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ab/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бюджетное учреждение здравоохранения Московской области «Воскресенская больница»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Гражданская ул., д. 2а, г. Воскресенск, г.о. Воскресенск, Московская обл., 140203 gzvprb@mail.ru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Долгоруковская ул., д. 38, стр. 1, 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127006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C1665D" w:rsidRPr="00C1665D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«Триумф»</w:t>
      </w:r>
    </w:p>
    <w:p w:rsidR="00C1665D" w:rsidRPr="00721746" w:rsidRDefault="00C1665D" w:rsidP="00C166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1665D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triumfbusiness@gmail.com</w:t>
      </w:r>
      <w:r w:rsidRPr="000B773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</w:p>
    <w:p w:rsidR="00C1665D" w:rsidRDefault="00C1665D" w:rsidP="00C1665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1665D" w:rsidRPr="001C1761" w:rsidRDefault="00C1665D" w:rsidP="00C1665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C1665D" w:rsidRPr="001C1761" w:rsidRDefault="00C1665D" w:rsidP="00C1665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46711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C1665D" w:rsidRPr="001C1761" w:rsidRDefault="00C1665D" w:rsidP="00C1665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C1665D" w:rsidRPr="001C1761" w:rsidRDefault="00C1665D" w:rsidP="00C1665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.12.2023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C1665D" w:rsidRPr="001C1761" w:rsidRDefault="00C1665D" w:rsidP="00C1665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1665D" w:rsidRPr="00C1665D" w:rsidRDefault="00C1665D" w:rsidP="00C1665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.12.2023 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46711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166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«Триумф» (далее – Заявитель) на действия (бездействие) Государственного бюджетного учреждения здравоохранения Московской области «Воскресенская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техническому обслуживанию систем вентиляции на объектах ГБУЗ Московской области «Воскресенская бо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льница» в 2024 году (извещение </w:t>
      </w:r>
      <w:r w:rsidRPr="00C166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1048500002123000228</w:t>
      </w:r>
      <w:r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C1665D" w:rsidRDefault="00C1665D" w:rsidP="00C1665D">
      <w:pPr>
        <w:rPr>
          <w:rFonts w:ascii="Times New Roman" w:hAnsi="Times New Roman" w:cs="Times New Roman"/>
          <w:b/>
          <w:sz w:val="26"/>
          <w:szCs w:val="26"/>
        </w:rPr>
      </w:pPr>
    </w:p>
    <w:p w:rsidR="00C1665D" w:rsidRPr="001C1761" w:rsidRDefault="00C1665D" w:rsidP="00C1665D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Pr="001C1761">
        <w:rPr>
          <w:rFonts w:ascii="Times New Roman" w:hAnsi="Times New Roman" w:cs="Times New Roman"/>
          <w:sz w:val="26"/>
          <w:szCs w:val="26"/>
        </w:rPr>
        <w:t>Аукционной комиссии отменить Протоколы, составленные при осуществлении закупки;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C1665D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.12.2023 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46711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C1665D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D1CA6">
        <w:rPr>
          <w:rFonts w:ascii="Times New Roman" w:hAnsi="Times New Roman" w:cs="Times New Roman"/>
          <w:sz w:val="26"/>
          <w:szCs w:val="26"/>
        </w:rPr>
        <w:t>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.12.2023 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46711</w:t>
      </w:r>
      <w:r w:rsidRPr="002E68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1665D" w:rsidRPr="001C1761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Аукционной комиссии, Оператору электронной площадки в срок до </w:t>
      </w:r>
      <w:r>
        <w:rPr>
          <w:rFonts w:ascii="Times New Roman" w:hAnsi="Times New Roman" w:cs="Times New Roman"/>
          <w:sz w:val="26"/>
          <w:szCs w:val="26"/>
        </w:rPr>
        <w:t>21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.12.2023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C1665D" w:rsidRDefault="00C1665D" w:rsidP="00C1665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C1665D" w:rsidRDefault="00C1665D" w:rsidP="00C1665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1665D" w:rsidRPr="00CE70DB" w:rsidRDefault="00C1665D" w:rsidP="00C1665D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65D" w:rsidRPr="00721746" w:rsidRDefault="00C1665D" w:rsidP="00C1665D">
      <w:pPr>
        <w:tabs>
          <w:tab w:val="center" w:pos="4677"/>
          <w:tab w:val="right" w:pos="9355"/>
        </w:tabs>
        <w:autoSpaceDN w:val="0"/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772A6A" w:rsidRDefault="00C1665D"/>
    <w:sectPr w:rsidR="00772A6A" w:rsidSect="000A1396">
      <w:headerReference w:type="default" r:id="rId4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C1665D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5D"/>
    <w:rsid w:val="00495AB2"/>
    <w:rsid w:val="00683BD9"/>
    <w:rsid w:val="00C1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F1BEB-D396-43D7-90CD-70E4CD9B0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6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6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684</Words>
  <Characters>3901</Characters>
  <Application>Microsoft Office Word</Application>
  <DocSecurity>0</DocSecurity>
  <Lines>32</Lines>
  <Paragraphs>9</Paragraphs>
  <ScaleCrop>false</ScaleCrop>
  <Company/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2023-12-14T11:33:00Z</dcterms:created>
  <dcterms:modified xsi:type="dcterms:W3CDTF">2023-12-14T11:37:00Z</dcterms:modified>
</cp:coreProperties>
</file>