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>Заказчик:</w:t>
      </w: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>Муниципальное бюджетное учреждение «Благоустройство Сергиев Посад»</w:t>
      </w: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 xml:space="preserve">141302, Московская область, г Сергиев Посад, </w:t>
      </w:r>
      <w:proofErr w:type="spellStart"/>
      <w:r w:rsidRPr="005750C6">
        <w:rPr>
          <w:bCs/>
          <w:color w:val="auto"/>
          <w:sz w:val="26"/>
          <w:szCs w:val="26"/>
        </w:rPr>
        <w:t>ул</w:t>
      </w:r>
      <w:proofErr w:type="spellEnd"/>
      <w:r w:rsidRPr="005750C6">
        <w:rPr>
          <w:bCs/>
          <w:color w:val="auto"/>
          <w:sz w:val="26"/>
          <w:szCs w:val="26"/>
        </w:rPr>
        <w:t xml:space="preserve"> Карла Либкнехта, д. 9, </w:t>
      </w:r>
      <w:proofErr w:type="spellStart"/>
      <w:r w:rsidRPr="005750C6">
        <w:rPr>
          <w:bCs/>
          <w:color w:val="auto"/>
          <w:sz w:val="26"/>
          <w:szCs w:val="26"/>
        </w:rPr>
        <w:t>помещ</w:t>
      </w:r>
      <w:proofErr w:type="spellEnd"/>
      <w:r w:rsidRPr="005750C6">
        <w:rPr>
          <w:bCs/>
          <w:color w:val="auto"/>
          <w:sz w:val="26"/>
          <w:szCs w:val="26"/>
        </w:rPr>
        <w:t>. 3</w:t>
      </w: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>ykblag.sp@yandex.ru</w:t>
      </w: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>Уполномоченное учреждение:</w:t>
      </w: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>Муниципальное казенное учреждение «Центр муниципальных закупок Сергиево-Посадского городского округа»</w:t>
      </w: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 xml:space="preserve">41310, Московская </w:t>
      </w:r>
      <w:proofErr w:type="spellStart"/>
      <w:r w:rsidRPr="005750C6">
        <w:rPr>
          <w:bCs/>
          <w:color w:val="auto"/>
          <w:sz w:val="26"/>
          <w:szCs w:val="26"/>
        </w:rPr>
        <w:t>обл</w:t>
      </w:r>
      <w:proofErr w:type="spellEnd"/>
      <w:r w:rsidRPr="005750C6">
        <w:rPr>
          <w:bCs/>
          <w:color w:val="auto"/>
          <w:sz w:val="26"/>
          <w:szCs w:val="26"/>
        </w:rPr>
        <w:t>, Сергиево-Посадский р-н, Сергиев Посад г, Проспект Красной Армии, 169</w:t>
      </w: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>44fz-spgo@mail.ru</w:t>
      </w: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>Оператор электронной площадки:</w:t>
      </w: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>ЭТП «Фабрикант»</w:t>
      </w: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 xml:space="preserve">Причальный проезд, д. 2А, </w:t>
      </w: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 xml:space="preserve">БЦ «Якорь», 5 этаж, </w:t>
      </w: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 xml:space="preserve">г. Москва, </w:t>
      </w: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>123290</w:t>
      </w: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>info@fabrikant.ru</w:t>
      </w: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>Заявитель:</w:t>
      </w:r>
    </w:p>
    <w:p w:rsidR="005750C6" w:rsidRPr="005750C6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>ИП Воробьев Александр Валерьевич</w:t>
      </w:r>
    </w:p>
    <w:p w:rsidR="00683673" w:rsidRDefault="005750C6" w:rsidP="005750C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750C6">
        <w:rPr>
          <w:bCs/>
          <w:color w:val="auto"/>
          <w:sz w:val="26"/>
          <w:szCs w:val="26"/>
        </w:rPr>
        <w:t>talvisota.vbg@gmail.com</w:t>
      </w:r>
      <w:r w:rsidR="006010D2" w:rsidRPr="006010D2">
        <w:rPr>
          <w:color w:val="auto"/>
          <w:sz w:val="26"/>
          <w:szCs w:val="26"/>
        </w:rPr>
        <w:br/>
      </w:r>
    </w:p>
    <w:p w:rsidR="008F2255" w:rsidRDefault="008F2255" w:rsidP="004D2B5F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AE49A5" w:rsidRPr="009E64C0">
        <w:rPr>
          <w:sz w:val="26"/>
          <w:szCs w:val="26"/>
        </w:rPr>
        <w:t>№ 050/06/105-</w:t>
      </w:r>
      <w:r w:rsidR="00AE49A5">
        <w:rPr>
          <w:sz w:val="26"/>
          <w:szCs w:val="26"/>
        </w:rPr>
        <w:t>4</w:t>
      </w:r>
      <w:r w:rsidR="005750C6">
        <w:rPr>
          <w:sz w:val="26"/>
          <w:szCs w:val="26"/>
        </w:rPr>
        <w:t>7015</w:t>
      </w:r>
      <w:r w:rsidR="00AE49A5" w:rsidRPr="009E64C0">
        <w:rPr>
          <w:sz w:val="26"/>
          <w:szCs w:val="26"/>
        </w:rPr>
        <w:t>/2023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5750C6" w:rsidP="00AE49A5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502E4D">
              <w:rPr>
                <w:sz w:val="26"/>
                <w:szCs w:val="26"/>
              </w:rPr>
              <w:t>.</w:t>
            </w:r>
            <w:r w:rsidR="00B72FF2">
              <w:rPr>
                <w:sz w:val="26"/>
                <w:szCs w:val="26"/>
              </w:rPr>
              <w:t>1</w:t>
            </w:r>
            <w:r w:rsidR="00AE49A5">
              <w:rPr>
                <w:sz w:val="26"/>
                <w:szCs w:val="26"/>
              </w:rPr>
              <w:t>2</w:t>
            </w:r>
            <w:r w:rsidR="00502E4D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EF7692" w:rsidRPr="00C17745" w:rsidRDefault="00CC48D4" w:rsidP="00C17745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  <w:r w:rsidR="00226D34" w:rsidRPr="00CB4697">
        <w:rPr>
          <w:sz w:val="26"/>
          <w:szCs w:val="26"/>
        </w:rPr>
        <w:t xml:space="preserve">рассмотрев жалобу </w:t>
      </w:r>
      <w:r w:rsidR="005750C6">
        <w:rPr>
          <w:bCs/>
          <w:sz w:val="26"/>
          <w:szCs w:val="26"/>
        </w:rPr>
        <w:t xml:space="preserve">ИП </w:t>
      </w:r>
      <w:r w:rsidR="005750C6" w:rsidRPr="00587CDA">
        <w:rPr>
          <w:bCs/>
          <w:sz w:val="26"/>
          <w:szCs w:val="26"/>
        </w:rPr>
        <w:t>Воробьев</w:t>
      </w:r>
      <w:r w:rsidR="005750C6">
        <w:rPr>
          <w:bCs/>
          <w:sz w:val="26"/>
          <w:szCs w:val="26"/>
        </w:rPr>
        <w:t>а</w:t>
      </w:r>
      <w:r w:rsidR="005750C6" w:rsidRPr="00587CDA">
        <w:rPr>
          <w:bCs/>
          <w:sz w:val="26"/>
          <w:szCs w:val="26"/>
        </w:rPr>
        <w:t xml:space="preserve"> Александр</w:t>
      </w:r>
      <w:r w:rsidR="005750C6">
        <w:rPr>
          <w:bCs/>
          <w:sz w:val="26"/>
          <w:szCs w:val="26"/>
        </w:rPr>
        <w:t>а</w:t>
      </w:r>
      <w:r w:rsidR="005750C6" w:rsidRPr="00587CDA">
        <w:rPr>
          <w:bCs/>
          <w:sz w:val="26"/>
          <w:szCs w:val="26"/>
        </w:rPr>
        <w:t xml:space="preserve"> Валерьевич</w:t>
      </w:r>
      <w:r w:rsidR="005750C6">
        <w:rPr>
          <w:bCs/>
          <w:sz w:val="26"/>
          <w:szCs w:val="26"/>
        </w:rPr>
        <w:t>а</w:t>
      </w:r>
      <w:r w:rsidR="005750C6">
        <w:rPr>
          <w:sz w:val="26"/>
          <w:szCs w:val="26"/>
        </w:rPr>
        <w:t xml:space="preserve"> (далее – Заявитель) на действия (бездействие) </w:t>
      </w:r>
      <w:r w:rsidR="005750C6" w:rsidRPr="00360F6C">
        <w:rPr>
          <w:sz w:val="26"/>
          <w:szCs w:val="26"/>
        </w:rPr>
        <w:t>Муниц</w:t>
      </w:r>
      <w:r w:rsidR="005750C6">
        <w:rPr>
          <w:sz w:val="26"/>
          <w:szCs w:val="26"/>
        </w:rPr>
        <w:t xml:space="preserve">ипального бюджетного учреждения «Благоустройство Сергиев Посад» </w:t>
      </w:r>
      <w:r w:rsidR="005750C6" w:rsidRPr="006D168C">
        <w:rPr>
          <w:sz w:val="26"/>
          <w:szCs w:val="26"/>
        </w:rPr>
        <w:t>(далее – Заказчик)</w:t>
      </w:r>
      <w:r w:rsidR="005750C6">
        <w:rPr>
          <w:sz w:val="26"/>
          <w:szCs w:val="26"/>
        </w:rPr>
        <w:t xml:space="preserve">, </w:t>
      </w:r>
      <w:r w:rsidR="005750C6" w:rsidRPr="00967010">
        <w:rPr>
          <w:sz w:val="26"/>
          <w:szCs w:val="26"/>
        </w:rPr>
        <w:t>Муни</w:t>
      </w:r>
      <w:r w:rsidR="005750C6">
        <w:rPr>
          <w:sz w:val="26"/>
          <w:szCs w:val="26"/>
        </w:rPr>
        <w:t>ципального казенного учреждения «Центр муниципальных закупок Сергиево-Посадского городского округа»</w:t>
      </w:r>
      <w:r w:rsidR="005750C6" w:rsidRPr="006D168C">
        <w:rPr>
          <w:sz w:val="26"/>
          <w:szCs w:val="26"/>
        </w:rPr>
        <w:t xml:space="preserve"> (далее – </w:t>
      </w:r>
      <w:r w:rsidR="005750C6" w:rsidRPr="00967010">
        <w:rPr>
          <w:sz w:val="26"/>
          <w:szCs w:val="26"/>
        </w:rPr>
        <w:t>Уполномоченное учреждение</w:t>
      </w:r>
      <w:r w:rsidR="005750C6" w:rsidRPr="006D168C">
        <w:rPr>
          <w:sz w:val="26"/>
          <w:szCs w:val="26"/>
        </w:rPr>
        <w:t>)</w:t>
      </w:r>
      <w:r w:rsidR="005750C6">
        <w:rPr>
          <w:sz w:val="26"/>
          <w:szCs w:val="26"/>
        </w:rPr>
        <w:t xml:space="preserve"> </w:t>
      </w:r>
      <w:r w:rsidR="005750C6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5750C6" w:rsidRPr="00967010">
        <w:rPr>
          <w:bCs/>
          <w:sz w:val="26"/>
          <w:szCs w:val="26"/>
        </w:rPr>
        <w:t>ЭТП «Фабрикант»</w:t>
      </w:r>
      <w:r w:rsidR="005750C6" w:rsidRPr="00DC19E0">
        <w:rPr>
          <w:sz w:val="26"/>
          <w:szCs w:val="26"/>
        </w:rPr>
        <w:t xml:space="preserve"> </w:t>
      </w:r>
      <w:r w:rsidR="005750C6" w:rsidRPr="006D168C">
        <w:rPr>
          <w:sz w:val="26"/>
          <w:szCs w:val="26"/>
        </w:rPr>
        <w:t>(далее</w:t>
      </w:r>
      <w:r w:rsidR="005750C6">
        <w:rPr>
          <w:sz w:val="26"/>
          <w:szCs w:val="26"/>
        </w:rPr>
        <w:t xml:space="preserve"> </w:t>
      </w:r>
      <w:r w:rsidR="005750C6" w:rsidRPr="00566E56">
        <w:rPr>
          <w:sz w:val="26"/>
          <w:szCs w:val="26"/>
        </w:rPr>
        <w:t>– Оператор электронной площадки)</w:t>
      </w:r>
      <w:r w:rsidR="005750C6">
        <w:rPr>
          <w:sz w:val="26"/>
          <w:szCs w:val="26"/>
        </w:rPr>
        <w:t xml:space="preserve"> э</w:t>
      </w:r>
      <w:r w:rsidR="005750C6" w:rsidRPr="006D168C">
        <w:rPr>
          <w:sz w:val="26"/>
          <w:szCs w:val="26"/>
        </w:rPr>
        <w:t>лектронн</w:t>
      </w:r>
      <w:r w:rsidR="005750C6">
        <w:rPr>
          <w:sz w:val="26"/>
          <w:szCs w:val="26"/>
        </w:rPr>
        <w:t>ого</w:t>
      </w:r>
      <w:r w:rsidR="005750C6" w:rsidRPr="006D168C">
        <w:rPr>
          <w:sz w:val="26"/>
          <w:szCs w:val="26"/>
        </w:rPr>
        <w:t xml:space="preserve"> аукцион</w:t>
      </w:r>
      <w:r w:rsidR="005750C6">
        <w:rPr>
          <w:sz w:val="26"/>
          <w:szCs w:val="26"/>
        </w:rPr>
        <w:t>а</w:t>
      </w:r>
      <w:r w:rsidR="005750C6" w:rsidRPr="00245422">
        <w:rPr>
          <w:sz w:val="26"/>
          <w:szCs w:val="26"/>
        </w:rPr>
        <w:t xml:space="preserve"> </w:t>
      </w:r>
      <w:r w:rsidR="005750C6" w:rsidRPr="00566E56">
        <w:rPr>
          <w:sz w:val="26"/>
          <w:szCs w:val="26"/>
        </w:rPr>
        <w:t xml:space="preserve">на </w:t>
      </w:r>
      <w:r w:rsidR="005750C6">
        <w:rPr>
          <w:sz w:val="26"/>
          <w:szCs w:val="26"/>
        </w:rPr>
        <w:t>в</w:t>
      </w:r>
      <w:r w:rsidR="005750C6" w:rsidRPr="00967010">
        <w:rPr>
          <w:sz w:val="26"/>
          <w:szCs w:val="26"/>
        </w:rPr>
        <w:t xml:space="preserve">ыполнение работ по содержанию дворовых территорий и текущему ремонту объектов благоустройства Сергиево-Посадского городского округа Московской области </w:t>
      </w:r>
      <w:r w:rsidR="005750C6" w:rsidRPr="00566E56">
        <w:rPr>
          <w:sz w:val="26"/>
          <w:szCs w:val="26"/>
        </w:rPr>
        <w:t xml:space="preserve">(извещение </w:t>
      </w:r>
      <w:r w:rsidR="005750C6">
        <w:rPr>
          <w:sz w:val="26"/>
          <w:szCs w:val="26"/>
        </w:rPr>
        <w:t>№</w:t>
      </w:r>
      <w:r w:rsidR="005750C6" w:rsidRPr="005709D8">
        <w:rPr>
          <w:sz w:val="26"/>
          <w:szCs w:val="26"/>
        </w:rPr>
        <w:t>0848300051723001181</w:t>
      </w:r>
      <w:r w:rsidR="00635C3B">
        <w:rPr>
          <w:bCs/>
          <w:sz w:val="26"/>
          <w:szCs w:val="26"/>
        </w:rPr>
        <w:t xml:space="preserve"> </w:t>
      </w:r>
      <w:r w:rsidR="00AE49A5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6010D2">
        <w:rPr>
          <w:bCs/>
          <w:sz w:val="26"/>
          <w:szCs w:val="26"/>
        </w:rPr>
        <w:t>Аукцион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="00353604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6010D2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lastRenderedPageBreak/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6010D2">
        <w:rPr>
          <w:sz w:val="26"/>
          <w:szCs w:val="26"/>
        </w:rPr>
        <w:t>Аукциона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6010D2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994B50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6010D2">
        <w:rPr>
          <w:sz w:val="26"/>
          <w:szCs w:val="26"/>
        </w:rPr>
        <w:t>Аукциона</w:t>
      </w:r>
      <w:r w:rsidRPr="00AB0B90">
        <w:rPr>
          <w:sz w:val="26"/>
          <w:szCs w:val="26"/>
        </w:rPr>
        <w:t xml:space="preserve"> размещено </w:t>
      </w:r>
      <w:r w:rsidR="00994B50" w:rsidRPr="00595B81">
        <w:rPr>
          <w:sz w:val="26"/>
          <w:szCs w:val="26"/>
        </w:rPr>
        <w:t xml:space="preserve">– </w:t>
      </w:r>
      <w:r w:rsidR="00994B50">
        <w:rPr>
          <w:sz w:val="26"/>
          <w:szCs w:val="26"/>
        </w:rPr>
        <w:t>27.11.2023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994B50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994B50" w:rsidRPr="00994B50">
        <w:rPr>
          <w:sz w:val="26"/>
          <w:szCs w:val="26"/>
        </w:rPr>
        <w:t>18 000 000,00</w:t>
      </w:r>
      <w:r w:rsidR="00B72FF2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Default="00D860D9" w:rsidP="00994B50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994B50" w:rsidRPr="00994B50">
        <w:rPr>
          <w:sz w:val="26"/>
          <w:szCs w:val="26"/>
        </w:rPr>
        <w:t>05.12.2023</w:t>
      </w:r>
      <w:r w:rsidR="000A026E">
        <w:rPr>
          <w:sz w:val="26"/>
          <w:szCs w:val="26"/>
        </w:rPr>
        <w:t>.</w:t>
      </w:r>
    </w:p>
    <w:p w:rsidR="00BC0E52" w:rsidRPr="00BC0E52" w:rsidRDefault="00FA3319" w:rsidP="00BC0E5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BC0E52" w:rsidRPr="00BC0E52">
        <w:rPr>
          <w:sz w:val="26"/>
          <w:szCs w:val="26"/>
        </w:rPr>
        <w:t xml:space="preserve">Согласно доводу жалобы Заявителя, Заказчиком в извещении о проведении Аукциона неправомерно не установлены дополнительные требования к участникам закупки в соответствии с Постановлением Правительства РФ от 29.12.2021 г. </w:t>
      </w:r>
      <w:r w:rsidR="000271C3">
        <w:rPr>
          <w:sz w:val="26"/>
          <w:szCs w:val="26"/>
        </w:rPr>
        <w:t>№</w:t>
      </w:r>
      <w:r w:rsidR="00BC0E52" w:rsidRPr="00BC0E52">
        <w:rPr>
          <w:sz w:val="26"/>
          <w:szCs w:val="26"/>
        </w:rPr>
        <w:t xml:space="preserve"> 25</w:t>
      </w:r>
      <w:r w:rsidR="000271C3">
        <w:rPr>
          <w:sz w:val="26"/>
          <w:szCs w:val="26"/>
        </w:rPr>
        <w:t>71 «</w:t>
      </w:r>
      <w:r w:rsidR="00BC0E52" w:rsidRPr="00BC0E52">
        <w:rPr>
          <w:sz w:val="26"/>
          <w:szCs w:val="26"/>
        </w:rPr>
        <w:t>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</w:t>
      </w:r>
      <w:r w:rsidR="000271C3">
        <w:rPr>
          <w:sz w:val="26"/>
          <w:szCs w:val="26"/>
        </w:rPr>
        <w:t>вительства Российской Федерации»</w:t>
      </w:r>
      <w:r w:rsidR="00BC0E52" w:rsidRPr="00BC0E52">
        <w:rPr>
          <w:sz w:val="26"/>
          <w:szCs w:val="26"/>
        </w:rPr>
        <w:t xml:space="preserve"> (далее - Постановление </w:t>
      </w:r>
      <w:r w:rsidR="000271C3">
        <w:rPr>
          <w:sz w:val="26"/>
          <w:szCs w:val="26"/>
        </w:rPr>
        <w:t>№</w:t>
      </w:r>
      <w:r w:rsidR="00BC0E52" w:rsidRPr="00BC0E52">
        <w:rPr>
          <w:sz w:val="26"/>
          <w:szCs w:val="26"/>
        </w:rPr>
        <w:t xml:space="preserve"> 2571).</w:t>
      </w:r>
    </w:p>
    <w:p w:rsidR="00BC0E52" w:rsidRPr="00BC0E52" w:rsidRDefault="00BC0E52" w:rsidP="00BC0E5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C0E52"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:rsidR="00BC0E52" w:rsidRPr="00BC0E52" w:rsidRDefault="00BC0E52" w:rsidP="00BC0E5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C0E52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аукционов или конкурсов,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BC0E52" w:rsidRPr="00BC0E52" w:rsidRDefault="00BC0E52" w:rsidP="00BC0E5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C0E52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BC0E52" w:rsidRPr="00BC0E52" w:rsidRDefault="00BC0E52" w:rsidP="00BC0E5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C0E52">
        <w:rPr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BC0E52" w:rsidRPr="00BC0E52" w:rsidRDefault="00BC0E52" w:rsidP="00BC0E5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C0E52">
        <w:rPr>
          <w:sz w:val="26"/>
          <w:szCs w:val="26"/>
        </w:rPr>
        <w:t xml:space="preserve">В соответствии с пунктом "а" части 3 Постановления </w:t>
      </w:r>
      <w:r w:rsidR="000271C3">
        <w:rPr>
          <w:sz w:val="26"/>
          <w:szCs w:val="26"/>
        </w:rPr>
        <w:t>№</w:t>
      </w:r>
      <w:r w:rsidRPr="00BC0E52">
        <w:rPr>
          <w:sz w:val="26"/>
          <w:szCs w:val="26"/>
        </w:rPr>
        <w:t xml:space="preserve"> 2571 положения настоящего постановления применяются при проведении конкурентных способов определения поставщиков (подрядчиков, исполнителей), при этом </w:t>
      </w:r>
      <w:r w:rsidR="000271C3" w:rsidRPr="000271C3">
        <w:rPr>
          <w:sz w:val="26"/>
          <w:szCs w:val="26"/>
        </w:rPr>
        <w:t>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  <w:r w:rsidRPr="00BC0E52">
        <w:rPr>
          <w:sz w:val="26"/>
          <w:szCs w:val="26"/>
        </w:rPr>
        <w:t>.</w:t>
      </w:r>
    </w:p>
    <w:p w:rsidR="000271C3" w:rsidRDefault="00BC0E52" w:rsidP="000271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C0E52">
        <w:rPr>
          <w:sz w:val="26"/>
          <w:szCs w:val="26"/>
        </w:rPr>
        <w:t>Согласно позиции 1</w:t>
      </w:r>
      <w:r w:rsidR="000271C3">
        <w:rPr>
          <w:sz w:val="26"/>
          <w:szCs w:val="26"/>
        </w:rPr>
        <w:t>8</w:t>
      </w:r>
      <w:r w:rsidRPr="00BC0E52">
        <w:rPr>
          <w:sz w:val="26"/>
          <w:szCs w:val="26"/>
        </w:rPr>
        <w:t xml:space="preserve"> Постановления </w:t>
      </w:r>
      <w:r w:rsidR="000271C3">
        <w:rPr>
          <w:sz w:val="26"/>
          <w:szCs w:val="26"/>
        </w:rPr>
        <w:t>№</w:t>
      </w:r>
      <w:r w:rsidRPr="00BC0E52">
        <w:rPr>
          <w:sz w:val="26"/>
          <w:szCs w:val="26"/>
        </w:rPr>
        <w:t xml:space="preserve"> 2571, при проведении конкурентных процедур на </w:t>
      </w:r>
      <w:r w:rsidR="000271C3">
        <w:rPr>
          <w:sz w:val="26"/>
          <w:szCs w:val="26"/>
        </w:rPr>
        <w:t>выполнение работ</w:t>
      </w:r>
      <w:r w:rsidR="000271C3" w:rsidRPr="000271C3">
        <w:rPr>
          <w:sz w:val="26"/>
          <w:szCs w:val="26"/>
        </w:rPr>
        <w:t xml:space="preserve"> по ремонту, содержанию автомобильной дороги</w:t>
      </w:r>
      <w:r w:rsidRPr="00BC0E52">
        <w:rPr>
          <w:sz w:val="26"/>
          <w:szCs w:val="26"/>
        </w:rPr>
        <w:t xml:space="preserve"> предъявляется требование </w:t>
      </w:r>
      <w:r w:rsidR="000271C3">
        <w:rPr>
          <w:sz w:val="26"/>
          <w:szCs w:val="26"/>
        </w:rPr>
        <w:t xml:space="preserve">о </w:t>
      </w:r>
      <w:r w:rsidRPr="00BC0E52">
        <w:rPr>
          <w:sz w:val="26"/>
          <w:szCs w:val="26"/>
        </w:rPr>
        <w:t>наличи</w:t>
      </w:r>
      <w:r w:rsidR="000271C3">
        <w:rPr>
          <w:sz w:val="26"/>
          <w:szCs w:val="26"/>
        </w:rPr>
        <w:t>и</w:t>
      </w:r>
      <w:r w:rsidRPr="00BC0E52">
        <w:rPr>
          <w:sz w:val="26"/>
          <w:szCs w:val="26"/>
        </w:rPr>
        <w:t xml:space="preserve"> опыта исполне</w:t>
      </w:r>
      <w:r w:rsidR="000271C3">
        <w:rPr>
          <w:sz w:val="26"/>
          <w:szCs w:val="26"/>
        </w:rPr>
        <w:t>ния участником закупки договора</w:t>
      </w:r>
      <w:r w:rsidRPr="00BC0E52">
        <w:rPr>
          <w:sz w:val="26"/>
          <w:szCs w:val="26"/>
        </w:rPr>
        <w:t xml:space="preserve"> </w:t>
      </w:r>
      <w:r w:rsidR="000271C3">
        <w:rPr>
          <w:sz w:val="26"/>
          <w:szCs w:val="26"/>
        </w:rPr>
        <w:t>следующих видов</w:t>
      </w:r>
      <w:r w:rsidRPr="00BC0E52">
        <w:rPr>
          <w:sz w:val="26"/>
          <w:szCs w:val="26"/>
        </w:rPr>
        <w:t xml:space="preserve"> работ</w:t>
      </w:r>
      <w:r w:rsidR="000271C3">
        <w:rPr>
          <w:sz w:val="26"/>
          <w:szCs w:val="26"/>
        </w:rPr>
        <w:t>:</w:t>
      </w:r>
    </w:p>
    <w:p w:rsidR="000271C3" w:rsidRPr="000271C3" w:rsidRDefault="000271C3" w:rsidP="000271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271C3">
        <w:rPr>
          <w:sz w:val="26"/>
          <w:szCs w:val="26"/>
        </w:rPr>
        <w:t>1) опыт исполнения договора, предусматривающего выполнение работ по ремонту, содержанию автомобильной дороги;</w:t>
      </w:r>
    </w:p>
    <w:p w:rsidR="000271C3" w:rsidRPr="000271C3" w:rsidRDefault="000271C3" w:rsidP="000271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271C3">
        <w:rPr>
          <w:sz w:val="26"/>
          <w:szCs w:val="26"/>
        </w:rPr>
        <w:t>2) опыт исполнения договора, предусматривающего выполнение работ по капитальному ремонту автомобильной дороги;</w:t>
      </w:r>
    </w:p>
    <w:p w:rsidR="000271C3" w:rsidRPr="000271C3" w:rsidRDefault="000271C3" w:rsidP="000271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271C3">
        <w:rPr>
          <w:sz w:val="26"/>
          <w:szCs w:val="26"/>
        </w:rPr>
        <w:t>3) 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 w:rsidR="000271C3" w:rsidRPr="000271C3" w:rsidRDefault="000271C3" w:rsidP="000271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271C3">
        <w:rPr>
          <w:sz w:val="26"/>
          <w:szCs w:val="26"/>
        </w:rPr>
        <w:t>4) опыт выполнения участником закупки, являющимся застройщиком, работ по строительству, реконструкции автомобильной дороги.</w:t>
      </w:r>
    </w:p>
    <w:p w:rsidR="000271C3" w:rsidRPr="000271C3" w:rsidRDefault="000271C3" w:rsidP="000271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271C3">
        <w:rPr>
          <w:sz w:val="26"/>
          <w:szCs w:val="26"/>
        </w:rPr>
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:rsidR="000271C3" w:rsidRPr="000271C3" w:rsidRDefault="000271C3" w:rsidP="000271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271C3">
        <w:rPr>
          <w:sz w:val="26"/>
          <w:szCs w:val="26"/>
        </w:rPr>
        <w:t>в случае наличия опыта, предусмотренного пунктами 1 или 2 графы "Дополнительные требования к участникам закупки" настоящей позиции:</w:t>
      </w:r>
    </w:p>
    <w:p w:rsidR="000271C3" w:rsidRPr="000271C3" w:rsidRDefault="000271C3" w:rsidP="000271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271C3">
        <w:rPr>
          <w:sz w:val="26"/>
          <w:szCs w:val="26"/>
        </w:rPr>
        <w:t>1) исполненный договор;</w:t>
      </w:r>
    </w:p>
    <w:p w:rsidR="000271C3" w:rsidRPr="000271C3" w:rsidRDefault="000271C3" w:rsidP="000271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271C3">
        <w:rPr>
          <w:sz w:val="26"/>
          <w:szCs w:val="26"/>
        </w:rPr>
        <w:t>2) акт выполненных работ, подтверждающий цену выполненных работ.</w:t>
      </w:r>
    </w:p>
    <w:p w:rsidR="000271C3" w:rsidRPr="000271C3" w:rsidRDefault="000271C3" w:rsidP="000271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271C3">
        <w:rPr>
          <w:sz w:val="26"/>
          <w:szCs w:val="26"/>
        </w:rPr>
        <w:t>В случае наличия опыта, предусмотренного пунктом 3 графы "Дополнительные требования к участникам закупки" настоящей позиции:</w:t>
      </w:r>
    </w:p>
    <w:p w:rsidR="000271C3" w:rsidRPr="000271C3" w:rsidRDefault="000271C3" w:rsidP="000271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271C3">
        <w:rPr>
          <w:sz w:val="26"/>
          <w:szCs w:val="26"/>
        </w:rPr>
        <w:t>1) исполненный договор;</w:t>
      </w:r>
    </w:p>
    <w:p w:rsidR="000271C3" w:rsidRPr="000271C3" w:rsidRDefault="000271C3" w:rsidP="000271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271C3">
        <w:rPr>
          <w:sz w:val="26"/>
          <w:szCs w:val="26"/>
        </w:rPr>
        <w:t>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:rsidR="000271C3" w:rsidRPr="000271C3" w:rsidRDefault="000271C3" w:rsidP="000271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271C3">
        <w:rPr>
          <w:sz w:val="26"/>
          <w:szCs w:val="26"/>
        </w:rPr>
        <w:t>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</w:r>
    </w:p>
    <w:p w:rsidR="000271C3" w:rsidRPr="000271C3" w:rsidRDefault="000271C3" w:rsidP="000271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271C3">
        <w:rPr>
          <w:sz w:val="26"/>
          <w:szCs w:val="26"/>
        </w:rPr>
        <w:t>В случае наличия опыта, предусмотренного пунктом 4 графы "Дополнительные требования к участникам закупки" настоящей позиции:</w:t>
      </w:r>
    </w:p>
    <w:p w:rsidR="000271C3" w:rsidRPr="000271C3" w:rsidRDefault="000271C3" w:rsidP="000271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271C3">
        <w:rPr>
          <w:sz w:val="26"/>
          <w:szCs w:val="26"/>
        </w:rPr>
        <w:t>1) раздел 11 "Смета на строительство объектов капитального строительства" проектной документации;</w:t>
      </w:r>
    </w:p>
    <w:p w:rsidR="00BC0E52" w:rsidRPr="00BC0E52" w:rsidRDefault="000271C3" w:rsidP="000271C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271C3">
        <w:rPr>
          <w:sz w:val="26"/>
          <w:szCs w:val="26"/>
        </w:rPr>
        <w:t>2) разрешение на ввод объекта капитального строительства в эксплуатацию</w:t>
      </w:r>
      <w:r>
        <w:rPr>
          <w:sz w:val="26"/>
          <w:szCs w:val="26"/>
        </w:rPr>
        <w:t>.</w:t>
      </w:r>
    </w:p>
    <w:p w:rsidR="00BC0E52" w:rsidRPr="00BC0E52" w:rsidRDefault="00BC0E52" w:rsidP="00BC0E5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C0E52">
        <w:rPr>
          <w:sz w:val="26"/>
          <w:szCs w:val="26"/>
        </w:rPr>
        <w:t xml:space="preserve">Согласно извещению о проведении Аукциона Заказчиком размещена закупка на </w:t>
      </w:r>
      <w:r w:rsidR="000271C3">
        <w:rPr>
          <w:sz w:val="26"/>
          <w:szCs w:val="26"/>
        </w:rPr>
        <w:t>«</w:t>
      </w:r>
      <w:r w:rsidR="000271C3" w:rsidRPr="000271C3">
        <w:rPr>
          <w:sz w:val="26"/>
          <w:szCs w:val="26"/>
        </w:rPr>
        <w:t>Выполнение работ по содержанию дворовых территорий и текущему ремонту объектов благоустройства Сергиево-Посадского городского округа Московской области</w:t>
      </w:r>
      <w:r w:rsidR="000271C3">
        <w:rPr>
          <w:sz w:val="26"/>
          <w:szCs w:val="26"/>
        </w:rPr>
        <w:t>»</w:t>
      </w:r>
      <w:r w:rsidRPr="00BC0E52">
        <w:rPr>
          <w:sz w:val="26"/>
          <w:szCs w:val="26"/>
        </w:rPr>
        <w:t xml:space="preserve"> с начальной (максимальной) ценой контракта </w:t>
      </w:r>
      <w:r w:rsidR="000271C3" w:rsidRPr="000271C3">
        <w:rPr>
          <w:sz w:val="26"/>
          <w:szCs w:val="26"/>
        </w:rPr>
        <w:t>18 000 000,00</w:t>
      </w:r>
      <w:r w:rsidRPr="00BC0E52">
        <w:rPr>
          <w:sz w:val="26"/>
          <w:szCs w:val="26"/>
        </w:rPr>
        <w:t xml:space="preserve"> рублей.</w:t>
      </w:r>
    </w:p>
    <w:p w:rsidR="00BC0E52" w:rsidRPr="00BC0E52" w:rsidRDefault="00BC0E52" w:rsidP="00BC0E5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C0E52">
        <w:rPr>
          <w:sz w:val="26"/>
          <w:szCs w:val="26"/>
        </w:rPr>
        <w:t xml:space="preserve">Кроме того, на заседании Комиссии установлено, что Заказчиком не установлены дополнительные требования к участникам закупки в соответствии с Постановлением </w:t>
      </w:r>
      <w:r w:rsidR="000271C3">
        <w:rPr>
          <w:sz w:val="26"/>
          <w:szCs w:val="26"/>
        </w:rPr>
        <w:t xml:space="preserve">№ </w:t>
      </w:r>
      <w:r w:rsidRPr="00BC0E52">
        <w:rPr>
          <w:sz w:val="26"/>
          <w:szCs w:val="26"/>
        </w:rPr>
        <w:t>2571.</w:t>
      </w:r>
    </w:p>
    <w:p w:rsidR="00BC0E52" w:rsidRPr="00BC0E52" w:rsidRDefault="00BC0E52" w:rsidP="00BC0E5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C0E52">
        <w:rPr>
          <w:sz w:val="26"/>
          <w:szCs w:val="26"/>
        </w:rPr>
        <w:t>Представитель Заказчика на заседание Комиссии представил письменные пояснения, согласно которым:</w:t>
      </w:r>
    </w:p>
    <w:p w:rsidR="00BC0E52" w:rsidRPr="00BC0E52" w:rsidRDefault="000271C3" w:rsidP="00BC0E5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0271C3">
        <w:rPr>
          <w:sz w:val="26"/>
          <w:szCs w:val="26"/>
        </w:rPr>
        <w:t xml:space="preserve">В рамках исполнения контракта, который будет заключен по результатам определения поставщика, подрядчика, исполнителя предусмотрены, в том числе следующие виды работ: Подметание улиц и площадей подметально-уборочными машинами с увлажнением; Подметание лотков улиц и площадей; Мойка проезжей части улиц; Поливка проезжей части улиц; Уборка различных предметов мусора; Окраска масляными растворами; Восстановление элементов благоустройства; Вывоз мусора; Очистка от снега проезжей части, тротуаров, подъездов и подходов к зданиям, дворовых территорий. Ввиду того, что отнести характер выполнения работ к одному виду не представляется возможным, Заказчик не имеет права установить дополнительные требования к участникам закупки. Также установить требования в соответствии с пунктом 2.1 статьи 31 44-ФЗ невозможно ввиду того, что начальная (максимальная) цена контракта составляет </w:t>
      </w:r>
      <w:r>
        <w:rPr>
          <w:sz w:val="26"/>
          <w:szCs w:val="26"/>
        </w:rPr>
        <w:t>менее двадцати миллионов рублей»</w:t>
      </w:r>
      <w:r w:rsidR="00BC0E52" w:rsidRPr="00BC0E52">
        <w:rPr>
          <w:sz w:val="26"/>
          <w:szCs w:val="26"/>
        </w:rPr>
        <w:t>.</w:t>
      </w:r>
    </w:p>
    <w:p w:rsidR="00BC0E52" w:rsidRPr="00BC0E52" w:rsidRDefault="00BC0E52" w:rsidP="00BC0E5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C0E52">
        <w:rPr>
          <w:sz w:val="26"/>
          <w:szCs w:val="26"/>
        </w:rPr>
        <w:t xml:space="preserve">Таким образом, изучив документы и сведения, Комиссия приходит к выводу, что действия Заказчика в части не установления дополнительных требований к участникам закупки в соответствии с Постановлением </w:t>
      </w:r>
      <w:r w:rsidR="000271C3">
        <w:rPr>
          <w:sz w:val="26"/>
          <w:szCs w:val="26"/>
        </w:rPr>
        <w:t>№</w:t>
      </w:r>
      <w:r w:rsidRPr="00BC0E52">
        <w:rPr>
          <w:sz w:val="26"/>
          <w:szCs w:val="26"/>
        </w:rPr>
        <w:t xml:space="preserve"> 2571 не противоречат положениям Закона о контрактной системе.</w:t>
      </w:r>
    </w:p>
    <w:p w:rsidR="00BC0E52" w:rsidRPr="00BC0E52" w:rsidRDefault="00BC0E52" w:rsidP="00BC0E5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C0E52">
        <w:rPr>
          <w:sz w:val="26"/>
          <w:szCs w:val="26"/>
        </w:rPr>
        <w:t>При этом, представитель Заявителя на заседании Комиссии явку представителей не обеспечил, документов и сведени</w:t>
      </w:r>
      <w:r w:rsidR="000271C3">
        <w:rPr>
          <w:sz w:val="26"/>
          <w:szCs w:val="26"/>
        </w:rPr>
        <w:t>й</w:t>
      </w:r>
      <w:r w:rsidRPr="00BC0E52">
        <w:rPr>
          <w:sz w:val="26"/>
          <w:szCs w:val="26"/>
        </w:rPr>
        <w:t>, однозначно свидетельствующих об обратном не представил.</w:t>
      </w:r>
    </w:p>
    <w:p w:rsidR="005B265E" w:rsidRDefault="00BC0E52" w:rsidP="00BC0E5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C0E52">
        <w:rPr>
          <w:sz w:val="26"/>
          <w:szCs w:val="26"/>
        </w:rPr>
        <w:t>Следовательно, довод жалобы Заявителя является необоснованным.</w:t>
      </w:r>
    </w:p>
    <w:p w:rsidR="00281ABA" w:rsidRPr="00281ABA" w:rsidRDefault="00FA3319" w:rsidP="00281A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281ABA" w:rsidRPr="00281ABA">
        <w:rPr>
          <w:sz w:val="26"/>
          <w:szCs w:val="26"/>
        </w:rPr>
        <w:t xml:space="preserve">Пунктом 5 части 1 статьи 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="00281ABA" w:rsidRPr="00281ABA">
        <w:rPr>
          <w:sz w:val="26"/>
          <w:szCs w:val="26"/>
        </w:rPr>
        <w:t>группировочные</w:t>
      </w:r>
      <w:proofErr w:type="spellEnd"/>
      <w:r w:rsidR="00281ABA" w:rsidRPr="00281ABA">
        <w:rPr>
          <w:sz w:val="26"/>
          <w:szCs w:val="26"/>
        </w:rPr>
        <w:t xml:space="preserve"> наименования.</w:t>
      </w:r>
    </w:p>
    <w:p w:rsidR="00281ABA" w:rsidRPr="00281ABA" w:rsidRDefault="00281ABA" w:rsidP="00281A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81ABA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281ABA" w:rsidRPr="00281ABA" w:rsidRDefault="00281ABA" w:rsidP="00281A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81ABA">
        <w:rPr>
          <w:sz w:val="26"/>
          <w:szCs w:val="26"/>
        </w:rPr>
        <w:t>Согласно сведениям, размещенным на Официальном сайте, в извещении о проведении Аукциона установлен код ОКПД2 42.11.20.300 «Работы по содержанию автомобильных дорог».</w:t>
      </w:r>
    </w:p>
    <w:p w:rsidR="00281ABA" w:rsidRPr="00281ABA" w:rsidRDefault="00281ABA" w:rsidP="00281A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81ABA">
        <w:rPr>
          <w:sz w:val="26"/>
          <w:szCs w:val="26"/>
        </w:rPr>
        <w:t>Вместе с тем, объектом закупки является «</w:t>
      </w:r>
      <w:r w:rsidRPr="00281ABA">
        <w:rPr>
          <w:sz w:val="26"/>
          <w:szCs w:val="26"/>
        </w:rPr>
        <w:t>Выполнение работ по содержанию дворовых территорий и текущему ремонту объектов благоустройства Сергиево-Посадского городского округа Московской области</w:t>
      </w:r>
      <w:r>
        <w:rPr>
          <w:sz w:val="26"/>
          <w:szCs w:val="26"/>
        </w:rPr>
        <w:t xml:space="preserve">». </w:t>
      </w:r>
    </w:p>
    <w:p w:rsidR="00281ABA" w:rsidRPr="00281ABA" w:rsidRDefault="00281ABA" w:rsidP="00281A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81ABA">
        <w:rPr>
          <w:sz w:val="26"/>
          <w:szCs w:val="26"/>
        </w:rPr>
        <w:t>Согласно Техническому заданию выполнение работ осуществляется на дворовых и общественных территориях:</w:t>
      </w:r>
    </w:p>
    <w:p w:rsidR="00281ABA" w:rsidRPr="00281ABA" w:rsidRDefault="00281ABA" w:rsidP="00281A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81ABA">
        <w:rPr>
          <w:sz w:val="26"/>
          <w:szCs w:val="26"/>
        </w:rPr>
        <w:t xml:space="preserve">«Дворовые территории должны быть чистыми (без пыли, грязи, бытового мусора), убраны посторонние предметы. Очистка дорог, проездов и парковок на </w:t>
      </w:r>
      <w:proofErr w:type="spellStart"/>
      <w:r w:rsidRPr="00281ABA">
        <w:rPr>
          <w:sz w:val="26"/>
          <w:szCs w:val="26"/>
        </w:rPr>
        <w:t>придворовых</w:t>
      </w:r>
      <w:proofErr w:type="spellEnd"/>
      <w:r w:rsidRPr="00281ABA">
        <w:rPr>
          <w:sz w:val="26"/>
          <w:szCs w:val="26"/>
        </w:rPr>
        <w:t xml:space="preserve"> территориях производится механизированным и ручным способом. </w:t>
      </w:r>
    </w:p>
    <w:p w:rsidR="00281ABA" w:rsidRPr="00281ABA" w:rsidRDefault="00281ABA" w:rsidP="00281A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81ABA">
        <w:rPr>
          <w:sz w:val="26"/>
          <w:szCs w:val="26"/>
        </w:rPr>
        <w:t>Перед подметанием лотков внутриквартальных дорог, должны быть убраны тротуары, чтобы исключить повторное загрязнение лотков, для чего время уборки тротуаров должно быть скоординировано с графиком работ подметально-уборочных машин.</w:t>
      </w:r>
    </w:p>
    <w:p w:rsidR="00281ABA" w:rsidRPr="00281ABA" w:rsidRDefault="00281ABA" w:rsidP="00281A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81ABA">
        <w:rPr>
          <w:sz w:val="26"/>
          <w:szCs w:val="26"/>
        </w:rPr>
        <w:t xml:space="preserve">Производится очистка газонов от мусора, в </w:t>
      </w:r>
      <w:proofErr w:type="spellStart"/>
      <w:r w:rsidRPr="00281ABA">
        <w:rPr>
          <w:sz w:val="26"/>
          <w:szCs w:val="26"/>
        </w:rPr>
        <w:t>т.ч</w:t>
      </w:r>
      <w:proofErr w:type="spellEnd"/>
      <w:r w:rsidRPr="00281ABA">
        <w:rPr>
          <w:sz w:val="26"/>
          <w:szCs w:val="26"/>
        </w:rPr>
        <w:t>. бытового и крупногабаритного.</w:t>
      </w:r>
    </w:p>
    <w:p w:rsidR="00281ABA" w:rsidRPr="00281ABA" w:rsidRDefault="00281ABA" w:rsidP="00281A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81ABA">
        <w:rPr>
          <w:sz w:val="26"/>
          <w:szCs w:val="26"/>
        </w:rPr>
        <w:t>Скашивание травы и уборка скошенной травы непоср</w:t>
      </w:r>
      <w:r>
        <w:rPr>
          <w:sz w:val="26"/>
          <w:szCs w:val="26"/>
        </w:rPr>
        <w:t>едственно после окончания работ</w:t>
      </w:r>
      <w:r w:rsidRPr="00281ABA">
        <w:rPr>
          <w:sz w:val="26"/>
          <w:szCs w:val="26"/>
        </w:rPr>
        <w:t>».</w:t>
      </w:r>
    </w:p>
    <w:p w:rsidR="00281ABA" w:rsidRPr="00281ABA" w:rsidRDefault="00281ABA" w:rsidP="00281A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81ABA">
        <w:rPr>
          <w:sz w:val="26"/>
          <w:szCs w:val="26"/>
        </w:rPr>
        <w:t>Комиссия приходит к выводу, что Заказчиком допущено разночтение в извещении о проведении Аукциона и Описании объекта закупки в части установления кода ОКПД2 и наименования объекта закупки подобным образом, что противоречит требованиям Закона о контрактной системе.</w:t>
      </w:r>
    </w:p>
    <w:p w:rsidR="001857EE" w:rsidRDefault="00281ABA" w:rsidP="00281A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81ABA">
        <w:rPr>
          <w:sz w:val="26"/>
          <w:szCs w:val="26"/>
        </w:rPr>
        <w:t>Таким образом, действия Заказчика нарушают пункт 5 части 1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281ABA" w:rsidRPr="005B265E" w:rsidRDefault="00281ABA" w:rsidP="00281A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304BA">
        <w:rPr>
          <w:rFonts w:eastAsiaTheme="minorHAnsi"/>
          <w:color w:val="auto"/>
          <w:sz w:val="26"/>
          <w:szCs w:val="26"/>
          <w:lang w:eastAsia="en-US"/>
        </w:rPr>
        <w:t>Вместе с тем Комиссия приходит к выводу о том, что вышеуказанное нарушение Закона о контрактной системе не повлияло на результаты определения поста</w:t>
      </w:r>
      <w:r>
        <w:rPr>
          <w:rFonts w:eastAsiaTheme="minorHAnsi"/>
          <w:color w:val="auto"/>
          <w:sz w:val="26"/>
          <w:szCs w:val="26"/>
          <w:lang w:eastAsia="en-US"/>
        </w:rPr>
        <w:t>вщика (подрядчика, исполнителя).</w:t>
      </w:r>
      <w:bookmarkStart w:id="0" w:name="_GoBack"/>
      <w:bookmarkEnd w:id="0"/>
    </w:p>
    <w:p w:rsidR="00565785" w:rsidRDefault="00565785" w:rsidP="004A38FD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</w:t>
      </w:r>
    </w:p>
    <w:p w:rsidR="00281ABA" w:rsidRDefault="00281ABA" w:rsidP="004A38FD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</w:p>
    <w:p w:rsidR="00DB19C9" w:rsidRDefault="00DB19C9" w:rsidP="00B72FF2">
      <w:pPr>
        <w:widowControl/>
        <w:spacing w:before="0" w:line="269" w:lineRule="auto"/>
        <w:ind w:firstLine="0"/>
        <w:jc w:val="both"/>
        <w:rPr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CC48D4" w:rsidRPr="00CB4697" w:rsidRDefault="003E1CB0" w:rsidP="001857EE">
      <w:pPr>
        <w:pStyle w:val="a4"/>
        <w:numPr>
          <w:ilvl w:val="0"/>
          <w:numId w:val="2"/>
        </w:numPr>
        <w:tabs>
          <w:tab w:val="left" w:pos="851"/>
          <w:tab w:val="left" w:pos="1276"/>
        </w:tabs>
        <w:spacing w:before="0" w:line="269" w:lineRule="auto"/>
        <w:ind w:left="0" w:firstLine="708"/>
        <w:contextualSpacing w:val="0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Признать жалобу</w:t>
      </w:r>
      <w:r w:rsidR="007925D0" w:rsidRPr="00CB4697">
        <w:rPr>
          <w:sz w:val="26"/>
          <w:szCs w:val="26"/>
        </w:rPr>
        <w:t xml:space="preserve"> </w:t>
      </w:r>
      <w:r w:rsidR="005750C6">
        <w:rPr>
          <w:bCs/>
          <w:sz w:val="26"/>
          <w:szCs w:val="26"/>
        </w:rPr>
        <w:t xml:space="preserve">ИП </w:t>
      </w:r>
      <w:r w:rsidR="005750C6" w:rsidRPr="00587CDA">
        <w:rPr>
          <w:bCs/>
          <w:sz w:val="26"/>
          <w:szCs w:val="26"/>
        </w:rPr>
        <w:t>Воробьев</w:t>
      </w:r>
      <w:r w:rsidR="005750C6">
        <w:rPr>
          <w:bCs/>
          <w:sz w:val="26"/>
          <w:szCs w:val="26"/>
        </w:rPr>
        <w:t>а</w:t>
      </w:r>
      <w:r w:rsidR="005750C6" w:rsidRPr="00587CDA">
        <w:rPr>
          <w:bCs/>
          <w:sz w:val="26"/>
          <w:szCs w:val="26"/>
        </w:rPr>
        <w:t xml:space="preserve"> Александр</w:t>
      </w:r>
      <w:r w:rsidR="005750C6">
        <w:rPr>
          <w:bCs/>
          <w:sz w:val="26"/>
          <w:szCs w:val="26"/>
        </w:rPr>
        <w:t>а</w:t>
      </w:r>
      <w:r w:rsidR="005750C6" w:rsidRPr="00587CDA">
        <w:rPr>
          <w:bCs/>
          <w:sz w:val="26"/>
          <w:szCs w:val="26"/>
        </w:rPr>
        <w:t xml:space="preserve"> Валерьевич</w:t>
      </w:r>
      <w:r w:rsidR="005750C6">
        <w:rPr>
          <w:bCs/>
          <w:sz w:val="26"/>
          <w:szCs w:val="26"/>
        </w:rPr>
        <w:t>а</w:t>
      </w:r>
      <w:r w:rsidR="00A918EA">
        <w:rPr>
          <w:bCs/>
          <w:sz w:val="26"/>
          <w:szCs w:val="26"/>
        </w:rPr>
        <w:t xml:space="preserve"> </w:t>
      </w:r>
      <w:r w:rsidR="005750C6">
        <w:rPr>
          <w:bCs/>
          <w:sz w:val="26"/>
          <w:szCs w:val="26"/>
        </w:rPr>
        <w:t>не</w:t>
      </w:r>
      <w:r w:rsidR="00CC48D4" w:rsidRPr="00CB4697">
        <w:rPr>
          <w:sz w:val="26"/>
          <w:szCs w:val="26"/>
        </w:rPr>
        <w:t>обоснованной.</w:t>
      </w:r>
    </w:p>
    <w:p w:rsidR="00FB19BE" w:rsidRPr="00712E4C" w:rsidRDefault="00FB19BE" w:rsidP="004B20E3">
      <w:pPr>
        <w:pStyle w:val="a4"/>
        <w:widowControl/>
        <w:numPr>
          <w:ilvl w:val="0"/>
          <w:numId w:val="2"/>
        </w:numPr>
        <w:tabs>
          <w:tab w:val="left" w:pos="855"/>
          <w:tab w:val="left" w:pos="902"/>
          <w:tab w:val="left" w:pos="993"/>
          <w:tab w:val="left" w:pos="1134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bCs/>
          <w:sz w:val="26"/>
          <w:szCs w:val="26"/>
        </w:rPr>
        <w:t xml:space="preserve">Признать в действиях Заказчика </w:t>
      </w:r>
      <w:r w:rsidRPr="00712E4C">
        <w:rPr>
          <w:bCs/>
          <w:sz w:val="26"/>
          <w:szCs w:val="26"/>
        </w:rPr>
        <w:t>нарушени</w:t>
      </w:r>
      <w:r w:rsidR="005750C6">
        <w:rPr>
          <w:bCs/>
          <w:sz w:val="26"/>
          <w:szCs w:val="26"/>
        </w:rPr>
        <w:t>е пункта 5 части 1 статьи 42</w:t>
      </w:r>
      <w:r w:rsidR="002052E7">
        <w:rPr>
          <w:bCs/>
          <w:sz w:val="26"/>
          <w:szCs w:val="26"/>
        </w:rPr>
        <w:t xml:space="preserve"> </w:t>
      </w:r>
      <w:r w:rsidRPr="00712E4C">
        <w:rPr>
          <w:bCs/>
          <w:sz w:val="26"/>
          <w:szCs w:val="26"/>
        </w:rPr>
        <w:t>Закона о контрактной системе.</w:t>
      </w:r>
    </w:p>
    <w:p w:rsidR="00FB19BE" w:rsidRPr="00712E4C" w:rsidRDefault="00E366B7" w:rsidP="004B20E3">
      <w:pPr>
        <w:pStyle w:val="a4"/>
        <w:widowControl/>
        <w:numPr>
          <w:ilvl w:val="0"/>
          <w:numId w:val="2"/>
        </w:numPr>
        <w:tabs>
          <w:tab w:val="left" w:pos="855"/>
          <w:tab w:val="left" w:pos="902"/>
          <w:tab w:val="left" w:pos="993"/>
          <w:tab w:val="left" w:pos="1134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Заказчику</w:t>
      </w:r>
      <w:r w:rsidR="00604FB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FB19BE" w:rsidRPr="00712E4C">
        <w:rPr>
          <w:rFonts w:eastAsiaTheme="minorHAnsi"/>
          <w:color w:val="auto"/>
          <w:sz w:val="26"/>
          <w:szCs w:val="26"/>
          <w:lang w:eastAsia="en-US"/>
        </w:rPr>
        <w:t>Аукционной комиссии, 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 w:rsidR="005750C6">
        <w:rPr>
          <w:rFonts w:eastAsiaTheme="minorHAnsi"/>
          <w:color w:val="auto"/>
          <w:sz w:val="26"/>
          <w:szCs w:val="26"/>
          <w:lang w:eastAsia="en-US"/>
        </w:rPr>
        <w:t xml:space="preserve"> не выдавать.</w:t>
      </w:r>
    </w:p>
    <w:p w:rsidR="00FB19BE" w:rsidRPr="009430AA" w:rsidRDefault="00FB19BE" w:rsidP="004B20E3">
      <w:pPr>
        <w:pStyle w:val="a4"/>
        <w:widowControl/>
        <w:numPr>
          <w:ilvl w:val="0"/>
          <w:numId w:val="2"/>
        </w:numPr>
        <w:tabs>
          <w:tab w:val="left" w:pos="855"/>
          <w:tab w:val="left" w:pos="902"/>
          <w:tab w:val="left" w:pos="993"/>
          <w:tab w:val="left" w:pos="1134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2E4C">
        <w:rPr>
          <w:rFonts w:eastAsiaTheme="minorHAnsi"/>
          <w:color w:val="auto"/>
          <w:sz w:val="26"/>
          <w:szCs w:val="26"/>
          <w:lang w:eastAsia="en-US"/>
        </w:rPr>
        <w:t xml:space="preserve">Передать материалы дела </w:t>
      </w:r>
      <w:r w:rsidRPr="00CC65D8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5750C6">
        <w:rPr>
          <w:rFonts w:eastAsiaTheme="minorHAnsi"/>
          <w:color w:val="auto"/>
          <w:sz w:val="26"/>
          <w:szCs w:val="26"/>
          <w:lang w:eastAsia="en-US"/>
        </w:rPr>
        <w:t>11</w:t>
      </w:r>
      <w:r w:rsidR="00683673">
        <w:rPr>
          <w:rFonts w:eastAsiaTheme="minorHAnsi"/>
          <w:color w:val="auto"/>
          <w:sz w:val="26"/>
          <w:szCs w:val="26"/>
          <w:lang w:eastAsia="en-US"/>
        </w:rPr>
        <w:t>.</w:t>
      </w:r>
      <w:r w:rsidR="00B72FF2">
        <w:rPr>
          <w:rFonts w:eastAsiaTheme="minorHAnsi"/>
          <w:color w:val="auto"/>
          <w:sz w:val="26"/>
          <w:szCs w:val="26"/>
          <w:lang w:eastAsia="en-US"/>
        </w:rPr>
        <w:t>1</w:t>
      </w:r>
      <w:r w:rsidR="00696DDF">
        <w:rPr>
          <w:rFonts w:eastAsiaTheme="minorHAnsi"/>
          <w:color w:val="auto"/>
          <w:sz w:val="26"/>
          <w:szCs w:val="26"/>
          <w:lang w:eastAsia="en-US"/>
        </w:rPr>
        <w:t>2</w:t>
      </w:r>
      <w:r w:rsidR="00683673">
        <w:rPr>
          <w:rFonts w:eastAsiaTheme="minorHAnsi"/>
          <w:color w:val="auto"/>
          <w:sz w:val="26"/>
          <w:szCs w:val="26"/>
          <w:lang w:eastAsia="en-US"/>
        </w:rPr>
        <w:t>.2023</w:t>
      </w:r>
      <w:r w:rsidRPr="00CC65D8">
        <w:rPr>
          <w:rFonts w:eastAsiaTheme="minorHAnsi"/>
          <w:color w:val="auto"/>
          <w:sz w:val="26"/>
          <w:szCs w:val="26"/>
          <w:lang w:eastAsia="en-US"/>
        </w:rPr>
        <w:t xml:space="preserve"> № </w:t>
      </w:r>
      <w:r w:rsidRPr="00AC21CF">
        <w:rPr>
          <w:rFonts w:eastAsiaTheme="minorHAnsi"/>
          <w:color w:val="auto"/>
          <w:sz w:val="26"/>
          <w:szCs w:val="26"/>
          <w:lang w:eastAsia="en-US"/>
        </w:rPr>
        <w:t>050/06/105-</w:t>
      </w:r>
      <w:r w:rsidR="00B72FF2">
        <w:rPr>
          <w:rFonts w:eastAsiaTheme="minorHAnsi"/>
          <w:color w:val="auto"/>
          <w:sz w:val="26"/>
          <w:szCs w:val="26"/>
          <w:lang w:eastAsia="en-US"/>
        </w:rPr>
        <w:t>4</w:t>
      </w:r>
      <w:r w:rsidR="005750C6">
        <w:rPr>
          <w:rFonts w:eastAsiaTheme="minorHAnsi"/>
          <w:color w:val="auto"/>
          <w:sz w:val="26"/>
          <w:szCs w:val="26"/>
          <w:lang w:eastAsia="en-US"/>
        </w:rPr>
        <w:t>7015</w:t>
      </w:r>
      <w:r w:rsidRPr="00AC21CF">
        <w:rPr>
          <w:rFonts w:eastAsiaTheme="minorHAnsi"/>
          <w:color w:val="auto"/>
          <w:sz w:val="26"/>
          <w:szCs w:val="26"/>
          <w:lang w:eastAsia="en-US"/>
        </w:rPr>
        <w:t>/202</w:t>
      </w:r>
      <w:r w:rsidR="00224F74">
        <w:rPr>
          <w:rFonts w:eastAsiaTheme="minorHAnsi"/>
          <w:color w:val="auto"/>
          <w:sz w:val="26"/>
          <w:szCs w:val="26"/>
          <w:lang w:eastAsia="en-US"/>
        </w:rPr>
        <w:t>3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712E4C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712E4C">
        <w:rPr>
          <w:rFonts w:eastAsiaTheme="minorHAnsi"/>
          <w:color w:val="auto"/>
          <w:sz w:val="26"/>
          <w:szCs w:val="26"/>
          <w:lang w:eastAsia="en-US"/>
        </w:rPr>
        <w:t>дел об административных правонарушениях.</w:t>
      </w:r>
    </w:p>
    <w:p w:rsidR="00FB19BE" w:rsidRDefault="00FB19BE" w:rsidP="004B20E3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712E4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DA5DC9" w:rsidRDefault="00F30CC0" w:rsidP="00DA5DC9">
      <w:pPr>
        <w:widowControl/>
        <w:tabs>
          <w:tab w:val="center" w:pos="4677"/>
          <w:tab w:val="right" w:pos="9355"/>
        </w:tabs>
        <w:autoSpaceDE/>
        <w:adjustRightInd/>
        <w:spacing w:before="0" w:line="276" w:lineRule="auto"/>
        <w:ind w:firstLine="0"/>
        <w:rPr>
          <w:color w:val="auto"/>
          <w:sz w:val="24"/>
          <w:szCs w:val="24"/>
        </w:rPr>
      </w:pPr>
    </w:p>
    <w:sectPr w:rsidR="00F30CC0" w:rsidRPr="00DA5DC9" w:rsidSect="008F2255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81AB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81ABA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6F1347"/>
    <w:multiLevelType w:val="hybridMultilevel"/>
    <w:tmpl w:val="0AB41F00"/>
    <w:lvl w:ilvl="0" w:tplc="4B30E2B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>
    <w:nsid w:val="5AF65C24"/>
    <w:multiLevelType w:val="hybridMultilevel"/>
    <w:tmpl w:val="A6F8F03A"/>
    <w:lvl w:ilvl="0" w:tplc="2230F3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8">
    <w:nsid w:val="6BAC69DD"/>
    <w:multiLevelType w:val="hybridMultilevel"/>
    <w:tmpl w:val="F48AE33A"/>
    <w:lvl w:ilvl="0" w:tplc="F0C68F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2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1"/>
  </w:num>
  <w:num w:numId="4">
    <w:abstractNumId w:val="18"/>
  </w:num>
  <w:num w:numId="5">
    <w:abstractNumId w:val="36"/>
  </w:num>
  <w:num w:numId="6">
    <w:abstractNumId w:val="44"/>
  </w:num>
  <w:num w:numId="7">
    <w:abstractNumId w:val="39"/>
  </w:num>
  <w:num w:numId="8">
    <w:abstractNumId w:val="6"/>
  </w:num>
  <w:num w:numId="9">
    <w:abstractNumId w:val="31"/>
  </w:num>
  <w:num w:numId="10">
    <w:abstractNumId w:val="32"/>
  </w:num>
  <w:num w:numId="11">
    <w:abstractNumId w:val="9"/>
  </w:num>
  <w:num w:numId="12">
    <w:abstractNumId w:val="26"/>
  </w:num>
  <w:num w:numId="13">
    <w:abstractNumId w:val="24"/>
  </w:num>
  <w:num w:numId="14">
    <w:abstractNumId w:val="19"/>
  </w:num>
  <w:num w:numId="15">
    <w:abstractNumId w:val="12"/>
  </w:num>
  <w:num w:numId="16">
    <w:abstractNumId w:val="16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40"/>
  </w:num>
  <w:num w:numId="20">
    <w:abstractNumId w:val="27"/>
  </w:num>
  <w:num w:numId="21">
    <w:abstractNumId w:val="33"/>
  </w:num>
  <w:num w:numId="22">
    <w:abstractNumId w:val="8"/>
  </w:num>
  <w:num w:numId="23">
    <w:abstractNumId w:val="20"/>
  </w:num>
  <w:num w:numId="24">
    <w:abstractNumId w:val="5"/>
  </w:num>
  <w:num w:numId="25">
    <w:abstractNumId w:val="7"/>
  </w:num>
  <w:num w:numId="26">
    <w:abstractNumId w:val="4"/>
  </w:num>
  <w:num w:numId="27">
    <w:abstractNumId w:val="37"/>
  </w:num>
  <w:num w:numId="28">
    <w:abstractNumId w:val="28"/>
  </w:num>
  <w:num w:numId="29">
    <w:abstractNumId w:val="0"/>
  </w:num>
  <w:num w:numId="30">
    <w:abstractNumId w:val="3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14"/>
  </w:num>
  <w:num w:numId="36">
    <w:abstractNumId w:val="46"/>
  </w:num>
  <w:num w:numId="37">
    <w:abstractNumId w:val="45"/>
  </w:num>
  <w:num w:numId="38">
    <w:abstractNumId w:val="11"/>
  </w:num>
  <w:num w:numId="39">
    <w:abstractNumId w:val="42"/>
  </w:num>
  <w:num w:numId="40">
    <w:abstractNumId w:val="43"/>
  </w:num>
  <w:num w:numId="41">
    <w:abstractNumId w:val="2"/>
  </w:num>
  <w:num w:numId="42">
    <w:abstractNumId w:val="41"/>
  </w:num>
  <w:num w:numId="43">
    <w:abstractNumId w:val="23"/>
  </w:num>
  <w:num w:numId="44">
    <w:abstractNumId w:val="13"/>
  </w:num>
  <w:num w:numId="45">
    <w:abstractNumId w:val="38"/>
  </w:num>
  <w:num w:numId="46">
    <w:abstractNumId w:val="1"/>
  </w:num>
  <w:num w:numId="47">
    <w:abstractNumId w:val="35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0684"/>
    <w:rsid w:val="0002331F"/>
    <w:rsid w:val="00026F0A"/>
    <w:rsid w:val="000271C3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EA0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B09"/>
    <w:rsid w:val="0011357B"/>
    <w:rsid w:val="00113827"/>
    <w:rsid w:val="0011394F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3F74"/>
    <w:rsid w:val="0015429E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7EE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2E7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4F74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1ABA"/>
    <w:rsid w:val="00282100"/>
    <w:rsid w:val="0028312F"/>
    <w:rsid w:val="0028363A"/>
    <w:rsid w:val="00283CB8"/>
    <w:rsid w:val="00286ED1"/>
    <w:rsid w:val="00290FC2"/>
    <w:rsid w:val="00291BC3"/>
    <w:rsid w:val="00292059"/>
    <w:rsid w:val="002920FF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4FC4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170A"/>
    <w:rsid w:val="002E27F9"/>
    <w:rsid w:val="002E511B"/>
    <w:rsid w:val="002E59D7"/>
    <w:rsid w:val="002E6FC3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3604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9DE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D70D9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1D1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38FD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B5F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2E4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140E2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4DA5"/>
    <w:rsid w:val="00555A8C"/>
    <w:rsid w:val="00556827"/>
    <w:rsid w:val="00556881"/>
    <w:rsid w:val="00556BF9"/>
    <w:rsid w:val="005572E3"/>
    <w:rsid w:val="00557DB3"/>
    <w:rsid w:val="00557FB9"/>
    <w:rsid w:val="00560FB4"/>
    <w:rsid w:val="0056147D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50C6"/>
    <w:rsid w:val="00576759"/>
    <w:rsid w:val="00577391"/>
    <w:rsid w:val="005779C2"/>
    <w:rsid w:val="00581334"/>
    <w:rsid w:val="00582336"/>
    <w:rsid w:val="00584355"/>
    <w:rsid w:val="00586EF2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265E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1742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3673"/>
    <w:rsid w:val="00686A63"/>
    <w:rsid w:val="00690867"/>
    <w:rsid w:val="00690FD1"/>
    <w:rsid w:val="006919F2"/>
    <w:rsid w:val="00693F67"/>
    <w:rsid w:val="00694486"/>
    <w:rsid w:val="00694B14"/>
    <w:rsid w:val="00696B05"/>
    <w:rsid w:val="00696DDF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4FD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53F4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086"/>
    <w:rsid w:val="00827972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255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BEA"/>
    <w:rsid w:val="00931C9B"/>
    <w:rsid w:val="00931DD3"/>
    <w:rsid w:val="00932BD9"/>
    <w:rsid w:val="009333FA"/>
    <w:rsid w:val="00935A5A"/>
    <w:rsid w:val="00940F2A"/>
    <w:rsid w:val="00941C1B"/>
    <w:rsid w:val="00943048"/>
    <w:rsid w:val="00951E41"/>
    <w:rsid w:val="009531B2"/>
    <w:rsid w:val="00953DC5"/>
    <w:rsid w:val="00954955"/>
    <w:rsid w:val="00955912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B50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00C9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78A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49A5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0AAE"/>
    <w:rsid w:val="00B66F1E"/>
    <w:rsid w:val="00B67056"/>
    <w:rsid w:val="00B67266"/>
    <w:rsid w:val="00B67E18"/>
    <w:rsid w:val="00B7174A"/>
    <w:rsid w:val="00B72FF2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048C"/>
    <w:rsid w:val="00BC0E52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565"/>
    <w:rsid w:val="00C01F05"/>
    <w:rsid w:val="00C022B6"/>
    <w:rsid w:val="00C04264"/>
    <w:rsid w:val="00C05B8E"/>
    <w:rsid w:val="00C060C4"/>
    <w:rsid w:val="00C10182"/>
    <w:rsid w:val="00C16CB2"/>
    <w:rsid w:val="00C16E41"/>
    <w:rsid w:val="00C17745"/>
    <w:rsid w:val="00C17FDB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472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165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5DC9"/>
    <w:rsid w:val="00DA619E"/>
    <w:rsid w:val="00DA6B5F"/>
    <w:rsid w:val="00DA6BF7"/>
    <w:rsid w:val="00DB0A43"/>
    <w:rsid w:val="00DB1385"/>
    <w:rsid w:val="00DB155D"/>
    <w:rsid w:val="00DB19C9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66B7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0F4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1051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319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2C2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765F1-0759-4F47-B575-9813B6239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6</Pages>
  <Words>2027</Words>
  <Characters>11560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68</cp:revision>
  <cp:lastPrinted>2022-11-07T16:02:00Z</cp:lastPrinted>
  <dcterms:created xsi:type="dcterms:W3CDTF">2022-05-27T15:46:00Z</dcterms:created>
  <dcterms:modified xsi:type="dcterms:W3CDTF">2023-12-14T19:07:00Z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