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40E" w:rsidRDefault="0073440E" w:rsidP="00302E1E">
      <w:pPr>
        <w:pStyle w:val="af5"/>
        <w:spacing w:after="0"/>
        <w:ind w:right="-142"/>
        <w:jc w:val="center"/>
      </w:pPr>
      <w:r>
        <w:rPr>
          <w:sz w:val="32"/>
          <w:szCs w:val="32"/>
          <w:shd w:val="clear" w:color="auto" w:fill="FFFFFF"/>
        </w:rPr>
        <w:t>Р Е Ш Е Н И Е</w:t>
      </w:r>
    </w:p>
    <w:p w:rsidR="0073440E" w:rsidRDefault="008B0548" w:rsidP="00302E1E">
      <w:pPr>
        <w:pStyle w:val="af5"/>
        <w:spacing w:after="0"/>
        <w:ind w:right="142"/>
        <w:jc w:val="center"/>
      </w:pPr>
      <w:r>
        <w:rPr>
          <w:sz w:val="26"/>
          <w:szCs w:val="26"/>
        </w:rPr>
        <w:t>по делу №062/06/106</w:t>
      </w:r>
      <w:r w:rsidR="0073440E">
        <w:rPr>
          <w:sz w:val="26"/>
          <w:szCs w:val="26"/>
        </w:rPr>
        <w:t>-</w:t>
      </w:r>
      <w:r w:rsidR="00FF67F1">
        <w:rPr>
          <w:sz w:val="26"/>
          <w:szCs w:val="26"/>
        </w:rPr>
        <w:t>825</w:t>
      </w:r>
      <w:r w:rsidR="00386470">
        <w:rPr>
          <w:sz w:val="26"/>
          <w:szCs w:val="26"/>
        </w:rPr>
        <w:t>/2023</w:t>
      </w:r>
      <w:r w:rsidR="0073440E">
        <w:rPr>
          <w:sz w:val="26"/>
          <w:szCs w:val="26"/>
        </w:rPr>
        <w:t xml:space="preserve"> о нарушении законодательства о контрактной системе в сфере закупок</w:t>
      </w:r>
    </w:p>
    <w:p w:rsidR="0073440E" w:rsidRDefault="0073440E" w:rsidP="0073440E">
      <w:pPr>
        <w:pStyle w:val="af5"/>
        <w:spacing w:after="0"/>
        <w:ind w:right="142"/>
      </w:pPr>
    </w:p>
    <w:p w:rsidR="0073440E" w:rsidRDefault="00A110EF" w:rsidP="0073440E">
      <w:pPr>
        <w:pStyle w:val="af5"/>
        <w:spacing w:after="0"/>
        <w:ind w:right="142"/>
      </w:pPr>
      <w:r>
        <w:rPr>
          <w:sz w:val="26"/>
          <w:szCs w:val="26"/>
        </w:rPr>
        <w:t>15</w:t>
      </w:r>
      <w:r w:rsidR="00386470">
        <w:rPr>
          <w:sz w:val="26"/>
          <w:szCs w:val="26"/>
        </w:rPr>
        <w:t xml:space="preserve"> декабря 2023</w:t>
      </w:r>
      <w:r w:rsidR="0073440E">
        <w:rPr>
          <w:sz w:val="26"/>
          <w:szCs w:val="26"/>
        </w:rPr>
        <w:t xml:space="preserve"> года </w:t>
      </w:r>
      <w:r w:rsidR="00302E1E">
        <w:rPr>
          <w:sz w:val="26"/>
          <w:szCs w:val="26"/>
        </w:rPr>
        <w:t xml:space="preserve">                                                                                                      </w:t>
      </w:r>
      <w:r w:rsidR="0073440E">
        <w:rPr>
          <w:sz w:val="26"/>
          <w:szCs w:val="26"/>
        </w:rPr>
        <w:t>г. Рязань</w:t>
      </w:r>
    </w:p>
    <w:p w:rsidR="0073440E" w:rsidRDefault="0073440E" w:rsidP="006D276F">
      <w:pPr>
        <w:pStyle w:val="af5"/>
        <w:spacing w:after="0"/>
        <w:ind w:left="284" w:right="142" w:firstLine="425"/>
        <w:jc w:val="center"/>
      </w:pPr>
      <w:r>
        <w:rPr>
          <w:sz w:val="26"/>
          <w:szCs w:val="26"/>
        </w:rPr>
        <w:t>Резолю</w:t>
      </w:r>
      <w:r w:rsidR="00F13A09">
        <w:rPr>
          <w:sz w:val="26"/>
          <w:szCs w:val="26"/>
        </w:rPr>
        <w:t xml:space="preserve">тивная часть решения оглашена </w:t>
      </w:r>
      <w:r w:rsidR="00FF67F1">
        <w:rPr>
          <w:sz w:val="26"/>
          <w:szCs w:val="26"/>
        </w:rPr>
        <w:t>12</w:t>
      </w:r>
      <w:r w:rsidR="00386470">
        <w:rPr>
          <w:sz w:val="26"/>
          <w:szCs w:val="26"/>
        </w:rPr>
        <w:t xml:space="preserve"> декабря 2023</w:t>
      </w:r>
      <w:r>
        <w:rPr>
          <w:sz w:val="26"/>
          <w:szCs w:val="26"/>
        </w:rPr>
        <w:t xml:space="preserve"> года.</w:t>
      </w:r>
    </w:p>
    <w:p w:rsidR="0073440E" w:rsidRDefault="0073440E" w:rsidP="006A01D9">
      <w:pPr>
        <w:pStyle w:val="af5"/>
        <w:spacing w:after="0" w:line="276" w:lineRule="auto"/>
        <w:ind w:firstLine="709"/>
        <w:jc w:val="both"/>
      </w:pPr>
      <w:r>
        <w:rPr>
          <w:sz w:val="26"/>
          <w:szCs w:val="26"/>
        </w:rPr>
        <w:t xml:space="preserve">Комиссия Рязанского УФАС России по контролю в сфере закупок, созданная приказом Рязанского УФАС России №115 от 03.11.2020 (далее – Комиссия), в составе: </w:t>
      </w:r>
      <w:r w:rsidR="00865508" w:rsidRPr="00865508">
        <w:rPr>
          <w:color w:val="000000"/>
          <w:sz w:val="26"/>
          <w:szCs w:val="26"/>
        </w:rPr>
        <w:t>&lt;</w:t>
      </w:r>
      <w:r w:rsidR="00865508">
        <w:rPr>
          <w:color w:val="000000"/>
          <w:sz w:val="26"/>
          <w:szCs w:val="26"/>
        </w:rPr>
        <w:t>…</w:t>
      </w:r>
      <w:r w:rsidR="00865508" w:rsidRPr="00865508">
        <w:rPr>
          <w:color w:val="000000"/>
          <w:sz w:val="26"/>
          <w:szCs w:val="26"/>
        </w:rPr>
        <w:t>&gt;</w:t>
      </w:r>
      <w:r w:rsidR="006D276F">
        <w:rPr>
          <w:color w:val="000000"/>
          <w:sz w:val="26"/>
          <w:szCs w:val="26"/>
        </w:rPr>
        <w:t>, председателя Комиссии,</w:t>
      </w:r>
      <w:r>
        <w:rPr>
          <w:color w:val="000000"/>
          <w:sz w:val="26"/>
          <w:szCs w:val="26"/>
        </w:rPr>
        <w:t xml:space="preserve"> заместителя руководителя</w:t>
      </w:r>
      <w:r>
        <w:rPr>
          <w:sz w:val="26"/>
          <w:szCs w:val="26"/>
        </w:rPr>
        <w:t>; членов Комиссии:</w:t>
      </w:r>
      <w:r w:rsidR="00386470">
        <w:rPr>
          <w:sz w:val="26"/>
          <w:szCs w:val="26"/>
        </w:rPr>
        <w:t xml:space="preserve"> </w:t>
      </w:r>
      <w:r w:rsidR="00865508" w:rsidRPr="00865508">
        <w:rPr>
          <w:sz w:val="26"/>
          <w:szCs w:val="26"/>
        </w:rPr>
        <w:t>&lt;</w:t>
      </w:r>
      <w:r w:rsidR="00865508">
        <w:rPr>
          <w:sz w:val="26"/>
          <w:szCs w:val="26"/>
        </w:rPr>
        <w:t>…</w:t>
      </w:r>
      <w:r w:rsidR="00865508" w:rsidRPr="00865508">
        <w:rPr>
          <w:sz w:val="26"/>
          <w:szCs w:val="26"/>
        </w:rPr>
        <w:t>&gt;</w:t>
      </w:r>
      <w:r w:rsidR="00386470" w:rsidRPr="00386470">
        <w:rPr>
          <w:sz w:val="26"/>
          <w:szCs w:val="26"/>
        </w:rPr>
        <w:t>, главного специалиста-эксперта отдела контроля закупок</w:t>
      </w:r>
      <w:r w:rsidR="00386470">
        <w:rPr>
          <w:sz w:val="26"/>
          <w:szCs w:val="26"/>
        </w:rPr>
        <w:t>,</w:t>
      </w:r>
      <w:r>
        <w:rPr>
          <w:sz w:val="26"/>
          <w:szCs w:val="26"/>
        </w:rPr>
        <w:t xml:space="preserve"> </w:t>
      </w:r>
      <w:r w:rsidR="00865508" w:rsidRPr="00865508">
        <w:rPr>
          <w:color w:val="000000"/>
          <w:sz w:val="26"/>
          <w:szCs w:val="26"/>
        </w:rPr>
        <w:t>&lt;</w:t>
      </w:r>
      <w:r w:rsidR="00865508">
        <w:rPr>
          <w:color w:val="000000"/>
          <w:sz w:val="26"/>
          <w:szCs w:val="26"/>
        </w:rPr>
        <w:t>…</w:t>
      </w:r>
      <w:r w:rsidR="00865508" w:rsidRPr="00865508">
        <w:rPr>
          <w:color w:val="000000"/>
          <w:sz w:val="26"/>
          <w:szCs w:val="26"/>
        </w:rPr>
        <w:t>&gt;</w:t>
      </w:r>
      <w:r>
        <w:rPr>
          <w:color w:val="000000"/>
          <w:sz w:val="26"/>
          <w:szCs w:val="26"/>
        </w:rPr>
        <w:t>, специалиста-эк</w:t>
      </w:r>
      <w:r w:rsidR="00FF67F1">
        <w:rPr>
          <w:color w:val="000000"/>
          <w:sz w:val="26"/>
          <w:szCs w:val="26"/>
        </w:rPr>
        <w:t>сперта отдела контроля закупок,</w:t>
      </w:r>
      <w:r>
        <w:rPr>
          <w:color w:val="000000"/>
          <w:sz w:val="26"/>
          <w:szCs w:val="26"/>
        </w:rPr>
        <w:t xml:space="preserve"> </w:t>
      </w:r>
      <w:r w:rsidR="00F13A09">
        <w:rPr>
          <w:sz w:val="26"/>
          <w:szCs w:val="26"/>
        </w:rPr>
        <w:t>в присутствии</w:t>
      </w:r>
      <w:r>
        <w:rPr>
          <w:sz w:val="26"/>
          <w:szCs w:val="26"/>
        </w:rPr>
        <w:t xml:space="preserve"> </w:t>
      </w:r>
      <w:r w:rsidR="00FF67F1">
        <w:rPr>
          <w:color w:val="000000"/>
          <w:sz w:val="26"/>
          <w:szCs w:val="26"/>
        </w:rPr>
        <w:t>представителей</w:t>
      </w:r>
      <w:r>
        <w:rPr>
          <w:color w:val="000000"/>
          <w:sz w:val="26"/>
          <w:szCs w:val="26"/>
        </w:rPr>
        <w:t xml:space="preserve"> </w:t>
      </w:r>
      <w:r>
        <w:rPr>
          <w:sz w:val="26"/>
          <w:szCs w:val="26"/>
        </w:rPr>
        <w:t xml:space="preserve">Государственного </w:t>
      </w:r>
      <w:r w:rsidR="00386470">
        <w:rPr>
          <w:sz w:val="26"/>
          <w:szCs w:val="26"/>
        </w:rPr>
        <w:t>казенного</w:t>
      </w:r>
      <w:r>
        <w:rPr>
          <w:sz w:val="26"/>
          <w:szCs w:val="26"/>
        </w:rPr>
        <w:t xml:space="preserve"> учреждения Рязанской области «</w:t>
      </w:r>
      <w:r w:rsidR="00FF67F1">
        <w:rPr>
          <w:sz w:val="26"/>
          <w:szCs w:val="26"/>
        </w:rPr>
        <w:t>Учреждение по обеспечению деятельности мировых судей</w:t>
      </w:r>
      <w:r>
        <w:rPr>
          <w:sz w:val="26"/>
          <w:szCs w:val="26"/>
        </w:rPr>
        <w:t>»</w:t>
      </w:r>
      <w:r>
        <w:rPr>
          <w:color w:val="000000"/>
          <w:sz w:val="26"/>
          <w:szCs w:val="26"/>
        </w:rPr>
        <w:t xml:space="preserve"> </w:t>
      </w:r>
      <w:r w:rsidR="00865508" w:rsidRPr="00865508">
        <w:rPr>
          <w:color w:val="000000" w:themeColor="text1"/>
          <w:sz w:val="26"/>
          <w:szCs w:val="26"/>
        </w:rPr>
        <w:t>&lt;</w:t>
      </w:r>
      <w:r w:rsidR="00865508">
        <w:rPr>
          <w:color w:val="000000" w:themeColor="text1"/>
          <w:sz w:val="26"/>
          <w:szCs w:val="26"/>
        </w:rPr>
        <w:t>…</w:t>
      </w:r>
      <w:r w:rsidR="00865508" w:rsidRPr="00865508">
        <w:rPr>
          <w:color w:val="000000" w:themeColor="text1"/>
          <w:sz w:val="26"/>
          <w:szCs w:val="26"/>
        </w:rPr>
        <w:t>&gt;</w:t>
      </w:r>
      <w:r w:rsidRPr="00D26B27">
        <w:rPr>
          <w:color w:val="000000" w:themeColor="text1"/>
          <w:sz w:val="26"/>
          <w:szCs w:val="26"/>
        </w:rPr>
        <w:t xml:space="preserve"> (доверенность </w:t>
      </w:r>
      <w:r w:rsidR="00D26B27" w:rsidRPr="00D26B27">
        <w:rPr>
          <w:color w:val="000000" w:themeColor="text1"/>
          <w:sz w:val="26"/>
          <w:szCs w:val="26"/>
        </w:rPr>
        <w:t>№1</w:t>
      </w:r>
      <w:r w:rsidR="00FF67F1">
        <w:rPr>
          <w:color w:val="000000" w:themeColor="text1"/>
          <w:sz w:val="26"/>
          <w:szCs w:val="26"/>
        </w:rPr>
        <w:t>52</w:t>
      </w:r>
      <w:r w:rsidR="00F13A09" w:rsidRPr="00D26B27">
        <w:rPr>
          <w:color w:val="000000" w:themeColor="text1"/>
          <w:sz w:val="26"/>
          <w:szCs w:val="26"/>
        </w:rPr>
        <w:t xml:space="preserve"> от </w:t>
      </w:r>
      <w:r w:rsidR="00FF67F1">
        <w:rPr>
          <w:color w:val="000000" w:themeColor="text1"/>
          <w:sz w:val="26"/>
          <w:szCs w:val="26"/>
        </w:rPr>
        <w:t>08.1</w:t>
      </w:r>
      <w:r w:rsidR="00D26B27" w:rsidRPr="00D26B27">
        <w:rPr>
          <w:color w:val="000000" w:themeColor="text1"/>
          <w:sz w:val="26"/>
          <w:szCs w:val="26"/>
        </w:rPr>
        <w:t>2.2023</w:t>
      </w:r>
      <w:r w:rsidRPr="00D26B27">
        <w:rPr>
          <w:color w:val="000000" w:themeColor="text1"/>
          <w:sz w:val="26"/>
          <w:szCs w:val="26"/>
        </w:rPr>
        <w:t>)</w:t>
      </w:r>
      <w:r>
        <w:rPr>
          <w:sz w:val="26"/>
          <w:szCs w:val="26"/>
        </w:rPr>
        <w:t>,</w:t>
      </w:r>
      <w:r w:rsidR="00FF67F1">
        <w:rPr>
          <w:sz w:val="26"/>
          <w:szCs w:val="26"/>
        </w:rPr>
        <w:t xml:space="preserve"> </w:t>
      </w:r>
      <w:r w:rsidR="00865508" w:rsidRPr="00865508">
        <w:rPr>
          <w:sz w:val="26"/>
          <w:szCs w:val="26"/>
        </w:rPr>
        <w:t>&lt;</w:t>
      </w:r>
      <w:r w:rsidR="00865508">
        <w:rPr>
          <w:sz w:val="26"/>
          <w:szCs w:val="26"/>
        </w:rPr>
        <w:t>…</w:t>
      </w:r>
      <w:r w:rsidR="00865508" w:rsidRPr="00865508">
        <w:rPr>
          <w:sz w:val="26"/>
          <w:szCs w:val="26"/>
        </w:rPr>
        <w:t>&gt;</w:t>
      </w:r>
      <w:r w:rsidR="00FF67F1">
        <w:rPr>
          <w:sz w:val="26"/>
          <w:szCs w:val="26"/>
        </w:rPr>
        <w:t xml:space="preserve"> (доверенность № 153 от 08.12.2023)</w:t>
      </w:r>
      <w:r w:rsidR="00A110EF">
        <w:rPr>
          <w:sz w:val="26"/>
          <w:szCs w:val="26"/>
        </w:rPr>
        <w:t>,</w:t>
      </w:r>
      <w:r>
        <w:rPr>
          <w:sz w:val="26"/>
          <w:szCs w:val="26"/>
        </w:rPr>
        <w:t xml:space="preserve"> </w:t>
      </w:r>
      <w:r w:rsidR="00F13A09">
        <w:rPr>
          <w:sz w:val="26"/>
          <w:szCs w:val="26"/>
        </w:rPr>
        <w:t xml:space="preserve">в присутствии </w:t>
      </w:r>
      <w:r>
        <w:rPr>
          <w:color w:val="000000"/>
          <w:sz w:val="26"/>
          <w:szCs w:val="26"/>
        </w:rPr>
        <w:t>представителя</w:t>
      </w:r>
      <w:r>
        <w:rPr>
          <w:sz w:val="26"/>
          <w:szCs w:val="26"/>
        </w:rPr>
        <w:t xml:space="preserve"> Государственного казенного учреждения Рязанской области «Центр закупок Рязанской области» </w:t>
      </w:r>
      <w:r w:rsidR="00865508" w:rsidRPr="00865508">
        <w:rPr>
          <w:sz w:val="26"/>
          <w:szCs w:val="26"/>
        </w:rPr>
        <w:t>&lt;</w:t>
      </w:r>
      <w:r w:rsidR="00865508">
        <w:rPr>
          <w:sz w:val="26"/>
          <w:szCs w:val="26"/>
        </w:rPr>
        <w:t>…</w:t>
      </w:r>
      <w:r w:rsidR="00865508" w:rsidRPr="00865508">
        <w:rPr>
          <w:sz w:val="26"/>
          <w:szCs w:val="26"/>
        </w:rPr>
        <w:t>&gt;</w:t>
      </w:r>
      <w:r w:rsidR="00FF67F1">
        <w:rPr>
          <w:sz w:val="26"/>
          <w:szCs w:val="26"/>
        </w:rPr>
        <w:t xml:space="preserve"> (доверенность №377</w:t>
      </w:r>
      <w:r w:rsidR="00386470" w:rsidRPr="00386470">
        <w:rPr>
          <w:sz w:val="26"/>
          <w:szCs w:val="26"/>
        </w:rPr>
        <w:t xml:space="preserve"> </w:t>
      </w:r>
      <w:r w:rsidR="00FF67F1">
        <w:rPr>
          <w:sz w:val="26"/>
          <w:szCs w:val="26"/>
        </w:rPr>
        <w:t>от 12</w:t>
      </w:r>
      <w:r w:rsidR="00386470" w:rsidRPr="00386470">
        <w:rPr>
          <w:sz w:val="26"/>
          <w:szCs w:val="26"/>
        </w:rPr>
        <w:t>.09.2023)</w:t>
      </w:r>
      <w:r>
        <w:rPr>
          <w:sz w:val="26"/>
          <w:szCs w:val="26"/>
        </w:rPr>
        <w:t xml:space="preserve">, в </w:t>
      </w:r>
      <w:r w:rsidR="00FF67F1">
        <w:rPr>
          <w:sz w:val="26"/>
          <w:szCs w:val="26"/>
        </w:rPr>
        <w:t>отсутствие представителей</w:t>
      </w:r>
      <w:r>
        <w:rPr>
          <w:sz w:val="26"/>
          <w:szCs w:val="26"/>
        </w:rPr>
        <w:t xml:space="preserve"> </w:t>
      </w:r>
      <w:r w:rsidR="00F13A09">
        <w:rPr>
          <w:sz w:val="26"/>
          <w:szCs w:val="26"/>
        </w:rPr>
        <w:t>ООО «</w:t>
      </w:r>
      <w:r w:rsidR="00FF67F1">
        <w:rPr>
          <w:sz w:val="26"/>
          <w:szCs w:val="26"/>
        </w:rPr>
        <w:t>ВИРТЕЛ»</w:t>
      </w:r>
      <w:r>
        <w:rPr>
          <w:sz w:val="26"/>
          <w:szCs w:val="26"/>
        </w:rPr>
        <w:t>,</w:t>
      </w:r>
      <w:r w:rsidR="00FF67F1">
        <w:rPr>
          <w:sz w:val="26"/>
          <w:szCs w:val="26"/>
        </w:rPr>
        <w:t xml:space="preserve"> уведомленных надлежащим образом,</w:t>
      </w:r>
      <w:r>
        <w:rPr>
          <w:sz w:val="26"/>
          <w:szCs w:val="26"/>
        </w:rPr>
        <w:t xml:space="preserve"> в отсутствие </w:t>
      </w:r>
      <w:r>
        <w:rPr>
          <w:color w:val="000000"/>
          <w:sz w:val="26"/>
          <w:szCs w:val="26"/>
        </w:rPr>
        <w:t>представителей</w:t>
      </w:r>
      <w:r>
        <w:rPr>
          <w:sz w:val="26"/>
          <w:szCs w:val="26"/>
        </w:rPr>
        <w:t xml:space="preserve"> </w:t>
      </w:r>
      <w:r w:rsidR="00FF67F1">
        <w:rPr>
          <w:sz w:val="26"/>
          <w:szCs w:val="26"/>
        </w:rPr>
        <w:t>РТС-тендер</w:t>
      </w:r>
      <w:r>
        <w:rPr>
          <w:sz w:val="26"/>
          <w:szCs w:val="26"/>
        </w:rPr>
        <w:t xml:space="preserve">, уведомленных надлежащим образом, рассмотрев жалобу </w:t>
      </w:r>
      <w:r w:rsidR="00F13A09" w:rsidRPr="00F13A09">
        <w:rPr>
          <w:sz w:val="26"/>
          <w:szCs w:val="26"/>
        </w:rPr>
        <w:t xml:space="preserve">ООО </w:t>
      </w:r>
      <w:r w:rsidR="00386470" w:rsidRPr="00386470">
        <w:rPr>
          <w:sz w:val="26"/>
          <w:szCs w:val="26"/>
        </w:rPr>
        <w:t>«</w:t>
      </w:r>
      <w:r w:rsidR="00FF67F1">
        <w:rPr>
          <w:sz w:val="26"/>
          <w:szCs w:val="26"/>
        </w:rPr>
        <w:t>ВИРТЕЛ</w:t>
      </w:r>
      <w:r w:rsidR="00386470" w:rsidRPr="00386470">
        <w:rPr>
          <w:sz w:val="26"/>
          <w:szCs w:val="26"/>
        </w:rPr>
        <w:t>»</w:t>
      </w:r>
      <w:r>
        <w:rPr>
          <w:sz w:val="26"/>
          <w:szCs w:val="26"/>
        </w:rPr>
        <w:t xml:space="preserve"> на действия Заказчика (</w:t>
      </w:r>
      <w:r w:rsidR="00386470" w:rsidRPr="00386470">
        <w:rPr>
          <w:sz w:val="26"/>
          <w:szCs w:val="26"/>
        </w:rPr>
        <w:t>Государственного казенного учреждения Рязанской области «</w:t>
      </w:r>
      <w:r w:rsidR="00FF67F1" w:rsidRPr="00FF67F1">
        <w:rPr>
          <w:sz w:val="26"/>
          <w:szCs w:val="26"/>
        </w:rPr>
        <w:t>Учреждение по обеспечению деятельности мировых судей</w:t>
      </w:r>
      <w:r w:rsidR="00386470" w:rsidRPr="00386470">
        <w:rPr>
          <w:sz w:val="26"/>
          <w:szCs w:val="26"/>
        </w:rPr>
        <w:t>»</w:t>
      </w:r>
      <w:r>
        <w:rPr>
          <w:sz w:val="26"/>
          <w:szCs w:val="26"/>
        </w:rPr>
        <w:t xml:space="preserve">) при проведении электронного аукциона на </w:t>
      </w:r>
      <w:r w:rsidR="00FF67F1">
        <w:rPr>
          <w:sz w:val="26"/>
          <w:szCs w:val="26"/>
          <w:shd w:val="clear" w:color="auto" w:fill="FFFFFF"/>
        </w:rPr>
        <w:t xml:space="preserve">оказание услуг связи посредством виртуальной АТС </w:t>
      </w:r>
      <w:r w:rsidR="00386470" w:rsidRPr="00386470">
        <w:rPr>
          <w:sz w:val="26"/>
          <w:szCs w:val="26"/>
          <w:shd w:val="clear" w:color="auto" w:fill="FFFFFF"/>
        </w:rPr>
        <w:t xml:space="preserve"> </w:t>
      </w:r>
      <w:r>
        <w:rPr>
          <w:sz w:val="26"/>
          <w:szCs w:val="26"/>
        </w:rPr>
        <w:t>(извещение №</w:t>
      </w:r>
      <w:r w:rsidR="00FF67F1">
        <w:rPr>
          <w:sz w:val="26"/>
          <w:szCs w:val="26"/>
        </w:rPr>
        <w:t>0859200001123015056</w:t>
      </w:r>
      <w:r>
        <w:rPr>
          <w:sz w:val="26"/>
          <w:szCs w:val="26"/>
        </w:rPr>
        <w:t xml:space="preserve"> от</w:t>
      </w:r>
      <w:r w:rsidR="0052030D">
        <w:rPr>
          <w:sz w:val="26"/>
          <w:szCs w:val="26"/>
        </w:rPr>
        <w:t xml:space="preserve"> </w:t>
      </w:r>
      <w:r w:rsidR="00FF67F1">
        <w:rPr>
          <w:sz w:val="26"/>
          <w:szCs w:val="26"/>
        </w:rPr>
        <w:t>30</w:t>
      </w:r>
      <w:r w:rsidR="00386470" w:rsidRPr="00386470">
        <w:rPr>
          <w:sz w:val="26"/>
          <w:szCs w:val="26"/>
        </w:rPr>
        <w:t>.11.2023</w:t>
      </w:r>
      <w:r>
        <w:rPr>
          <w:sz w:val="26"/>
          <w:szCs w:val="26"/>
        </w:rPr>
        <w:t xml:space="preserve">) и проведя внеплановую проверку </w:t>
      </w:r>
      <w:r w:rsidR="0052030D">
        <w:rPr>
          <w:sz w:val="26"/>
          <w:szCs w:val="26"/>
        </w:rPr>
        <w:t>вышеуказанной закупки</w:t>
      </w:r>
      <w:r>
        <w:rPr>
          <w:sz w:val="26"/>
          <w:szCs w:val="26"/>
        </w:rPr>
        <w:t>,</w:t>
      </w:r>
      <w:r w:rsidR="00386470">
        <w:rPr>
          <w:sz w:val="26"/>
          <w:szCs w:val="26"/>
        </w:rPr>
        <w:t xml:space="preserve">  </w:t>
      </w:r>
    </w:p>
    <w:p w:rsidR="0073440E" w:rsidRDefault="0073440E" w:rsidP="006A01D9">
      <w:pPr>
        <w:pStyle w:val="af5"/>
        <w:spacing w:after="0" w:line="276" w:lineRule="auto"/>
        <w:ind w:right="284" w:firstLine="709"/>
        <w:jc w:val="both"/>
      </w:pPr>
      <w:r>
        <w:rPr>
          <w:sz w:val="26"/>
          <w:szCs w:val="26"/>
        </w:rPr>
        <w:t xml:space="preserve">у с </w:t>
      </w:r>
      <w:proofErr w:type="gramStart"/>
      <w:r>
        <w:rPr>
          <w:sz w:val="26"/>
          <w:szCs w:val="26"/>
        </w:rPr>
        <w:t>т</w:t>
      </w:r>
      <w:proofErr w:type="gramEnd"/>
      <w:r>
        <w:rPr>
          <w:sz w:val="26"/>
          <w:szCs w:val="26"/>
        </w:rPr>
        <w:t xml:space="preserve"> а н о в и л а:</w:t>
      </w:r>
    </w:p>
    <w:p w:rsidR="0052030D" w:rsidRDefault="0073440E" w:rsidP="006A01D9">
      <w:pPr>
        <w:pStyle w:val="af5"/>
        <w:spacing w:before="0" w:beforeAutospacing="0" w:after="0" w:line="276" w:lineRule="auto"/>
        <w:ind w:firstLine="709"/>
        <w:jc w:val="both"/>
      </w:pPr>
      <w:r>
        <w:rPr>
          <w:sz w:val="26"/>
          <w:szCs w:val="26"/>
        </w:rPr>
        <w:t xml:space="preserve">Государственным </w:t>
      </w:r>
      <w:r w:rsidR="00386470">
        <w:rPr>
          <w:sz w:val="26"/>
          <w:szCs w:val="26"/>
        </w:rPr>
        <w:t>казенным</w:t>
      </w:r>
      <w:r>
        <w:rPr>
          <w:sz w:val="26"/>
          <w:szCs w:val="26"/>
        </w:rPr>
        <w:t xml:space="preserve"> учреждением Рязанской области «</w:t>
      </w:r>
      <w:r w:rsidR="00FF67F1" w:rsidRPr="00FF67F1">
        <w:rPr>
          <w:sz w:val="26"/>
          <w:szCs w:val="26"/>
        </w:rPr>
        <w:t>Учреждение по обеспечению деятельности мировых судей</w:t>
      </w:r>
      <w:r>
        <w:rPr>
          <w:sz w:val="26"/>
          <w:szCs w:val="26"/>
        </w:rPr>
        <w:t xml:space="preserve">» (далее – Заказчик) инициирована процедура закупки путем проведения электронного аукциона на </w:t>
      </w:r>
      <w:r w:rsidR="003D1951" w:rsidRPr="003D1951">
        <w:rPr>
          <w:sz w:val="26"/>
          <w:szCs w:val="26"/>
          <w:shd w:val="clear" w:color="auto" w:fill="FFFFFF"/>
        </w:rPr>
        <w:t>оказание услуг связи посредством виртуальной АТС</w:t>
      </w:r>
      <w:r w:rsidR="00386470" w:rsidRPr="00386470">
        <w:rPr>
          <w:sz w:val="26"/>
          <w:szCs w:val="26"/>
          <w:shd w:val="clear" w:color="auto" w:fill="FFFFFF"/>
        </w:rPr>
        <w:t xml:space="preserve"> </w:t>
      </w:r>
      <w:r>
        <w:rPr>
          <w:sz w:val="26"/>
          <w:szCs w:val="26"/>
        </w:rPr>
        <w:t>(далее – электронный аукцион).</w:t>
      </w:r>
      <w:r w:rsidR="0052030D">
        <w:rPr>
          <w:sz w:val="26"/>
          <w:szCs w:val="26"/>
        </w:rPr>
        <w:t xml:space="preserve"> </w:t>
      </w:r>
      <w:r w:rsidR="00386470">
        <w:rPr>
          <w:sz w:val="26"/>
          <w:szCs w:val="26"/>
        </w:rPr>
        <w:t xml:space="preserve">   </w:t>
      </w:r>
    </w:p>
    <w:p w:rsidR="0073440E" w:rsidRDefault="003D1951" w:rsidP="006A01D9">
      <w:pPr>
        <w:pStyle w:val="af5"/>
        <w:spacing w:before="0" w:beforeAutospacing="0" w:after="0" w:line="276" w:lineRule="auto"/>
        <w:ind w:firstLine="709"/>
        <w:jc w:val="both"/>
      </w:pPr>
      <w:r>
        <w:rPr>
          <w:sz w:val="26"/>
          <w:szCs w:val="26"/>
        </w:rPr>
        <w:t>30</w:t>
      </w:r>
      <w:r w:rsidR="00386470" w:rsidRPr="00386470">
        <w:rPr>
          <w:sz w:val="26"/>
          <w:szCs w:val="26"/>
        </w:rPr>
        <w:t>.11.2023</w:t>
      </w:r>
      <w:r w:rsidR="0073440E">
        <w:rPr>
          <w:sz w:val="26"/>
          <w:szCs w:val="26"/>
        </w:rPr>
        <w:t xml:space="preserve"> года извещение о проведении электронного аукциона размещено на официальном сайте Единой информационной системы в сфере закупок - www.zakupki.gov.ru в информационно-телекоммуникационной сети «Интернет».</w:t>
      </w:r>
      <w:r w:rsidR="00386470">
        <w:rPr>
          <w:sz w:val="26"/>
          <w:szCs w:val="26"/>
        </w:rPr>
        <w:t xml:space="preserve"> </w:t>
      </w:r>
    </w:p>
    <w:p w:rsidR="0073440E" w:rsidRDefault="0073440E" w:rsidP="006A01D9">
      <w:pPr>
        <w:pStyle w:val="af5"/>
        <w:spacing w:before="0" w:beforeAutospacing="0" w:after="0" w:line="276" w:lineRule="auto"/>
        <w:ind w:firstLine="709"/>
        <w:jc w:val="both"/>
      </w:pPr>
      <w:r>
        <w:rPr>
          <w:sz w:val="26"/>
          <w:szCs w:val="26"/>
        </w:rPr>
        <w:t>Уполномоченным учреждением выступило Государственное казенное учреждение Рязанской области «Центр закупок Рязанской области» (далее – Уполномоченное учреждение).</w:t>
      </w:r>
    </w:p>
    <w:p w:rsidR="0073440E" w:rsidRDefault="0073440E" w:rsidP="006A01D9">
      <w:pPr>
        <w:pStyle w:val="af5"/>
        <w:spacing w:before="0" w:beforeAutospacing="0" w:after="0" w:line="276" w:lineRule="auto"/>
        <w:ind w:right="284" w:firstLine="709"/>
        <w:jc w:val="both"/>
      </w:pPr>
      <w:r>
        <w:rPr>
          <w:sz w:val="26"/>
          <w:szCs w:val="26"/>
        </w:rPr>
        <w:t>Начальная (максимальная) цена контракта составила </w:t>
      </w:r>
      <w:r w:rsidR="003D1951">
        <w:rPr>
          <w:sz w:val="26"/>
          <w:szCs w:val="26"/>
        </w:rPr>
        <w:t>143 281 рубль</w:t>
      </w:r>
      <w:r w:rsidR="0052030D">
        <w:rPr>
          <w:sz w:val="26"/>
          <w:szCs w:val="26"/>
        </w:rPr>
        <w:t xml:space="preserve"> </w:t>
      </w:r>
      <w:r w:rsidR="003D1951">
        <w:rPr>
          <w:sz w:val="26"/>
          <w:szCs w:val="26"/>
        </w:rPr>
        <w:t>56</w:t>
      </w:r>
      <w:r>
        <w:rPr>
          <w:sz w:val="26"/>
          <w:szCs w:val="26"/>
        </w:rPr>
        <w:t xml:space="preserve"> копеек.</w:t>
      </w:r>
      <w:r w:rsidR="00386470">
        <w:rPr>
          <w:sz w:val="26"/>
          <w:szCs w:val="26"/>
        </w:rPr>
        <w:t xml:space="preserve"> </w:t>
      </w:r>
    </w:p>
    <w:p w:rsidR="00A110EF" w:rsidRPr="00A110EF" w:rsidRDefault="0073440E" w:rsidP="006A01D9">
      <w:pPr>
        <w:pStyle w:val="1"/>
        <w:spacing w:line="276" w:lineRule="auto"/>
        <w:ind w:firstLine="709"/>
        <w:jc w:val="both"/>
        <w:rPr>
          <w:bCs/>
          <w:sz w:val="26"/>
          <w:szCs w:val="26"/>
        </w:rPr>
      </w:pPr>
      <w:r w:rsidRPr="00A110EF">
        <w:rPr>
          <w:sz w:val="26"/>
          <w:szCs w:val="26"/>
        </w:rPr>
        <w:lastRenderedPageBreak/>
        <w:t xml:space="preserve">По мнению Заявителя, Заказчиком нарушены требования Федерального закона от 05.04.2013 №44-ФЗ «О контрактной системе в сфере закупок товаров, работ, услуг для государственных и муниципальных нужд» (далее – Закон о ФКС), поскольку </w:t>
      </w:r>
      <w:r w:rsidR="00A110EF" w:rsidRPr="00A110EF">
        <w:rPr>
          <w:sz w:val="26"/>
          <w:szCs w:val="26"/>
        </w:rPr>
        <w:t>Заказчиком</w:t>
      </w:r>
      <w:r w:rsidRPr="00A110EF">
        <w:rPr>
          <w:sz w:val="26"/>
          <w:szCs w:val="26"/>
        </w:rPr>
        <w:t xml:space="preserve"> </w:t>
      </w:r>
      <w:r w:rsidR="00A110EF" w:rsidRPr="00A110EF">
        <w:rPr>
          <w:sz w:val="26"/>
          <w:szCs w:val="26"/>
        </w:rPr>
        <w:t>неправомерно</w:t>
      </w:r>
      <w:r w:rsidRPr="00A110EF">
        <w:rPr>
          <w:sz w:val="26"/>
          <w:szCs w:val="26"/>
        </w:rPr>
        <w:t xml:space="preserve"> </w:t>
      </w:r>
      <w:r w:rsidR="00A110EF" w:rsidRPr="00A110EF">
        <w:rPr>
          <w:sz w:val="26"/>
          <w:szCs w:val="26"/>
        </w:rPr>
        <w:t>не установлен</w:t>
      </w:r>
      <w:r w:rsidRPr="00A110EF">
        <w:rPr>
          <w:sz w:val="26"/>
          <w:szCs w:val="26"/>
        </w:rPr>
        <w:t xml:space="preserve"> </w:t>
      </w:r>
      <w:r w:rsidR="00A110EF" w:rsidRPr="00A110EF">
        <w:rPr>
          <w:sz w:val="26"/>
          <w:szCs w:val="26"/>
        </w:rPr>
        <w:t>запрет</w:t>
      </w:r>
      <w:r w:rsidR="003D1951" w:rsidRPr="00A110EF">
        <w:rPr>
          <w:sz w:val="26"/>
          <w:szCs w:val="26"/>
        </w:rPr>
        <w:t xml:space="preserve"> </w:t>
      </w:r>
      <w:r w:rsidR="00A110EF" w:rsidRPr="00A110EF">
        <w:rPr>
          <w:sz w:val="26"/>
          <w:szCs w:val="26"/>
        </w:rPr>
        <w:t>в соответствии с</w:t>
      </w:r>
      <w:r w:rsidR="003D1951" w:rsidRPr="00A110EF">
        <w:rPr>
          <w:sz w:val="26"/>
          <w:szCs w:val="26"/>
        </w:rPr>
        <w:t xml:space="preserve"> </w:t>
      </w:r>
      <w:r w:rsidR="00E131BB">
        <w:rPr>
          <w:bCs/>
          <w:sz w:val="26"/>
          <w:szCs w:val="26"/>
        </w:rPr>
        <w:t>п</w:t>
      </w:r>
      <w:r w:rsidR="00A110EF" w:rsidRPr="00A110EF">
        <w:rPr>
          <w:bCs/>
          <w:sz w:val="26"/>
          <w:szCs w:val="26"/>
        </w:rPr>
        <w:t>остановлен</w:t>
      </w:r>
      <w:r w:rsidR="00A110EF">
        <w:rPr>
          <w:bCs/>
          <w:sz w:val="26"/>
          <w:szCs w:val="26"/>
        </w:rPr>
        <w:t>ие</w:t>
      </w:r>
      <w:r w:rsidR="00E131BB">
        <w:rPr>
          <w:bCs/>
          <w:sz w:val="26"/>
          <w:szCs w:val="26"/>
        </w:rPr>
        <w:t>м</w:t>
      </w:r>
      <w:r w:rsidR="00A110EF">
        <w:rPr>
          <w:bCs/>
          <w:sz w:val="26"/>
          <w:szCs w:val="26"/>
        </w:rPr>
        <w:t xml:space="preserve"> Правительства РФ от 16.11.2015 г. </w:t>
      </w:r>
      <w:r w:rsidR="00A110EF" w:rsidRPr="00A110EF">
        <w:rPr>
          <w:bCs/>
          <w:sz w:val="26"/>
          <w:szCs w:val="26"/>
        </w:rPr>
        <w:t>N 1236</w:t>
      </w:r>
      <w:r w:rsidR="00A110EF">
        <w:rPr>
          <w:bCs/>
          <w:sz w:val="26"/>
          <w:szCs w:val="26"/>
        </w:rPr>
        <w:t xml:space="preserve"> </w:t>
      </w:r>
      <w:r w:rsidR="00A110EF" w:rsidRPr="00A110EF">
        <w:rPr>
          <w:bCs/>
          <w:sz w:val="26"/>
          <w:szCs w:val="26"/>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p>
    <w:p w:rsidR="0007031E" w:rsidRPr="00911759" w:rsidRDefault="00A110EF" w:rsidP="006A01D9">
      <w:pPr>
        <w:pStyle w:val="af5"/>
        <w:shd w:val="clear" w:color="auto" w:fill="FFFFFF"/>
        <w:spacing w:before="0" w:beforeAutospacing="0" w:after="0" w:line="276" w:lineRule="auto"/>
        <w:ind w:firstLine="709"/>
        <w:jc w:val="both"/>
        <w:rPr>
          <w:sz w:val="26"/>
          <w:szCs w:val="26"/>
        </w:rPr>
      </w:pPr>
      <w:r>
        <w:rPr>
          <w:sz w:val="26"/>
          <w:szCs w:val="26"/>
        </w:rPr>
        <w:t xml:space="preserve">Кроме того, </w:t>
      </w:r>
      <w:r w:rsidR="003D1951">
        <w:rPr>
          <w:sz w:val="26"/>
          <w:szCs w:val="26"/>
        </w:rPr>
        <w:t>техническое задание сформировано под конкретного поставщика, а именно компанию «Ростелеком»</w:t>
      </w:r>
      <w:r w:rsidR="0073440E">
        <w:rPr>
          <w:sz w:val="26"/>
          <w:szCs w:val="26"/>
        </w:rPr>
        <w:t>.</w:t>
      </w:r>
    </w:p>
    <w:p w:rsidR="0073440E" w:rsidRDefault="00C23C34" w:rsidP="006A01D9">
      <w:pPr>
        <w:pStyle w:val="af5"/>
        <w:spacing w:before="0" w:beforeAutospacing="0" w:after="0" w:line="276" w:lineRule="auto"/>
        <w:ind w:firstLine="709"/>
        <w:jc w:val="both"/>
        <w:rPr>
          <w:sz w:val="26"/>
          <w:szCs w:val="26"/>
        </w:rPr>
      </w:pPr>
      <w:r>
        <w:rPr>
          <w:sz w:val="26"/>
          <w:szCs w:val="26"/>
        </w:rPr>
        <w:t>В отзыве на жалобу №550</w:t>
      </w:r>
      <w:r w:rsidR="00911759" w:rsidRPr="00911759">
        <w:rPr>
          <w:sz w:val="26"/>
          <w:szCs w:val="26"/>
        </w:rPr>
        <w:t>6</w:t>
      </w:r>
      <w:r w:rsidR="0052030D">
        <w:rPr>
          <w:sz w:val="26"/>
          <w:szCs w:val="26"/>
        </w:rPr>
        <w:t xml:space="preserve"> </w:t>
      </w:r>
      <w:r w:rsidR="00911759">
        <w:rPr>
          <w:sz w:val="26"/>
          <w:szCs w:val="26"/>
        </w:rPr>
        <w:t>от 08</w:t>
      </w:r>
      <w:r w:rsidR="0007031E">
        <w:rPr>
          <w:sz w:val="26"/>
          <w:szCs w:val="26"/>
        </w:rPr>
        <w:t>.12.2023</w:t>
      </w:r>
      <w:r w:rsidR="0073440E">
        <w:rPr>
          <w:sz w:val="26"/>
          <w:szCs w:val="26"/>
        </w:rPr>
        <w:t xml:space="preserve"> Уполномоченное учреждение сообщило, что </w:t>
      </w:r>
      <w:r w:rsidR="00A110EF">
        <w:rPr>
          <w:sz w:val="26"/>
          <w:szCs w:val="26"/>
        </w:rPr>
        <w:t xml:space="preserve">извещение об осуществлении закупки соответствует требованиям Закона о ФКС. </w:t>
      </w:r>
    </w:p>
    <w:p w:rsidR="00E131BB" w:rsidRDefault="005446C1" w:rsidP="006A01D9">
      <w:pPr>
        <w:pStyle w:val="af5"/>
        <w:spacing w:before="0" w:beforeAutospacing="0" w:after="0" w:line="276" w:lineRule="auto"/>
        <w:ind w:firstLine="709"/>
        <w:jc w:val="both"/>
        <w:rPr>
          <w:sz w:val="26"/>
          <w:szCs w:val="26"/>
        </w:rPr>
      </w:pPr>
      <w:r>
        <w:rPr>
          <w:sz w:val="26"/>
          <w:szCs w:val="26"/>
        </w:rPr>
        <w:t>Заказчик в отзыве на жалобу № 16/ОБ-431 от 08.12.2023</w:t>
      </w:r>
      <w:r w:rsidR="00E131BB">
        <w:rPr>
          <w:sz w:val="26"/>
          <w:szCs w:val="26"/>
        </w:rPr>
        <w:t xml:space="preserve"> </w:t>
      </w:r>
      <w:r>
        <w:rPr>
          <w:sz w:val="26"/>
          <w:szCs w:val="26"/>
        </w:rPr>
        <w:t xml:space="preserve">сообщил, что считает </w:t>
      </w:r>
      <w:r w:rsidR="00E131BB" w:rsidRPr="00E131BB">
        <w:rPr>
          <w:sz w:val="26"/>
          <w:szCs w:val="26"/>
        </w:rPr>
        <w:t>извещение об осуществлении закупки</w:t>
      </w:r>
      <w:r w:rsidR="00E131BB">
        <w:rPr>
          <w:sz w:val="26"/>
          <w:szCs w:val="26"/>
        </w:rPr>
        <w:t xml:space="preserve"> не противоречит требованиям Закона о ФКС.</w:t>
      </w:r>
      <w:r w:rsidR="00E131BB" w:rsidRPr="00E131BB">
        <w:rPr>
          <w:sz w:val="26"/>
          <w:szCs w:val="26"/>
        </w:rPr>
        <w:t xml:space="preserve"> </w:t>
      </w:r>
    </w:p>
    <w:p w:rsidR="0073440E" w:rsidRDefault="0073440E" w:rsidP="006A01D9">
      <w:pPr>
        <w:pStyle w:val="af5"/>
        <w:spacing w:before="0" w:beforeAutospacing="0" w:after="0" w:line="276" w:lineRule="auto"/>
        <w:ind w:firstLine="709"/>
        <w:jc w:val="both"/>
        <w:rPr>
          <w:sz w:val="26"/>
          <w:szCs w:val="26"/>
        </w:rPr>
      </w:pPr>
      <w:r>
        <w:rPr>
          <w:sz w:val="26"/>
          <w:szCs w:val="26"/>
        </w:rPr>
        <w:t xml:space="preserve">В ходе </w:t>
      </w:r>
      <w:r w:rsidR="005446C1">
        <w:rPr>
          <w:sz w:val="26"/>
          <w:szCs w:val="26"/>
        </w:rPr>
        <w:t>заседания Комиссии представители Заказчика и</w:t>
      </w:r>
      <w:r>
        <w:rPr>
          <w:sz w:val="26"/>
          <w:szCs w:val="26"/>
        </w:rPr>
        <w:t xml:space="preserve"> Уполн</w:t>
      </w:r>
      <w:r w:rsidR="0007031E">
        <w:rPr>
          <w:sz w:val="26"/>
          <w:szCs w:val="26"/>
        </w:rPr>
        <w:t>омоченного учреждения поддержал</w:t>
      </w:r>
      <w:r w:rsidR="005446C1">
        <w:rPr>
          <w:sz w:val="26"/>
          <w:szCs w:val="26"/>
        </w:rPr>
        <w:t>и</w:t>
      </w:r>
      <w:r>
        <w:rPr>
          <w:sz w:val="26"/>
          <w:szCs w:val="26"/>
        </w:rPr>
        <w:t xml:space="preserve"> возражения</w:t>
      </w:r>
      <w:r w:rsidR="005446C1">
        <w:rPr>
          <w:sz w:val="26"/>
          <w:szCs w:val="26"/>
        </w:rPr>
        <w:t>, изложенные в отзывах</w:t>
      </w:r>
      <w:r w:rsidR="0007031E">
        <w:rPr>
          <w:sz w:val="26"/>
          <w:szCs w:val="26"/>
        </w:rPr>
        <w:t xml:space="preserve"> на жалобу</w:t>
      </w:r>
      <w:r>
        <w:rPr>
          <w:sz w:val="26"/>
          <w:szCs w:val="26"/>
        </w:rPr>
        <w:t>.</w:t>
      </w:r>
      <w:r w:rsidR="0007031E">
        <w:rPr>
          <w:sz w:val="26"/>
          <w:szCs w:val="26"/>
        </w:rPr>
        <w:t xml:space="preserve">   </w:t>
      </w:r>
    </w:p>
    <w:p w:rsidR="0073440E" w:rsidRDefault="0073440E" w:rsidP="006A01D9">
      <w:pPr>
        <w:pStyle w:val="af5"/>
        <w:spacing w:before="0" w:beforeAutospacing="0" w:after="0" w:line="276" w:lineRule="auto"/>
        <w:ind w:firstLine="709"/>
        <w:jc w:val="both"/>
      </w:pPr>
      <w:r>
        <w:rPr>
          <w:sz w:val="26"/>
          <w:szCs w:val="26"/>
        </w:rPr>
        <w:t>Изучив представленные документы и материалы, выслушав мнение сторон, Комиссия пришла к следующим выводам.</w:t>
      </w:r>
      <w:r w:rsidR="0007031E">
        <w:rPr>
          <w:sz w:val="26"/>
          <w:szCs w:val="26"/>
        </w:rPr>
        <w:t xml:space="preserve"> </w:t>
      </w:r>
    </w:p>
    <w:p w:rsidR="0007031E" w:rsidRDefault="0073440E" w:rsidP="006A01D9">
      <w:pPr>
        <w:pStyle w:val="af5"/>
        <w:spacing w:before="0" w:beforeAutospacing="0" w:after="0" w:line="276" w:lineRule="auto"/>
        <w:ind w:firstLine="709"/>
        <w:jc w:val="both"/>
        <w:rPr>
          <w:sz w:val="26"/>
          <w:szCs w:val="26"/>
        </w:rPr>
      </w:pPr>
      <w:r>
        <w:rPr>
          <w:sz w:val="26"/>
          <w:szCs w:val="26"/>
        </w:rPr>
        <w:t xml:space="preserve">Согласно пункту 1 части 1 статьи 33 Закона о ФКС </w:t>
      </w:r>
      <w:r w:rsidR="006D276F">
        <w:rPr>
          <w:sz w:val="26"/>
          <w:szCs w:val="26"/>
        </w:rPr>
        <w:t>З</w:t>
      </w:r>
      <w:r w:rsidR="0007031E" w:rsidRPr="0007031E">
        <w:rPr>
          <w:sz w:val="26"/>
          <w:szCs w:val="26"/>
        </w:rPr>
        <w:t>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07031E" w:rsidRPr="0007031E" w:rsidRDefault="0007031E" w:rsidP="006A01D9">
      <w:pPr>
        <w:pStyle w:val="af5"/>
        <w:spacing w:before="0" w:line="276" w:lineRule="auto"/>
        <w:ind w:firstLine="709"/>
        <w:jc w:val="both"/>
        <w:rPr>
          <w:sz w:val="26"/>
          <w:szCs w:val="26"/>
        </w:rPr>
      </w:pPr>
      <w:r w:rsidRPr="0007031E">
        <w:rPr>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7031E" w:rsidRPr="0007031E" w:rsidRDefault="0007031E" w:rsidP="006A01D9">
      <w:pPr>
        <w:pStyle w:val="af5"/>
        <w:spacing w:line="276" w:lineRule="auto"/>
        <w:ind w:firstLine="709"/>
        <w:jc w:val="both"/>
        <w:rPr>
          <w:sz w:val="26"/>
          <w:szCs w:val="26"/>
        </w:rPr>
      </w:pPr>
      <w:r w:rsidRPr="0007031E">
        <w:rPr>
          <w:sz w:val="26"/>
          <w:szCs w:val="26"/>
        </w:rPr>
        <w:t>а) сопровождение такого указания словами "или эквивалент";</w:t>
      </w:r>
    </w:p>
    <w:p w:rsidR="0007031E" w:rsidRPr="0007031E" w:rsidRDefault="0007031E" w:rsidP="006A01D9">
      <w:pPr>
        <w:pStyle w:val="af5"/>
        <w:spacing w:line="276" w:lineRule="auto"/>
        <w:ind w:firstLine="709"/>
        <w:jc w:val="both"/>
        <w:rPr>
          <w:sz w:val="26"/>
          <w:szCs w:val="26"/>
        </w:rPr>
      </w:pPr>
      <w:r w:rsidRPr="0007031E">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7031E" w:rsidRPr="0007031E" w:rsidRDefault="0007031E" w:rsidP="006A01D9">
      <w:pPr>
        <w:pStyle w:val="af5"/>
        <w:spacing w:line="276" w:lineRule="auto"/>
        <w:ind w:firstLine="709"/>
        <w:jc w:val="both"/>
        <w:rPr>
          <w:sz w:val="26"/>
          <w:szCs w:val="26"/>
        </w:rPr>
      </w:pPr>
      <w:r w:rsidRPr="0007031E">
        <w:rPr>
          <w:sz w:val="26"/>
          <w:szCs w:val="26"/>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7031E" w:rsidRDefault="0007031E" w:rsidP="006A01D9">
      <w:pPr>
        <w:pStyle w:val="af5"/>
        <w:spacing w:line="276" w:lineRule="auto"/>
        <w:ind w:firstLine="709"/>
        <w:jc w:val="both"/>
        <w:rPr>
          <w:sz w:val="26"/>
          <w:szCs w:val="26"/>
        </w:rPr>
      </w:pPr>
      <w:r w:rsidRPr="0007031E">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sidR="00741E1A">
        <w:rPr>
          <w:sz w:val="26"/>
          <w:szCs w:val="26"/>
        </w:rPr>
        <w:t>ительством Российской Федерации.</w:t>
      </w:r>
    </w:p>
    <w:p w:rsidR="00741E1A" w:rsidRDefault="00741E1A" w:rsidP="006A01D9">
      <w:pPr>
        <w:pStyle w:val="af5"/>
        <w:spacing w:line="276" w:lineRule="auto"/>
        <w:ind w:firstLine="709"/>
        <w:jc w:val="both"/>
        <w:rPr>
          <w:sz w:val="26"/>
          <w:szCs w:val="26"/>
        </w:rPr>
      </w:pPr>
      <w:r>
        <w:rPr>
          <w:sz w:val="26"/>
          <w:szCs w:val="26"/>
        </w:rPr>
        <w:t>В соответствии с ч.3 ст. 14 Закона о ФКС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w:t>
      </w:r>
    </w:p>
    <w:p w:rsidR="00941BFA" w:rsidRDefault="00741E1A" w:rsidP="006A01D9">
      <w:pPr>
        <w:pStyle w:val="af5"/>
        <w:spacing w:line="276" w:lineRule="auto"/>
        <w:ind w:firstLine="709"/>
        <w:jc w:val="both"/>
        <w:rPr>
          <w:sz w:val="26"/>
          <w:szCs w:val="26"/>
        </w:rPr>
      </w:pPr>
      <w:r>
        <w:rPr>
          <w:sz w:val="26"/>
          <w:szCs w:val="26"/>
        </w:rPr>
        <w:t xml:space="preserve">В развитие </w:t>
      </w:r>
      <w:r w:rsidR="005446C1">
        <w:rPr>
          <w:sz w:val="26"/>
          <w:szCs w:val="26"/>
        </w:rPr>
        <w:t>статьи 14 Закона о ФКС принято п</w:t>
      </w:r>
      <w:r>
        <w:rPr>
          <w:sz w:val="26"/>
          <w:szCs w:val="26"/>
        </w:rPr>
        <w:t>остановление Правительства от 16.11.2015 №1236, которым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941BFA" w:rsidRDefault="005446C1" w:rsidP="006A01D9">
      <w:pPr>
        <w:pStyle w:val="af5"/>
        <w:spacing w:line="276" w:lineRule="auto"/>
        <w:ind w:firstLine="709"/>
        <w:jc w:val="both"/>
        <w:rPr>
          <w:sz w:val="26"/>
          <w:szCs w:val="26"/>
        </w:rPr>
      </w:pPr>
      <w:r>
        <w:rPr>
          <w:sz w:val="26"/>
          <w:szCs w:val="26"/>
        </w:rPr>
        <w:t>Вместе с тем</w:t>
      </w:r>
      <w:r w:rsidR="00941BFA">
        <w:rPr>
          <w:sz w:val="26"/>
          <w:szCs w:val="26"/>
        </w:rPr>
        <w:t xml:space="preserve"> пунктом 2 Постановления № 1236 установлено, что запрет устанавливается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w:t>
      </w:r>
      <w:r w:rsidR="00F5586D">
        <w:rPr>
          <w:sz w:val="26"/>
          <w:szCs w:val="26"/>
        </w:rPr>
        <w:t>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w:t>
      </w:r>
    </w:p>
    <w:p w:rsidR="00F5586D" w:rsidRDefault="005446C1" w:rsidP="006A01D9">
      <w:pPr>
        <w:pStyle w:val="af5"/>
        <w:spacing w:line="276" w:lineRule="auto"/>
        <w:ind w:firstLine="709"/>
        <w:jc w:val="both"/>
        <w:rPr>
          <w:sz w:val="26"/>
          <w:szCs w:val="26"/>
        </w:rPr>
      </w:pPr>
      <w:r>
        <w:rPr>
          <w:sz w:val="26"/>
          <w:szCs w:val="26"/>
        </w:rPr>
        <w:t>Под программным обеспечением</w:t>
      </w:r>
      <w:r w:rsidR="00F5586D">
        <w:rPr>
          <w:sz w:val="26"/>
          <w:szCs w:val="26"/>
        </w:rPr>
        <w:t xml:space="preserve"> для целей применения пунк</w:t>
      </w:r>
      <w:r>
        <w:rPr>
          <w:sz w:val="26"/>
          <w:szCs w:val="26"/>
        </w:rPr>
        <w:t>та 2 Постановления        № 1236</w:t>
      </w:r>
      <w:r w:rsidR="00F5586D">
        <w:rPr>
          <w:sz w:val="26"/>
          <w:szCs w:val="26"/>
        </w:rPr>
        <w:t xml:space="preserve"> понимается программное обеспечение и (или) права на него вследствие выполнения следующих контрактных обязательств:</w:t>
      </w:r>
    </w:p>
    <w:p w:rsidR="00F5586D" w:rsidRPr="00F5586D" w:rsidRDefault="00F5586D" w:rsidP="006A01D9">
      <w:pPr>
        <w:pStyle w:val="af5"/>
        <w:spacing w:line="276" w:lineRule="auto"/>
        <w:ind w:firstLine="709"/>
        <w:jc w:val="both"/>
        <w:rPr>
          <w:sz w:val="26"/>
          <w:szCs w:val="26"/>
        </w:rPr>
      </w:pPr>
      <w:r w:rsidRPr="00F5586D">
        <w:rPr>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r>
      <w:r w:rsidRPr="00F5586D">
        <w:rPr>
          <w:sz w:val="26"/>
          <w:szCs w:val="26"/>
        </w:rPr>
        <w:lastRenderedPageBreak/>
        <w:t>аппаратной инфраструктуры, обеспечивающей сбор, обработку и хранение данных (услуги облачных вычислений);</w:t>
      </w:r>
    </w:p>
    <w:p w:rsidR="00F5586D" w:rsidRPr="00F5586D" w:rsidRDefault="00F5586D" w:rsidP="006A01D9">
      <w:pPr>
        <w:pStyle w:val="af5"/>
        <w:spacing w:line="276" w:lineRule="auto"/>
        <w:ind w:firstLine="709"/>
        <w:jc w:val="both"/>
        <w:rPr>
          <w:sz w:val="26"/>
          <w:szCs w:val="26"/>
        </w:rPr>
      </w:pPr>
      <w:r w:rsidRPr="00F5586D">
        <w:rPr>
          <w:sz w:val="26"/>
          <w:szCs w:val="26"/>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F5586D" w:rsidRPr="00F5586D" w:rsidRDefault="00F5586D" w:rsidP="006A01D9">
      <w:pPr>
        <w:pStyle w:val="af5"/>
        <w:spacing w:line="276" w:lineRule="auto"/>
        <w:ind w:firstLine="709"/>
        <w:jc w:val="both"/>
        <w:rPr>
          <w:sz w:val="26"/>
          <w:szCs w:val="26"/>
        </w:rPr>
      </w:pPr>
      <w:r w:rsidRPr="00F5586D">
        <w:rPr>
          <w:sz w:val="26"/>
          <w:szCs w:val="26"/>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F5586D" w:rsidRDefault="00F5586D" w:rsidP="006A01D9">
      <w:pPr>
        <w:pStyle w:val="af5"/>
        <w:spacing w:line="276" w:lineRule="auto"/>
        <w:ind w:firstLine="709"/>
        <w:jc w:val="both"/>
        <w:rPr>
          <w:sz w:val="26"/>
          <w:szCs w:val="26"/>
        </w:rPr>
      </w:pPr>
      <w:r w:rsidRPr="00F5586D">
        <w:rPr>
          <w:sz w:val="26"/>
          <w:szCs w:val="26"/>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F5586D" w:rsidRDefault="00F5586D" w:rsidP="006A01D9">
      <w:pPr>
        <w:pStyle w:val="af5"/>
        <w:spacing w:line="276" w:lineRule="auto"/>
        <w:ind w:firstLine="709"/>
        <w:jc w:val="both"/>
        <w:rPr>
          <w:sz w:val="26"/>
          <w:szCs w:val="26"/>
        </w:rPr>
      </w:pPr>
      <w:r w:rsidRPr="00F5586D">
        <w:rPr>
          <w:sz w:val="26"/>
          <w:szCs w:val="26"/>
        </w:rPr>
        <w:t>Таким образом, запрет, установленный Постановлением № 1236,</w:t>
      </w:r>
      <w:r>
        <w:rPr>
          <w:sz w:val="26"/>
          <w:szCs w:val="26"/>
        </w:rPr>
        <w:t xml:space="preserve"> применяется тольк</w:t>
      </w:r>
      <w:r w:rsidR="005446C1">
        <w:rPr>
          <w:sz w:val="26"/>
          <w:szCs w:val="26"/>
        </w:rPr>
        <w:t>о в том случае, если в извещение</w:t>
      </w:r>
      <w:r>
        <w:rPr>
          <w:sz w:val="26"/>
          <w:szCs w:val="26"/>
        </w:rPr>
        <w:t xml:space="preserve"> конкретно указано, что в рамках исполнения контракта будет осуществляться поставка программного обеспечения либо будут передаваться (расширяться) права заказчика в указанной части.</w:t>
      </w:r>
    </w:p>
    <w:p w:rsidR="00941BFA" w:rsidRDefault="0073440E" w:rsidP="006A01D9">
      <w:pPr>
        <w:pStyle w:val="af5"/>
        <w:spacing w:before="0" w:beforeAutospacing="0" w:after="0" w:line="276" w:lineRule="auto"/>
        <w:ind w:firstLine="709"/>
        <w:jc w:val="both"/>
        <w:rPr>
          <w:sz w:val="26"/>
          <w:szCs w:val="26"/>
        </w:rPr>
      </w:pPr>
      <w:r>
        <w:rPr>
          <w:sz w:val="26"/>
          <w:szCs w:val="26"/>
        </w:rPr>
        <w:t xml:space="preserve">Объектом рассматриваемой закупки является </w:t>
      </w:r>
      <w:r w:rsidR="007640C8">
        <w:rPr>
          <w:sz w:val="26"/>
          <w:szCs w:val="26"/>
        </w:rPr>
        <w:t>оказание услуг связи посредством виртуальной АТС (ВАТС) для обеспечения местной телефонной, внутризоновой, междугородней связи и предоставление единого плана коротких внутренних номеров</w:t>
      </w:r>
      <w:r>
        <w:rPr>
          <w:sz w:val="26"/>
          <w:szCs w:val="26"/>
        </w:rPr>
        <w:t xml:space="preserve">. </w:t>
      </w:r>
      <w:r w:rsidR="00E37096">
        <w:rPr>
          <w:sz w:val="26"/>
          <w:szCs w:val="26"/>
        </w:rPr>
        <w:t xml:space="preserve"> </w:t>
      </w:r>
    </w:p>
    <w:p w:rsidR="00F5586D" w:rsidRDefault="005446C1" w:rsidP="006A01D9">
      <w:pPr>
        <w:pStyle w:val="af5"/>
        <w:spacing w:before="0" w:beforeAutospacing="0" w:after="0" w:line="276" w:lineRule="auto"/>
        <w:ind w:firstLine="709"/>
        <w:jc w:val="both"/>
        <w:rPr>
          <w:sz w:val="26"/>
          <w:szCs w:val="26"/>
        </w:rPr>
      </w:pPr>
      <w:r>
        <w:rPr>
          <w:sz w:val="26"/>
          <w:szCs w:val="26"/>
        </w:rPr>
        <w:t>При этом описание объекта закупки не содержит характеристик программного обеспечения.</w:t>
      </w:r>
    </w:p>
    <w:p w:rsidR="00E131BB" w:rsidRDefault="00E131BB" w:rsidP="00E131BB">
      <w:pPr>
        <w:pStyle w:val="af5"/>
        <w:spacing w:before="0" w:beforeAutospacing="0" w:after="0"/>
        <w:ind w:firstLine="709"/>
        <w:jc w:val="both"/>
        <w:rPr>
          <w:sz w:val="26"/>
          <w:szCs w:val="26"/>
        </w:rPr>
      </w:pPr>
      <w:r w:rsidRPr="00E131BB">
        <w:rPr>
          <w:sz w:val="26"/>
          <w:szCs w:val="26"/>
        </w:rPr>
        <w:t>Таким образом, на основании имеющихся документов и сведений Комиссия Управления приходит к выводу, что в данном случае необходимость применения положений Постановления № 1236 отсутствует.</w:t>
      </w:r>
    </w:p>
    <w:p w:rsidR="00E131BB" w:rsidRDefault="00E131BB" w:rsidP="00E131BB">
      <w:pPr>
        <w:pStyle w:val="af5"/>
        <w:spacing w:before="0" w:beforeAutospacing="0" w:after="0"/>
        <w:ind w:firstLine="851"/>
        <w:jc w:val="both"/>
        <w:rPr>
          <w:sz w:val="26"/>
          <w:szCs w:val="26"/>
        </w:rPr>
      </w:pPr>
      <w:r w:rsidRPr="00E131BB">
        <w:rPr>
          <w:sz w:val="26"/>
          <w:szCs w:val="26"/>
        </w:rPr>
        <w:t>Комиссия Управления отмечает, что</w:t>
      </w:r>
      <w:r>
        <w:rPr>
          <w:sz w:val="26"/>
          <w:szCs w:val="26"/>
        </w:rPr>
        <w:t xml:space="preserve"> в соответствии с положениями ст. 33 Закона о ФКС</w:t>
      </w:r>
      <w:r w:rsidRPr="00E131BB">
        <w:rPr>
          <w:sz w:val="26"/>
          <w:szCs w:val="26"/>
        </w:rPr>
        <w:t xml:space="preserve"> Заказчик вправе в необходимой степени детализировать требования к товару, работе, услуге, но, таким образом, чтобы такие требования не ограничивали количество участников закупки. </w:t>
      </w:r>
    </w:p>
    <w:p w:rsidR="005446C1" w:rsidRDefault="005446C1" w:rsidP="00E131BB">
      <w:pPr>
        <w:pStyle w:val="af5"/>
        <w:spacing w:line="276" w:lineRule="auto"/>
        <w:ind w:firstLine="709"/>
        <w:jc w:val="both"/>
        <w:rPr>
          <w:sz w:val="26"/>
          <w:szCs w:val="26"/>
        </w:rPr>
      </w:pPr>
      <w:r w:rsidRPr="005446C1">
        <w:rPr>
          <w:sz w:val="26"/>
          <w:szCs w:val="26"/>
        </w:rPr>
        <w:t xml:space="preserve"> Заказчиком в ходе заседания Комиссии представлены коммерческие предложения на оказание услуг связи Виртуальная АТС от трех поставщиков.</w:t>
      </w:r>
      <w:r>
        <w:rPr>
          <w:sz w:val="26"/>
          <w:szCs w:val="26"/>
        </w:rPr>
        <w:t xml:space="preserve"> Соответственно, имеются </w:t>
      </w:r>
      <w:r>
        <w:rPr>
          <w:sz w:val="26"/>
          <w:szCs w:val="26"/>
        </w:rPr>
        <w:lastRenderedPageBreak/>
        <w:t>потенциальные исполнители, готовые обеспечить участие в закупки и исполнить условия государственного контракта.</w:t>
      </w:r>
    </w:p>
    <w:p w:rsidR="0045597A" w:rsidRDefault="0007031E" w:rsidP="006A01D9">
      <w:pPr>
        <w:pStyle w:val="af5"/>
        <w:shd w:val="clear" w:color="auto" w:fill="FFFFFF"/>
        <w:spacing w:before="0" w:beforeAutospacing="0" w:after="0" w:line="276" w:lineRule="auto"/>
        <w:ind w:left="23" w:right="23" w:firstLine="709"/>
        <w:jc w:val="both"/>
        <w:rPr>
          <w:sz w:val="26"/>
          <w:szCs w:val="26"/>
        </w:rPr>
      </w:pPr>
      <w:r w:rsidRPr="0007031E">
        <w:rPr>
          <w:sz w:val="26"/>
          <w:szCs w:val="26"/>
        </w:rPr>
        <w:t xml:space="preserve">  </w:t>
      </w:r>
      <w:r w:rsidR="0045597A">
        <w:rPr>
          <w:sz w:val="26"/>
          <w:szCs w:val="26"/>
        </w:rPr>
        <w:t>Относительно довода Заявителя о том, что</w:t>
      </w:r>
      <w:r w:rsidR="00C21565">
        <w:rPr>
          <w:sz w:val="26"/>
          <w:szCs w:val="26"/>
        </w:rPr>
        <w:t xml:space="preserve"> Заказчиком в закупке</w:t>
      </w:r>
      <w:r w:rsidR="0045597A">
        <w:rPr>
          <w:sz w:val="26"/>
          <w:szCs w:val="26"/>
        </w:rPr>
        <w:t xml:space="preserve"> </w:t>
      </w:r>
      <w:r w:rsidR="00C21565">
        <w:rPr>
          <w:sz w:val="26"/>
          <w:szCs w:val="26"/>
        </w:rPr>
        <w:t>неверно указан код ОКПД2</w:t>
      </w:r>
      <w:r w:rsidR="0045597A">
        <w:rPr>
          <w:sz w:val="26"/>
          <w:szCs w:val="26"/>
        </w:rPr>
        <w:t>, Комиссией Рязанского УФАС установлено следующее.</w:t>
      </w:r>
    </w:p>
    <w:p w:rsidR="00C21565" w:rsidRDefault="00C21565" w:rsidP="006A01D9">
      <w:pPr>
        <w:pStyle w:val="af5"/>
        <w:shd w:val="clear" w:color="auto" w:fill="FFFFFF"/>
        <w:spacing w:before="0" w:beforeAutospacing="0" w:after="0" w:line="276" w:lineRule="auto"/>
        <w:ind w:left="23" w:right="23" w:firstLine="709"/>
        <w:jc w:val="both"/>
        <w:rPr>
          <w:sz w:val="26"/>
          <w:szCs w:val="26"/>
        </w:rPr>
      </w:pPr>
      <w:r>
        <w:rPr>
          <w:sz w:val="26"/>
          <w:szCs w:val="26"/>
        </w:rPr>
        <w:t>Код ОКПД2 предназначен для идентификации продукции, формирования статистических данных по государственным закупкам, а также позволяет потенциальным поставщикам отслеживать новые конкурентные процедуры по конкретному коду.</w:t>
      </w:r>
    </w:p>
    <w:p w:rsidR="00C21565" w:rsidRDefault="00C21565" w:rsidP="006A01D9">
      <w:pPr>
        <w:pStyle w:val="af5"/>
        <w:shd w:val="clear" w:color="auto" w:fill="FFFFFF"/>
        <w:spacing w:before="0" w:beforeAutospacing="0" w:after="0" w:line="276" w:lineRule="auto"/>
        <w:ind w:left="23" w:right="23" w:firstLine="709"/>
        <w:jc w:val="both"/>
        <w:rPr>
          <w:sz w:val="26"/>
          <w:szCs w:val="26"/>
        </w:rPr>
      </w:pPr>
      <w:r>
        <w:rPr>
          <w:sz w:val="26"/>
          <w:szCs w:val="26"/>
        </w:rPr>
        <w:t xml:space="preserve">Код ОКПД2, установленный в извещении о проведении спорной закупки содержится в Общероссийском классификаторе продукции по видам экономической деятельности, утвержденном Приказом </w:t>
      </w:r>
      <w:proofErr w:type="spellStart"/>
      <w:r>
        <w:rPr>
          <w:sz w:val="26"/>
          <w:szCs w:val="26"/>
        </w:rPr>
        <w:t>Росстандарта</w:t>
      </w:r>
      <w:proofErr w:type="spellEnd"/>
      <w:r>
        <w:rPr>
          <w:sz w:val="26"/>
          <w:szCs w:val="26"/>
        </w:rPr>
        <w:t xml:space="preserve"> от 31.01.2014 № 14-ст, и соотносится с объектом закупки.</w:t>
      </w:r>
    </w:p>
    <w:p w:rsidR="00C21565" w:rsidRDefault="00C21565" w:rsidP="006A01D9">
      <w:pPr>
        <w:pStyle w:val="af5"/>
        <w:shd w:val="clear" w:color="auto" w:fill="FFFFFF"/>
        <w:spacing w:before="0" w:beforeAutospacing="0" w:after="0" w:line="276" w:lineRule="auto"/>
        <w:ind w:left="23" w:right="23" w:firstLine="709"/>
        <w:jc w:val="both"/>
        <w:rPr>
          <w:sz w:val="26"/>
          <w:szCs w:val="26"/>
        </w:rPr>
      </w:pPr>
      <w:r>
        <w:rPr>
          <w:sz w:val="26"/>
          <w:szCs w:val="26"/>
        </w:rPr>
        <w:t>Заказчиком отмечено, что закупаются услуги связи по коду ОКНД2 – 61.10.11.190, а не услуги по предоставлению программного обеспечения по ОКПД – 63.11.13.000.</w:t>
      </w:r>
    </w:p>
    <w:p w:rsidR="00C21565" w:rsidRDefault="006E58D4" w:rsidP="006A01D9">
      <w:pPr>
        <w:pStyle w:val="af5"/>
        <w:shd w:val="clear" w:color="auto" w:fill="FFFFFF"/>
        <w:spacing w:before="0" w:beforeAutospacing="0" w:after="0" w:line="276" w:lineRule="auto"/>
        <w:ind w:left="23" w:right="23" w:firstLine="709"/>
        <w:jc w:val="both"/>
        <w:rPr>
          <w:sz w:val="26"/>
          <w:szCs w:val="26"/>
        </w:rPr>
      </w:pPr>
      <w:r>
        <w:rPr>
          <w:sz w:val="26"/>
          <w:szCs w:val="26"/>
        </w:rPr>
        <w:t xml:space="preserve">Таким образом, </w:t>
      </w:r>
      <w:r w:rsidR="006A01D9">
        <w:rPr>
          <w:sz w:val="26"/>
          <w:szCs w:val="26"/>
        </w:rPr>
        <w:t>действия Заказчика не противоречат требованиям Закона о ФКС</w:t>
      </w:r>
      <w:r>
        <w:rPr>
          <w:sz w:val="26"/>
          <w:szCs w:val="26"/>
        </w:rPr>
        <w:t>.</w:t>
      </w:r>
    </w:p>
    <w:p w:rsidR="0073440E" w:rsidRDefault="0073440E" w:rsidP="006A01D9">
      <w:pPr>
        <w:pStyle w:val="af5"/>
        <w:spacing w:before="0" w:beforeAutospacing="0" w:after="0" w:line="276" w:lineRule="auto"/>
        <w:ind w:firstLine="709"/>
        <w:jc w:val="both"/>
      </w:pPr>
      <w:r>
        <w:rPr>
          <w:sz w:val="26"/>
          <w:szCs w:val="26"/>
        </w:rPr>
        <w:t>Внеплановая проверка, проведенная в соответствии с пунктом 1 части 15 статьи 99 закона о ФКС иных нарушений законодательства о контрактной системе, не выявила.</w:t>
      </w:r>
    </w:p>
    <w:p w:rsidR="0073440E" w:rsidRPr="008C59A4" w:rsidRDefault="0073440E" w:rsidP="006A01D9">
      <w:pPr>
        <w:pStyle w:val="af5"/>
        <w:spacing w:before="0" w:beforeAutospacing="0" w:after="0" w:line="276" w:lineRule="auto"/>
        <w:ind w:firstLine="709"/>
        <w:jc w:val="both"/>
      </w:pPr>
      <w:r>
        <w:rPr>
          <w:sz w:val="26"/>
          <w:szCs w:val="26"/>
        </w:rPr>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73440E" w:rsidRDefault="0073440E" w:rsidP="006A01D9">
      <w:pPr>
        <w:pStyle w:val="af5"/>
        <w:spacing w:after="0" w:line="276" w:lineRule="auto"/>
        <w:ind w:right="142" w:firstLine="709"/>
        <w:jc w:val="both"/>
      </w:pPr>
      <w:r>
        <w:rPr>
          <w:sz w:val="26"/>
          <w:szCs w:val="26"/>
        </w:rPr>
        <w:t xml:space="preserve">р е ш и </w:t>
      </w:r>
      <w:proofErr w:type="gramStart"/>
      <w:r>
        <w:rPr>
          <w:sz w:val="26"/>
          <w:szCs w:val="26"/>
        </w:rPr>
        <w:t>л</w:t>
      </w:r>
      <w:proofErr w:type="gramEnd"/>
      <w:r>
        <w:rPr>
          <w:sz w:val="26"/>
          <w:szCs w:val="26"/>
        </w:rPr>
        <w:t xml:space="preserve"> а:</w:t>
      </w:r>
    </w:p>
    <w:p w:rsidR="0073440E" w:rsidRDefault="0073440E" w:rsidP="006A01D9">
      <w:pPr>
        <w:pStyle w:val="af5"/>
        <w:spacing w:after="0" w:line="276" w:lineRule="auto"/>
        <w:ind w:firstLine="709"/>
        <w:jc w:val="both"/>
      </w:pPr>
      <w:r>
        <w:rPr>
          <w:sz w:val="26"/>
          <w:szCs w:val="26"/>
        </w:rPr>
        <w:t xml:space="preserve">1. Признать жалобу </w:t>
      </w:r>
      <w:r w:rsidR="00465C9C" w:rsidRPr="00465C9C">
        <w:rPr>
          <w:sz w:val="26"/>
          <w:szCs w:val="26"/>
        </w:rPr>
        <w:t xml:space="preserve">ООО </w:t>
      </w:r>
      <w:r w:rsidR="008C59A4" w:rsidRPr="008C59A4">
        <w:rPr>
          <w:sz w:val="26"/>
          <w:szCs w:val="26"/>
        </w:rPr>
        <w:t>«</w:t>
      </w:r>
      <w:r w:rsidR="006E58D4">
        <w:rPr>
          <w:sz w:val="26"/>
          <w:szCs w:val="26"/>
        </w:rPr>
        <w:t>ВИРТЕЛ</w:t>
      </w:r>
      <w:r w:rsidR="008C59A4" w:rsidRPr="008C59A4">
        <w:rPr>
          <w:sz w:val="26"/>
          <w:szCs w:val="26"/>
        </w:rPr>
        <w:t>»</w:t>
      </w:r>
      <w:r w:rsidR="008C59A4">
        <w:rPr>
          <w:sz w:val="26"/>
          <w:szCs w:val="26"/>
        </w:rPr>
        <w:t xml:space="preserve"> </w:t>
      </w:r>
      <w:r w:rsidR="006E58D4">
        <w:rPr>
          <w:sz w:val="26"/>
          <w:szCs w:val="26"/>
        </w:rPr>
        <w:t>не</w:t>
      </w:r>
      <w:r>
        <w:rPr>
          <w:sz w:val="26"/>
          <w:szCs w:val="26"/>
        </w:rPr>
        <w:t>обоснованной.</w:t>
      </w:r>
      <w:r w:rsidR="008C59A4">
        <w:rPr>
          <w:sz w:val="26"/>
          <w:szCs w:val="26"/>
        </w:rPr>
        <w:t xml:space="preserve"> </w:t>
      </w:r>
    </w:p>
    <w:p w:rsidR="0073440E" w:rsidRDefault="0073440E" w:rsidP="006A01D9">
      <w:pPr>
        <w:pStyle w:val="af5"/>
        <w:spacing w:after="0" w:line="276" w:lineRule="auto"/>
        <w:ind w:right="113" w:firstLine="709"/>
        <w:jc w:val="both"/>
      </w:pPr>
      <w:r>
        <w:rPr>
          <w:sz w:val="26"/>
          <w:szCs w:val="26"/>
        </w:rPr>
        <w:t>Настоящее решение может быть обжаловано в судебном порядке в течение трех месяцев со дня его принятия.</w:t>
      </w:r>
    </w:p>
    <w:p w:rsidR="0073440E" w:rsidRDefault="0073440E" w:rsidP="006A01D9">
      <w:pPr>
        <w:pStyle w:val="af5"/>
        <w:spacing w:after="0" w:line="276" w:lineRule="auto"/>
        <w:ind w:firstLine="567"/>
      </w:pPr>
    </w:p>
    <w:p w:rsidR="0073440E" w:rsidRPr="00865508" w:rsidRDefault="0073440E" w:rsidP="006A01D9">
      <w:pPr>
        <w:pStyle w:val="af5"/>
        <w:spacing w:after="0" w:line="276" w:lineRule="auto"/>
        <w:rPr>
          <w:lang w:val="en-US"/>
        </w:rPr>
      </w:pPr>
      <w:r>
        <w:rPr>
          <w:sz w:val="26"/>
          <w:szCs w:val="26"/>
        </w:rPr>
        <w:t xml:space="preserve">Председатель </w:t>
      </w:r>
      <w:proofErr w:type="gramStart"/>
      <w:r>
        <w:rPr>
          <w:sz w:val="26"/>
          <w:szCs w:val="26"/>
        </w:rPr>
        <w:t xml:space="preserve">Комиссии:   </w:t>
      </w:r>
      <w:proofErr w:type="gramEnd"/>
      <w:r>
        <w:rPr>
          <w:sz w:val="26"/>
          <w:szCs w:val="26"/>
        </w:rPr>
        <w:t xml:space="preserve">                                                                           </w:t>
      </w:r>
      <w:r w:rsidR="00D422B8">
        <w:rPr>
          <w:sz w:val="26"/>
          <w:szCs w:val="26"/>
        </w:rPr>
        <w:t xml:space="preserve"> </w:t>
      </w:r>
      <w:r w:rsidR="00465C9C">
        <w:rPr>
          <w:sz w:val="26"/>
          <w:szCs w:val="26"/>
        </w:rPr>
        <w:t xml:space="preserve"> </w:t>
      </w:r>
      <w:r>
        <w:rPr>
          <w:sz w:val="26"/>
          <w:szCs w:val="26"/>
        </w:rPr>
        <w:t xml:space="preserve"> </w:t>
      </w:r>
      <w:r w:rsidR="00865508">
        <w:rPr>
          <w:sz w:val="26"/>
          <w:szCs w:val="26"/>
          <w:lang w:val="en-US"/>
        </w:rPr>
        <w:t>&lt;…&gt;</w:t>
      </w:r>
    </w:p>
    <w:p w:rsidR="00D422B8" w:rsidRPr="00865508" w:rsidRDefault="0073440E" w:rsidP="006A01D9">
      <w:pPr>
        <w:pStyle w:val="af5"/>
        <w:spacing w:after="0" w:line="276" w:lineRule="auto"/>
        <w:rPr>
          <w:sz w:val="26"/>
          <w:szCs w:val="26"/>
          <w:lang w:val="en-US"/>
        </w:rPr>
      </w:pPr>
      <w:r>
        <w:rPr>
          <w:sz w:val="26"/>
          <w:szCs w:val="26"/>
        </w:rPr>
        <w:t xml:space="preserve">Члены </w:t>
      </w:r>
      <w:proofErr w:type="gramStart"/>
      <w:r>
        <w:rPr>
          <w:sz w:val="26"/>
          <w:szCs w:val="26"/>
        </w:rPr>
        <w:t xml:space="preserve">Комиссии:   </w:t>
      </w:r>
      <w:proofErr w:type="gramEnd"/>
      <w:r>
        <w:rPr>
          <w:sz w:val="26"/>
          <w:szCs w:val="26"/>
        </w:rPr>
        <w:t xml:space="preserve">                                                                                       </w:t>
      </w:r>
      <w:r w:rsidR="00465C9C">
        <w:rPr>
          <w:sz w:val="26"/>
          <w:szCs w:val="26"/>
        </w:rPr>
        <w:t xml:space="preserve">  </w:t>
      </w:r>
      <w:r w:rsidR="00D422B8">
        <w:rPr>
          <w:sz w:val="26"/>
          <w:szCs w:val="26"/>
        </w:rPr>
        <w:t xml:space="preserve"> </w:t>
      </w:r>
      <w:r w:rsidR="00865508">
        <w:rPr>
          <w:sz w:val="26"/>
          <w:szCs w:val="26"/>
          <w:lang w:val="en-US"/>
        </w:rPr>
        <w:t>&lt;…&gt;</w:t>
      </w:r>
    </w:p>
    <w:p w:rsidR="0073440E" w:rsidRPr="00865508" w:rsidRDefault="00D422B8" w:rsidP="006A01D9">
      <w:pPr>
        <w:pStyle w:val="af5"/>
        <w:spacing w:after="0" w:line="276" w:lineRule="auto"/>
        <w:rPr>
          <w:lang w:val="en-US"/>
        </w:rPr>
      </w:pPr>
      <w:r>
        <w:rPr>
          <w:sz w:val="26"/>
          <w:szCs w:val="26"/>
        </w:rPr>
        <w:t xml:space="preserve">                                                                                            </w:t>
      </w:r>
      <w:r w:rsidR="006A01D9">
        <w:rPr>
          <w:sz w:val="26"/>
          <w:szCs w:val="26"/>
        </w:rPr>
        <w:t xml:space="preserve">                               </w:t>
      </w:r>
      <w:r w:rsidR="00865508">
        <w:rPr>
          <w:sz w:val="26"/>
          <w:szCs w:val="26"/>
          <w:lang w:val="en-US"/>
        </w:rPr>
        <w:t>&lt;…&gt;</w:t>
      </w:r>
      <w:bookmarkStart w:id="0" w:name="_GoBack"/>
      <w:bookmarkEnd w:id="0"/>
    </w:p>
    <w:p w:rsidR="00904417" w:rsidRPr="006A01D9" w:rsidRDefault="0073440E" w:rsidP="006A01D9">
      <w:pPr>
        <w:pStyle w:val="af5"/>
        <w:spacing w:after="0" w:line="276" w:lineRule="auto"/>
        <w:rPr>
          <w:lang w:val="en-US"/>
        </w:rPr>
      </w:pPr>
      <w:r>
        <w:rPr>
          <w:sz w:val="26"/>
          <w:szCs w:val="26"/>
        </w:rPr>
        <w:t xml:space="preserve">                                                                                                </w:t>
      </w:r>
      <w:r w:rsidR="006A01D9">
        <w:rPr>
          <w:sz w:val="26"/>
          <w:szCs w:val="26"/>
        </w:rPr>
        <w:t xml:space="preserve">                 </w:t>
      </w:r>
      <w:r w:rsidR="00465C9C">
        <w:rPr>
          <w:sz w:val="26"/>
          <w:szCs w:val="26"/>
        </w:rPr>
        <w:t xml:space="preserve">   </w:t>
      </w:r>
      <w:r w:rsidR="00D422B8">
        <w:rPr>
          <w:sz w:val="26"/>
          <w:szCs w:val="26"/>
        </w:rPr>
        <w:t xml:space="preserve">  </w:t>
      </w:r>
      <w:r w:rsidR="00465C9C">
        <w:rPr>
          <w:sz w:val="26"/>
          <w:szCs w:val="26"/>
        </w:rPr>
        <w:t xml:space="preserve"> </w:t>
      </w:r>
    </w:p>
    <w:sectPr w:rsidR="00904417" w:rsidRPr="006A01D9" w:rsidSect="00DD7E66">
      <w:headerReference w:type="default" r:id="rId8"/>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567" w:rsidRDefault="00D87567" w:rsidP="0095005F">
      <w:r>
        <w:separator/>
      </w:r>
    </w:p>
  </w:endnote>
  <w:endnote w:type="continuationSeparator" w:id="0">
    <w:p w:rsidR="00D87567" w:rsidRDefault="00D87567"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567" w:rsidRDefault="00D87567" w:rsidP="0095005F">
      <w:r>
        <w:separator/>
      </w:r>
    </w:p>
  </w:footnote>
  <w:footnote w:type="continuationSeparator" w:id="0">
    <w:p w:rsidR="00D87567" w:rsidRDefault="00D87567"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818"/>
      <w:docPartObj>
        <w:docPartGallery w:val="Page Numbers (Top of Page)"/>
        <w:docPartUnique/>
      </w:docPartObj>
    </w:sdtPr>
    <w:sdtEndPr/>
    <w:sdtContent>
      <w:p w:rsidR="00425EEB" w:rsidRDefault="00870B4F">
        <w:pPr>
          <w:pStyle w:val="ab"/>
          <w:jc w:val="center"/>
        </w:pPr>
        <w:r>
          <w:fldChar w:fldCharType="begin"/>
        </w:r>
        <w:r>
          <w:instrText xml:space="preserve"> PAGE   \* MERGEFORMAT </w:instrText>
        </w:r>
        <w:r>
          <w:fldChar w:fldCharType="separate"/>
        </w:r>
        <w:r w:rsidR="00865508">
          <w:rPr>
            <w:noProof/>
          </w:rPr>
          <w:t>5</w:t>
        </w:r>
        <w:r>
          <w:rPr>
            <w:noProof/>
          </w:rPr>
          <w:fldChar w:fldCharType="end"/>
        </w:r>
      </w:p>
    </w:sdtContent>
  </w:sdt>
  <w:p w:rsidR="00425EEB" w:rsidRDefault="00425EEB">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15:restartNumberingAfterBreak="0">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4C"/>
    <w:rsid w:val="000027A4"/>
    <w:rsid w:val="0000348B"/>
    <w:rsid w:val="0000737D"/>
    <w:rsid w:val="000157B0"/>
    <w:rsid w:val="000208B2"/>
    <w:rsid w:val="00021323"/>
    <w:rsid w:val="0003734D"/>
    <w:rsid w:val="00040F09"/>
    <w:rsid w:val="000427AB"/>
    <w:rsid w:val="0006043F"/>
    <w:rsid w:val="00064DA7"/>
    <w:rsid w:val="0006532C"/>
    <w:rsid w:val="0007031E"/>
    <w:rsid w:val="000723A4"/>
    <w:rsid w:val="0009166C"/>
    <w:rsid w:val="00093940"/>
    <w:rsid w:val="00094A78"/>
    <w:rsid w:val="000A14F1"/>
    <w:rsid w:val="000A1663"/>
    <w:rsid w:val="000B41C2"/>
    <w:rsid w:val="000B5EDD"/>
    <w:rsid w:val="000B7236"/>
    <w:rsid w:val="000C7487"/>
    <w:rsid w:val="000D3A7C"/>
    <w:rsid w:val="000D6077"/>
    <w:rsid w:val="000D6DFF"/>
    <w:rsid w:val="000E0507"/>
    <w:rsid w:val="000E33AF"/>
    <w:rsid w:val="00107E74"/>
    <w:rsid w:val="00116165"/>
    <w:rsid w:val="001207A4"/>
    <w:rsid w:val="00127B32"/>
    <w:rsid w:val="00132B29"/>
    <w:rsid w:val="001355F9"/>
    <w:rsid w:val="00140E38"/>
    <w:rsid w:val="00141478"/>
    <w:rsid w:val="00152285"/>
    <w:rsid w:val="001541CB"/>
    <w:rsid w:val="00163EB3"/>
    <w:rsid w:val="00166341"/>
    <w:rsid w:val="00166821"/>
    <w:rsid w:val="00170780"/>
    <w:rsid w:val="001714F9"/>
    <w:rsid w:val="00173906"/>
    <w:rsid w:val="00174F0B"/>
    <w:rsid w:val="001807A5"/>
    <w:rsid w:val="0018457E"/>
    <w:rsid w:val="00192B75"/>
    <w:rsid w:val="00195B2D"/>
    <w:rsid w:val="001A1D24"/>
    <w:rsid w:val="001B779B"/>
    <w:rsid w:val="001C78AD"/>
    <w:rsid w:val="001C7916"/>
    <w:rsid w:val="001D35CE"/>
    <w:rsid w:val="001E1032"/>
    <w:rsid w:val="001E3805"/>
    <w:rsid w:val="001E77E4"/>
    <w:rsid w:val="00200F75"/>
    <w:rsid w:val="00203C36"/>
    <w:rsid w:val="0020705E"/>
    <w:rsid w:val="00207DE0"/>
    <w:rsid w:val="00215CCB"/>
    <w:rsid w:val="00226796"/>
    <w:rsid w:val="002321AA"/>
    <w:rsid w:val="002438EA"/>
    <w:rsid w:val="002462F1"/>
    <w:rsid w:val="002607A3"/>
    <w:rsid w:val="00273236"/>
    <w:rsid w:val="0027633A"/>
    <w:rsid w:val="00276668"/>
    <w:rsid w:val="0027727D"/>
    <w:rsid w:val="00290557"/>
    <w:rsid w:val="00294637"/>
    <w:rsid w:val="002B17F2"/>
    <w:rsid w:val="002C2CAA"/>
    <w:rsid w:val="002C446B"/>
    <w:rsid w:val="002C5513"/>
    <w:rsid w:val="002E1518"/>
    <w:rsid w:val="002E259A"/>
    <w:rsid w:val="002F688D"/>
    <w:rsid w:val="00302E1E"/>
    <w:rsid w:val="00304CD3"/>
    <w:rsid w:val="00305B53"/>
    <w:rsid w:val="00307DED"/>
    <w:rsid w:val="00311653"/>
    <w:rsid w:val="00311C65"/>
    <w:rsid w:val="00315459"/>
    <w:rsid w:val="00317552"/>
    <w:rsid w:val="00322D87"/>
    <w:rsid w:val="00341D3D"/>
    <w:rsid w:val="00351E3E"/>
    <w:rsid w:val="00354E26"/>
    <w:rsid w:val="00366FF9"/>
    <w:rsid w:val="003673B1"/>
    <w:rsid w:val="0037190E"/>
    <w:rsid w:val="00376E5C"/>
    <w:rsid w:val="00381454"/>
    <w:rsid w:val="00386470"/>
    <w:rsid w:val="00392718"/>
    <w:rsid w:val="00394CE6"/>
    <w:rsid w:val="003A117A"/>
    <w:rsid w:val="003A4325"/>
    <w:rsid w:val="003B68C0"/>
    <w:rsid w:val="003C2C0A"/>
    <w:rsid w:val="003C5D31"/>
    <w:rsid w:val="003D0B3E"/>
    <w:rsid w:val="003D162D"/>
    <w:rsid w:val="003D1951"/>
    <w:rsid w:val="003D2CC2"/>
    <w:rsid w:val="0040044C"/>
    <w:rsid w:val="00413ACE"/>
    <w:rsid w:val="00425EEB"/>
    <w:rsid w:val="00431431"/>
    <w:rsid w:val="00432178"/>
    <w:rsid w:val="004336E2"/>
    <w:rsid w:val="00435453"/>
    <w:rsid w:val="00435BFB"/>
    <w:rsid w:val="00442D51"/>
    <w:rsid w:val="004479F0"/>
    <w:rsid w:val="00450AF9"/>
    <w:rsid w:val="00454CFE"/>
    <w:rsid w:val="0045597A"/>
    <w:rsid w:val="00460C6C"/>
    <w:rsid w:val="00461E41"/>
    <w:rsid w:val="00462F7C"/>
    <w:rsid w:val="00465C9C"/>
    <w:rsid w:val="004875F1"/>
    <w:rsid w:val="00490843"/>
    <w:rsid w:val="00491BB8"/>
    <w:rsid w:val="004A79AC"/>
    <w:rsid w:val="004B2930"/>
    <w:rsid w:val="004B39A5"/>
    <w:rsid w:val="004B7A07"/>
    <w:rsid w:val="004C456F"/>
    <w:rsid w:val="004D7E1A"/>
    <w:rsid w:val="004E284E"/>
    <w:rsid w:val="004E2AB0"/>
    <w:rsid w:val="00504ED5"/>
    <w:rsid w:val="00517DC3"/>
    <w:rsid w:val="0052030D"/>
    <w:rsid w:val="0053303C"/>
    <w:rsid w:val="00534A53"/>
    <w:rsid w:val="005446C1"/>
    <w:rsid w:val="0054717E"/>
    <w:rsid w:val="00557770"/>
    <w:rsid w:val="00561EB8"/>
    <w:rsid w:val="00566BED"/>
    <w:rsid w:val="00570F04"/>
    <w:rsid w:val="00577EE7"/>
    <w:rsid w:val="00593B37"/>
    <w:rsid w:val="005A2229"/>
    <w:rsid w:val="005A5D75"/>
    <w:rsid w:val="005A73F3"/>
    <w:rsid w:val="005B087E"/>
    <w:rsid w:val="005B08A5"/>
    <w:rsid w:val="005B3F6B"/>
    <w:rsid w:val="005C21AA"/>
    <w:rsid w:val="005C7DE5"/>
    <w:rsid w:val="005D3043"/>
    <w:rsid w:val="005D4B39"/>
    <w:rsid w:val="005D58FC"/>
    <w:rsid w:val="005E0CD6"/>
    <w:rsid w:val="005E6F28"/>
    <w:rsid w:val="005F623E"/>
    <w:rsid w:val="00621490"/>
    <w:rsid w:val="0062410F"/>
    <w:rsid w:val="0062415A"/>
    <w:rsid w:val="00625D19"/>
    <w:rsid w:val="0062672B"/>
    <w:rsid w:val="006301DE"/>
    <w:rsid w:val="006414F4"/>
    <w:rsid w:val="00644DC5"/>
    <w:rsid w:val="006575A1"/>
    <w:rsid w:val="00672067"/>
    <w:rsid w:val="006724FE"/>
    <w:rsid w:val="006741D9"/>
    <w:rsid w:val="006847D0"/>
    <w:rsid w:val="00691C25"/>
    <w:rsid w:val="006928A0"/>
    <w:rsid w:val="006A01D9"/>
    <w:rsid w:val="006B6DDA"/>
    <w:rsid w:val="006C3CE8"/>
    <w:rsid w:val="006D0A94"/>
    <w:rsid w:val="006D276F"/>
    <w:rsid w:val="006E58D4"/>
    <w:rsid w:val="006F36E9"/>
    <w:rsid w:val="007021B9"/>
    <w:rsid w:val="007034D7"/>
    <w:rsid w:val="007036B3"/>
    <w:rsid w:val="00726050"/>
    <w:rsid w:val="00727956"/>
    <w:rsid w:val="00731DBA"/>
    <w:rsid w:val="00733E29"/>
    <w:rsid w:val="0073440E"/>
    <w:rsid w:val="00741E1A"/>
    <w:rsid w:val="00743602"/>
    <w:rsid w:val="007473A8"/>
    <w:rsid w:val="00751ED2"/>
    <w:rsid w:val="00753579"/>
    <w:rsid w:val="00753F0F"/>
    <w:rsid w:val="007560CA"/>
    <w:rsid w:val="00761423"/>
    <w:rsid w:val="007640C8"/>
    <w:rsid w:val="007651F8"/>
    <w:rsid w:val="00770634"/>
    <w:rsid w:val="00771570"/>
    <w:rsid w:val="0077311E"/>
    <w:rsid w:val="0078297A"/>
    <w:rsid w:val="00783B4F"/>
    <w:rsid w:val="00787B11"/>
    <w:rsid w:val="0079009F"/>
    <w:rsid w:val="00790545"/>
    <w:rsid w:val="00796507"/>
    <w:rsid w:val="007A5A67"/>
    <w:rsid w:val="007A6599"/>
    <w:rsid w:val="007B28DA"/>
    <w:rsid w:val="007B36F6"/>
    <w:rsid w:val="007B4D59"/>
    <w:rsid w:val="007C36B6"/>
    <w:rsid w:val="007C4251"/>
    <w:rsid w:val="007C57B1"/>
    <w:rsid w:val="007E5880"/>
    <w:rsid w:val="007E79F4"/>
    <w:rsid w:val="008124F5"/>
    <w:rsid w:val="00813DF1"/>
    <w:rsid w:val="00816D72"/>
    <w:rsid w:val="00821625"/>
    <w:rsid w:val="00824B3A"/>
    <w:rsid w:val="008301E3"/>
    <w:rsid w:val="00842833"/>
    <w:rsid w:val="008433FA"/>
    <w:rsid w:val="00846D90"/>
    <w:rsid w:val="0086537A"/>
    <w:rsid w:val="00865508"/>
    <w:rsid w:val="00870B4F"/>
    <w:rsid w:val="008825ED"/>
    <w:rsid w:val="00897832"/>
    <w:rsid w:val="008A446E"/>
    <w:rsid w:val="008A4820"/>
    <w:rsid w:val="008A514A"/>
    <w:rsid w:val="008A5956"/>
    <w:rsid w:val="008B0548"/>
    <w:rsid w:val="008B3432"/>
    <w:rsid w:val="008B3577"/>
    <w:rsid w:val="008C0327"/>
    <w:rsid w:val="008C59A4"/>
    <w:rsid w:val="008D110D"/>
    <w:rsid w:val="008D38CF"/>
    <w:rsid w:val="008E2238"/>
    <w:rsid w:val="008E3EF0"/>
    <w:rsid w:val="008F6D46"/>
    <w:rsid w:val="00901C59"/>
    <w:rsid w:val="00904417"/>
    <w:rsid w:val="00911759"/>
    <w:rsid w:val="009122BD"/>
    <w:rsid w:val="009123B6"/>
    <w:rsid w:val="00921434"/>
    <w:rsid w:val="00924F3B"/>
    <w:rsid w:val="00925F0A"/>
    <w:rsid w:val="00932307"/>
    <w:rsid w:val="00933ABA"/>
    <w:rsid w:val="009369B3"/>
    <w:rsid w:val="00941BFA"/>
    <w:rsid w:val="0095005F"/>
    <w:rsid w:val="00951011"/>
    <w:rsid w:val="009548D0"/>
    <w:rsid w:val="00955A8A"/>
    <w:rsid w:val="009570A2"/>
    <w:rsid w:val="009619A2"/>
    <w:rsid w:val="00972641"/>
    <w:rsid w:val="009735AB"/>
    <w:rsid w:val="009764CB"/>
    <w:rsid w:val="009838DC"/>
    <w:rsid w:val="00990FB0"/>
    <w:rsid w:val="00991A2B"/>
    <w:rsid w:val="00993331"/>
    <w:rsid w:val="009B4991"/>
    <w:rsid w:val="009B53A7"/>
    <w:rsid w:val="009B7417"/>
    <w:rsid w:val="009C6FA2"/>
    <w:rsid w:val="009D1B6F"/>
    <w:rsid w:val="009D4BCE"/>
    <w:rsid w:val="009E7A2E"/>
    <w:rsid w:val="009F540D"/>
    <w:rsid w:val="00A110EF"/>
    <w:rsid w:val="00A11215"/>
    <w:rsid w:val="00A12C4B"/>
    <w:rsid w:val="00A143E5"/>
    <w:rsid w:val="00A15F98"/>
    <w:rsid w:val="00A21F47"/>
    <w:rsid w:val="00A25022"/>
    <w:rsid w:val="00A33E07"/>
    <w:rsid w:val="00A42417"/>
    <w:rsid w:val="00A44084"/>
    <w:rsid w:val="00A53267"/>
    <w:rsid w:val="00A57605"/>
    <w:rsid w:val="00A62CC4"/>
    <w:rsid w:val="00A63BD1"/>
    <w:rsid w:val="00A64139"/>
    <w:rsid w:val="00A67E99"/>
    <w:rsid w:val="00A83644"/>
    <w:rsid w:val="00A85028"/>
    <w:rsid w:val="00A9022C"/>
    <w:rsid w:val="00AA40D0"/>
    <w:rsid w:val="00AA4162"/>
    <w:rsid w:val="00AA6A70"/>
    <w:rsid w:val="00AB0879"/>
    <w:rsid w:val="00AB0DBE"/>
    <w:rsid w:val="00AD0F96"/>
    <w:rsid w:val="00AD10C7"/>
    <w:rsid w:val="00AD25B7"/>
    <w:rsid w:val="00AD51A5"/>
    <w:rsid w:val="00AE1967"/>
    <w:rsid w:val="00AE25D9"/>
    <w:rsid w:val="00AF7C52"/>
    <w:rsid w:val="00B04417"/>
    <w:rsid w:val="00B0469C"/>
    <w:rsid w:val="00B10C7E"/>
    <w:rsid w:val="00B17C10"/>
    <w:rsid w:val="00B20790"/>
    <w:rsid w:val="00B254F1"/>
    <w:rsid w:val="00B32103"/>
    <w:rsid w:val="00B412EF"/>
    <w:rsid w:val="00B46251"/>
    <w:rsid w:val="00B53A79"/>
    <w:rsid w:val="00B62FB7"/>
    <w:rsid w:val="00B9017B"/>
    <w:rsid w:val="00B950A5"/>
    <w:rsid w:val="00BA087B"/>
    <w:rsid w:val="00BA14E0"/>
    <w:rsid w:val="00BA609B"/>
    <w:rsid w:val="00BB4C4D"/>
    <w:rsid w:val="00BD093F"/>
    <w:rsid w:val="00BD3C0D"/>
    <w:rsid w:val="00BD4AF6"/>
    <w:rsid w:val="00BE2C24"/>
    <w:rsid w:val="00BF0AF2"/>
    <w:rsid w:val="00BF133C"/>
    <w:rsid w:val="00C02B2B"/>
    <w:rsid w:val="00C05191"/>
    <w:rsid w:val="00C06DCC"/>
    <w:rsid w:val="00C13682"/>
    <w:rsid w:val="00C13C78"/>
    <w:rsid w:val="00C14B74"/>
    <w:rsid w:val="00C16672"/>
    <w:rsid w:val="00C16B1B"/>
    <w:rsid w:val="00C21565"/>
    <w:rsid w:val="00C2164D"/>
    <w:rsid w:val="00C23C34"/>
    <w:rsid w:val="00C30955"/>
    <w:rsid w:val="00C362D1"/>
    <w:rsid w:val="00C373F9"/>
    <w:rsid w:val="00C4238C"/>
    <w:rsid w:val="00C424E5"/>
    <w:rsid w:val="00C56F54"/>
    <w:rsid w:val="00C7040C"/>
    <w:rsid w:val="00C70C26"/>
    <w:rsid w:val="00C725EC"/>
    <w:rsid w:val="00C75134"/>
    <w:rsid w:val="00C7708E"/>
    <w:rsid w:val="00C77170"/>
    <w:rsid w:val="00C869D3"/>
    <w:rsid w:val="00C95B5F"/>
    <w:rsid w:val="00C9605B"/>
    <w:rsid w:val="00CA6508"/>
    <w:rsid w:val="00CB3B96"/>
    <w:rsid w:val="00CC03BD"/>
    <w:rsid w:val="00CC2AEA"/>
    <w:rsid w:val="00CE143C"/>
    <w:rsid w:val="00CF1AB9"/>
    <w:rsid w:val="00CF266F"/>
    <w:rsid w:val="00D107D4"/>
    <w:rsid w:val="00D15B3C"/>
    <w:rsid w:val="00D22D2A"/>
    <w:rsid w:val="00D23FBA"/>
    <w:rsid w:val="00D26168"/>
    <w:rsid w:val="00D26B27"/>
    <w:rsid w:val="00D33413"/>
    <w:rsid w:val="00D36C83"/>
    <w:rsid w:val="00D422B8"/>
    <w:rsid w:val="00D44A8F"/>
    <w:rsid w:val="00D460EE"/>
    <w:rsid w:val="00D46D9B"/>
    <w:rsid w:val="00D5377F"/>
    <w:rsid w:val="00D57FBC"/>
    <w:rsid w:val="00D600AD"/>
    <w:rsid w:val="00D628D3"/>
    <w:rsid w:val="00D62B89"/>
    <w:rsid w:val="00D70EA5"/>
    <w:rsid w:val="00D811D7"/>
    <w:rsid w:val="00D85F7F"/>
    <w:rsid w:val="00D87567"/>
    <w:rsid w:val="00DA6FC3"/>
    <w:rsid w:val="00DB0686"/>
    <w:rsid w:val="00DB43A1"/>
    <w:rsid w:val="00DD34B6"/>
    <w:rsid w:val="00DD5C4B"/>
    <w:rsid w:val="00DD7E66"/>
    <w:rsid w:val="00DF6BC5"/>
    <w:rsid w:val="00E00CBA"/>
    <w:rsid w:val="00E06C95"/>
    <w:rsid w:val="00E070E6"/>
    <w:rsid w:val="00E131BB"/>
    <w:rsid w:val="00E1677E"/>
    <w:rsid w:val="00E20A09"/>
    <w:rsid w:val="00E27B92"/>
    <w:rsid w:val="00E30D0D"/>
    <w:rsid w:val="00E32908"/>
    <w:rsid w:val="00E339B5"/>
    <w:rsid w:val="00E34BF6"/>
    <w:rsid w:val="00E36677"/>
    <w:rsid w:val="00E3687D"/>
    <w:rsid w:val="00E36B56"/>
    <w:rsid w:val="00E37096"/>
    <w:rsid w:val="00E40633"/>
    <w:rsid w:val="00E448FE"/>
    <w:rsid w:val="00E450FA"/>
    <w:rsid w:val="00E47EC4"/>
    <w:rsid w:val="00E52173"/>
    <w:rsid w:val="00E61A5C"/>
    <w:rsid w:val="00E719CB"/>
    <w:rsid w:val="00E77CE1"/>
    <w:rsid w:val="00E91960"/>
    <w:rsid w:val="00E939A5"/>
    <w:rsid w:val="00E94D3E"/>
    <w:rsid w:val="00EB2194"/>
    <w:rsid w:val="00EB2C1E"/>
    <w:rsid w:val="00EB31B0"/>
    <w:rsid w:val="00EB6B9D"/>
    <w:rsid w:val="00EC042D"/>
    <w:rsid w:val="00EC718D"/>
    <w:rsid w:val="00ED2E77"/>
    <w:rsid w:val="00ED3197"/>
    <w:rsid w:val="00EE1427"/>
    <w:rsid w:val="00EF1BDD"/>
    <w:rsid w:val="00EF2F44"/>
    <w:rsid w:val="00F07FE9"/>
    <w:rsid w:val="00F12F82"/>
    <w:rsid w:val="00F13A09"/>
    <w:rsid w:val="00F13D9D"/>
    <w:rsid w:val="00F31B89"/>
    <w:rsid w:val="00F33F72"/>
    <w:rsid w:val="00F45ACD"/>
    <w:rsid w:val="00F549F4"/>
    <w:rsid w:val="00F550DE"/>
    <w:rsid w:val="00F5586D"/>
    <w:rsid w:val="00F60884"/>
    <w:rsid w:val="00F62FD2"/>
    <w:rsid w:val="00F80226"/>
    <w:rsid w:val="00F8714D"/>
    <w:rsid w:val="00F93552"/>
    <w:rsid w:val="00F93889"/>
    <w:rsid w:val="00FA0768"/>
    <w:rsid w:val="00FB62A8"/>
    <w:rsid w:val="00FC2C33"/>
    <w:rsid w:val="00FD3F02"/>
    <w:rsid w:val="00FD66DE"/>
    <w:rsid w:val="00FE24CB"/>
    <w:rsid w:val="00FE3EBD"/>
    <w:rsid w:val="00FF0AB9"/>
    <w:rsid w:val="00FF31AC"/>
    <w:rsid w:val="00FF3541"/>
    <w:rsid w:val="00FF67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33A906-2201-4D90-951B-3D48797A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0">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1">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31642">
      <w:bodyDiv w:val="1"/>
      <w:marLeft w:val="0"/>
      <w:marRight w:val="0"/>
      <w:marTop w:val="0"/>
      <w:marBottom w:val="0"/>
      <w:divBdr>
        <w:top w:val="none" w:sz="0" w:space="0" w:color="auto"/>
        <w:left w:val="none" w:sz="0" w:space="0" w:color="auto"/>
        <w:bottom w:val="none" w:sz="0" w:space="0" w:color="auto"/>
        <w:right w:val="none" w:sz="0" w:space="0" w:color="auto"/>
      </w:divBdr>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634560811">
      <w:bodyDiv w:val="1"/>
      <w:marLeft w:val="0"/>
      <w:marRight w:val="0"/>
      <w:marTop w:val="0"/>
      <w:marBottom w:val="0"/>
      <w:divBdr>
        <w:top w:val="none" w:sz="0" w:space="0" w:color="auto"/>
        <w:left w:val="none" w:sz="0" w:space="0" w:color="auto"/>
        <w:bottom w:val="none" w:sz="0" w:space="0" w:color="auto"/>
        <w:right w:val="none" w:sz="0" w:space="0" w:color="auto"/>
      </w:divBdr>
      <w:divsChild>
        <w:div w:id="1303074209">
          <w:marLeft w:val="0"/>
          <w:marRight w:val="0"/>
          <w:marTop w:val="0"/>
          <w:marBottom w:val="0"/>
          <w:divBdr>
            <w:top w:val="none" w:sz="0" w:space="0" w:color="auto"/>
            <w:left w:val="none" w:sz="0" w:space="0" w:color="auto"/>
            <w:bottom w:val="none" w:sz="0" w:space="0" w:color="auto"/>
            <w:right w:val="none" w:sz="0" w:space="0" w:color="auto"/>
          </w:divBdr>
        </w:div>
        <w:div w:id="785390078">
          <w:marLeft w:val="0"/>
          <w:marRight w:val="0"/>
          <w:marTop w:val="0"/>
          <w:marBottom w:val="0"/>
          <w:divBdr>
            <w:top w:val="none" w:sz="0" w:space="0" w:color="auto"/>
            <w:left w:val="none" w:sz="0" w:space="0" w:color="auto"/>
            <w:bottom w:val="none" w:sz="0" w:space="0" w:color="auto"/>
            <w:right w:val="none" w:sz="0" w:space="0" w:color="auto"/>
          </w:divBdr>
        </w:div>
        <w:div w:id="651250501">
          <w:marLeft w:val="0"/>
          <w:marRight w:val="0"/>
          <w:marTop w:val="0"/>
          <w:marBottom w:val="0"/>
          <w:divBdr>
            <w:top w:val="none" w:sz="0" w:space="0" w:color="auto"/>
            <w:left w:val="none" w:sz="0" w:space="0" w:color="auto"/>
            <w:bottom w:val="none" w:sz="0" w:space="0" w:color="auto"/>
            <w:right w:val="none" w:sz="0" w:space="0" w:color="auto"/>
          </w:divBdr>
        </w:div>
        <w:div w:id="585458447">
          <w:marLeft w:val="0"/>
          <w:marRight w:val="0"/>
          <w:marTop w:val="0"/>
          <w:marBottom w:val="0"/>
          <w:divBdr>
            <w:top w:val="none" w:sz="0" w:space="0" w:color="auto"/>
            <w:left w:val="none" w:sz="0" w:space="0" w:color="auto"/>
            <w:bottom w:val="none" w:sz="0" w:space="0" w:color="auto"/>
            <w:right w:val="none" w:sz="0" w:space="0" w:color="auto"/>
          </w:divBdr>
        </w:div>
      </w:divsChild>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3317542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6EFDE-6FE4-4AE3-BF78-41C3F94A1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1720</Words>
  <Characters>9810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Пахомова Мария Викторовна</cp:lastModifiedBy>
  <cp:revision>5</cp:revision>
  <cp:lastPrinted>2023-12-14T08:58:00Z</cp:lastPrinted>
  <dcterms:created xsi:type="dcterms:W3CDTF">2023-12-14T08:58:00Z</dcterms:created>
  <dcterms:modified xsi:type="dcterms:W3CDTF">2023-12-15T08:58:00Z</dcterms:modified>
</cp:coreProperties>
</file>