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ФГБНУ «Федеральный исследовательский центр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 xml:space="preserve">Всероссийский институт генетических ресурсов 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растений им. Н.И. Вавилова»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 xml:space="preserve">ул. Большая Морская, </w:t>
      </w:r>
      <w:r>
        <w:rPr>
          <w:color w:val="000000"/>
          <w:sz w:val="28"/>
          <w:szCs w:val="28"/>
        </w:rPr>
        <w:br/>
      </w:r>
      <w:r w:rsidRPr="00280608">
        <w:rPr>
          <w:color w:val="000000"/>
          <w:sz w:val="28"/>
          <w:szCs w:val="28"/>
        </w:rPr>
        <w:t>д. 42,44,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Санкт-Петербург, 190000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Эл. почта: zakupki@vir.nw.ru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АО «Сбербанк –АСТ»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 xml:space="preserve">Большой Саввинский пер., </w:t>
      </w:r>
      <w:r>
        <w:rPr>
          <w:color w:val="000000"/>
          <w:sz w:val="28"/>
          <w:szCs w:val="28"/>
        </w:rPr>
        <w:br/>
      </w:r>
      <w:r w:rsidRPr="00280608">
        <w:rPr>
          <w:color w:val="000000"/>
          <w:sz w:val="28"/>
          <w:szCs w:val="28"/>
        </w:rPr>
        <w:t>д. 12, стр. 9,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Москва, 119435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факс: (495) 787-29-98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</w:p>
    <w:p w:rsidR="00636938" w:rsidRPr="00280608" w:rsidRDefault="00636938" w:rsidP="00636938">
      <w:pPr>
        <w:tabs>
          <w:tab w:val="center" w:pos="7512"/>
        </w:tabs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ООО «Партнер АПК»</w:t>
      </w:r>
      <w:r w:rsidRPr="00280608">
        <w:rPr>
          <w:color w:val="000000"/>
          <w:sz w:val="28"/>
          <w:szCs w:val="28"/>
        </w:rPr>
        <w:tab/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 xml:space="preserve">ул. </w:t>
      </w:r>
      <w:proofErr w:type="spellStart"/>
      <w:r w:rsidRPr="00280608">
        <w:rPr>
          <w:color w:val="000000"/>
          <w:sz w:val="28"/>
          <w:szCs w:val="28"/>
        </w:rPr>
        <w:t>Красногородская</w:t>
      </w:r>
      <w:proofErr w:type="spellEnd"/>
      <w:r w:rsidRPr="00280608">
        <w:rPr>
          <w:color w:val="000000"/>
          <w:sz w:val="28"/>
          <w:szCs w:val="28"/>
        </w:rPr>
        <w:t xml:space="preserve">, д. 13, </w:t>
      </w:r>
      <w:r>
        <w:rPr>
          <w:color w:val="000000"/>
          <w:sz w:val="28"/>
          <w:szCs w:val="28"/>
        </w:rPr>
        <w:br/>
      </w:r>
      <w:r w:rsidR="0065133A">
        <w:rPr>
          <w:color w:val="000000"/>
          <w:sz w:val="28"/>
          <w:szCs w:val="28"/>
        </w:rPr>
        <w:t>к</w:t>
      </w:r>
      <w:r w:rsidRPr="00280608">
        <w:rPr>
          <w:color w:val="000000"/>
          <w:sz w:val="28"/>
          <w:szCs w:val="28"/>
        </w:rPr>
        <w:t>. 1 лит. А, кв. 119,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 xml:space="preserve">Красное село, </w:t>
      </w:r>
    </w:p>
    <w:p w:rsidR="00636938" w:rsidRPr="00280608" w:rsidRDefault="00636938" w:rsidP="00636938">
      <w:pPr>
        <w:ind w:left="5670"/>
        <w:rPr>
          <w:color w:val="000000"/>
          <w:sz w:val="28"/>
          <w:szCs w:val="28"/>
        </w:rPr>
      </w:pPr>
      <w:r w:rsidRPr="00280608">
        <w:rPr>
          <w:color w:val="000000"/>
          <w:sz w:val="28"/>
          <w:szCs w:val="28"/>
        </w:rPr>
        <w:t>Санкт-</w:t>
      </w:r>
      <w:r w:rsidRPr="00280608">
        <w:rPr>
          <w:sz w:val="28"/>
          <w:szCs w:val="28"/>
        </w:rPr>
        <w:t xml:space="preserve">Петербург, </w:t>
      </w:r>
      <w:r w:rsidRPr="00280608">
        <w:rPr>
          <w:sz w:val="28"/>
          <w:szCs w:val="28"/>
          <w:shd w:val="clear" w:color="auto" w:fill="FFFFFF"/>
        </w:rPr>
        <w:t>198320</w:t>
      </w:r>
    </w:p>
    <w:p w:rsidR="00636938" w:rsidRPr="00280608" w:rsidRDefault="00636938" w:rsidP="00636938">
      <w:pPr>
        <w:ind w:left="5670"/>
        <w:rPr>
          <w:color w:val="000000"/>
          <w:position w:val="2"/>
          <w:sz w:val="28"/>
          <w:szCs w:val="28"/>
        </w:rPr>
      </w:pPr>
      <w:r w:rsidRPr="00280608">
        <w:rPr>
          <w:color w:val="000000"/>
          <w:sz w:val="28"/>
          <w:szCs w:val="28"/>
        </w:rPr>
        <w:t>Эл. почта: partner_apk@mail.ru</w:t>
      </w:r>
    </w:p>
    <w:p w:rsidR="00984C70" w:rsidRPr="00935ECE" w:rsidRDefault="00984C70" w:rsidP="00094829">
      <w:pPr>
        <w:pStyle w:val="Standard"/>
        <w:ind w:left="5670"/>
        <w:rPr>
          <w:rFonts w:ascii="Times New Roman" w:hAnsi="Times New Roman" w:cs="Times New Roman"/>
          <w:iCs/>
          <w:sz w:val="28"/>
          <w:szCs w:val="28"/>
        </w:rPr>
      </w:pPr>
    </w:p>
    <w:p w:rsidR="00095FBC" w:rsidRPr="003937D3" w:rsidRDefault="00095FBC" w:rsidP="000A4C1C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937D3">
        <w:rPr>
          <w:sz w:val="28"/>
          <w:szCs w:val="28"/>
        </w:rPr>
        <w:t>ПРЕДПИСАНИЕ</w:t>
      </w:r>
    </w:p>
    <w:p w:rsidR="00095FBC" w:rsidRPr="003937D3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937D3">
        <w:rPr>
          <w:sz w:val="28"/>
          <w:szCs w:val="28"/>
        </w:rPr>
        <w:t>об устранении нарушений законодательства о закупках</w:t>
      </w:r>
    </w:p>
    <w:p w:rsidR="00095FBC" w:rsidRPr="003937D3" w:rsidRDefault="00095FBC" w:rsidP="006D4B54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3937D3">
        <w:rPr>
          <w:sz w:val="28"/>
          <w:szCs w:val="28"/>
        </w:rPr>
        <w:t xml:space="preserve">по делу </w:t>
      </w:r>
      <w:r w:rsidRPr="003937D3">
        <w:rPr>
          <w:b/>
          <w:sz w:val="28"/>
          <w:szCs w:val="28"/>
        </w:rPr>
        <w:t>№</w:t>
      </w:r>
      <w:r w:rsidRPr="003937D3">
        <w:rPr>
          <w:sz w:val="28"/>
          <w:szCs w:val="28"/>
        </w:rPr>
        <w:t xml:space="preserve"> </w:t>
      </w:r>
      <w:r w:rsidRPr="003937D3">
        <w:rPr>
          <w:b/>
          <w:sz w:val="28"/>
          <w:szCs w:val="28"/>
        </w:rPr>
        <w:t>44</w:t>
      </w:r>
      <w:r w:rsidR="004E24C4" w:rsidRPr="003937D3">
        <w:rPr>
          <w:b/>
          <w:sz w:val="28"/>
          <w:szCs w:val="28"/>
        </w:rPr>
        <w:t>-</w:t>
      </w:r>
      <w:r w:rsidR="00636938">
        <w:rPr>
          <w:b/>
          <w:sz w:val="28"/>
          <w:szCs w:val="28"/>
        </w:rPr>
        <w:t>4488</w:t>
      </w:r>
      <w:r w:rsidR="004E24C4" w:rsidRPr="003937D3">
        <w:rPr>
          <w:b/>
          <w:sz w:val="28"/>
          <w:szCs w:val="28"/>
        </w:rPr>
        <w:t>/</w:t>
      </w:r>
      <w:r w:rsidRPr="003937D3">
        <w:rPr>
          <w:b/>
          <w:sz w:val="28"/>
          <w:szCs w:val="28"/>
        </w:rPr>
        <w:t>2</w:t>
      </w:r>
      <w:r w:rsidR="001839B6" w:rsidRPr="003937D3">
        <w:rPr>
          <w:b/>
          <w:sz w:val="28"/>
          <w:szCs w:val="28"/>
        </w:rPr>
        <w:t>3</w:t>
      </w:r>
    </w:p>
    <w:p w:rsidR="00095FBC" w:rsidRPr="003937D3" w:rsidRDefault="00095FBC" w:rsidP="006D4B54">
      <w:pPr>
        <w:tabs>
          <w:tab w:val="left" w:pos="0"/>
        </w:tabs>
        <w:rPr>
          <w:sz w:val="28"/>
          <w:szCs w:val="28"/>
        </w:rPr>
      </w:pPr>
    </w:p>
    <w:p w:rsidR="00095FBC" w:rsidRPr="003937D3" w:rsidRDefault="00636938" w:rsidP="006D4B54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07</w:t>
      </w:r>
      <w:r w:rsidR="00095FBC" w:rsidRPr="003937D3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="001839B6" w:rsidRPr="003937D3">
        <w:rPr>
          <w:sz w:val="28"/>
          <w:szCs w:val="28"/>
        </w:rPr>
        <w:t>.2023</w:t>
      </w:r>
      <w:r w:rsidR="00095FBC" w:rsidRPr="003937D3">
        <w:rPr>
          <w:sz w:val="28"/>
          <w:szCs w:val="28"/>
        </w:rPr>
        <w:tab/>
        <w:t>Санкт-Петербург</w:t>
      </w:r>
    </w:p>
    <w:p w:rsidR="00095FBC" w:rsidRPr="003937D3" w:rsidRDefault="00095FBC" w:rsidP="006D4B54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95FBC" w:rsidRPr="003937D3" w:rsidRDefault="00095FBC" w:rsidP="006D4B54">
      <w:pPr>
        <w:widowControl w:val="0"/>
        <w:ind w:firstLine="708"/>
        <w:jc w:val="both"/>
        <w:rPr>
          <w:sz w:val="28"/>
          <w:szCs w:val="28"/>
        </w:rPr>
      </w:pPr>
      <w:r w:rsidRPr="003937D3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65133A" w:rsidRDefault="0065133A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Default="00095FBC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7D3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Pr="003937D3">
        <w:rPr>
          <w:rFonts w:ascii="Times New Roman" w:hAnsi="Times New Roman" w:cs="Times New Roman"/>
          <w:b/>
          <w:sz w:val="28"/>
          <w:szCs w:val="28"/>
        </w:rPr>
        <w:t>44</w:t>
      </w:r>
      <w:r w:rsidR="004E24C4" w:rsidRPr="003937D3">
        <w:rPr>
          <w:rFonts w:ascii="Times New Roman" w:hAnsi="Times New Roman" w:cs="Times New Roman"/>
          <w:b/>
          <w:sz w:val="28"/>
          <w:szCs w:val="28"/>
        </w:rPr>
        <w:t>-</w:t>
      </w:r>
      <w:r w:rsidR="00636938">
        <w:rPr>
          <w:rFonts w:ascii="Times New Roman" w:hAnsi="Times New Roman" w:cs="Times New Roman"/>
          <w:b/>
          <w:sz w:val="28"/>
          <w:szCs w:val="28"/>
        </w:rPr>
        <w:t>4488</w:t>
      </w:r>
      <w:r w:rsidR="004E24C4" w:rsidRPr="003937D3">
        <w:rPr>
          <w:rFonts w:ascii="Times New Roman" w:hAnsi="Times New Roman" w:cs="Times New Roman"/>
          <w:b/>
          <w:sz w:val="28"/>
          <w:szCs w:val="28"/>
        </w:rPr>
        <w:t>/</w:t>
      </w:r>
      <w:r w:rsidR="001839B6" w:rsidRPr="003937D3">
        <w:rPr>
          <w:rFonts w:ascii="Times New Roman" w:hAnsi="Times New Roman" w:cs="Times New Roman"/>
          <w:b/>
          <w:sz w:val="28"/>
          <w:szCs w:val="28"/>
        </w:rPr>
        <w:t>23</w:t>
      </w:r>
      <w:r w:rsidRPr="003937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37D3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313C4C" w:rsidRDefault="00313C4C" w:rsidP="00E52EB7">
      <w:pPr>
        <w:pStyle w:val="Standard"/>
        <w:tabs>
          <w:tab w:val="left" w:pos="142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FBC" w:rsidRPr="003937D3" w:rsidRDefault="00095FBC" w:rsidP="00E52EB7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3937D3">
        <w:rPr>
          <w:sz w:val="28"/>
          <w:szCs w:val="28"/>
        </w:rPr>
        <w:t>ПРЕДПИСЫВАЕТ:</w:t>
      </w:r>
    </w:p>
    <w:p w:rsidR="00095FBC" w:rsidRPr="003937D3" w:rsidRDefault="00095FBC" w:rsidP="00E52EB7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95FBC" w:rsidRPr="003937D3" w:rsidRDefault="00095FBC" w:rsidP="00E52EB7">
      <w:pPr>
        <w:tabs>
          <w:tab w:val="left" w:pos="142"/>
        </w:tabs>
        <w:ind w:firstLine="709"/>
        <w:jc w:val="both"/>
        <w:rPr>
          <w:color w:val="000000"/>
          <w:sz w:val="28"/>
          <w:szCs w:val="28"/>
        </w:rPr>
      </w:pPr>
      <w:r w:rsidRPr="003937D3">
        <w:rPr>
          <w:sz w:val="28"/>
          <w:szCs w:val="28"/>
        </w:rPr>
        <w:t>1.</w:t>
      </w:r>
      <w:r w:rsidR="00B95ED7" w:rsidRPr="003937D3">
        <w:rPr>
          <w:sz w:val="28"/>
          <w:szCs w:val="28"/>
        </w:rPr>
        <w:t xml:space="preserve"> </w:t>
      </w:r>
      <w:r w:rsidRPr="003937D3">
        <w:rPr>
          <w:sz w:val="28"/>
          <w:szCs w:val="28"/>
        </w:rPr>
        <w:t>Заказчику –</w:t>
      </w:r>
      <w:r w:rsidR="00984C70">
        <w:rPr>
          <w:sz w:val="28"/>
          <w:szCs w:val="28"/>
        </w:rPr>
        <w:t xml:space="preserve"> </w:t>
      </w:r>
      <w:r w:rsidR="00636938" w:rsidRPr="00280608">
        <w:rPr>
          <w:bCs/>
          <w:sz w:val="28"/>
          <w:szCs w:val="28"/>
        </w:rPr>
        <w:t xml:space="preserve">ФГБНУ «Федеральный исследовательский центр Всероссийский институт генетических ресурсов растений </w:t>
      </w:r>
      <w:r w:rsidR="0065133A">
        <w:rPr>
          <w:bCs/>
          <w:sz w:val="28"/>
          <w:szCs w:val="28"/>
        </w:rPr>
        <w:br/>
      </w:r>
      <w:r w:rsidR="00636938" w:rsidRPr="00280608">
        <w:rPr>
          <w:bCs/>
          <w:sz w:val="28"/>
          <w:szCs w:val="28"/>
        </w:rPr>
        <w:t>имени Н.И. Вавилова»</w:t>
      </w:r>
      <w:r w:rsidRPr="003937D3">
        <w:rPr>
          <w:sz w:val="28"/>
          <w:szCs w:val="28"/>
        </w:rPr>
        <w:t>, аукционной ко</w:t>
      </w:r>
      <w:r w:rsidR="00D60009" w:rsidRPr="003937D3">
        <w:rPr>
          <w:sz w:val="28"/>
          <w:szCs w:val="28"/>
        </w:rPr>
        <w:t>миссии устранить нарушени</w:t>
      </w:r>
      <w:r w:rsidR="00636938">
        <w:rPr>
          <w:sz w:val="28"/>
          <w:szCs w:val="28"/>
        </w:rPr>
        <w:t>е</w:t>
      </w:r>
      <w:r w:rsidR="00860145" w:rsidRPr="003937D3">
        <w:rPr>
          <w:sz w:val="28"/>
          <w:szCs w:val="28"/>
        </w:rPr>
        <w:t xml:space="preserve"> </w:t>
      </w:r>
      <w:r w:rsidR="00094829">
        <w:rPr>
          <w:sz w:val="28"/>
          <w:szCs w:val="28"/>
        </w:rPr>
        <w:br/>
      </w:r>
      <w:proofErr w:type="spellStart"/>
      <w:r w:rsidR="00636938">
        <w:rPr>
          <w:color w:val="000000"/>
          <w:sz w:val="28"/>
          <w:szCs w:val="28"/>
        </w:rPr>
        <w:t>п.п</w:t>
      </w:r>
      <w:proofErr w:type="spellEnd"/>
      <w:r w:rsidR="00636938">
        <w:rPr>
          <w:color w:val="000000"/>
          <w:sz w:val="28"/>
          <w:szCs w:val="28"/>
        </w:rPr>
        <w:t xml:space="preserve">. а) п. 1 ч. 5 ст. 49 </w:t>
      </w:r>
      <w:r w:rsidRPr="003937D3">
        <w:rPr>
          <w:sz w:val="28"/>
          <w:szCs w:val="28"/>
        </w:rPr>
        <w:t xml:space="preserve">Закона о контрактной системе и с этой целью: </w:t>
      </w:r>
    </w:p>
    <w:p w:rsidR="00095FBC" w:rsidRPr="00131AB1" w:rsidRDefault="00095FBC" w:rsidP="00E52EB7">
      <w:pPr>
        <w:ind w:firstLine="709"/>
        <w:jc w:val="both"/>
        <w:rPr>
          <w:sz w:val="28"/>
          <w:szCs w:val="28"/>
        </w:rPr>
      </w:pPr>
      <w:r w:rsidRPr="00131AB1">
        <w:rPr>
          <w:sz w:val="28"/>
          <w:szCs w:val="28"/>
        </w:rPr>
        <w:lastRenderedPageBreak/>
        <w:t xml:space="preserve">- в 14-дневный срок со дня размещения настоящего предписания                                 на официальном сайте отменить протокол </w:t>
      </w:r>
      <w:hyperlink r:id="rId6" w:tgtFrame="_blank" w:history="1">
        <w:r w:rsidR="00131AB1" w:rsidRPr="00131AB1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636938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25</w:t>
        </w:r>
        <w:r w:rsidR="00131AB1" w:rsidRPr="00131AB1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984C70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10</w:t>
        </w:r>
        <w:r w:rsidR="00131AB1" w:rsidRPr="00131AB1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.2023 №ИЭА1</w:t>
        </w:r>
      </w:hyperlink>
      <w:hyperlink r:id="rId7" w:tgtFrame="_blank" w:history="1"/>
      <w:r w:rsidRPr="00131AB1">
        <w:rPr>
          <w:sz w:val="28"/>
          <w:szCs w:val="28"/>
        </w:rPr>
        <w:t>;</w:t>
      </w:r>
    </w:p>
    <w:p w:rsidR="00095FBC" w:rsidRPr="00131AB1" w:rsidRDefault="00095FBC" w:rsidP="006D4B5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31AB1">
        <w:rPr>
          <w:bCs/>
          <w:sz w:val="28"/>
          <w:szCs w:val="28"/>
        </w:rPr>
        <w:t xml:space="preserve">- </w:t>
      </w:r>
      <w:r w:rsidRPr="00131AB1">
        <w:rPr>
          <w:sz w:val="28"/>
          <w:szCs w:val="28"/>
        </w:rPr>
        <w:t xml:space="preserve">в 7-дневный срок со дня размещения настоящего предписания                                 </w:t>
      </w:r>
      <w:r w:rsidRPr="00131AB1">
        <w:rPr>
          <w:bCs/>
          <w:sz w:val="28"/>
          <w:szCs w:val="28"/>
        </w:rPr>
        <w:t>повторно рассмотре</w:t>
      </w:r>
      <w:r w:rsidR="006D4B54" w:rsidRPr="00131AB1">
        <w:rPr>
          <w:bCs/>
          <w:sz w:val="28"/>
          <w:szCs w:val="28"/>
        </w:rPr>
        <w:t xml:space="preserve">ть заявки, поданные на участие </w:t>
      </w:r>
      <w:r w:rsidRPr="00131AB1">
        <w:rPr>
          <w:bCs/>
          <w:sz w:val="28"/>
          <w:szCs w:val="28"/>
        </w:rPr>
        <w:t xml:space="preserve">в аукционе с номером извещения </w:t>
      </w:r>
      <w:r w:rsidR="00636938">
        <w:rPr>
          <w:color w:val="000000"/>
          <w:sz w:val="27"/>
          <w:szCs w:val="27"/>
        </w:rPr>
        <w:t xml:space="preserve">0372100039723000046 </w:t>
      </w:r>
      <w:r w:rsidR="006D4B54" w:rsidRPr="00131AB1">
        <w:rPr>
          <w:sz w:val="28"/>
          <w:szCs w:val="28"/>
        </w:rPr>
        <w:t xml:space="preserve">в соответствие </w:t>
      </w:r>
      <w:r w:rsidRPr="00131AB1">
        <w:rPr>
          <w:sz w:val="28"/>
          <w:szCs w:val="28"/>
        </w:rPr>
        <w:t>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095FBC" w:rsidRPr="003937D3" w:rsidRDefault="00095FBC" w:rsidP="006D4B54">
      <w:pPr>
        <w:ind w:firstLine="708"/>
        <w:jc w:val="both"/>
        <w:rPr>
          <w:sz w:val="28"/>
          <w:szCs w:val="28"/>
        </w:rPr>
      </w:pPr>
      <w:r w:rsidRPr="00131AB1">
        <w:rPr>
          <w:sz w:val="28"/>
          <w:szCs w:val="28"/>
        </w:rPr>
        <w:t xml:space="preserve">- завершить процедуру закупки с номером извещения </w:t>
      </w:r>
      <w:r w:rsidR="00636938">
        <w:rPr>
          <w:color w:val="000000"/>
          <w:sz w:val="27"/>
          <w:szCs w:val="27"/>
        </w:rPr>
        <w:t xml:space="preserve">0372100039723000046 </w:t>
      </w:r>
      <w:r w:rsidRPr="00131AB1">
        <w:rPr>
          <w:sz w:val="28"/>
          <w:szCs w:val="28"/>
        </w:rPr>
        <w:t xml:space="preserve">в соответствии с законодательством </w:t>
      </w:r>
      <w:r w:rsidRPr="003937D3">
        <w:rPr>
          <w:sz w:val="28"/>
          <w:szCs w:val="28"/>
        </w:rPr>
        <w:t>о контрактной системе.</w:t>
      </w:r>
    </w:p>
    <w:p w:rsidR="00095FBC" w:rsidRPr="003937D3" w:rsidRDefault="00095FBC" w:rsidP="00313C4C">
      <w:pPr>
        <w:ind w:firstLine="708"/>
        <w:jc w:val="both"/>
        <w:rPr>
          <w:sz w:val="28"/>
          <w:szCs w:val="28"/>
        </w:rPr>
      </w:pPr>
      <w:r w:rsidRPr="003937D3">
        <w:rPr>
          <w:sz w:val="28"/>
          <w:szCs w:val="28"/>
        </w:rPr>
        <w:t>2.</w:t>
      </w:r>
      <w:r w:rsidR="00B95ED7" w:rsidRPr="003937D3">
        <w:rPr>
          <w:sz w:val="28"/>
          <w:szCs w:val="28"/>
        </w:rPr>
        <w:t xml:space="preserve"> </w:t>
      </w:r>
      <w:r w:rsidRPr="003937D3">
        <w:rPr>
          <w:sz w:val="28"/>
          <w:szCs w:val="28"/>
        </w:rPr>
        <w:t>Заказчику, аукционной комиссии представить в Управление Феде</w:t>
      </w:r>
      <w:r w:rsidR="00497495" w:rsidRPr="003937D3">
        <w:rPr>
          <w:sz w:val="28"/>
          <w:szCs w:val="28"/>
        </w:rPr>
        <w:t xml:space="preserve">ральной антимонопольной службы </w:t>
      </w:r>
      <w:r w:rsidRPr="003937D3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636938">
        <w:rPr>
          <w:sz w:val="28"/>
          <w:szCs w:val="28"/>
        </w:rPr>
        <w:t>24</w:t>
      </w:r>
      <w:r w:rsidRPr="003937D3">
        <w:rPr>
          <w:sz w:val="28"/>
          <w:szCs w:val="28"/>
        </w:rPr>
        <w:t>.</w:t>
      </w:r>
      <w:r w:rsidR="00636938">
        <w:rPr>
          <w:sz w:val="28"/>
          <w:szCs w:val="28"/>
        </w:rPr>
        <w:t>11</w:t>
      </w:r>
      <w:r w:rsidRPr="003937D3">
        <w:rPr>
          <w:sz w:val="28"/>
          <w:szCs w:val="28"/>
        </w:rPr>
        <w:t>.2023.</w:t>
      </w:r>
    </w:p>
    <w:p w:rsidR="00095FBC" w:rsidRPr="003937D3" w:rsidRDefault="00095FBC" w:rsidP="00313C4C">
      <w:pPr>
        <w:widowControl w:val="0"/>
        <w:ind w:firstLine="708"/>
        <w:jc w:val="both"/>
        <w:rPr>
          <w:sz w:val="28"/>
          <w:szCs w:val="28"/>
        </w:rPr>
      </w:pPr>
      <w:r w:rsidRPr="003937D3">
        <w:rPr>
          <w:sz w:val="28"/>
          <w:szCs w:val="28"/>
        </w:rPr>
        <w:t xml:space="preserve">3. Оператору электронной площадки – </w:t>
      </w:r>
      <w:r w:rsidR="00984C70">
        <w:rPr>
          <w:sz w:val="28"/>
          <w:szCs w:val="28"/>
        </w:rPr>
        <w:t>АО «</w:t>
      </w:r>
      <w:r w:rsidR="00636938">
        <w:rPr>
          <w:iCs/>
          <w:sz w:val="28"/>
          <w:szCs w:val="28"/>
        </w:rPr>
        <w:t>Сбербанк - АСТ</w:t>
      </w:r>
      <w:r w:rsidR="00984C70">
        <w:rPr>
          <w:sz w:val="28"/>
          <w:szCs w:val="28"/>
        </w:rPr>
        <w:t>»</w:t>
      </w:r>
      <w:r w:rsidRPr="003937D3">
        <w:rPr>
          <w:sz w:val="28"/>
          <w:szCs w:val="28"/>
        </w:rPr>
        <w:t>:</w:t>
      </w:r>
    </w:p>
    <w:p w:rsidR="00095FBC" w:rsidRPr="003937D3" w:rsidRDefault="00095FBC" w:rsidP="00313C4C">
      <w:pPr>
        <w:ind w:firstLine="708"/>
        <w:jc w:val="both"/>
        <w:rPr>
          <w:sz w:val="28"/>
          <w:szCs w:val="28"/>
        </w:rPr>
      </w:pPr>
      <w:r w:rsidRPr="003937D3">
        <w:rPr>
          <w:sz w:val="28"/>
          <w:szCs w:val="28"/>
        </w:rPr>
        <w:t>- обеспечить</w:t>
      </w:r>
      <w:r w:rsidR="00F01515" w:rsidRPr="003937D3">
        <w:rPr>
          <w:sz w:val="28"/>
          <w:szCs w:val="28"/>
        </w:rPr>
        <w:t xml:space="preserve"> </w:t>
      </w:r>
      <w:r w:rsidRPr="003937D3">
        <w:rPr>
          <w:sz w:val="28"/>
          <w:szCs w:val="28"/>
        </w:rPr>
        <w:t>Заказчику техническую возможность для исполнения пункта 1 настоящего предписания.</w:t>
      </w:r>
    </w:p>
    <w:p w:rsidR="00095FBC" w:rsidRDefault="00095FBC" w:rsidP="00313C4C">
      <w:pPr>
        <w:ind w:firstLine="708"/>
        <w:jc w:val="both"/>
        <w:rPr>
          <w:sz w:val="28"/>
          <w:szCs w:val="28"/>
        </w:rPr>
      </w:pPr>
    </w:p>
    <w:p w:rsidR="00313C4C" w:rsidRPr="003937D3" w:rsidRDefault="00313C4C" w:rsidP="00313C4C">
      <w:pPr>
        <w:ind w:firstLine="708"/>
        <w:jc w:val="both"/>
        <w:rPr>
          <w:sz w:val="28"/>
          <w:szCs w:val="28"/>
        </w:rPr>
      </w:pPr>
    </w:p>
    <w:p w:rsidR="00095FBC" w:rsidRDefault="00095FBC" w:rsidP="00095FBC">
      <w:pPr>
        <w:ind w:left="7082"/>
        <w:jc w:val="both"/>
        <w:rPr>
          <w:sz w:val="26"/>
          <w:szCs w:val="26"/>
        </w:rPr>
      </w:pPr>
    </w:p>
    <w:p w:rsidR="0065133A" w:rsidRPr="00676862" w:rsidRDefault="0065133A" w:rsidP="00095FBC">
      <w:pPr>
        <w:ind w:left="7082"/>
        <w:jc w:val="both"/>
        <w:rPr>
          <w:sz w:val="26"/>
          <w:szCs w:val="26"/>
        </w:rPr>
      </w:pPr>
      <w:bookmarkStart w:id="0" w:name="_GoBack"/>
      <w:bookmarkEnd w:id="0"/>
    </w:p>
    <w:p w:rsidR="00095FBC" w:rsidRPr="00676862" w:rsidRDefault="00095FBC" w:rsidP="00095FBC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95FBC" w:rsidRPr="00676862" w:rsidRDefault="00095FBC" w:rsidP="00095FBC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E733C2" w:rsidRDefault="00095FBC" w:rsidP="00853D8B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E733C2" w:rsidSect="007F70C1">
      <w:headerReference w:type="default" r:id="rId8"/>
      <w:pgSz w:w="11906" w:h="16838"/>
      <w:pgMar w:top="993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1595" w:rsidRDefault="00FC1595">
      <w:r>
        <w:separator/>
      </w:r>
    </w:p>
  </w:endnote>
  <w:endnote w:type="continuationSeparator" w:id="0">
    <w:p w:rsidR="00FC1595" w:rsidRDefault="00FC1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1595" w:rsidRDefault="00FC1595">
      <w:r>
        <w:separator/>
      </w:r>
    </w:p>
  </w:footnote>
  <w:footnote w:type="continuationSeparator" w:id="0">
    <w:p w:rsidR="00FC1595" w:rsidRDefault="00FC1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382C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133A">
          <w:rPr>
            <w:noProof/>
          </w:rPr>
          <w:t>2</w:t>
        </w:r>
        <w:r>
          <w:fldChar w:fldCharType="end"/>
        </w:r>
      </w:p>
    </w:sdtContent>
  </w:sdt>
  <w:p w:rsidR="00676862" w:rsidRDefault="00FC159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BBE"/>
    <w:rsid w:val="00094829"/>
    <w:rsid w:val="00095FBC"/>
    <w:rsid w:val="000A4C1C"/>
    <w:rsid w:val="000A58B1"/>
    <w:rsid w:val="00131AB1"/>
    <w:rsid w:val="0018179A"/>
    <w:rsid w:val="001839B6"/>
    <w:rsid w:val="00222DEB"/>
    <w:rsid w:val="0022530D"/>
    <w:rsid w:val="00225D95"/>
    <w:rsid w:val="0023229D"/>
    <w:rsid w:val="00300D53"/>
    <w:rsid w:val="00303570"/>
    <w:rsid w:val="0031269C"/>
    <w:rsid w:val="00313C4C"/>
    <w:rsid w:val="00333BA9"/>
    <w:rsid w:val="00382C5A"/>
    <w:rsid w:val="003937D3"/>
    <w:rsid w:val="003E1827"/>
    <w:rsid w:val="00461921"/>
    <w:rsid w:val="00497495"/>
    <w:rsid w:val="004E24C4"/>
    <w:rsid w:val="00506851"/>
    <w:rsid w:val="0052446D"/>
    <w:rsid w:val="00573F61"/>
    <w:rsid w:val="005B115C"/>
    <w:rsid w:val="005B7BA7"/>
    <w:rsid w:val="00620FB5"/>
    <w:rsid w:val="006331F3"/>
    <w:rsid w:val="00636938"/>
    <w:rsid w:val="0065133A"/>
    <w:rsid w:val="00665875"/>
    <w:rsid w:val="006D4518"/>
    <w:rsid w:val="006D4B54"/>
    <w:rsid w:val="00752C64"/>
    <w:rsid w:val="00784E0F"/>
    <w:rsid w:val="007A0F5D"/>
    <w:rsid w:val="007A6794"/>
    <w:rsid w:val="007F70C1"/>
    <w:rsid w:val="00801FD2"/>
    <w:rsid w:val="00810CE7"/>
    <w:rsid w:val="00844FAC"/>
    <w:rsid w:val="00853D8B"/>
    <w:rsid w:val="00860145"/>
    <w:rsid w:val="0089260E"/>
    <w:rsid w:val="00984C70"/>
    <w:rsid w:val="009C69EE"/>
    <w:rsid w:val="00A82F33"/>
    <w:rsid w:val="00AB4AB1"/>
    <w:rsid w:val="00AF53E7"/>
    <w:rsid w:val="00B61CFF"/>
    <w:rsid w:val="00B91830"/>
    <w:rsid w:val="00B95ED7"/>
    <w:rsid w:val="00B979CC"/>
    <w:rsid w:val="00BC5BBE"/>
    <w:rsid w:val="00BD5ED9"/>
    <w:rsid w:val="00C078E6"/>
    <w:rsid w:val="00C20973"/>
    <w:rsid w:val="00C33697"/>
    <w:rsid w:val="00C42A00"/>
    <w:rsid w:val="00C84B6C"/>
    <w:rsid w:val="00D03D42"/>
    <w:rsid w:val="00D60009"/>
    <w:rsid w:val="00D80E04"/>
    <w:rsid w:val="00D85D31"/>
    <w:rsid w:val="00DC0313"/>
    <w:rsid w:val="00DD583A"/>
    <w:rsid w:val="00E11875"/>
    <w:rsid w:val="00E52EB7"/>
    <w:rsid w:val="00E53D3D"/>
    <w:rsid w:val="00E733C2"/>
    <w:rsid w:val="00E810C4"/>
    <w:rsid w:val="00E941CA"/>
    <w:rsid w:val="00E97312"/>
    <w:rsid w:val="00ED4142"/>
    <w:rsid w:val="00EF28AF"/>
    <w:rsid w:val="00EF3D35"/>
    <w:rsid w:val="00F01515"/>
    <w:rsid w:val="00F059A8"/>
    <w:rsid w:val="00F446DC"/>
    <w:rsid w:val="00F96FB5"/>
    <w:rsid w:val="00F977F6"/>
    <w:rsid w:val="00FC1595"/>
    <w:rsid w:val="00FD4252"/>
    <w:rsid w:val="00FD5A5F"/>
    <w:rsid w:val="00FE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C3F167-EE61-4F71-8448-BA81F9C50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095FBC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095FBC"/>
    <w:rPr>
      <w:color w:val="000080"/>
      <w:u w:val="single"/>
    </w:rPr>
  </w:style>
  <w:style w:type="paragraph" w:styleId="a6">
    <w:name w:val="header"/>
    <w:basedOn w:val="a"/>
    <w:link w:val="a7"/>
    <w:uiPriority w:val="99"/>
    <w:unhideWhenUsed/>
    <w:rsid w:val="00095FB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095F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82C5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82C5A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1839B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1">
    <w:name w:val="Основной текст1"/>
    <w:basedOn w:val="a"/>
    <w:rsid w:val="00B918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styleId="aa">
    <w:name w:val="List Paragraph"/>
    <w:basedOn w:val="a"/>
    <w:uiPriority w:val="34"/>
    <w:qFormat/>
    <w:rsid w:val="00F977F6"/>
    <w:pPr>
      <w:ind w:left="720"/>
      <w:contextualSpacing/>
    </w:pPr>
  </w:style>
  <w:style w:type="paragraph" w:customStyle="1" w:styleId="western">
    <w:name w:val="western"/>
    <w:basedOn w:val="a"/>
    <w:rsid w:val="003937D3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order/notice/ea20/view/protocol/protocol-main-info.html?regNumber=0372200048023000077&amp;protocolId=402777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protocol/protocol-main-info.html?regNumber=0372200188723000005&amp;protocolId=4250173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493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2023-11-09T09:37:00Z</cp:lastPrinted>
  <dcterms:created xsi:type="dcterms:W3CDTF">2023-01-11T11:57:00Z</dcterms:created>
  <dcterms:modified xsi:type="dcterms:W3CDTF">2023-11-09T09:57:00Z</dcterms:modified>
</cp:coreProperties>
</file>