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319B" w:rsidRDefault="0041319B" w:rsidP="0041319B">
      <w:pPr>
        <w:pStyle w:val="Standard"/>
        <w:ind w:left="4536"/>
        <w:rPr>
          <w:rFonts w:ascii="Times New Roman" w:hAnsi="Times New Roman" w:cs="Times New Roman"/>
          <w:iCs/>
          <w:sz w:val="27"/>
          <w:szCs w:val="27"/>
        </w:rPr>
      </w:pPr>
    </w:p>
    <w:p w:rsidR="0041319B" w:rsidRPr="0041319B" w:rsidRDefault="0041319B" w:rsidP="0041319B">
      <w:pPr>
        <w:pStyle w:val="Standard"/>
        <w:ind w:left="4536"/>
        <w:rPr>
          <w:rFonts w:ascii="Times New Roman" w:hAnsi="Times New Roman" w:cs="Times New Roman"/>
          <w:iCs/>
          <w:sz w:val="27"/>
          <w:szCs w:val="27"/>
        </w:rPr>
      </w:pPr>
      <w:r w:rsidRPr="0041319B">
        <w:rPr>
          <w:rFonts w:ascii="Times New Roman" w:hAnsi="Times New Roman" w:cs="Times New Roman"/>
          <w:iCs/>
          <w:sz w:val="27"/>
          <w:szCs w:val="27"/>
        </w:rPr>
        <w:t>Комитет по государственному заказу Санкт-Петербурга</w:t>
      </w:r>
    </w:p>
    <w:p w:rsidR="0041319B" w:rsidRPr="0041319B" w:rsidRDefault="0041319B" w:rsidP="0041319B">
      <w:pPr>
        <w:pStyle w:val="Standard"/>
        <w:ind w:left="4536"/>
        <w:rPr>
          <w:rFonts w:ascii="Times New Roman" w:hAnsi="Times New Roman" w:cs="Times New Roman"/>
          <w:iCs/>
          <w:sz w:val="27"/>
          <w:szCs w:val="27"/>
        </w:rPr>
      </w:pPr>
      <w:r w:rsidRPr="0041319B">
        <w:rPr>
          <w:rFonts w:ascii="Times New Roman" w:hAnsi="Times New Roman" w:cs="Times New Roman"/>
          <w:iCs/>
          <w:sz w:val="27"/>
          <w:szCs w:val="27"/>
        </w:rPr>
        <w:t>ул. Новгородская, д. 20/литер А</w:t>
      </w:r>
    </w:p>
    <w:p w:rsidR="0041319B" w:rsidRPr="0041319B" w:rsidRDefault="0041319B" w:rsidP="0041319B">
      <w:pPr>
        <w:pStyle w:val="Standard"/>
        <w:ind w:left="4536"/>
        <w:rPr>
          <w:rFonts w:ascii="Times New Roman" w:hAnsi="Times New Roman" w:cs="Times New Roman"/>
          <w:iCs/>
          <w:sz w:val="27"/>
          <w:szCs w:val="27"/>
        </w:rPr>
      </w:pPr>
      <w:r w:rsidRPr="0041319B">
        <w:rPr>
          <w:rFonts w:ascii="Times New Roman" w:hAnsi="Times New Roman" w:cs="Times New Roman"/>
          <w:iCs/>
          <w:sz w:val="27"/>
          <w:szCs w:val="27"/>
        </w:rPr>
        <w:t>Санкт-Петербург, 191144</w:t>
      </w:r>
    </w:p>
    <w:p w:rsidR="0041319B" w:rsidRPr="0041319B" w:rsidRDefault="0041319B" w:rsidP="0041319B">
      <w:pPr>
        <w:pStyle w:val="Standard"/>
        <w:ind w:left="4536"/>
        <w:rPr>
          <w:rFonts w:ascii="Times New Roman" w:hAnsi="Times New Roman" w:cs="Times New Roman"/>
          <w:iCs/>
          <w:sz w:val="27"/>
          <w:szCs w:val="27"/>
        </w:rPr>
      </w:pPr>
      <w:r w:rsidRPr="0041319B">
        <w:rPr>
          <w:rFonts w:ascii="Times New Roman" w:hAnsi="Times New Roman" w:cs="Times New Roman"/>
          <w:iCs/>
          <w:sz w:val="27"/>
          <w:szCs w:val="27"/>
        </w:rPr>
        <w:t>Эл. почта: orgtorg@gz-spb.ru, kgz@gz-spb.ru</w:t>
      </w:r>
    </w:p>
    <w:p w:rsidR="0041319B" w:rsidRPr="0041319B" w:rsidRDefault="0041319B" w:rsidP="0041319B">
      <w:pPr>
        <w:pStyle w:val="Standard"/>
        <w:ind w:left="4536"/>
        <w:rPr>
          <w:rFonts w:ascii="Times New Roman" w:hAnsi="Times New Roman" w:cs="Times New Roman"/>
          <w:iCs/>
          <w:sz w:val="27"/>
          <w:szCs w:val="27"/>
        </w:rPr>
      </w:pPr>
    </w:p>
    <w:p w:rsidR="0041319B" w:rsidRPr="0041319B" w:rsidRDefault="0041319B" w:rsidP="0041319B">
      <w:pPr>
        <w:pStyle w:val="Standard"/>
        <w:ind w:left="4536"/>
        <w:rPr>
          <w:rFonts w:ascii="Times New Roman" w:hAnsi="Times New Roman" w:cs="Times New Roman"/>
          <w:iCs/>
          <w:sz w:val="27"/>
          <w:szCs w:val="27"/>
        </w:rPr>
      </w:pPr>
      <w:r w:rsidRPr="0041319B">
        <w:rPr>
          <w:rFonts w:ascii="Times New Roman" w:hAnsi="Times New Roman" w:cs="Times New Roman"/>
          <w:iCs/>
          <w:sz w:val="27"/>
          <w:szCs w:val="27"/>
        </w:rPr>
        <w:t>СПб ГКУ «Фонд капитального строительства и реконструкции»</w:t>
      </w:r>
    </w:p>
    <w:p w:rsidR="0041319B" w:rsidRPr="0041319B" w:rsidRDefault="0041319B" w:rsidP="0041319B">
      <w:pPr>
        <w:pStyle w:val="Standard"/>
        <w:ind w:left="4536"/>
        <w:rPr>
          <w:rFonts w:ascii="Times New Roman" w:hAnsi="Times New Roman" w:cs="Times New Roman"/>
          <w:iCs/>
          <w:sz w:val="27"/>
          <w:szCs w:val="27"/>
        </w:rPr>
      </w:pPr>
      <w:r w:rsidRPr="0041319B">
        <w:rPr>
          <w:rFonts w:ascii="Times New Roman" w:hAnsi="Times New Roman" w:cs="Times New Roman"/>
          <w:iCs/>
          <w:sz w:val="27"/>
          <w:szCs w:val="27"/>
        </w:rPr>
        <w:t>наб. реки Мойки, 76,</w:t>
      </w:r>
    </w:p>
    <w:p w:rsidR="0041319B" w:rsidRPr="0041319B" w:rsidRDefault="0041319B" w:rsidP="0041319B">
      <w:pPr>
        <w:pStyle w:val="Standard"/>
        <w:ind w:left="4536"/>
        <w:rPr>
          <w:rFonts w:ascii="Times New Roman" w:hAnsi="Times New Roman" w:cs="Times New Roman"/>
          <w:iCs/>
          <w:sz w:val="27"/>
          <w:szCs w:val="27"/>
        </w:rPr>
      </w:pPr>
      <w:r w:rsidRPr="0041319B">
        <w:rPr>
          <w:rFonts w:ascii="Times New Roman" w:hAnsi="Times New Roman" w:cs="Times New Roman"/>
          <w:iCs/>
          <w:sz w:val="27"/>
          <w:szCs w:val="27"/>
        </w:rPr>
        <w:t>Санкт-Петербург, 190000</w:t>
      </w:r>
    </w:p>
    <w:p w:rsidR="0041319B" w:rsidRPr="0041319B" w:rsidRDefault="0041319B" w:rsidP="0041319B">
      <w:pPr>
        <w:pStyle w:val="Standard"/>
        <w:ind w:left="4536"/>
        <w:rPr>
          <w:rFonts w:ascii="Times New Roman" w:hAnsi="Times New Roman" w:cs="Times New Roman"/>
          <w:iCs/>
          <w:sz w:val="27"/>
          <w:szCs w:val="27"/>
        </w:rPr>
      </w:pPr>
      <w:r w:rsidRPr="0041319B">
        <w:rPr>
          <w:rFonts w:ascii="Times New Roman" w:hAnsi="Times New Roman" w:cs="Times New Roman"/>
          <w:iCs/>
          <w:sz w:val="27"/>
          <w:szCs w:val="27"/>
        </w:rPr>
        <w:t>тел.: 7-812-3142586</w:t>
      </w:r>
    </w:p>
    <w:p w:rsidR="0041319B" w:rsidRPr="0041319B" w:rsidRDefault="0041319B" w:rsidP="0041319B">
      <w:pPr>
        <w:pStyle w:val="Standard"/>
        <w:ind w:left="4536"/>
        <w:rPr>
          <w:rFonts w:ascii="Times New Roman" w:hAnsi="Times New Roman" w:cs="Times New Roman"/>
          <w:iCs/>
          <w:sz w:val="27"/>
          <w:szCs w:val="27"/>
        </w:rPr>
      </w:pPr>
    </w:p>
    <w:p w:rsidR="0041319B" w:rsidRPr="0041319B" w:rsidRDefault="0041319B" w:rsidP="0041319B">
      <w:pPr>
        <w:pStyle w:val="Standard"/>
        <w:ind w:left="4536"/>
        <w:rPr>
          <w:rFonts w:ascii="Times New Roman" w:hAnsi="Times New Roman" w:cs="Times New Roman"/>
          <w:iCs/>
          <w:sz w:val="27"/>
          <w:szCs w:val="27"/>
        </w:rPr>
      </w:pPr>
      <w:r w:rsidRPr="0041319B">
        <w:rPr>
          <w:rFonts w:ascii="Times New Roman" w:hAnsi="Times New Roman" w:cs="Times New Roman"/>
          <w:iCs/>
          <w:sz w:val="27"/>
          <w:szCs w:val="27"/>
        </w:rPr>
        <w:t>ООО «РТС-тендер»</w:t>
      </w:r>
    </w:p>
    <w:p w:rsidR="0041319B" w:rsidRPr="0041319B" w:rsidRDefault="0041319B" w:rsidP="0041319B">
      <w:pPr>
        <w:pStyle w:val="Standard"/>
        <w:ind w:left="4536"/>
        <w:rPr>
          <w:rFonts w:ascii="Times New Roman" w:hAnsi="Times New Roman" w:cs="Times New Roman"/>
          <w:iCs/>
          <w:sz w:val="27"/>
          <w:szCs w:val="27"/>
        </w:rPr>
      </w:pPr>
      <w:r w:rsidRPr="0041319B">
        <w:rPr>
          <w:rFonts w:ascii="Times New Roman" w:hAnsi="Times New Roman" w:cs="Times New Roman"/>
          <w:iCs/>
          <w:sz w:val="27"/>
          <w:szCs w:val="27"/>
        </w:rPr>
        <w:t>наб. Тараса Шевченко, д. 23А,</w:t>
      </w:r>
    </w:p>
    <w:p w:rsidR="0041319B" w:rsidRPr="0041319B" w:rsidRDefault="0041319B" w:rsidP="0041319B">
      <w:pPr>
        <w:pStyle w:val="Standard"/>
        <w:ind w:left="4536"/>
        <w:rPr>
          <w:rFonts w:ascii="Times New Roman" w:hAnsi="Times New Roman" w:cs="Times New Roman"/>
          <w:iCs/>
          <w:sz w:val="27"/>
          <w:szCs w:val="27"/>
        </w:rPr>
      </w:pPr>
      <w:r w:rsidRPr="0041319B">
        <w:rPr>
          <w:rFonts w:ascii="Times New Roman" w:hAnsi="Times New Roman" w:cs="Times New Roman"/>
          <w:iCs/>
          <w:sz w:val="27"/>
          <w:szCs w:val="27"/>
        </w:rPr>
        <w:t>Москва, 121151</w:t>
      </w:r>
    </w:p>
    <w:p w:rsidR="0041319B" w:rsidRPr="0041319B" w:rsidRDefault="0041319B" w:rsidP="0041319B">
      <w:pPr>
        <w:pStyle w:val="Standard"/>
        <w:ind w:left="4536"/>
        <w:rPr>
          <w:rFonts w:ascii="Times New Roman" w:hAnsi="Times New Roman" w:cs="Times New Roman"/>
          <w:iCs/>
          <w:sz w:val="27"/>
          <w:szCs w:val="27"/>
        </w:rPr>
      </w:pPr>
      <w:r w:rsidRPr="0041319B">
        <w:rPr>
          <w:rFonts w:ascii="Times New Roman" w:hAnsi="Times New Roman" w:cs="Times New Roman"/>
          <w:iCs/>
          <w:sz w:val="27"/>
          <w:szCs w:val="27"/>
        </w:rPr>
        <w:t>факс: +7 (495) 733-95-19</w:t>
      </w:r>
    </w:p>
    <w:p w:rsidR="0041319B" w:rsidRPr="0041319B" w:rsidRDefault="0041319B" w:rsidP="0041319B">
      <w:pPr>
        <w:pStyle w:val="Standard"/>
        <w:ind w:left="4536"/>
        <w:rPr>
          <w:rFonts w:ascii="Times New Roman" w:hAnsi="Times New Roman" w:cs="Times New Roman"/>
          <w:iCs/>
          <w:sz w:val="27"/>
          <w:szCs w:val="27"/>
        </w:rPr>
      </w:pPr>
    </w:p>
    <w:p w:rsidR="0041319B" w:rsidRPr="0041319B" w:rsidRDefault="0041319B" w:rsidP="0041319B">
      <w:pPr>
        <w:pStyle w:val="Standard"/>
        <w:ind w:left="4536"/>
        <w:rPr>
          <w:rFonts w:ascii="Times New Roman" w:hAnsi="Times New Roman" w:cs="Times New Roman"/>
          <w:iCs/>
          <w:sz w:val="27"/>
          <w:szCs w:val="27"/>
        </w:rPr>
      </w:pPr>
      <w:r w:rsidRPr="0041319B">
        <w:rPr>
          <w:rFonts w:ascii="Times New Roman" w:hAnsi="Times New Roman" w:cs="Times New Roman"/>
          <w:iCs/>
          <w:sz w:val="27"/>
          <w:szCs w:val="27"/>
        </w:rPr>
        <w:t>ООО «Монтажно-строительное управление «Регион»</w:t>
      </w:r>
    </w:p>
    <w:p w:rsidR="0041319B" w:rsidRPr="0041319B" w:rsidRDefault="0041319B" w:rsidP="0041319B">
      <w:pPr>
        <w:pStyle w:val="Standard"/>
        <w:ind w:left="4536"/>
        <w:rPr>
          <w:rFonts w:ascii="Times New Roman" w:hAnsi="Times New Roman" w:cs="Times New Roman"/>
          <w:iCs/>
          <w:sz w:val="27"/>
          <w:szCs w:val="27"/>
        </w:rPr>
      </w:pPr>
      <w:proofErr w:type="spellStart"/>
      <w:r w:rsidRPr="0041319B">
        <w:rPr>
          <w:rFonts w:ascii="Times New Roman" w:hAnsi="Times New Roman" w:cs="Times New Roman"/>
          <w:iCs/>
          <w:sz w:val="27"/>
          <w:szCs w:val="27"/>
        </w:rPr>
        <w:t>пр</w:t>
      </w:r>
      <w:proofErr w:type="spellEnd"/>
      <w:r w:rsidRPr="0041319B">
        <w:rPr>
          <w:rFonts w:ascii="Times New Roman" w:hAnsi="Times New Roman" w:cs="Times New Roman"/>
          <w:iCs/>
          <w:sz w:val="27"/>
          <w:szCs w:val="27"/>
        </w:rPr>
        <w:t>-д Грузовой, д. 16, лит. А,</w:t>
      </w:r>
    </w:p>
    <w:p w:rsidR="0041319B" w:rsidRPr="0041319B" w:rsidRDefault="0041319B" w:rsidP="0041319B">
      <w:pPr>
        <w:pStyle w:val="Standard"/>
        <w:ind w:left="4536"/>
        <w:rPr>
          <w:rFonts w:ascii="Times New Roman" w:hAnsi="Times New Roman" w:cs="Times New Roman"/>
          <w:iCs/>
          <w:sz w:val="27"/>
          <w:szCs w:val="27"/>
        </w:rPr>
      </w:pPr>
      <w:r w:rsidRPr="0041319B">
        <w:rPr>
          <w:rFonts w:ascii="Times New Roman" w:hAnsi="Times New Roman" w:cs="Times New Roman"/>
          <w:iCs/>
          <w:sz w:val="27"/>
          <w:szCs w:val="27"/>
        </w:rPr>
        <w:t xml:space="preserve"> </w:t>
      </w:r>
      <w:proofErr w:type="spellStart"/>
      <w:r w:rsidRPr="0041319B">
        <w:rPr>
          <w:rFonts w:ascii="Times New Roman" w:hAnsi="Times New Roman" w:cs="Times New Roman"/>
          <w:iCs/>
          <w:sz w:val="27"/>
          <w:szCs w:val="27"/>
        </w:rPr>
        <w:t>помещ</w:t>
      </w:r>
      <w:proofErr w:type="spellEnd"/>
      <w:r w:rsidRPr="0041319B">
        <w:rPr>
          <w:rFonts w:ascii="Times New Roman" w:hAnsi="Times New Roman" w:cs="Times New Roman"/>
          <w:iCs/>
          <w:sz w:val="27"/>
          <w:szCs w:val="27"/>
        </w:rPr>
        <w:t>. 11-Н, оф. 17</w:t>
      </w:r>
    </w:p>
    <w:p w:rsidR="0041319B" w:rsidRPr="0041319B" w:rsidRDefault="0041319B" w:rsidP="0041319B">
      <w:pPr>
        <w:pStyle w:val="Standard"/>
        <w:ind w:left="4536"/>
        <w:rPr>
          <w:rFonts w:ascii="Times New Roman" w:hAnsi="Times New Roman" w:cs="Times New Roman"/>
          <w:iCs/>
          <w:sz w:val="27"/>
          <w:szCs w:val="27"/>
        </w:rPr>
      </w:pPr>
      <w:r w:rsidRPr="0041319B">
        <w:rPr>
          <w:rFonts w:ascii="Times New Roman" w:hAnsi="Times New Roman" w:cs="Times New Roman"/>
          <w:iCs/>
          <w:sz w:val="27"/>
          <w:szCs w:val="27"/>
        </w:rPr>
        <w:t>Санкт-Петербург, 192289</w:t>
      </w:r>
      <w:r w:rsidRPr="0041319B">
        <w:rPr>
          <w:rFonts w:ascii="Times New Roman" w:hAnsi="Times New Roman" w:cs="Times New Roman"/>
          <w:iCs/>
          <w:sz w:val="27"/>
          <w:szCs w:val="27"/>
        </w:rPr>
        <w:tab/>
      </w:r>
    </w:p>
    <w:p w:rsidR="00592179" w:rsidRDefault="0041319B" w:rsidP="0041319B">
      <w:pPr>
        <w:pStyle w:val="Standard"/>
        <w:ind w:left="4536"/>
        <w:rPr>
          <w:rFonts w:ascii="Times New Roman" w:hAnsi="Times New Roman" w:cs="Times New Roman"/>
          <w:iCs/>
          <w:sz w:val="27"/>
          <w:szCs w:val="27"/>
        </w:rPr>
      </w:pPr>
      <w:r w:rsidRPr="0041319B">
        <w:rPr>
          <w:rFonts w:ascii="Times New Roman" w:hAnsi="Times New Roman" w:cs="Times New Roman"/>
          <w:iCs/>
          <w:sz w:val="27"/>
          <w:szCs w:val="27"/>
        </w:rPr>
        <w:t xml:space="preserve">Эл. почта: </w:t>
      </w:r>
      <w:hyperlink r:id="rId6" w:history="1">
        <w:r w:rsidRPr="00822BDF">
          <w:rPr>
            <w:rStyle w:val="a5"/>
            <w:rFonts w:ascii="Times New Roman" w:hAnsi="Times New Roman" w:cs="Times New Roman"/>
            <w:iCs/>
            <w:sz w:val="27"/>
            <w:szCs w:val="27"/>
          </w:rPr>
          <w:t>office@msu-spb.ru</w:t>
        </w:r>
      </w:hyperlink>
    </w:p>
    <w:p w:rsidR="0041319B" w:rsidRPr="00592179" w:rsidRDefault="0041319B" w:rsidP="0041319B">
      <w:pPr>
        <w:pStyle w:val="Standard"/>
        <w:ind w:left="5726"/>
        <w:rPr>
          <w:rFonts w:ascii="Times New Roman" w:hAnsi="Times New Roman" w:cs="Times New Roman"/>
          <w:sz w:val="27"/>
          <w:szCs w:val="27"/>
        </w:rPr>
      </w:pPr>
    </w:p>
    <w:p w:rsidR="00095FBC" w:rsidRPr="00592179" w:rsidRDefault="00095FBC" w:rsidP="000A4C1C">
      <w:pPr>
        <w:tabs>
          <w:tab w:val="left" w:pos="0"/>
        </w:tabs>
        <w:ind w:left="540"/>
        <w:jc w:val="center"/>
        <w:rPr>
          <w:b/>
          <w:sz w:val="27"/>
          <w:szCs w:val="27"/>
        </w:rPr>
      </w:pPr>
      <w:r w:rsidRPr="00592179">
        <w:rPr>
          <w:b/>
          <w:sz w:val="27"/>
          <w:szCs w:val="27"/>
        </w:rPr>
        <w:t>ПРЕДПИСАНИЕ</w:t>
      </w:r>
    </w:p>
    <w:p w:rsidR="00095FBC" w:rsidRPr="00592179" w:rsidRDefault="00095FBC" w:rsidP="006D4B54">
      <w:pPr>
        <w:tabs>
          <w:tab w:val="left" w:pos="0"/>
        </w:tabs>
        <w:ind w:left="540"/>
        <w:jc w:val="center"/>
        <w:rPr>
          <w:sz w:val="27"/>
          <w:szCs w:val="27"/>
        </w:rPr>
      </w:pPr>
      <w:r w:rsidRPr="00592179">
        <w:rPr>
          <w:sz w:val="27"/>
          <w:szCs w:val="27"/>
        </w:rPr>
        <w:t>об устранении нарушений законодательства о закупках</w:t>
      </w:r>
    </w:p>
    <w:p w:rsidR="00095FBC" w:rsidRPr="00592179" w:rsidRDefault="00095FBC" w:rsidP="006D4B54">
      <w:pPr>
        <w:tabs>
          <w:tab w:val="left" w:pos="0"/>
        </w:tabs>
        <w:ind w:left="540"/>
        <w:jc w:val="center"/>
        <w:rPr>
          <w:sz w:val="27"/>
          <w:szCs w:val="27"/>
        </w:rPr>
      </w:pPr>
      <w:r w:rsidRPr="00592179">
        <w:rPr>
          <w:sz w:val="27"/>
          <w:szCs w:val="27"/>
        </w:rPr>
        <w:t xml:space="preserve">по делу </w:t>
      </w:r>
      <w:r w:rsidRPr="00592179">
        <w:rPr>
          <w:b/>
          <w:sz w:val="27"/>
          <w:szCs w:val="27"/>
        </w:rPr>
        <w:t>№</w:t>
      </w:r>
      <w:r w:rsidRPr="00592179">
        <w:rPr>
          <w:sz w:val="27"/>
          <w:szCs w:val="27"/>
        </w:rPr>
        <w:t xml:space="preserve"> </w:t>
      </w:r>
      <w:r w:rsidRPr="00592179">
        <w:rPr>
          <w:b/>
          <w:sz w:val="27"/>
          <w:szCs w:val="27"/>
        </w:rPr>
        <w:t>44</w:t>
      </w:r>
      <w:r w:rsidR="004E24C4" w:rsidRPr="00592179">
        <w:rPr>
          <w:b/>
          <w:sz w:val="27"/>
          <w:szCs w:val="27"/>
        </w:rPr>
        <w:t>-</w:t>
      </w:r>
      <w:r w:rsidR="001074F0" w:rsidRPr="001074F0">
        <w:rPr>
          <w:b/>
          <w:sz w:val="27"/>
          <w:szCs w:val="27"/>
        </w:rPr>
        <w:t>4514</w:t>
      </w:r>
      <w:r w:rsidR="004E24C4" w:rsidRPr="00592179">
        <w:rPr>
          <w:b/>
          <w:sz w:val="27"/>
          <w:szCs w:val="27"/>
        </w:rPr>
        <w:t>/</w:t>
      </w:r>
      <w:r w:rsidRPr="00592179">
        <w:rPr>
          <w:b/>
          <w:sz w:val="27"/>
          <w:szCs w:val="27"/>
        </w:rPr>
        <w:t>2</w:t>
      </w:r>
      <w:r w:rsidR="001839B6" w:rsidRPr="00592179">
        <w:rPr>
          <w:b/>
          <w:sz w:val="27"/>
          <w:szCs w:val="27"/>
        </w:rPr>
        <w:t>3</w:t>
      </w:r>
    </w:p>
    <w:p w:rsidR="00095FBC" w:rsidRPr="00592179" w:rsidRDefault="00095FBC" w:rsidP="006D4B54">
      <w:pPr>
        <w:tabs>
          <w:tab w:val="left" w:pos="0"/>
        </w:tabs>
        <w:rPr>
          <w:sz w:val="27"/>
          <w:szCs w:val="27"/>
        </w:rPr>
      </w:pPr>
    </w:p>
    <w:p w:rsidR="00095FBC" w:rsidRPr="00592179" w:rsidRDefault="002B6425" w:rsidP="006D4B54">
      <w:pPr>
        <w:tabs>
          <w:tab w:val="left" w:pos="0"/>
          <w:tab w:val="right" w:pos="9355"/>
        </w:tabs>
        <w:rPr>
          <w:sz w:val="27"/>
          <w:szCs w:val="27"/>
        </w:rPr>
      </w:pPr>
      <w:r>
        <w:rPr>
          <w:sz w:val="27"/>
          <w:szCs w:val="27"/>
        </w:rPr>
        <w:t>08</w:t>
      </w:r>
      <w:r w:rsidR="00095FBC" w:rsidRPr="00592179">
        <w:rPr>
          <w:sz w:val="27"/>
          <w:szCs w:val="27"/>
        </w:rPr>
        <w:t>.</w:t>
      </w:r>
      <w:r>
        <w:rPr>
          <w:sz w:val="27"/>
          <w:szCs w:val="27"/>
        </w:rPr>
        <w:t>11</w:t>
      </w:r>
      <w:r w:rsidR="001839B6" w:rsidRPr="00592179">
        <w:rPr>
          <w:sz w:val="27"/>
          <w:szCs w:val="27"/>
        </w:rPr>
        <w:t>.2023</w:t>
      </w:r>
      <w:r w:rsidR="00095FBC" w:rsidRPr="00592179">
        <w:rPr>
          <w:sz w:val="27"/>
          <w:szCs w:val="27"/>
        </w:rPr>
        <w:tab/>
        <w:t>Санкт-Петербург</w:t>
      </w:r>
    </w:p>
    <w:p w:rsidR="00095FBC" w:rsidRPr="00592179" w:rsidRDefault="00095FBC" w:rsidP="006D4B54">
      <w:pPr>
        <w:tabs>
          <w:tab w:val="left" w:pos="0"/>
          <w:tab w:val="right" w:pos="9355"/>
        </w:tabs>
        <w:rPr>
          <w:sz w:val="27"/>
          <w:szCs w:val="27"/>
        </w:rPr>
      </w:pPr>
    </w:p>
    <w:p w:rsidR="00592179" w:rsidRPr="00592179" w:rsidRDefault="00B32751" w:rsidP="00592179">
      <w:pPr>
        <w:widowControl w:val="0"/>
        <w:tabs>
          <w:tab w:val="left" w:pos="0"/>
        </w:tabs>
        <w:ind w:firstLine="709"/>
        <w:jc w:val="both"/>
        <w:rPr>
          <w:sz w:val="27"/>
          <w:szCs w:val="27"/>
        </w:rPr>
      </w:pPr>
      <w:r w:rsidRPr="00592179">
        <w:rPr>
          <w:sz w:val="27"/>
          <w:szCs w:val="27"/>
        </w:rPr>
        <w:t>Комиссия Санкт-Петербургского УФАС России по контролю в сфере закупок (далее – Комиссия УФАС)</w:t>
      </w:r>
      <w:r w:rsidR="00313E3B" w:rsidRPr="00592179">
        <w:rPr>
          <w:sz w:val="27"/>
          <w:szCs w:val="27"/>
        </w:rPr>
        <w:t xml:space="preserve"> </w:t>
      </w:r>
      <w:r w:rsidR="00592179" w:rsidRPr="00592179">
        <w:rPr>
          <w:sz w:val="27"/>
          <w:szCs w:val="27"/>
        </w:rPr>
        <w:t>в составе:</w:t>
      </w:r>
    </w:p>
    <w:p w:rsidR="00FC2C1E" w:rsidRDefault="00FC2C1E" w:rsidP="00313E3B">
      <w:pPr>
        <w:widowControl w:val="0"/>
        <w:ind w:firstLine="708"/>
        <w:jc w:val="both"/>
        <w:rPr>
          <w:sz w:val="27"/>
          <w:szCs w:val="27"/>
        </w:rPr>
      </w:pPr>
    </w:p>
    <w:p w:rsidR="00095FBC" w:rsidRPr="00592179" w:rsidRDefault="00095FBC" w:rsidP="00313E3B">
      <w:pPr>
        <w:widowControl w:val="0"/>
        <w:ind w:firstLine="708"/>
        <w:jc w:val="both"/>
        <w:rPr>
          <w:sz w:val="27"/>
          <w:szCs w:val="27"/>
        </w:rPr>
      </w:pPr>
      <w:r w:rsidRPr="00592179">
        <w:rPr>
          <w:sz w:val="27"/>
          <w:szCs w:val="27"/>
        </w:rPr>
        <w:t xml:space="preserve">на основании своего решения по делу № </w:t>
      </w:r>
      <w:r w:rsidRPr="00592179">
        <w:rPr>
          <w:b/>
          <w:sz w:val="27"/>
          <w:szCs w:val="27"/>
        </w:rPr>
        <w:t>44</w:t>
      </w:r>
      <w:r w:rsidR="004E24C4" w:rsidRPr="00592179">
        <w:rPr>
          <w:b/>
          <w:sz w:val="27"/>
          <w:szCs w:val="27"/>
        </w:rPr>
        <w:t>-</w:t>
      </w:r>
      <w:r w:rsidR="001074F0" w:rsidRPr="001074F0">
        <w:rPr>
          <w:b/>
          <w:sz w:val="27"/>
          <w:szCs w:val="27"/>
        </w:rPr>
        <w:t>4514</w:t>
      </w:r>
      <w:r w:rsidR="004E24C4" w:rsidRPr="00592179">
        <w:rPr>
          <w:b/>
          <w:sz w:val="27"/>
          <w:szCs w:val="27"/>
        </w:rPr>
        <w:t>/</w:t>
      </w:r>
      <w:r w:rsidR="001839B6" w:rsidRPr="00592179">
        <w:rPr>
          <w:b/>
          <w:sz w:val="27"/>
          <w:szCs w:val="27"/>
        </w:rPr>
        <w:t>23</w:t>
      </w:r>
      <w:r w:rsidRPr="00592179">
        <w:rPr>
          <w:b/>
          <w:sz w:val="27"/>
          <w:szCs w:val="27"/>
        </w:rPr>
        <w:t xml:space="preserve"> </w:t>
      </w:r>
      <w:r w:rsidRPr="00592179">
        <w:rPr>
          <w:sz w:val="27"/>
          <w:szCs w:val="27"/>
        </w:rPr>
        <w:t>о нарушении законодательства о закупках, руководствуясь ст. ст. 99,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 w:rsidR="006D4B54" w:rsidRPr="00592179" w:rsidRDefault="006D4B54" w:rsidP="00E52EB7">
      <w:pPr>
        <w:pStyle w:val="Standard"/>
        <w:tabs>
          <w:tab w:val="left" w:pos="142"/>
        </w:tabs>
        <w:ind w:firstLine="709"/>
        <w:jc w:val="both"/>
        <w:rPr>
          <w:rFonts w:ascii="Times New Roman" w:hAnsi="Times New Roman" w:cs="Times New Roman"/>
          <w:sz w:val="27"/>
          <w:szCs w:val="27"/>
        </w:rPr>
      </w:pPr>
    </w:p>
    <w:p w:rsidR="00095FBC" w:rsidRPr="00592179" w:rsidRDefault="00095FBC" w:rsidP="00E52EB7">
      <w:pPr>
        <w:tabs>
          <w:tab w:val="left" w:pos="142"/>
        </w:tabs>
        <w:ind w:firstLine="709"/>
        <w:jc w:val="center"/>
        <w:rPr>
          <w:sz w:val="27"/>
          <w:szCs w:val="27"/>
        </w:rPr>
      </w:pPr>
      <w:r w:rsidRPr="00592179">
        <w:rPr>
          <w:sz w:val="27"/>
          <w:szCs w:val="27"/>
        </w:rPr>
        <w:t>ПРЕДПИСЫВАЕТ:</w:t>
      </w:r>
    </w:p>
    <w:p w:rsidR="00095FBC" w:rsidRPr="00592179" w:rsidRDefault="00095FBC" w:rsidP="00E52EB7">
      <w:pPr>
        <w:tabs>
          <w:tab w:val="left" w:pos="142"/>
        </w:tabs>
        <w:ind w:firstLine="709"/>
        <w:jc w:val="both"/>
        <w:rPr>
          <w:sz w:val="27"/>
          <w:szCs w:val="27"/>
        </w:rPr>
      </w:pPr>
    </w:p>
    <w:p w:rsidR="00095FBC" w:rsidRPr="00592179" w:rsidRDefault="00095FBC" w:rsidP="00E52EB7">
      <w:pPr>
        <w:tabs>
          <w:tab w:val="left" w:pos="142"/>
        </w:tabs>
        <w:ind w:firstLine="709"/>
        <w:jc w:val="both"/>
        <w:rPr>
          <w:color w:val="000000"/>
          <w:sz w:val="27"/>
          <w:szCs w:val="27"/>
        </w:rPr>
      </w:pPr>
      <w:r w:rsidRPr="00592179">
        <w:rPr>
          <w:sz w:val="27"/>
          <w:szCs w:val="27"/>
        </w:rPr>
        <w:t>1.</w:t>
      </w:r>
      <w:r w:rsidR="00F01515" w:rsidRPr="00592179">
        <w:rPr>
          <w:sz w:val="27"/>
          <w:szCs w:val="27"/>
        </w:rPr>
        <w:t xml:space="preserve"> </w:t>
      </w:r>
      <w:r w:rsidR="0041319B">
        <w:rPr>
          <w:sz w:val="27"/>
          <w:szCs w:val="27"/>
        </w:rPr>
        <w:t xml:space="preserve">Уполномоченному органу- </w:t>
      </w:r>
      <w:r w:rsidR="0041319B" w:rsidRPr="0041319B">
        <w:rPr>
          <w:sz w:val="27"/>
          <w:szCs w:val="27"/>
        </w:rPr>
        <w:t>Комитет</w:t>
      </w:r>
      <w:r w:rsidR="0041319B">
        <w:rPr>
          <w:sz w:val="27"/>
          <w:szCs w:val="27"/>
        </w:rPr>
        <w:t>у</w:t>
      </w:r>
      <w:r w:rsidR="0041319B" w:rsidRPr="0041319B">
        <w:rPr>
          <w:sz w:val="27"/>
          <w:szCs w:val="27"/>
        </w:rPr>
        <w:t xml:space="preserve"> по государственному заказу Санкт-Петербурга</w:t>
      </w:r>
      <w:r w:rsidR="0041319B">
        <w:rPr>
          <w:sz w:val="27"/>
          <w:szCs w:val="27"/>
        </w:rPr>
        <w:t xml:space="preserve">, </w:t>
      </w:r>
      <w:r w:rsidRPr="00592179">
        <w:rPr>
          <w:sz w:val="27"/>
          <w:szCs w:val="27"/>
        </w:rPr>
        <w:t>Заказчику –</w:t>
      </w:r>
      <w:r w:rsidR="00F059A8" w:rsidRPr="00592179">
        <w:rPr>
          <w:sz w:val="27"/>
          <w:szCs w:val="27"/>
        </w:rPr>
        <w:t xml:space="preserve"> </w:t>
      </w:r>
      <w:r w:rsidR="0041319B" w:rsidRPr="0041319B">
        <w:rPr>
          <w:sz w:val="27"/>
          <w:szCs w:val="27"/>
        </w:rPr>
        <w:t xml:space="preserve">СПб ГКУ «Фонд капитального строительства и </w:t>
      </w:r>
      <w:r w:rsidR="0041319B" w:rsidRPr="0041319B">
        <w:rPr>
          <w:sz w:val="27"/>
          <w:szCs w:val="27"/>
        </w:rPr>
        <w:lastRenderedPageBreak/>
        <w:t>реконструкции»</w:t>
      </w:r>
      <w:r w:rsidRPr="00592179">
        <w:rPr>
          <w:sz w:val="27"/>
          <w:szCs w:val="27"/>
        </w:rPr>
        <w:t xml:space="preserve">, </w:t>
      </w:r>
      <w:r w:rsidR="00B32751" w:rsidRPr="00592179">
        <w:rPr>
          <w:sz w:val="27"/>
          <w:szCs w:val="27"/>
        </w:rPr>
        <w:t>конкурсной</w:t>
      </w:r>
      <w:r w:rsidRPr="00592179">
        <w:rPr>
          <w:sz w:val="27"/>
          <w:szCs w:val="27"/>
        </w:rPr>
        <w:t xml:space="preserve"> ко</w:t>
      </w:r>
      <w:r w:rsidR="00D60009" w:rsidRPr="00592179">
        <w:rPr>
          <w:sz w:val="27"/>
          <w:szCs w:val="27"/>
        </w:rPr>
        <w:t>миссии устранить нарушени</w:t>
      </w:r>
      <w:r w:rsidR="006D4B54" w:rsidRPr="00592179">
        <w:rPr>
          <w:sz w:val="27"/>
          <w:szCs w:val="27"/>
        </w:rPr>
        <w:t>е</w:t>
      </w:r>
      <w:r w:rsidR="0041319B">
        <w:rPr>
          <w:sz w:val="27"/>
          <w:szCs w:val="27"/>
        </w:rPr>
        <w:br/>
      </w:r>
      <w:r w:rsidR="00860145" w:rsidRPr="00592179">
        <w:rPr>
          <w:sz w:val="27"/>
          <w:szCs w:val="27"/>
        </w:rPr>
        <w:t xml:space="preserve"> </w:t>
      </w:r>
      <w:r w:rsidR="002B6425" w:rsidRPr="00815C10">
        <w:rPr>
          <w:sz w:val="27"/>
          <w:szCs w:val="27"/>
        </w:rPr>
        <w:t xml:space="preserve">ч. 9 ст. 31 и ч. 1 ст. 51 </w:t>
      </w:r>
      <w:r w:rsidRPr="00592179">
        <w:rPr>
          <w:sz w:val="27"/>
          <w:szCs w:val="27"/>
        </w:rPr>
        <w:t xml:space="preserve">Закона о контрактной системе и с этой целью: </w:t>
      </w:r>
    </w:p>
    <w:p w:rsidR="002B6425" w:rsidRPr="002B6425" w:rsidRDefault="002B6425" w:rsidP="002B6425">
      <w:pPr>
        <w:ind w:firstLine="708"/>
        <w:jc w:val="both"/>
        <w:rPr>
          <w:sz w:val="27"/>
          <w:szCs w:val="27"/>
        </w:rPr>
      </w:pPr>
      <w:r w:rsidRPr="002B6425">
        <w:rPr>
          <w:sz w:val="27"/>
          <w:szCs w:val="27"/>
        </w:rPr>
        <w:t>- отменить протокол об отказе от заключения контракта;</w:t>
      </w:r>
    </w:p>
    <w:p w:rsidR="002B6425" w:rsidRPr="002B6425" w:rsidRDefault="002B6425" w:rsidP="002B6425">
      <w:pPr>
        <w:ind w:firstLine="708"/>
        <w:jc w:val="both"/>
        <w:rPr>
          <w:sz w:val="27"/>
          <w:szCs w:val="27"/>
        </w:rPr>
      </w:pPr>
      <w:r w:rsidRPr="002B6425">
        <w:rPr>
          <w:sz w:val="27"/>
          <w:szCs w:val="27"/>
        </w:rPr>
        <w:t xml:space="preserve">- повторно направить контракт победителю конкурса с номером извещения </w:t>
      </w:r>
      <w:r w:rsidRPr="00815C10">
        <w:rPr>
          <w:sz w:val="27"/>
          <w:szCs w:val="27"/>
        </w:rPr>
        <w:t>0172200002523000431</w:t>
      </w:r>
      <w:r>
        <w:rPr>
          <w:sz w:val="27"/>
          <w:szCs w:val="27"/>
        </w:rPr>
        <w:t xml:space="preserve"> </w:t>
      </w:r>
      <w:r w:rsidRPr="002B6425">
        <w:rPr>
          <w:sz w:val="27"/>
          <w:szCs w:val="27"/>
        </w:rPr>
        <w:t>в соответствии с требованиями законодательства о контрактной системе;</w:t>
      </w:r>
    </w:p>
    <w:p w:rsidR="002B6425" w:rsidRPr="002B6425" w:rsidRDefault="002B6425" w:rsidP="002B6425">
      <w:pPr>
        <w:ind w:firstLine="708"/>
        <w:jc w:val="both"/>
        <w:rPr>
          <w:sz w:val="27"/>
          <w:szCs w:val="27"/>
        </w:rPr>
      </w:pPr>
      <w:r w:rsidRPr="002B6425">
        <w:rPr>
          <w:sz w:val="27"/>
          <w:szCs w:val="27"/>
        </w:rPr>
        <w:t xml:space="preserve">- завершить процедуру закупки с номером извещения N </w:t>
      </w:r>
      <w:r w:rsidRPr="00815C10">
        <w:rPr>
          <w:sz w:val="27"/>
          <w:szCs w:val="27"/>
        </w:rPr>
        <w:t>0172200002523000431</w:t>
      </w:r>
      <w:r>
        <w:rPr>
          <w:sz w:val="27"/>
          <w:szCs w:val="27"/>
        </w:rPr>
        <w:t xml:space="preserve"> </w:t>
      </w:r>
      <w:r w:rsidRPr="002B6425">
        <w:rPr>
          <w:sz w:val="27"/>
          <w:szCs w:val="27"/>
        </w:rPr>
        <w:t>в соответствии с законодательством о контрактной системе.</w:t>
      </w:r>
    </w:p>
    <w:p w:rsidR="002B6425" w:rsidRPr="002B6425" w:rsidRDefault="002B6425" w:rsidP="002B6425">
      <w:pPr>
        <w:ind w:firstLine="708"/>
        <w:jc w:val="both"/>
        <w:rPr>
          <w:sz w:val="27"/>
          <w:szCs w:val="27"/>
        </w:rPr>
      </w:pPr>
      <w:r w:rsidRPr="002B6425">
        <w:rPr>
          <w:sz w:val="27"/>
          <w:szCs w:val="27"/>
        </w:rPr>
        <w:t xml:space="preserve">2. Заказчику, комиссии по осуществлению закупок представить в Управление Федеральной антимонопольной службы по Санкт-Петербургу документальные доказательства исполнения пункта 1 настоящего предписания в срок до </w:t>
      </w:r>
      <w:r>
        <w:rPr>
          <w:sz w:val="27"/>
          <w:szCs w:val="27"/>
        </w:rPr>
        <w:t>15</w:t>
      </w:r>
      <w:r w:rsidRPr="002B6425">
        <w:rPr>
          <w:sz w:val="27"/>
          <w:szCs w:val="27"/>
        </w:rPr>
        <w:t>.</w:t>
      </w:r>
      <w:r>
        <w:rPr>
          <w:sz w:val="27"/>
          <w:szCs w:val="27"/>
        </w:rPr>
        <w:t>12</w:t>
      </w:r>
      <w:r w:rsidRPr="002B6425">
        <w:rPr>
          <w:sz w:val="27"/>
          <w:szCs w:val="27"/>
        </w:rPr>
        <w:t>.2023.</w:t>
      </w:r>
    </w:p>
    <w:p w:rsidR="002B6425" w:rsidRPr="002B6425" w:rsidRDefault="002B6425" w:rsidP="002B6425">
      <w:pPr>
        <w:ind w:firstLine="708"/>
        <w:jc w:val="both"/>
        <w:rPr>
          <w:sz w:val="27"/>
          <w:szCs w:val="27"/>
        </w:rPr>
      </w:pPr>
      <w:r w:rsidRPr="002B6425">
        <w:rPr>
          <w:sz w:val="27"/>
          <w:szCs w:val="27"/>
        </w:rPr>
        <w:t>3. Оператору электронной площадки - ООО «РТС-тендер</w:t>
      </w:r>
      <w:r>
        <w:rPr>
          <w:sz w:val="27"/>
          <w:szCs w:val="27"/>
        </w:rPr>
        <w:t>»</w:t>
      </w:r>
      <w:r w:rsidRPr="002B6425">
        <w:rPr>
          <w:sz w:val="27"/>
          <w:szCs w:val="27"/>
        </w:rPr>
        <w:t>:</w:t>
      </w:r>
    </w:p>
    <w:p w:rsidR="00F977F6" w:rsidRPr="00592179" w:rsidRDefault="002B6425" w:rsidP="002B6425">
      <w:pPr>
        <w:ind w:firstLine="708"/>
        <w:jc w:val="both"/>
        <w:rPr>
          <w:sz w:val="27"/>
          <w:szCs w:val="27"/>
        </w:rPr>
      </w:pPr>
      <w:r w:rsidRPr="002B6425">
        <w:rPr>
          <w:sz w:val="27"/>
          <w:szCs w:val="27"/>
        </w:rPr>
        <w:t xml:space="preserve">- обеспечить Заказчику техническую возможность для исполнения </w:t>
      </w:r>
      <w:r w:rsidR="001074F0">
        <w:rPr>
          <w:sz w:val="27"/>
          <w:szCs w:val="27"/>
        </w:rPr>
        <w:t>пункта 1 настоящего предписания</w:t>
      </w:r>
      <w:r w:rsidR="00095FBC" w:rsidRPr="00592179">
        <w:rPr>
          <w:sz w:val="27"/>
          <w:szCs w:val="27"/>
        </w:rPr>
        <w:t>.</w:t>
      </w:r>
    </w:p>
    <w:p w:rsidR="0036593B" w:rsidRPr="00592179" w:rsidRDefault="0036593B" w:rsidP="00FC2C1E">
      <w:pPr>
        <w:jc w:val="both"/>
        <w:rPr>
          <w:sz w:val="27"/>
          <w:szCs w:val="27"/>
        </w:rPr>
      </w:pPr>
      <w:bookmarkStart w:id="0" w:name="_GoBack"/>
      <w:bookmarkEnd w:id="0"/>
    </w:p>
    <w:p w:rsidR="0036593B" w:rsidRPr="00592179" w:rsidRDefault="0036593B" w:rsidP="00095FBC">
      <w:pPr>
        <w:tabs>
          <w:tab w:val="left" w:pos="1418"/>
        </w:tabs>
        <w:ind w:firstLine="708"/>
        <w:jc w:val="both"/>
        <w:rPr>
          <w:i/>
          <w:sz w:val="27"/>
          <w:szCs w:val="27"/>
        </w:rPr>
      </w:pPr>
    </w:p>
    <w:p w:rsidR="00095FBC" w:rsidRPr="0041319B" w:rsidRDefault="00095FBC" w:rsidP="00095FBC">
      <w:pPr>
        <w:tabs>
          <w:tab w:val="left" w:pos="1418"/>
        </w:tabs>
        <w:ind w:firstLine="708"/>
        <w:jc w:val="both"/>
        <w:rPr>
          <w:i/>
          <w:sz w:val="22"/>
        </w:rPr>
      </w:pPr>
      <w:r w:rsidRPr="0041319B">
        <w:rPr>
          <w:i/>
          <w:sz w:val="22"/>
        </w:rPr>
        <w:t>Предписание может быть обжаловано в судебном порядке в течение трех месяцев со дня его вынесения.</w:t>
      </w:r>
    </w:p>
    <w:p w:rsidR="00095FBC" w:rsidRPr="0041319B" w:rsidRDefault="00095FBC" w:rsidP="00095FBC">
      <w:pPr>
        <w:ind w:firstLine="708"/>
        <w:jc w:val="both"/>
        <w:rPr>
          <w:i/>
          <w:sz w:val="22"/>
        </w:rPr>
      </w:pPr>
      <w:r w:rsidRPr="0041319B">
        <w:rPr>
          <w:i/>
          <w:sz w:val="22"/>
          <w:u w:val="single"/>
        </w:rPr>
        <w:t>Примечание.</w:t>
      </w:r>
      <w:r w:rsidRPr="0041319B">
        <w:rPr>
          <w:i/>
          <w:sz w:val="22"/>
        </w:rPr>
        <w:t xml:space="preserve"> За невыполнение должностным лицом заказчика,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 ч. 7 ст. 19.5 Кодекса Российской Федерации об административных правонарушениях установлена административная ответственность.</w:t>
      </w:r>
    </w:p>
    <w:p w:rsidR="00E733C2" w:rsidRPr="0041319B" w:rsidRDefault="00095FBC" w:rsidP="00853D8B">
      <w:pPr>
        <w:ind w:firstLine="708"/>
        <w:jc w:val="both"/>
        <w:rPr>
          <w:sz w:val="22"/>
        </w:rPr>
      </w:pPr>
      <w:r w:rsidRPr="0041319B">
        <w:rPr>
          <w:i/>
          <w:sz w:val="22"/>
        </w:rPr>
        <w:t>Привлечение к ответственности, предусмотренной законодательством Российской Федерации, не освобождает от обязанности исполнить предписание контролирующего органа.</w:t>
      </w:r>
    </w:p>
    <w:sectPr w:rsidR="00E733C2" w:rsidRPr="0041319B" w:rsidSect="007F70C1">
      <w:headerReference w:type="default" r:id="rId7"/>
      <w:pgSz w:w="11906" w:h="16838"/>
      <w:pgMar w:top="993" w:right="850" w:bottom="1276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25194" w:rsidRDefault="00325194">
      <w:r>
        <w:separator/>
      </w:r>
    </w:p>
  </w:endnote>
  <w:endnote w:type="continuationSeparator" w:id="0">
    <w:p w:rsidR="00325194" w:rsidRDefault="003251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ucida Sans">
    <w:altName w:val="Times New Roman"/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25194" w:rsidRDefault="00325194">
      <w:r>
        <w:separator/>
      </w:r>
    </w:p>
  </w:footnote>
  <w:footnote w:type="continuationSeparator" w:id="0">
    <w:p w:rsidR="00325194" w:rsidRDefault="0032519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033957948"/>
      <w:docPartObj>
        <w:docPartGallery w:val="Page Numbers (Top of Page)"/>
        <w:docPartUnique/>
      </w:docPartObj>
    </w:sdtPr>
    <w:sdtEndPr/>
    <w:sdtContent>
      <w:p w:rsidR="00676862" w:rsidRDefault="00382C5A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C2C1E">
          <w:rPr>
            <w:noProof/>
          </w:rPr>
          <w:t>2</w:t>
        </w:r>
        <w:r>
          <w:fldChar w:fldCharType="end"/>
        </w:r>
      </w:p>
    </w:sdtContent>
  </w:sdt>
  <w:p w:rsidR="00676862" w:rsidRDefault="00325194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5BBE"/>
    <w:rsid w:val="00095FBC"/>
    <w:rsid w:val="000A4C1C"/>
    <w:rsid w:val="000A58B1"/>
    <w:rsid w:val="000C3377"/>
    <w:rsid w:val="001074F0"/>
    <w:rsid w:val="0011751A"/>
    <w:rsid w:val="00130D09"/>
    <w:rsid w:val="0018179A"/>
    <w:rsid w:val="001839B6"/>
    <w:rsid w:val="00222DEB"/>
    <w:rsid w:val="0022530D"/>
    <w:rsid w:val="00225D95"/>
    <w:rsid w:val="0023229D"/>
    <w:rsid w:val="002B6425"/>
    <w:rsid w:val="00300D53"/>
    <w:rsid w:val="00303570"/>
    <w:rsid w:val="0031269C"/>
    <w:rsid w:val="00313E3B"/>
    <w:rsid w:val="00325194"/>
    <w:rsid w:val="00333BA9"/>
    <w:rsid w:val="0036593B"/>
    <w:rsid w:val="00382C5A"/>
    <w:rsid w:val="003E1827"/>
    <w:rsid w:val="0041319B"/>
    <w:rsid w:val="00455039"/>
    <w:rsid w:val="00461921"/>
    <w:rsid w:val="00497495"/>
    <w:rsid w:val="004E01FD"/>
    <w:rsid w:val="004E24C4"/>
    <w:rsid w:val="00506851"/>
    <w:rsid w:val="0052446D"/>
    <w:rsid w:val="00573F61"/>
    <w:rsid w:val="00592179"/>
    <w:rsid w:val="005B115C"/>
    <w:rsid w:val="005B7BA7"/>
    <w:rsid w:val="005C3C10"/>
    <w:rsid w:val="006331F3"/>
    <w:rsid w:val="00665875"/>
    <w:rsid w:val="006C0B44"/>
    <w:rsid w:val="006D4518"/>
    <w:rsid w:val="006D4B54"/>
    <w:rsid w:val="007143DE"/>
    <w:rsid w:val="007152EF"/>
    <w:rsid w:val="00740ECD"/>
    <w:rsid w:val="00752C64"/>
    <w:rsid w:val="007830CB"/>
    <w:rsid w:val="007A0F5D"/>
    <w:rsid w:val="007A6794"/>
    <w:rsid w:val="007F70C1"/>
    <w:rsid w:val="00844FAC"/>
    <w:rsid w:val="00853D8B"/>
    <w:rsid w:val="00860145"/>
    <w:rsid w:val="0089061B"/>
    <w:rsid w:val="0089260E"/>
    <w:rsid w:val="009C69EE"/>
    <w:rsid w:val="00A82F33"/>
    <w:rsid w:val="00B32751"/>
    <w:rsid w:val="00B61CFF"/>
    <w:rsid w:val="00B751F9"/>
    <w:rsid w:val="00B91830"/>
    <w:rsid w:val="00B979CC"/>
    <w:rsid w:val="00BC5BBE"/>
    <w:rsid w:val="00BE4536"/>
    <w:rsid w:val="00C078E6"/>
    <w:rsid w:val="00C0793C"/>
    <w:rsid w:val="00C20973"/>
    <w:rsid w:val="00C33697"/>
    <w:rsid w:val="00C42A00"/>
    <w:rsid w:val="00C647AA"/>
    <w:rsid w:val="00D03D42"/>
    <w:rsid w:val="00D60009"/>
    <w:rsid w:val="00D85563"/>
    <w:rsid w:val="00D85D31"/>
    <w:rsid w:val="00D9676E"/>
    <w:rsid w:val="00DA5369"/>
    <w:rsid w:val="00DC0313"/>
    <w:rsid w:val="00DD583A"/>
    <w:rsid w:val="00E11875"/>
    <w:rsid w:val="00E318FE"/>
    <w:rsid w:val="00E5280A"/>
    <w:rsid w:val="00E52EB7"/>
    <w:rsid w:val="00E733C2"/>
    <w:rsid w:val="00E97312"/>
    <w:rsid w:val="00EB74B8"/>
    <w:rsid w:val="00ED4142"/>
    <w:rsid w:val="00EF28AF"/>
    <w:rsid w:val="00EF3D35"/>
    <w:rsid w:val="00F01515"/>
    <w:rsid w:val="00F059A8"/>
    <w:rsid w:val="00F446DC"/>
    <w:rsid w:val="00F96FB5"/>
    <w:rsid w:val="00F977F6"/>
    <w:rsid w:val="00FC2C1E"/>
    <w:rsid w:val="00FD5A5F"/>
    <w:rsid w:val="00FE7711"/>
    <w:rsid w:val="00FF4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6C3F167-EE61-4F71-8448-BA81F9C507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95F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link w:val="a4"/>
    <w:uiPriority w:val="99"/>
    <w:unhideWhenUsed/>
    <w:rsid w:val="00095FBC"/>
    <w:pPr>
      <w:spacing w:before="100" w:beforeAutospacing="1" w:after="142" w:line="276" w:lineRule="auto"/>
    </w:pPr>
  </w:style>
  <w:style w:type="character" w:styleId="a5">
    <w:name w:val="Hyperlink"/>
    <w:basedOn w:val="a0"/>
    <w:uiPriority w:val="99"/>
    <w:unhideWhenUsed/>
    <w:rsid w:val="00095FBC"/>
    <w:rPr>
      <w:color w:val="000080"/>
      <w:u w:val="single"/>
    </w:rPr>
  </w:style>
  <w:style w:type="paragraph" w:styleId="a6">
    <w:name w:val="header"/>
    <w:basedOn w:val="a"/>
    <w:link w:val="a7"/>
    <w:uiPriority w:val="99"/>
    <w:unhideWhenUsed/>
    <w:rsid w:val="00095FB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095FB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Обычный (веб) Знак"/>
    <w:link w:val="a3"/>
    <w:uiPriority w:val="99"/>
    <w:locked/>
    <w:rsid w:val="00095FB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382C5A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382C5A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Standard">
    <w:name w:val="Standard"/>
    <w:rsid w:val="001839B6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customStyle="1" w:styleId="1">
    <w:name w:val="Основной текст1"/>
    <w:basedOn w:val="a"/>
    <w:rsid w:val="00B91830"/>
    <w:pPr>
      <w:widowControl w:val="0"/>
      <w:shd w:val="clear" w:color="auto" w:fill="FFFFFF"/>
      <w:spacing w:after="240" w:line="274" w:lineRule="exact"/>
      <w:ind w:hanging="360"/>
      <w:jc w:val="right"/>
    </w:pPr>
    <w:rPr>
      <w:color w:val="000000"/>
      <w:lang w:bidi="ru-RU"/>
    </w:rPr>
  </w:style>
  <w:style w:type="paragraph" w:styleId="aa">
    <w:name w:val="List Paragraph"/>
    <w:basedOn w:val="a"/>
    <w:uiPriority w:val="34"/>
    <w:qFormat/>
    <w:rsid w:val="00F977F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office@msu-spb.ru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413</Words>
  <Characters>2355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Кудряшов Николай Игоревич</dc:creator>
  <cp:keywords/>
  <dc:description/>
  <cp:lastModifiedBy>Кудряшов Николай Игоревич</cp:lastModifiedBy>
  <cp:revision>2</cp:revision>
  <cp:lastPrinted>2023-07-26T11:52:00Z</cp:lastPrinted>
  <dcterms:created xsi:type="dcterms:W3CDTF">2023-11-09T18:19:00Z</dcterms:created>
  <dcterms:modified xsi:type="dcterms:W3CDTF">2023-11-09T18:19:00Z</dcterms:modified>
</cp:coreProperties>
</file>