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ГОСУДАРСТВЕННОЕ КАЗЕННОЕ УЧРЕЖДЕНИЕ РЕСПУБЛИКИ ДАГЕСТАН "ДИРЕКЦИЯ ЕДИНОГО ГОСУДАРСТВЕННОГО ЗАКАЗЧИКА-ЗАСТРОЙЩИКА"</w:t>
      </w: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367010, Дагестан Республика, Махачкала Город, Малыгина Улица, дом 1</w:t>
      </w:r>
    </w:p>
    <w:p w:rsidR="00262E9D" w:rsidRPr="00715A5C" w:rsidRDefault="00262E9D" w:rsidP="00262E9D">
      <w:pPr>
        <w:tabs>
          <w:tab w:val="left" w:pos="5812"/>
        </w:tabs>
        <w:spacing w:line="238" w:lineRule="atLeast"/>
        <w:ind w:left="4820"/>
        <w:rPr>
          <w:color w:val="000000"/>
          <w:sz w:val="24"/>
          <w:szCs w:val="24"/>
        </w:rPr>
      </w:pPr>
      <w:hyperlink r:id="rId8" w:history="1">
        <w:r w:rsidRPr="00715A5C">
          <w:rPr>
            <w:color w:val="000000"/>
            <w:sz w:val="24"/>
            <w:szCs w:val="24"/>
          </w:rPr>
          <w:t>gku-tender@mail.ru</w:t>
        </w:r>
      </w:hyperlink>
    </w:p>
    <w:p w:rsidR="00262E9D" w:rsidRPr="00715A5C" w:rsidRDefault="00262E9D" w:rsidP="00262E9D">
      <w:pPr>
        <w:tabs>
          <w:tab w:val="left" w:pos="5812"/>
        </w:tabs>
        <w:spacing w:line="238" w:lineRule="atLeast"/>
        <w:ind w:left="4820"/>
        <w:rPr>
          <w:color w:val="000000"/>
          <w:sz w:val="24"/>
          <w:szCs w:val="24"/>
        </w:rPr>
      </w:pP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Комитет по государственным закупкам Республики Дагестан</w:t>
      </w: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367032, РД, г. Махачкала, ул. М. Гаджиева, 170</w:t>
      </w: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e-</w:t>
      </w:r>
      <w:proofErr w:type="spellStart"/>
      <w:r w:rsidRPr="00715A5C">
        <w:rPr>
          <w:color w:val="000000"/>
          <w:sz w:val="24"/>
          <w:szCs w:val="24"/>
        </w:rPr>
        <w:t>mail</w:t>
      </w:r>
      <w:proofErr w:type="spellEnd"/>
      <w:r w:rsidRPr="00715A5C">
        <w:rPr>
          <w:color w:val="000000"/>
          <w:sz w:val="24"/>
          <w:szCs w:val="24"/>
        </w:rPr>
        <w:t>: kgzinfo@mail.ru</w:t>
      </w:r>
    </w:p>
    <w:p w:rsidR="00262E9D" w:rsidRPr="00715A5C" w:rsidRDefault="00262E9D" w:rsidP="00262E9D">
      <w:pPr>
        <w:tabs>
          <w:tab w:val="left" w:pos="5812"/>
        </w:tabs>
        <w:spacing w:line="238" w:lineRule="atLeast"/>
        <w:ind w:left="4820"/>
        <w:rPr>
          <w:color w:val="000000"/>
          <w:sz w:val="24"/>
          <w:szCs w:val="24"/>
        </w:rPr>
      </w:pP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ООО «РТС-тендер»</w:t>
      </w: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 xml:space="preserve">127006, г. Москва, ул. </w:t>
      </w:r>
      <w:proofErr w:type="spellStart"/>
      <w:r w:rsidRPr="00715A5C">
        <w:rPr>
          <w:color w:val="000000"/>
          <w:sz w:val="24"/>
          <w:szCs w:val="24"/>
        </w:rPr>
        <w:t>Долгоруковская</w:t>
      </w:r>
      <w:proofErr w:type="spellEnd"/>
      <w:r w:rsidRPr="00715A5C">
        <w:rPr>
          <w:color w:val="000000"/>
          <w:sz w:val="24"/>
          <w:szCs w:val="24"/>
        </w:rPr>
        <w:t>, д. 38, стр. 1</w:t>
      </w: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e-</w:t>
      </w:r>
      <w:proofErr w:type="spellStart"/>
      <w:r w:rsidRPr="00715A5C">
        <w:rPr>
          <w:color w:val="000000"/>
          <w:sz w:val="24"/>
          <w:szCs w:val="24"/>
        </w:rPr>
        <w:t>mail</w:t>
      </w:r>
      <w:proofErr w:type="spellEnd"/>
      <w:r w:rsidRPr="00715A5C">
        <w:rPr>
          <w:color w:val="000000"/>
          <w:sz w:val="24"/>
          <w:szCs w:val="24"/>
        </w:rPr>
        <w:t xml:space="preserve">: </w:t>
      </w:r>
      <w:hyperlink r:id="rId9" w:history="1">
        <w:r w:rsidRPr="00715A5C">
          <w:rPr>
            <w:color w:val="000000"/>
            <w:sz w:val="24"/>
            <w:szCs w:val="24"/>
          </w:rPr>
          <w:t>KO@rts-tender.ru</w:t>
        </w:r>
      </w:hyperlink>
    </w:p>
    <w:p w:rsidR="00262E9D" w:rsidRPr="00715A5C" w:rsidRDefault="00262E9D" w:rsidP="00262E9D">
      <w:pPr>
        <w:tabs>
          <w:tab w:val="left" w:pos="5812"/>
        </w:tabs>
        <w:spacing w:line="238" w:lineRule="atLeast"/>
        <w:ind w:left="4820"/>
        <w:rPr>
          <w:color w:val="000000"/>
          <w:sz w:val="24"/>
          <w:szCs w:val="24"/>
        </w:rPr>
      </w:pPr>
    </w:p>
    <w:p w:rsidR="00262E9D" w:rsidRPr="00715A5C" w:rsidRDefault="00262E9D" w:rsidP="00262E9D">
      <w:pPr>
        <w:tabs>
          <w:tab w:val="left" w:pos="5812"/>
        </w:tabs>
        <w:spacing w:line="238" w:lineRule="atLeast"/>
        <w:ind w:left="4820"/>
        <w:rPr>
          <w:color w:val="000000"/>
          <w:sz w:val="24"/>
          <w:szCs w:val="24"/>
        </w:rPr>
      </w:pPr>
      <w:r w:rsidRPr="00715A5C">
        <w:rPr>
          <w:color w:val="000000"/>
          <w:sz w:val="24"/>
          <w:szCs w:val="24"/>
        </w:rPr>
        <w:t>ООО «ТРАСТ»</w:t>
      </w:r>
    </w:p>
    <w:p w:rsidR="004D31BA" w:rsidRPr="00262E9D" w:rsidRDefault="00262E9D" w:rsidP="00262E9D">
      <w:pPr>
        <w:tabs>
          <w:tab w:val="left" w:pos="5812"/>
        </w:tabs>
        <w:spacing w:line="238" w:lineRule="atLeast"/>
        <w:ind w:left="4820"/>
        <w:rPr>
          <w:color w:val="000000"/>
          <w:sz w:val="24"/>
          <w:szCs w:val="24"/>
        </w:rPr>
      </w:pPr>
      <w:r w:rsidRPr="00715A5C">
        <w:rPr>
          <w:color w:val="000000"/>
          <w:sz w:val="24"/>
          <w:szCs w:val="24"/>
        </w:rPr>
        <w:t xml:space="preserve">Ставропольский край, ул. </w:t>
      </w:r>
      <w:proofErr w:type="gramStart"/>
      <w:r w:rsidRPr="00715A5C">
        <w:rPr>
          <w:color w:val="000000"/>
          <w:sz w:val="24"/>
          <w:szCs w:val="24"/>
        </w:rPr>
        <w:t>Селекционная</w:t>
      </w:r>
      <w:proofErr w:type="gramEnd"/>
    </w:p>
    <w:p w:rsidR="00CE3BD8" w:rsidRPr="00262E9D" w:rsidRDefault="00CE3BD8" w:rsidP="004D31BA">
      <w:pPr>
        <w:ind w:left="4962"/>
        <w:jc w:val="both"/>
        <w:rPr>
          <w:color w:val="191919"/>
          <w:sz w:val="25"/>
          <w:szCs w:val="25"/>
        </w:rPr>
      </w:pPr>
    </w:p>
    <w:p w:rsidR="004D31BA" w:rsidRPr="00262E9D" w:rsidRDefault="004D31BA" w:rsidP="004D31BA">
      <w:pPr>
        <w:ind w:firstLine="709"/>
        <w:jc w:val="center"/>
        <w:rPr>
          <w:b/>
          <w:sz w:val="25"/>
          <w:szCs w:val="25"/>
        </w:rPr>
      </w:pPr>
      <w:r w:rsidRPr="003D7E47">
        <w:rPr>
          <w:b/>
          <w:sz w:val="25"/>
          <w:szCs w:val="25"/>
        </w:rPr>
        <w:t>ПРЕДПИСАНИЕ</w:t>
      </w:r>
      <w:r w:rsidRPr="00262E9D">
        <w:rPr>
          <w:b/>
          <w:sz w:val="25"/>
          <w:szCs w:val="25"/>
        </w:rPr>
        <w:t xml:space="preserve"> № </w:t>
      </w:r>
      <w:r w:rsidR="002034FD" w:rsidRPr="00262E9D">
        <w:rPr>
          <w:b/>
          <w:sz w:val="25"/>
          <w:szCs w:val="25"/>
        </w:rPr>
        <w:t>005/06/106-</w:t>
      </w:r>
      <w:r w:rsidR="00262E9D">
        <w:rPr>
          <w:b/>
          <w:sz w:val="25"/>
          <w:szCs w:val="25"/>
        </w:rPr>
        <w:t>2497</w:t>
      </w:r>
      <w:r w:rsidR="002034FD" w:rsidRPr="00262E9D">
        <w:rPr>
          <w:b/>
          <w:sz w:val="25"/>
          <w:szCs w:val="25"/>
        </w:rPr>
        <w:t>/2023</w:t>
      </w:r>
    </w:p>
    <w:p w:rsidR="004D31BA" w:rsidRPr="003D7E47" w:rsidRDefault="004D31BA" w:rsidP="004D31BA">
      <w:pPr>
        <w:ind w:firstLine="709"/>
        <w:jc w:val="center"/>
        <w:rPr>
          <w:sz w:val="25"/>
          <w:szCs w:val="25"/>
        </w:rPr>
      </w:pPr>
      <w:r w:rsidRPr="003D7E47">
        <w:rPr>
          <w:sz w:val="25"/>
          <w:szCs w:val="25"/>
        </w:rPr>
        <w:t>об устранении нарушений законодательства о контрактной системе в сфере закупок</w:t>
      </w:r>
    </w:p>
    <w:p w:rsidR="004D31BA" w:rsidRPr="003D7E47" w:rsidRDefault="004D31BA" w:rsidP="004D31BA">
      <w:pPr>
        <w:ind w:firstLine="709"/>
        <w:jc w:val="center"/>
        <w:rPr>
          <w:sz w:val="25"/>
          <w:szCs w:val="25"/>
        </w:rPr>
      </w:pPr>
    </w:p>
    <w:p w:rsidR="004D31BA" w:rsidRPr="003D7E47" w:rsidRDefault="00262E9D" w:rsidP="004D31BA">
      <w:pPr>
        <w:ind w:firstLine="567"/>
        <w:jc w:val="center"/>
        <w:rPr>
          <w:sz w:val="25"/>
          <w:szCs w:val="25"/>
        </w:rPr>
      </w:pPr>
      <w:r>
        <w:rPr>
          <w:sz w:val="25"/>
          <w:szCs w:val="25"/>
        </w:rPr>
        <w:t>01</w:t>
      </w:r>
      <w:r w:rsidR="004D31BA" w:rsidRPr="003D7E47">
        <w:rPr>
          <w:sz w:val="25"/>
          <w:szCs w:val="25"/>
        </w:rPr>
        <w:t>.</w:t>
      </w:r>
      <w:r w:rsidR="003D7E47" w:rsidRPr="003D7E47">
        <w:rPr>
          <w:sz w:val="25"/>
          <w:szCs w:val="25"/>
        </w:rPr>
        <w:t>11</w:t>
      </w:r>
      <w:r w:rsidR="004D31BA" w:rsidRPr="003D7E47">
        <w:rPr>
          <w:sz w:val="25"/>
          <w:szCs w:val="25"/>
        </w:rPr>
        <w:t>.202</w:t>
      </w:r>
      <w:r w:rsidR="002034FD" w:rsidRPr="003D7E47">
        <w:rPr>
          <w:sz w:val="25"/>
          <w:szCs w:val="25"/>
        </w:rPr>
        <w:t>3</w:t>
      </w:r>
      <w:r w:rsidR="004D31BA" w:rsidRPr="003D7E47">
        <w:rPr>
          <w:sz w:val="25"/>
          <w:szCs w:val="25"/>
        </w:rPr>
        <w:t>г.</w:t>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r>
      <w:r w:rsidR="004D31BA" w:rsidRPr="003D7E47">
        <w:rPr>
          <w:sz w:val="25"/>
          <w:szCs w:val="25"/>
        </w:rPr>
        <w:tab/>
        <w:t xml:space="preserve">  г. Махачкала</w:t>
      </w:r>
    </w:p>
    <w:p w:rsidR="004D31BA" w:rsidRPr="003D7E47" w:rsidRDefault="004D31BA" w:rsidP="004D31BA">
      <w:pPr>
        <w:ind w:firstLine="567"/>
        <w:jc w:val="both"/>
        <w:rPr>
          <w:sz w:val="25"/>
          <w:szCs w:val="25"/>
        </w:rPr>
      </w:pPr>
    </w:p>
    <w:p w:rsidR="008963D8" w:rsidRPr="003D7E47" w:rsidRDefault="008963D8" w:rsidP="008963D8">
      <w:pPr>
        <w:ind w:firstLine="567"/>
        <w:jc w:val="both"/>
        <w:rPr>
          <w:sz w:val="25"/>
          <w:szCs w:val="25"/>
        </w:rPr>
      </w:pPr>
      <w:r w:rsidRPr="003D7E47">
        <w:rPr>
          <w:sz w:val="25"/>
          <w:szCs w:val="25"/>
        </w:rPr>
        <w:t>Комиссия Управления ФАС России по Республике Дагестан по контролю в сфере закупок (далее – Комиссия) в составе:</w:t>
      </w:r>
    </w:p>
    <w:p w:rsidR="00A30FD4" w:rsidRPr="003D7E47" w:rsidRDefault="00A30FD4" w:rsidP="00A30FD4">
      <w:pPr>
        <w:ind w:firstLine="567"/>
        <w:jc w:val="both"/>
        <w:rPr>
          <w:sz w:val="25"/>
          <w:szCs w:val="25"/>
        </w:rPr>
      </w:pPr>
      <w:r w:rsidRPr="003D7E47">
        <w:rPr>
          <w:sz w:val="25"/>
          <w:szCs w:val="25"/>
        </w:rPr>
        <w:t>Ведущего заседание Комиссии – Бабаева К.А. – Руководителя Дагестанского УФАС России.</w:t>
      </w:r>
    </w:p>
    <w:p w:rsidR="00A30FD4" w:rsidRPr="003D7E47" w:rsidRDefault="00A30FD4" w:rsidP="00A30FD4">
      <w:pPr>
        <w:ind w:firstLine="567"/>
        <w:jc w:val="both"/>
        <w:rPr>
          <w:sz w:val="25"/>
          <w:szCs w:val="25"/>
        </w:rPr>
      </w:pPr>
      <w:r w:rsidRPr="003D7E47">
        <w:rPr>
          <w:sz w:val="25"/>
          <w:szCs w:val="25"/>
        </w:rPr>
        <w:t>Членов Комиссии:</w:t>
      </w:r>
    </w:p>
    <w:p w:rsidR="00A30FD4" w:rsidRPr="003D7E47" w:rsidRDefault="00A30FD4" w:rsidP="00A30FD4">
      <w:pPr>
        <w:ind w:firstLine="567"/>
        <w:jc w:val="both"/>
        <w:rPr>
          <w:sz w:val="25"/>
          <w:szCs w:val="25"/>
        </w:rPr>
      </w:pPr>
      <w:proofErr w:type="spellStart"/>
      <w:r w:rsidRPr="003D7E47">
        <w:rPr>
          <w:sz w:val="25"/>
          <w:szCs w:val="25"/>
        </w:rPr>
        <w:t>Багамаева</w:t>
      </w:r>
      <w:proofErr w:type="spellEnd"/>
      <w:r w:rsidRPr="003D7E47">
        <w:rPr>
          <w:sz w:val="25"/>
          <w:szCs w:val="25"/>
        </w:rPr>
        <w:t xml:space="preserve"> Т.Р. – Главного специалиста эксперта отдела контроля закупок Дагестанского УФАС России;</w:t>
      </w:r>
    </w:p>
    <w:p w:rsidR="00AC6F55" w:rsidRPr="003D7E47" w:rsidRDefault="00A30FD4" w:rsidP="00A30FD4">
      <w:pPr>
        <w:ind w:firstLine="567"/>
        <w:jc w:val="both"/>
        <w:rPr>
          <w:sz w:val="25"/>
          <w:szCs w:val="25"/>
        </w:rPr>
      </w:pPr>
      <w:r w:rsidRPr="003D7E47">
        <w:rPr>
          <w:sz w:val="25"/>
          <w:szCs w:val="25"/>
        </w:rPr>
        <w:t>Магомедова А.Ш. – Главного специалиста эксперта отдела контроля закупок Дагестанского УФАС России,</w:t>
      </w:r>
    </w:p>
    <w:p w:rsidR="004D31BA" w:rsidRPr="003D7E47" w:rsidRDefault="004D31BA" w:rsidP="00262E9D">
      <w:pPr>
        <w:ind w:firstLine="567"/>
        <w:jc w:val="both"/>
        <w:rPr>
          <w:sz w:val="25"/>
          <w:szCs w:val="25"/>
        </w:rPr>
      </w:pPr>
      <w:proofErr w:type="gramStart"/>
      <w:r w:rsidRPr="00262E9D">
        <w:rPr>
          <w:sz w:val="25"/>
          <w:szCs w:val="25"/>
        </w:rPr>
        <w:t xml:space="preserve">на основании своего Решения № </w:t>
      </w:r>
      <w:r w:rsidR="002034FD" w:rsidRPr="00262E9D">
        <w:rPr>
          <w:sz w:val="25"/>
          <w:szCs w:val="25"/>
        </w:rPr>
        <w:t>005/06/106-</w:t>
      </w:r>
      <w:r w:rsidR="00262E9D" w:rsidRPr="00262E9D">
        <w:rPr>
          <w:sz w:val="25"/>
          <w:szCs w:val="25"/>
        </w:rPr>
        <w:t>2497</w:t>
      </w:r>
      <w:r w:rsidR="002034FD" w:rsidRPr="00262E9D">
        <w:rPr>
          <w:sz w:val="25"/>
          <w:szCs w:val="25"/>
        </w:rPr>
        <w:t>/2023</w:t>
      </w:r>
      <w:r w:rsidRPr="00262E9D">
        <w:rPr>
          <w:sz w:val="25"/>
          <w:szCs w:val="25"/>
        </w:rPr>
        <w:t xml:space="preserve"> от </w:t>
      </w:r>
      <w:r w:rsidR="00262E9D" w:rsidRPr="00262E9D">
        <w:rPr>
          <w:sz w:val="25"/>
          <w:szCs w:val="25"/>
        </w:rPr>
        <w:t>01</w:t>
      </w:r>
      <w:r w:rsidRPr="00262E9D">
        <w:rPr>
          <w:sz w:val="25"/>
          <w:szCs w:val="25"/>
        </w:rPr>
        <w:t>.</w:t>
      </w:r>
      <w:r w:rsidR="003D7E47" w:rsidRPr="00262E9D">
        <w:rPr>
          <w:sz w:val="25"/>
          <w:szCs w:val="25"/>
        </w:rPr>
        <w:t>11</w:t>
      </w:r>
      <w:r w:rsidRPr="00262E9D">
        <w:rPr>
          <w:sz w:val="25"/>
          <w:szCs w:val="25"/>
        </w:rPr>
        <w:t>.202</w:t>
      </w:r>
      <w:r w:rsidR="002034FD" w:rsidRPr="00262E9D">
        <w:rPr>
          <w:sz w:val="25"/>
          <w:szCs w:val="25"/>
        </w:rPr>
        <w:t>3</w:t>
      </w:r>
      <w:r w:rsidRPr="00262E9D">
        <w:rPr>
          <w:sz w:val="25"/>
          <w:szCs w:val="25"/>
        </w:rPr>
        <w:t xml:space="preserve">г. принятого по итогам рассмотрения жалобы </w:t>
      </w:r>
      <w:r w:rsidR="003D7E47" w:rsidRPr="00262E9D">
        <w:rPr>
          <w:sz w:val="25"/>
          <w:szCs w:val="25"/>
        </w:rPr>
        <w:t>ООО "МОНОЛИТ-ГРУПП" (далее – Заявитель) на действия на действия ГКУ РД "ДИРЕКЦИЯ ЕДИНОГО ГОСУДАРСТВЕННОГО ЗАКАЗЧИКА-ЗАСТРОЙЩИКА" (далее - Заказчик) при проведении Комитетом по государственным закупкам Республики Дагестан (далее Уполномоченный орган) открытого конкурса в ЭФ № 010320000842300</w:t>
      </w:r>
      <w:r w:rsidR="00262E9D" w:rsidRPr="00262E9D">
        <w:rPr>
          <w:sz w:val="25"/>
          <w:szCs w:val="25"/>
        </w:rPr>
        <w:t>2975</w:t>
      </w:r>
      <w:r w:rsidR="003D7E47" w:rsidRPr="00262E9D">
        <w:rPr>
          <w:sz w:val="25"/>
          <w:szCs w:val="25"/>
        </w:rPr>
        <w:t xml:space="preserve"> (далее – Конкурс) «</w:t>
      </w:r>
      <w:r w:rsidR="00262E9D" w:rsidRPr="00262E9D">
        <w:rPr>
          <w:sz w:val="25"/>
          <w:szCs w:val="25"/>
        </w:rPr>
        <w:t xml:space="preserve">Оснащение мебелью общеобразовательной организации на 80 учебных в с. </w:t>
      </w:r>
      <w:proofErr w:type="spellStart"/>
      <w:r w:rsidR="00262E9D" w:rsidRPr="00262E9D">
        <w:rPr>
          <w:sz w:val="25"/>
          <w:szCs w:val="25"/>
        </w:rPr>
        <w:t>Тисси</w:t>
      </w:r>
      <w:proofErr w:type="spellEnd"/>
      <w:proofErr w:type="gramEnd"/>
      <w:r w:rsidR="00262E9D" w:rsidRPr="00262E9D">
        <w:rPr>
          <w:sz w:val="25"/>
          <w:szCs w:val="25"/>
        </w:rPr>
        <w:t xml:space="preserve"> </w:t>
      </w:r>
      <w:proofErr w:type="spellStart"/>
      <w:r w:rsidR="00262E9D" w:rsidRPr="00262E9D">
        <w:rPr>
          <w:sz w:val="25"/>
          <w:szCs w:val="25"/>
        </w:rPr>
        <w:t>Цумадинского</w:t>
      </w:r>
      <w:proofErr w:type="spellEnd"/>
      <w:r w:rsidR="00262E9D" w:rsidRPr="00262E9D">
        <w:rPr>
          <w:sz w:val="25"/>
          <w:szCs w:val="25"/>
        </w:rPr>
        <w:t xml:space="preserve"> района Республики Дагестан</w:t>
      </w:r>
      <w:r w:rsidR="003D7E47" w:rsidRPr="00262E9D">
        <w:rPr>
          <w:sz w:val="25"/>
          <w:szCs w:val="25"/>
        </w:rPr>
        <w:t>» (далее – Конкурс)</w:t>
      </w:r>
      <w:r w:rsidRPr="003D7E47">
        <w:rPr>
          <w:sz w:val="25"/>
          <w:szCs w:val="25"/>
        </w:rPr>
        <w:t>,</w:t>
      </w:r>
    </w:p>
    <w:p w:rsidR="003D7E47" w:rsidRPr="00262E9D" w:rsidRDefault="003D7E47" w:rsidP="00262E9D">
      <w:pPr>
        <w:ind w:firstLine="567"/>
        <w:jc w:val="both"/>
        <w:rPr>
          <w:sz w:val="25"/>
          <w:szCs w:val="25"/>
        </w:rPr>
      </w:pPr>
    </w:p>
    <w:p w:rsidR="003D7E47" w:rsidRDefault="003D7E47" w:rsidP="004D31BA">
      <w:pPr>
        <w:ind w:firstLine="709"/>
        <w:jc w:val="center"/>
        <w:rPr>
          <w:b/>
          <w:sz w:val="25"/>
          <w:szCs w:val="25"/>
        </w:rPr>
      </w:pPr>
    </w:p>
    <w:p w:rsidR="003D7E47" w:rsidRDefault="003D7E47" w:rsidP="004D31BA">
      <w:pPr>
        <w:ind w:firstLine="709"/>
        <w:jc w:val="center"/>
        <w:rPr>
          <w:b/>
          <w:sz w:val="25"/>
          <w:szCs w:val="25"/>
        </w:rPr>
      </w:pPr>
    </w:p>
    <w:p w:rsidR="004D31BA" w:rsidRPr="003D7E47" w:rsidRDefault="004D31BA" w:rsidP="004D31BA">
      <w:pPr>
        <w:ind w:firstLine="709"/>
        <w:jc w:val="center"/>
        <w:rPr>
          <w:b/>
          <w:sz w:val="25"/>
          <w:szCs w:val="25"/>
        </w:rPr>
      </w:pPr>
      <w:r w:rsidRPr="003D7E47">
        <w:rPr>
          <w:b/>
          <w:sz w:val="25"/>
          <w:szCs w:val="25"/>
        </w:rPr>
        <w:t>ПРЕДПИСЫВАЕТ:</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 Уполномоченному органу, его комиссии, Оператору электронной площадки отменить протоколы, составленные в ходе проведения Конкурса.</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 xml:space="preserve"> Оператору электронной площадки:</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lastRenderedPageBreak/>
        <w:t xml:space="preserve">- вернуть участникам </w:t>
      </w:r>
      <w:proofErr w:type="gramStart"/>
      <w:r w:rsidRPr="003D7E47">
        <w:rPr>
          <w:rFonts w:ascii="Times New Roman" w:hAnsi="Times New Roman"/>
          <w:sz w:val="25"/>
          <w:szCs w:val="25"/>
        </w:rPr>
        <w:t>закупки</w:t>
      </w:r>
      <w:proofErr w:type="gramEnd"/>
      <w:r w:rsidRPr="003D7E47">
        <w:rPr>
          <w:rFonts w:ascii="Times New Roman" w:hAnsi="Times New Roman"/>
          <w:sz w:val="25"/>
          <w:szCs w:val="25"/>
        </w:rPr>
        <w:t xml:space="preserve"> ранее поданные заявки на участие в Конкурсе;</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уведомить участников закупки, подавших заявки на участие в Конкурсе, о прекращении действия заявок, поданных на участие в Конкурсе, и о возможности подать новые заявки на участие в Конкурсе;</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xml:space="preserve">- прекратить блокирование операций </w:t>
      </w:r>
      <w:proofErr w:type="gramStart"/>
      <w:r w:rsidRPr="003D7E47">
        <w:rPr>
          <w:rFonts w:ascii="Times New Roman" w:hAnsi="Times New Roman"/>
          <w:sz w:val="25"/>
          <w:szCs w:val="25"/>
        </w:rPr>
        <w:t>по счетам для проведения операций по обеспечению участия в открытых конкурсах в электронной форме</w:t>
      </w:r>
      <w:proofErr w:type="gramEnd"/>
      <w:r w:rsidRPr="003D7E47">
        <w:rPr>
          <w:rFonts w:ascii="Times New Roman" w:hAnsi="Times New Roman"/>
          <w:sz w:val="25"/>
          <w:szCs w:val="25"/>
        </w:rPr>
        <w:t>,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rsidR="003D7E47" w:rsidRPr="003D7E47" w:rsidRDefault="003D7E47" w:rsidP="003D7E47">
      <w:pPr>
        <w:pStyle w:val="a3"/>
        <w:numPr>
          <w:ilvl w:val="0"/>
          <w:numId w:val="4"/>
        </w:numPr>
        <w:tabs>
          <w:tab w:val="left" w:pos="709"/>
          <w:tab w:val="left" w:pos="993"/>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 привести извещение о проведении Конкурса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262E9D">
        <w:rPr>
          <w:rFonts w:ascii="Times New Roman" w:hAnsi="Times New Roman"/>
          <w:sz w:val="25"/>
          <w:szCs w:val="25"/>
        </w:rPr>
        <w:t>2497</w:t>
      </w:r>
      <w:r w:rsidRPr="003D7E47">
        <w:rPr>
          <w:rFonts w:ascii="Times New Roman" w:hAnsi="Times New Roman"/>
          <w:sz w:val="25"/>
          <w:szCs w:val="25"/>
        </w:rPr>
        <w:t xml:space="preserve">/2023 от </w:t>
      </w:r>
      <w:r w:rsidR="00262E9D">
        <w:rPr>
          <w:rFonts w:ascii="Times New Roman" w:hAnsi="Times New Roman"/>
          <w:sz w:val="25"/>
          <w:szCs w:val="25"/>
        </w:rPr>
        <w:t>01</w:t>
      </w:r>
      <w:r w:rsidRPr="003D7E47">
        <w:rPr>
          <w:rFonts w:ascii="Times New Roman" w:hAnsi="Times New Roman"/>
          <w:sz w:val="25"/>
          <w:szCs w:val="25"/>
        </w:rPr>
        <w:t>.11.2023г.</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proofErr w:type="gramStart"/>
      <w:r w:rsidRPr="003D7E47">
        <w:rPr>
          <w:rFonts w:ascii="Times New Roman" w:hAnsi="Times New Roman"/>
          <w:sz w:val="25"/>
          <w:szCs w:val="25"/>
        </w:rPr>
        <w:t>- назначить новую дату окончания срока подачи заявок на участие в Конкурсе, дату рассмотрения первых частей заявок на участие в Конкурсе, дату проведения Конкурса, а также разместить на Официальном сайте информацию о новой дате окончания срока подачи заявок на участие в Конкурсе, дате рассмотрения первых частей заявок на участие в Конкурсе и дате проведения Конкурса;</w:t>
      </w:r>
      <w:proofErr w:type="gramEnd"/>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Оператору электронной площадки:</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обеспечить Заказчику, Уполномоченному органу, его Конкурсной комиссии техническую возможность исполнения настоящего предписания.</w:t>
      </w:r>
    </w:p>
    <w:p w:rsidR="003D7E47" w:rsidRPr="003D7E47" w:rsidRDefault="003D7E47" w:rsidP="003D7E47">
      <w:pPr>
        <w:pStyle w:val="a3"/>
        <w:tabs>
          <w:tab w:val="left" w:pos="1134"/>
          <w:tab w:val="left" w:pos="1276"/>
        </w:tabs>
        <w:ind w:firstLine="700"/>
        <w:jc w:val="both"/>
        <w:rPr>
          <w:rFonts w:ascii="Times New Roman" w:hAnsi="Times New Roman"/>
          <w:sz w:val="25"/>
          <w:szCs w:val="25"/>
        </w:rPr>
      </w:pPr>
      <w:r w:rsidRPr="003D7E47">
        <w:rPr>
          <w:rFonts w:ascii="Times New Roman" w:hAnsi="Times New Roman"/>
          <w:sz w:val="25"/>
          <w:szCs w:val="25"/>
        </w:rPr>
        <w:t>- назначить время проведения Конкурса и разместить на электронной площадке информацию о времени проведения Конкурса;</w:t>
      </w:r>
    </w:p>
    <w:p w:rsidR="003D7E47" w:rsidRPr="003D7E47" w:rsidRDefault="003D7E47" w:rsidP="003D7E47">
      <w:pPr>
        <w:pStyle w:val="a3"/>
        <w:numPr>
          <w:ilvl w:val="0"/>
          <w:numId w:val="4"/>
        </w:numPr>
        <w:tabs>
          <w:tab w:val="left" w:pos="1134"/>
          <w:tab w:val="left" w:pos="1276"/>
        </w:tabs>
        <w:ind w:left="0" w:firstLine="700"/>
        <w:jc w:val="both"/>
        <w:rPr>
          <w:rFonts w:ascii="Times New Roman" w:hAnsi="Times New Roman"/>
          <w:sz w:val="25"/>
          <w:szCs w:val="25"/>
        </w:rPr>
      </w:pPr>
      <w:r w:rsidRPr="003D7E47">
        <w:rPr>
          <w:rFonts w:ascii="Times New Roman" w:hAnsi="Times New Roman"/>
          <w:sz w:val="25"/>
          <w:szCs w:val="25"/>
        </w:rPr>
        <w:t>Заказчику, Уполномоченному органу, его комиссии, Оператору электронной площадки в течение 5-ти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to05-bagamaev@fas.gov.ru.</w:t>
      </w:r>
    </w:p>
    <w:p w:rsidR="004D31BA" w:rsidRPr="003D7E47" w:rsidRDefault="003D7E47" w:rsidP="003D7E47">
      <w:pPr>
        <w:pStyle w:val="a3"/>
        <w:numPr>
          <w:ilvl w:val="0"/>
          <w:numId w:val="4"/>
        </w:numPr>
        <w:ind w:left="0" w:firstLine="700"/>
        <w:jc w:val="both"/>
        <w:rPr>
          <w:rFonts w:ascii="Times New Roman" w:hAnsi="Times New Roman"/>
          <w:sz w:val="25"/>
          <w:szCs w:val="25"/>
        </w:rPr>
      </w:pPr>
      <w:r w:rsidRPr="003D7E47">
        <w:rPr>
          <w:rFonts w:ascii="Times New Roman" w:hAnsi="Times New Roman"/>
          <w:i/>
          <w:sz w:val="25"/>
          <w:szCs w:val="25"/>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3D7E47" w:rsidRPr="003D7E47" w:rsidRDefault="003D7E47" w:rsidP="007261C7">
      <w:pPr>
        <w:ind w:firstLine="709"/>
        <w:jc w:val="both"/>
        <w:rPr>
          <w:sz w:val="25"/>
          <w:szCs w:val="25"/>
        </w:rPr>
      </w:pPr>
    </w:p>
    <w:p w:rsidR="004D31BA" w:rsidRPr="003D7E47" w:rsidRDefault="004D31BA" w:rsidP="007261C7">
      <w:pPr>
        <w:ind w:firstLine="709"/>
        <w:jc w:val="both"/>
        <w:rPr>
          <w:sz w:val="25"/>
          <w:szCs w:val="25"/>
        </w:rPr>
      </w:pPr>
      <w:r w:rsidRPr="003D7E47">
        <w:rPr>
          <w:sz w:val="25"/>
          <w:szCs w:val="25"/>
        </w:rPr>
        <w:t>Предписание может быть обжаловано в судебном порядке в течение трех месяцев со дня его вынесения.</w:t>
      </w:r>
    </w:p>
    <w:p w:rsidR="004D31BA" w:rsidRPr="003D7E47" w:rsidRDefault="004D31BA" w:rsidP="007261C7">
      <w:pPr>
        <w:ind w:firstLine="709"/>
        <w:jc w:val="both"/>
        <w:rPr>
          <w:sz w:val="25"/>
          <w:szCs w:val="25"/>
        </w:rPr>
      </w:pPr>
    </w:p>
    <w:p w:rsidR="00A30FD4" w:rsidRPr="003D7E47" w:rsidRDefault="00A30FD4" w:rsidP="00A30FD4">
      <w:pPr>
        <w:pStyle w:val="ac"/>
        <w:ind w:firstLine="709"/>
        <w:jc w:val="right"/>
        <w:rPr>
          <w:sz w:val="25"/>
          <w:szCs w:val="25"/>
        </w:rPr>
      </w:pPr>
      <w:r w:rsidRPr="003D7E47">
        <w:rPr>
          <w:sz w:val="25"/>
          <w:szCs w:val="25"/>
        </w:rPr>
        <w:t>Ведущий заседание Комиссии</w:t>
      </w:r>
      <w:r w:rsidRPr="003D7E47">
        <w:rPr>
          <w:sz w:val="25"/>
          <w:szCs w:val="25"/>
        </w:rPr>
        <w:tab/>
      </w:r>
      <w:r w:rsidRPr="003D7E47">
        <w:rPr>
          <w:sz w:val="25"/>
          <w:szCs w:val="25"/>
        </w:rPr>
        <w:tab/>
      </w:r>
      <w:r w:rsidRPr="003D7E47">
        <w:rPr>
          <w:sz w:val="25"/>
          <w:szCs w:val="25"/>
        </w:rPr>
        <w:tab/>
      </w:r>
      <w:r w:rsidRPr="003D7E47">
        <w:rPr>
          <w:sz w:val="25"/>
          <w:szCs w:val="25"/>
        </w:rPr>
        <w:tab/>
      </w:r>
      <w:r w:rsidRPr="003D7E47">
        <w:rPr>
          <w:sz w:val="25"/>
          <w:szCs w:val="25"/>
        </w:rPr>
        <w:tab/>
        <w:t xml:space="preserve">    </w:t>
      </w:r>
      <w:r w:rsidR="003D7E47" w:rsidRPr="003D7E47">
        <w:rPr>
          <w:sz w:val="25"/>
          <w:szCs w:val="25"/>
        </w:rPr>
        <w:t xml:space="preserve">  </w:t>
      </w:r>
      <w:r w:rsidRPr="003D7E47">
        <w:rPr>
          <w:sz w:val="25"/>
          <w:szCs w:val="25"/>
        </w:rPr>
        <w:t xml:space="preserve">          К.А. Бабаев</w:t>
      </w:r>
    </w:p>
    <w:p w:rsidR="00A30FD4" w:rsidRPr="003D7E47" w:rsidRDefault="00A30FD4" w:rsidP="00A30FD4">
      <w:pPr>
        <w:pStyle w:val="ac"/>
        <w:ind w:firstLine="709"/>
        <w:jc w:val="right"/>
        <w:rPr>
          <w:sz w:val="25"/>
          <w:szCs w:val="25"/>
        </w:rPr>
      </w:pPr>
    </w:p>
    <w:p w:rsidR="00A30FD4" w:rsidRPr="003D7E47" w:rsidRDefault="00A30FD4" w:rsidP="00A30FD4">
      <w:pPr>
        <w:pStyle w:val="ac"/>
        <w:ind w:firstLine="709"/>
        <w:jc w:val="right"/>
        <w:rPr>
          <w:sz w:val="25"/>
          <w:szCs w:val="25"/>
        </w:rPr>
      </w:pPr>
    </w:p>
    <w:p w:rsidR="00A30FD4" w:rsidRPr="003D7E47" w:rsidRDefault="00A30FD4" w:rsidP="00A30FD4">
      <w:pPr>
        <w:pStyle w:val="ac"/>
        <w:ind w:firstLine="709"/>
        <w:jc w:val="right"/>
        <w:rPr>
          <w:sz w:val="25"/>
          <w:szCs w:val="25"/>
        </w:rPr>
      </w:pPr>
      <w:r w:rsidRPr="003D7E47">
        <w:rPr>
          <w:sz w:val="25"/>
          <w:szCs w:val="25"/>
        </w:rPr>
        <w:t>Члены Комиссии:</w:t>
      </w:r>
      <w:r w:rsidRPr="003D7E47">
        <w:rPr>
          <w:sz w:val="25"/>
          <w:szCs w:val="25"/>
        </w:rPr>
        <w:tab/>
      </w:r>
      <w:r w:rsidRPr="003D7E47">
        <w:rPr>
          <w:sz w:val="25"/>
          <w:szCs w:val="25"/>
        </w:rPr>
        <w:tab/>
      </w:r>
      <w:r w:rsidRPr="003D7E47">
        <w:rPr>
          <w:sz w:val="25"/>
          <w:szCs w:val="25"/>
        </w:rPr>
        <w:tab/>
      </w:r>
      <w:r w:rsidRPr="003D7E47">
        <w:rPr>
          <w:sz w:val="25"/>
          <w:szCs w:val="25"/>
        </w:rPr>
        <w:tab/>
      </w:r>
      <w:r w:rsidRPr="003D7E47">
        <w:rPr>
          <w:sz w:val="25"/>
          <w:szCs w:val="25"/>
        </w:rPr>
        <w:tab/>
      </w:r>
      <w:r w:rsidRPr="003D7E47">
        <w:rPr>
          <w:sz w:val="25"/>
          <w:szCs w:val="25"/>
        </w:rPr>
        <w:tab/>
      </w:r>
      <w:r w:rsidRPr="003D7E47">
        <w:rPr>
          <w:sz w:val="25"/>
          <w:szCs w:val="25"/>
        </w:rPr>
        <w:tab/>
        <w:t xml:space="preserve">      </w:t>
      </w:r>
      <w:r w:rsidR="003D7E47" w:rsidRPr="003D7E47">
        <w:rPr>
          <w:sz w:val="25"/>
          <w:szCs w:val="25"/>
        </w:rPr>
        <w:t xml:space="preserve">       </w:t>
      </w:r>
      <w:r w:rsidRPr="003D7E47">
        <w:rPr>
          <w:sz w:val="25"/>
          <w:szCs w:val="25"/>
        </w:rPr>
        <w:t xml:space="preserve">Т.Р. </w:t>
      </w:r>
      <w:proofErr w:type="spellStart"/>
      <w:r w:rsidRPr="003D7E47">
        <w:rPr>
          <w:sz w:val="25"/>
          <w:szCs w:val="25"/>
        </w:rPr>
        <w:t>Багамаев</w:t>
      </w:r>
      <w:proofErr w:type="spellEnd"/>
    </w:p>
    <w:p w:rsidR="00A30FD4" w:rsidRPr="003D7E47" w:rsidRDefault="00A30FD4" w:rsidP="00A30FD4">
      <w:pPr>
        <w:pStyle w:val="ac"/>
        <w:ind w:firstLine="709"/>
        <w:jc w:val="right"/>
        <w:rPr>
          <w:sz w:val="25"/>
          <w:szCs w:val="25"/>
        </w:rPr>
      </w:pPr>
    </w:p>
    <w:p w:rsidR="004D31BA" w:rsidRPr="003D7E47" w:rsidRDefault="00A30FD4" w:rsidP="00A30FD4">
      <w:pPr>
        <w:pStyle w:val="ac"/>
        <w:ind w:firstLine="709"/>
        <w:jc w:val="right"/>
        <w:rPr>
          <w:bCs/>
          <w:sz w:val="25"/>
          <w:szCs w:val="25"/>
        </w:rPr>
      </w:pPr>
      <w:r w:rsidRPr="003D7E47">
        <w:rPr>
          <w:sz w:val="25"/>
          <w:szCs w:val="25"/>
        </w:rPr>
        <w:t>А.Ш. Магомедов</w:t>
      </w: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4D31BA" w:rsidRPr="000276D3" w:rsidRDefault="004D31BA" w:rsidP="004D31BA">
      <w:pPr>
        <w:pStyle w:val="ac"/>
        <w:ind w:firstLine="709"/>
        <w:jc w:val="right"/>
        <w:rPr>
          <w:bCs/>
          <w:sz w:val="16"/>
          <w:szCs w:val="16"/>
        </w:rPr>
      </w:pPr>
    </w:p>
    <w:p w:rsidR="00A30FD4" w:rsidRDefault="00A30FD4" w:rsidP="00A30FD4">
      <w:pPr>
        <w:ind w:firstLine="700"/>
        <w:jc w:val="both"/>
        <w:rPr>
          <w:sz w:val="16"/>
          <w:szCs w:val="16"/>
        </w:rPr>
      </w:pPr>
    </w:p>
    <w:p w:rsidR="00A30FD4" w:rsidRPr="00AB6D09" w:rsidRDefault="00A30FD4" w:rsidP="00A30FD4">
      <w:pPr>
        <w:ind w:firstLine="700"/>
        <w:jc w:val="both"/>
        <w:rPr>
          <w:rFonts w:eastAsia="Calibri"/>
          <w:color w:val="000000"/>
          <w:sz w:val="16"/>
          <w:szCs w:val="16"/>
        </w:rPr>
      </w:pPr>
      <w:r w:rsidRPr="00AB6D09">
        <w:rPr>
          <w:sz w:val="16"/>
          <w:szCs w:val="16"/>
        </w:rPr>
        <w:t xml:space="preserve">Исп. </w:t>
      </w:r>
      <w:r w:rsidR="00827A30">
        <w:rPr>
          <w:sz w:val="16"/>
          <w:szCs w:val="16"/>
        </w:rPr>
        <w:t>Магомедова А.Ш.</w:t>
      </w:r>
      <w:bookmarkStart w:id="0" w:name="_GoBack"/>
      <w:bookmarkEnd w:id="0"/>
      <w:r>
        <w:rPr>
          <w:sz w:val="16"/>
          <w:szCs w:val="16"/>
        </w:rPr>
        <w:t xml:space="preserve">  </w:t>
      </w:r>
      <w:r w:rsidRPr="00AB6D09">
        <w:rPr>
          <w:sz w:val="16"/>
          <w:szCs w:val="16"/>
        </w:rPr>
        <w:t>(67-20-95)</w:t>
      </w:r>
    </w:p>
    <w:p w:rsidR="004D31BA" w:rsidRPr="000276D3" w:rsidRDefault="004D31BA" w:rsidP="00A30FD4">
      <w:pPr>
        <w:ind w:firstLine="567"/>
        <w:jc w:val="both"/>
        <w:rPr>
          <w:sz w:val="16"/>
          <w:szCs w:val="16"/>
        </w:rPr>
      </w:pPr>
    </w:p>
    <w:sectPr w:rsidR="004D31BA" w:rsidRPr="000276D3" w:rsidSect="002034FD">
      <w:headerReference w:type="even" r:id="rId10"/>
      <w:headerReference w:type="default" r:id="rId11"/>
      <w:footerReference w:type="even" r:id="rId12"/>
      <w:footerReference w:type="default" r:id="rId13"/>
      <w:footerReference w:type="first" r:id="rId14"/>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566" w:rsidRDefault="003C3566">
      <w:r>
        <w:separator/>
      </w:r>
    </w:p>
  </w:endnote>
  <w:endnote w:type="continuationSeparator" w:id="0">
    <w:p w:rsidR="003C3566" w:rsidRDefault="003C3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827A30">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566" w:rsidRDefault="003C3566">
      <w:r>
        <w:separator/>
      </w:r>
    </w:p>
  </w:footnote>
  <w:footnote w:type="continuationSeparator" w:id="0">
    <w:p w:rsidR="003C3566" w:rsidRDefault="003C3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074D4"/>
    <w:rsid w:val="00012590"/>
    <w:rsid w:val="00012BFD"/>
    <w:rsid w:val="00022C20"/>
    <w:rsid w:val="000276D3"/>
    <w:rsid w:val="00035C6C"/>
    <w:rsid w:val="00037C2C"/>
    <w:rsid w:val="00046125"/>
    <w:rsid w:val="00047E33"/>
    <w:rsid w:val="00052530"/>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07B8"/>
    <w:rsid w:val="00142AFA"/>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034FD"/>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2E9D"/>
    <w:rsid w:val="00267F91"/>
    <w:rsid w:val="0027098E"/>
    <w:rsid w:val="00271422"/>
    <w:rsid w:val="002778F0"/>
    <w:rsid w:val="00282956"/>
    <w:rsid w:val="002837F4"/>
    <w:rsid w:val="00285209"/>
    <w:rsid w:val="00286EBC"/>
    <w:rsid w:val="002A199B"/>
    <w:rsid w:val="002A2705"/>
    <w:rsid w:val="002A6A0A"/>
    <w:rsid w:val="002B1496"/>
    <w:rsid w:val="002B6BF4"/>
    <w:rsid w:val="002C24A1"/>
    <w:rsid w:val="002C7726"/>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37287"/>
    <w:rsid w:val="003419D8"/>
    <w:rsid w:val="003419E4"/>
    <w:rsid w:val="0034269D"/>
    <w:rsid w:val="00350456"/>
    <w:rsid w:val="0035120F"/>
    <w:rsid w:val="003515EF"/>
    <w:rsid w:val="00363BB1"/>
    <w:rsid w:val="00370BCF"/>
    <w:rsid w:val="00370FBB"/>
    <w:rsid w:val="00371AE2"/>
    <w:rsid w:val="00371D34"/>
    <w:rsid w:val="00380DB5"/>
    <w:rsid w:val="00381AE3"/>
    <w:rsid w:val="00384E86"/>
    <w:rsid w:val="00387AF1"/>
    <w:rsid w:val="00387E2B"/>
    <w:rsid w:val="003946D0"/>
    <w:rsid w:val="003955A6"/>
    <w:rsid w:val="003977C0"/>
    <w:rsid w:val="003A2F73"/>
    <w:rsid w:val="003A5BCA"/>
    <w:rsid w:val="003B2590"/>
    <w:rsid w:val="003B360B"/>
    <w:rsid w:val="003B5721"/>
    <w:rsid w:val="003C2890"/>
    <w:rsid w:val="003C3149"/>
    <w:rsid w:val="003C3305"/>
    <w:rsid w:val="003C3566"/>
    <w:rsid w:val="003D1562"/>
    <w:rsid w:val="003D7E47"/>
    <w:rsid w:val="003E3F3E"/>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A413F"/>
    <w:rsid w:val="004A4C5F"/>
    <w:rsid w:val="004A4C9D"/>
    <w:rsid w:val="004A56B7"/>
    <w:rsid w:val="004B254D"/>
    <w:rsid w:val="004B3699"/>
    <w:rsid w:val="004B678D"/>
    <w:rsid w:val="004D024E"/>
    <w:rsid w:val="004D1132"/>
    <w:rsid w:val="004D31BA"/>
    <w:rsid w:val="004D356F"/>
    <w:rsid w:val="004D6886"/>
    <w:rsid w:val="004D737A"/>
    <w:rsid w:val="004E072E"/>
    <w:rsid w:val="004E40DD"/>
    <w:rsid w:val="00504924"/>
    <w:rsid w:val="0051042A"/>
    <w:rsid w:val="00511D59"/>
    <w:rsid w:val="00516E5C"/>
    <w:rsid w:val="00517581"/>
    <w:rsid w:val="005200EA"/>
    <w:rsid w:val="00524B13"/>
    <w:rsid w:val="0052691F"/>
    <w:rsid w:val="00526C0A"/>
    <w:rsid w:val="00534951"/>
    <w:rsid w:val="00536406"/>
    <w:rsid w:val="0054098C"/>
    <w:rsid w:val="00546BA6"/>
    <w:rsid w:val="00550148"/>
    <w:rsid w:val="00561B7C"/>
    <w:rsid w:val="00561C30"/>
    <w:rsid w:val="005628C4"/>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1E22"/>
    <w:rsid w:val="00602A1E"/>
    <w:rsid w:val="006151EE"/>
    <w:rsid w:val="00616FA0"/>
    <w:rsid w:val="00623B92"/>
    <w:rsid w:val="0062573D"/>
    <w:rsid w:val="00625F0F"/>
    <w:rsid w:val="00626BAE"/>
    <w:rsid w:val="00633FD7"/>
    <w:rsid w:val="00634D34"/>
    <w:rsid w:val="006361F2"/>
    <w:rsid w:val="00636FDD"/>
    <w:rsid w:val="00637740"/>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A0260"/>
    <w:rsid w:val="006A0B9B"/>
    <w:rsid w:val="006A147D"/>
    <w:rsid w:val="006B6199"/>
    <w:rsid w:val="006B6A71"/>
    <w:rsid w:val="006B7685"/>
    <w:rsid w:val="006C04CA"/>
    <w:rsid w:val="006C1007"/>
    <w:rsid w:val="006C1421"/>
    <w:rsid w:val="006C2B02"/>
    <w:rsid w:val="006C3C12"/>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261C7"/>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6469B"/>
    <w:rsid w:val="00773C92"/>
    <w:rsid w:val="00775303"/>
    <w:rsid w:val="007759EE"/>
    <w:rsid w:val="00777E30"/>
    <w:rsid w:val="0079766F"/>
    <w:rsid w:val="007A0211"/>
    <w:rsid w:val="007A55DC"/>
    <w:rsid w:val="007A7E85"/>
    <w:rsid w:val="007B29D0"/>
    <w:rsid w:val="007B38BA"/>
    <w:rsid w:val="007B51B4"/>
    <w:rsid w:val="007C6EA3"/>
    <w:rsid w:val="007D2B63"/>
    <w:rsid w:val="007D7069"/>
    <w:rsid w:val="007E1AE5"/>
    <w:rsid w:val="007F2A98"/>
    <w:rsid w:val="007F3E38"/>
    <w:rsid w:val="00800CCD"/>
    <w:rsid w:val="008012BE"/>
    <w:rsid w:val="00806760"/>
    <w:rsid w:val="00807A60"/>
    <w:rsid w:val="0081299C"/>
    <w:rsid w:val="00812C6A"/>
    <w:rsid w:val="008257E6"/>
    <w:rsid w:val="00827A30"/>
    <w:rsid w:val="00836063"/>
    <w:rsid w:val="00836CF3"/>
    <w:rsid w:val="00837E0D"/>
    <w:rsid w:val="00843607"/>
    <w:rsid w:val="0084545C"/>
    <w:rsid w:val="00850A0B"/>
    <w:rsid w:val="008654B4"/>
    <w:rsid w:val="008655CB"/>
    <w:rsid w:val="00867EED"/>
    <w:rsid w:val="008748C9"/>
    <w:rsid w:val="0087646D"/>
    <w:rsid w:val="00876652"/>
    <w:rsid w:val="00877200"/>
    <w:rsid w:val="00894030"/>
    <w:rsid w:val="008963D8"/>
    <w:rsid w:val="008A2B3E"/>
    <w:rsid w:val="008A351C"/>
    <w:rsid w:val="008A5EF1"/>
    <w:rsid w:val="008A78D0"/>
    <w:rsid w:val="008A7CD6"/>
    <w:rsid w:val="008B23E1"/>
    <w:rsid w:val="008B6B25"/>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603A"/>
    <w:rsid w:val="00A120F3"/>
    <w:rsid w:val="00A1283E"/>
    <w:rsid w:val="00A221FD"/>
    <w:rsid w:val="00A25E76"/>
    <w:rsid w:val="00A26466"/>
    <w:rsid w:val="00A30FD4"/>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C6F55"/>
    <w:rsid w:val="00AD0D0C"/>
    <w:rsid w:val="00AD23D2"/>
    <w:rsid w:val="00AD2D64"/>
    <w:rsid w:val="00AD37F8"/>
    <w:rsid w:val="00AD58C8"/>
    <w:rsid w:val="00AD7E72"/>
    <w:rsid w:val="00AE1D04"/>
    <w:rsid w:val="00AE3242"/>
    <w:rsid w:val="00AE58EE"/>
    <w:rsid w:val="00AF2BD3"/>
    <w:rsid w:val="00AF7CD9"/>
    <w:rsid w:val="00B007EA"/>
    <w:rsid w:val="00B11367"/>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923E6"/>
    <w:rsid w:val="00C926C3"/>
    <w:rsid w:val="00C95EDC"/>
    <w:rsid w:val="00C96F51"/>
    <w:rsid w:val="00CA018F"/>
    <w:rsid w:val="00CA0BFC"/>
    <w:rsid w:val="00CA109F"/>
    <w:rsid w:val="00CA2C6A"/>
    <w:rsid w:val="00CA2FDE"/>
    <w:rsid w:val="00CA40BA"/>
    <w:rsid w:val="00CC2C7C"/>
    <w:rsid w:val="00CC37D9"/>
    <w:rsid w:val="00CC518E"/>
    <w:rsid w:val="00CD2BBB"/>
    <w:rsid w:val="00CE10F9"/>
    <w:rsid w:val="00CE3BD8"/>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1CE6"/>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3A7C"/>
    <w:rsid w:val="00E64440"/>
    <w:rsid w:val="00E7378A"/>
    <w:rsid w:val="00E7538B"/>
    <w:rsid w:val="00E75857"/>
    <w:rsid w:val="00E75878"/>
    <w:rsid w:val="00E81D4D"/>
    <w:rsid w:val="00E81DC8"/>
    <w:rsid w:val="00E8284C"/>
    <w:rsid w:val="00E87A65"/>
    <w:rsid w:val="00E90823"/>
    <w:rsid w:val="00E92254"/>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201B6"/>
    <w:rsid w:val="00F21F94"/>
    <w:rsid w:val="00F232A6"/>
    <w:rsid w:val="00F26133"/>
    <w:rsid w:val="00F3349D"/>
    <w:rsid w:val="00F3409E"/>
    <w:rsid w:val="00F357EB"/>
    <w:rsid w:val="00F35DE6"/>
    <w:rsid w:val="00F36AA2"/>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2762"/>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7261C7"/>
  </w:style>
  <w:style w:type="character" w:customStyle="1" w:styleId="af1">
    <w:name w:val="Текст примечания Знак"/>
    <w:basedOn w:val="a0"/>
    <w:link w:val="af0"/>
    <w:semiHidden/>
    <w:rsid w:val="00726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1445341934">
      <w:bodyDiv w:val="1"/>
      <w:marLeft w:val="0"/>
      <w:marRight w:val="0"/>
      <w:marTop w:val="0"/>
      <w:marBottom w:val="0"/>
      <w:divBdr>
        <w:top w:val="none" w:sz="0" w:space="0" w:color="auto"/>
        <w:left w:val="none" w:sz="0" w:space="0" w:color="auto"/>
        <w:bottom w:val="none" w:sz="0" w:space="0" w:color="auto"/>
        <w:right w:val="none" w:sz="0" w:space="0" w:color="auto"/>
      </w:divBdr>
      <w:divsChild>
        <w:div w:id="1802725819">
          <w:marLeft w:val="0"/>
          <w:marRight w:val="0"/>
          <w:marTop w:val="0"/>
          <w:marBottom w:val="0"/>
          <w:divBdr>
            <w:top w:val="none" w:sz="0" w:space="0" w:color="auto"/>
            <w:left w:val="none" w:sz="0" w:space="0" w:color="auto"/>
            <w:bottom w:val="none" w:sz="0" w:space="0" w:color="auto"/>
            <w:right w:val="none" w:sz="0" w:space="0" w:color="auto"/>
          </w:divBdr>
          <w:divsChild>
            <w:div w:id="1447384379">
              <w:marLeft w:val="-225"/>
              <w:marRight w:val="-225"/>
              <w:marTop w:val="0"/>
              <w:marBottom w:val="0"/>
              <w:divBdr>
                <w:top w:val="none" w:sz="0" w:space="0" w:color="auto"/>
                <w:left w:val="none" w:sz="0" w:space="0" w:color="auto"/>
                <w:bottom w:val="none" w:sz="0" w:space="0" w:color="auto"/>
                <w:right w:val="none" w:sz="0" w:space="0" w:color="auto"/>
              </w:divBdr>
              <w:divsChild>
                <w:div w:id="2109041507">
                  <w:marLeft w:val="0"/>
                  <w:marRight w:val="0"/>
                  <w:marTop w:val="0"/>
                  <w:marBottom w:val="0"/>
                  <w:divBdr>
                    <w:top w:val="none" w:sz="0" w:space="0" w:color="auto"/>
                    <w:left w:val="none" w:sz="0" w:space="0" w:color="auto"/>
                    <w:bottom w:val="none" w:sz="0" w:space="0" w:color="auto"/>
                    <w:right w:val="none" w:sz="0" w:space="0" w:color="auto"/>
                  </w:divBdr>
                  <w:divsChild>
                    <w:div w:id="1192915622">
                      <w:marLeft w:val="0"/>
                      <w:marRight w:val="0"/>
                      <w:marTop w:val="0"/>
                      <w:marBottom w:val="0"/>
                      <w:divBdr>
                        <w:top w:val="none" w:sz="0" w:space="0" w:color="auto"/>
                        <w:left w:val="none" w:sz="0" w:space="0" w:color="auto"/>
                        <w:bottom w:val="none" w:sz="0" w:space="0" w:color="auto"/>
                        <w:right w:val="none" w:sz="0" w:space="0" w:color="auto"/>
                      </w:divBdr>
                      <w:divsChild>
                        <w:div w:id="332295301">
                          <w:marLeft w:val="0"/>
                          <w:marRight w:val="0"/>
                          <w:marTop w:val="0"/>
                          <w:marBottom w:val="0"/>
                          <w:divBdr>
                            <w:top w:val="none" w:sz="0" w:space="0" w:color="auto"/>
                            <w:left w:val="none" w:sz="0" w:space="0" w:color="auto"/>
                            <w:bottom w:val="none" w:sz="0" w:space="0" w:color="auto"/>
                            <w:right w:val="none" w:sz="0" w:space="0" w:color="auto"/>
                          </w:divBdr>
                          <w:divsChild>
                            <w:div w:id="1167937172">
                              <w:marLeft w:val="-225"/>
                              <w:marRight w:val="-225"/>
                              <w:marTop w:val="0"/>
                              <w:marBottom w:val="0"/>
                              <w:divBdr>
                                <w:top w:val="none" w:sz="0" w:space="0" w:color="auto"/>
                                <w:left w:val="none" w:sz="0" w:space="0" w:color="auto"/>
                                <w:bottom w:val="none" w:sz="0" w:space="0" w:color="auto"/>
                                <w:right w:val="none" w:sz="0" w:space="0" w:color="auto"/>
                              </w:divBdr>
                              <w:divsChild>
                                <w:div w:id="1105886375">
                                  <w:marLeft w:val="0"/>
                                  <w:marRight w:val="0"/>
                                  <w:marTop w:val="0"/>
                                  <w:marBottom w:val="0"/>
                                  <w:divBdr>
                                    <w:top w:val="none" w:sz="0" w:space="0" w:color="auto"/>
                                    <w:left w:val="none" w:sz="0" w:space="0" w:color="auto"/>
                                    <w:bottom w:val="none" w:sz="0" w:space="0" w:color="auto"/>
                                    <w:right w:val="none" w:sz="0" w:space="0" w:color="auto"/>
                                  </w:divBdr>
                                  <w:divsChild>
                                    <w:div w:id="1238249373">
                                      <w:marLeft w:val="0"/>
                                      <w:marRight w:val="0"/>
                                      <w:marTop w:val="0"/>
                                      <w:marBottom w:val="0"/>
                                      <w:divBdr>
                                        <w:top w:val="none" w:sz="0" w:space="0" w:color="auto"/>
                                        <w:left w:val="none" w:sz="0" w:space="0" w:color="auto"/>
                                        <w:bottom w:val="none" w:sz="0" w:space="0" w:color="auto"/>
                                        <w:right w:val="none" w:sz="0" w:space="0" w:color="auto"/>
                                      </w:divBdr>
                                      <w:divsChild>
                                        <w:div w:id="283582591">
                                          <w:marLeft w:val="0"/>
                                          <w:marRight w:val="0"/>
                                          <w:marTop w:val="0"/>
                                          <w:marBottom w:val="0"/>
                                          <w:divBdr>
                                            <w:top w:val="none" w:sz="0" w:space="0" w:color="auto"/>
                                            <w:left w:val="none" w:sz="0" w:space="0" w:color="auto"/>
                                            <w:bottom w:val="none" w:sz="0" w:space="0" w:color="auto"/>
                                            <w:right w:val="none" w:sz="0" w:space="0" w:color="auto"/>
                                          </w:divBdr>
                                          <w:divsChild>
                                            <w:div w:id="18641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ku-tender@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O@rts-tender.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635</Words>
  <Characters>3623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2016-10-04T13:34:00Z</cp:lastPrinted>
  <dcterms:created xsi:type="dcterms:W3CDTF">2023-11-20T07:40:00Z</dcterms:created>
  <dcterms:modified xsi:type="dcterms:W3CDTF">2023-11-20T08:46:00Z</dcterms:modified>
</cp:coreProperties>
</file>