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Заказчик: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МКУ «СОДЕРЖАНИЕ, БЛАГОУСТРОЙСТВО И РАЗВИТИЕ»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ОБРАЗОВАНИЯ «КУЗЬМОЛОВСКОЕ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ГОРОДСКОЕ ПОСЕЛЕНИЕ»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ВСЕВОЛОЖСКОГО МУНИЦИПАЛЬНОГО РАЙОНА ЛЕНИНГРАДСКОЙ ОБЛАСТИ»,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dy_frolov@mail.ru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РТС тендер,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info@rts-tender.ru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BA3EF7" w:rsidRPr="007D451C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BA3EF7">
        <w:rPr>
          <w:rFonts w:ascii="Times New Roman" w:hAnsi="Times New Roman" w:cs="Times New Roman"/>
          <w:sz w:val="26"/>
          <w:szCs w:val="26"/>
        </w:rPr>
        <w:t>0845600004423000015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</w:t>
      </w:r>
    </w:p>
    <w:p w:rsidR="00BA3EF7" w:rsidRDefault="00BA3EF7" w:rsidP="00BA3EF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BA3EF7" w:rsidRDefault="00BA3EF7" w:rsidP="00BA3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BA3EF7">
        <w:rPr>
          <w:rFonts w:ascii="Times New Roman" w:hAnsi="Times New Roman"/>
          <w:sz w:val="26"/>
          <w:szCs w:val="26"/>
        </w:rPr>
        <w:t>047/06/42-3564/2023</w:t>
      </w: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3EF7" w:rsidRDefault="00BA3EF7" w:rsidP="00BA3E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07 ноября 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BA3EF7" w:rsidRDefault="00BA3EF7" w:rsidP="00BA3EF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3EF7" w:rsidRDefault="00BA3EF7" w:rsidP="00BA3E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BA3EF7" w:rsidRDefault="00BA3EF7" w:rsidP="00BA3E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047/06/42-3564/2023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A3EF7" w:rsidRDefault="00BA3EF7" w:rsidP="00BA3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3EF7" w:rsidRDefault="00BA3EF7" w:rsidP="00BA3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BA3EF7" w:rsidRDefault="00BA3EF7" w:rsidP="00BA3EF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A3EF7" w:rsidRDefault="00BA3EF7" w:rsidP="00BA3EF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047/06/42-3564/2023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07.11.2023 путем внесения изменений в извещение о проведении закупки.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BA3EF7" w:rsidRDefault="00BA3EF7" w:rsidP="00BA3EF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09.12.2023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BA3EF7" w:rsidRDefault="00BA3EF7" w:rsidP="00BA3E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BA3EF7" w:rsidRDefault="00BA3EF7" w:rsidP="00BA3EF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8C28A7" w:rsidRDefault="009F580B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EF7"/>
    <w:rsid w:val="004746B1"/>
    <w:rsid w:val="0078524D"/>
    <w:rsid w:val="009F580B"/>
    <w:rsid w:val="00BA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EF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EF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2</cp:revision>
  <dcterms:created xsi:type="dcterms:W3CDTF">2023-11-10T08:31:00Z</dcterms:created>
  <dcterms:modified xsi:type="dcterms:W3CDTF">2023-11-10T12:18:00Z</dcterms:modified>
</cp:coreProperties>
</file>