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328B" w:rsidRPr="00D1328B" w:rsidRDefault="00D1328B" w:rsidP="00D1328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D1328B">
        <w:rPr>
          <w:bCs/>
          <w:color w:val="auto"/>
          <w:sz w:val="26"/>
          <w:szCs w:val="26"/>
        </w:rPr>
        <w:t>Заказчик:</w:t>
      </w:r>
      <w:r w:rsidRPr="00D1328B">
        <w:rPr>
          <w:bCs/>
          <w:color w:val="auto"/>
          <w:sz w:val="26"/>
          <w:szCs w:val="26"/>
        </w:rPr>
        <w:tab/>
      </w:r>
    </w:p>
    <w:p w:rsidR="00D1328B" w:rsidRPr="00D1328B" w:rsidRDefault="00D1328B" w:rsidP="00D1328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D1328B">
        <w:rPr>
          <w:bCs/>
          <w:color w:val="auto"/>
          <w:sz w:val="26"/>
          <w:szCs w:val="26"/>
        </w:rPr>
        <w:t xml:space="preserve">Акционерное общество </w:t>
      </w:r>
    </w:p>
    <w:p w:rsidR="00D1328B" w:rsidRPr="00D1328B" w:rsidRDefault="00D1328B" w:rsidP="00D1328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D1328B">
        <w:rPr>
          <w:bCs/>
          <w:color w:val="auto"/>
          <w:sz w:val="26"/>
          <w:szCs w:val="26"/>
        </w:rPr>
        <w:t xml:space="preserve">«Особая экономическая зона </w:t>
      </w:r>
    </w:p>
    <w:p w:rsidR="00D1328B" w:rsidRPr="00D1328B" w:rsidRDefault="00D1328B" w:rsidP="00D1328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D1328B">
        <w:rPr>
          <w:bCs/>
          <w:color w:val="auto"/>
          <w:sz w:val="26"/>
          <w:szCs w:val="26"/>
        </w:rPr>
        <w:t>технико-внедренческого типа «Дубна»</w:t>
      </w:r>
    </w:p>
    <w:p w:rsidR="00D1328B" w:rsidRPr="00D1328B" w:rsidRDefault="00D1328B" w:rsidP="00D1328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D1328B">
        <w:rPr>
          <w:bCs/>
          <w:color w:val="auto"/>
          <w:sz w:val="26"/>
          <w:szCs w:val="26"/>
        </w:rPr>
        <w:t>Программистов ул., д. 4, оф. 301, г. Дубна, Московская обл., 141983</w:t>
      </w:r>
    </w:p>
    <w:p w:rsidR="00D1328B" w:rsidRPr="00D1328B" w:rsidRDefault="00D1328B" w:rsidP="00D1328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D1328B">
        <w:rPr>
          <w:bCs/>
          <w:color w:val="auto"/>
          <w:sz w:val="26"/>
          <w:szCs w:val="26"/>
        </w:rPr>
        <w:t>grekpv@oezdubna.ru</w:t>
      </w:r>
    </w:p>
    <w:p w:rsidR="00D1328B" w:rsidRPr="00D1328B" w:rsidRDefault="00D1328B" w:rsidP="00D1328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D1328B" w:rsidRPr="00D1328B" w:rsidRDefault="00D1328B" w:rsidP="00D1328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D1328B">
        <w:rPr>
          <w:bCs/>
          <w:color w:val="auto"/>
          <w:sz w:val="26"/>
          <w:szCs w:val="26"/>
        </w:rPr>
        <w:t>Оператор электронной площадки:</w:t>
      </w:r>
    </w:p>
    <w:p w:rsidR="00D1328B" w:rsidRPr="00D1328B" w:rsidRDefault="00D1328B" w:rsidP="00D1328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D1328B">
        <w:rPr>
          <w:bCs/>
          <w:color w:val="auto"/>
          <w:sz w:val="26"/>
          <w:szCs w:val="26"/>
        </w:rPr>
        <w:t>ООО «РТС-тендер»</w:t>
      </w:r>
    </w:p>
    <w:p w:rsidR="00D1328B" w:rsidRPr="00D1328B" w:rsidRDefault="00D1328B" w:rsidP="00D1328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D1328B">
        <w:rPr>
          <w:bCs/>
          <w:color w:val="auto"/>
          <w:sz w:val="26"/>
          <w:szCs w:val="26"/>
        </w:rPr>
        <w:t xml:space="preserve">Долгоруковская ул., д. 38, стр. 1, </w:t>
      </w:r>
    </w:p>
    <w:p w:rsidR="00D1328B" w:rsidRPr="00D1328B" w:rsidRDefault="00D1328B" w:rsidP="00D1328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D1328B">
        <w:rPr>
          <w:bCs/>
          <w:color w:val="auto"/>
          <w:sz w:val="26"/>
          <w:szCs w:val="26"/>
        </w:rPr>
        <w:t>Москва, 127006</w:t>
      </w:r>
    </w:p>
    <w:p w:rsidR="00D1328B" w:rsidRPr="00D1328B" w:rsidRDefault="00D1328B" w:rsidP="00D1328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D1328B">
        <w:rPr>
          <w:bCs/>
          <w:color w:val="auto"/>
          <w:sz w:val="26"/>
          <w:szCs w:val="26"/>
        </w:rPr>
        <w:t>ko@rts-tender.ru</w:t>
      </w:r>
    </w:p>
    <w:p w:rsidR="00D1328B" w:rsidRPr="00D1328B" w:rsidRDefault="00D1328B" w:rsidP="00D1328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D1328B" w:rsidRPr="00D1328B" w:rsidRDefault="00D1328B" w:rsidP="00D1328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D1328B">
        <w:rPr>
          <w:bCs/>
          <w:color w:val="auto"/>
          <w:sz w:val="26"/>
          <w:szCs w:val="26"/>
        </w:rPr>
        <w:t>Заявитель:</w:t>
      </w:r>
    </w:p>
    <w:p w:rsidR="00D1328B" w:rsidRPr="00D1328B" w:rsidRDefault="00D1328B" w:rsidP="00D1328B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D1328B">
        <w:rPr>
          <w:bCs/>
          <w:color w:val="auto"/>
          <w:sz w:val="26"/>
          <w:szCs w:val="26"/>
        </w:rPr>
        <w:t>ИП Блинова Надежда Алексеевна</w:t>
      </w:r>
    </w:p>
    <w:p w:rsidR="00C026A9" w:rsidRDefault="00D1328B" w:rsidP="00D1328B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D1328B">
        <w:rPr>
          <w:bCs/>
          <w:color w:val="auto"/>
          <w:sz w:val="26"/>
          <w:szCs w:val="26"/>
        </w:rPr>
        <w:t>nadya.blinova.00@internet.ru</w:t>
      </w:r>
    </w:p>
    <w:p w:rsidR="00D85923" w:rsidRDefault="00D85923" w:rsidP="00E0118B">
      <w:pPr>
        <w:autoSpaceDE/>
        <w:autoSpaceDN/>
        <w:adjustRightInd/>
        <w:spacing w:before="0" w:line="280" w:lineRule="exact"/>
        <w:ind w:firstLine="0"/>
        <w:rPr>
          <w:color w:val="auto"/>
          <w:sz w:val="26"/>
          <w:szCs w:val="26"/>
        </w:rPr>
      </w:pPr>
    </w:p>
    <w:p w:rsidR="00D85923" w:rsidRPr="00E26518" w:rsidRDefault="00D85923" w:rsidP="00E0118B">
      <w:pPr>
        <w:autoSpaceDE/>
        <w:autoSpaceDN/>
        <w:adjustRightInd/>
        <w:spacing w:before="0" w:line="280" w:lineRule="exact"/>
        <w:ind w:firstLine="0"/>
        <w:rPr>
          <w:color w:val="auto"/>
          <w:sz w:val="26"/>
          <w:szCs w:val="26"/>
        </w:rPr>
      </w:pPr>
    </w:p>
    <w:p w:rsidR="0096131A" w:rsidRPr="00DC726B" w:rsidRDefault="0096131A" w:rsidP="0096131A">
      <w:pPr>
        <w:spacing w:before="0" w:line="340" w:lineRule="exact"/>
        <w:ind w:firstLine="0"/>
        <w:jc w:val="center"/>
        <w:rPr>
          <w:b/>
          <w:color w:val="auto"/>
          <w:sz w:val="27"/>
          <w:szCs w:val="27"/>
        </w:rPr>
      </w:pPr>
      <w:r w:rsidRPr="00DC726B">
        <w:rPr>
          <w:b/>
          <w:sz w:val="27"/>
          <w:szCs w:val="27"/>
        </w:rPr>
        <w:t>РЕШЕНИЕ</w:t>
      </w:r>
    </w:p>
    <w:p w:rsidR="0096131A" w:rsidRPr="00681F65" w:rsidRDefault="00071804" w:rsidP="009B6876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 xml:space="preserve">по делу </w:t>
      </w:r>
      <w:r w:rsidR="000714FC" w:rsidRPr="009E64C0">
        <w:rPr>
          <w:sz w:val="26"/>
          <w:szCs w:val="26"/>
        </w:rPr>
        <w:t>№ 050/06/105-</w:t>
      </w:r>
      <w:r w:rsidR="000714FC" w:rsidRPr="00C425C9">
        <w:t xml:space="preserve"> </w:t>
      </w:r>
      <w:r w:rsidR="000714FC">
        <w:rPr>
          <w:sz w:val="26"/>
          <w:szCs w:val="26"/>
        </w:rPr>
        <w:t>41601</w:t>
      </w:r>
      <w:r w:rsidR="000714FC" w:rsidRPr="009E64C0">
        <w:rPr>
          <w:sz w:val="26"/>
          <w:szCs w:val="26"/>
        </w:rPr>
        <w:t>/2023</w:t>
      </w:r>
      <w:r w:rsidR="0096131A" w:rsidRPr="00681F65">
        <w:rPr>
          <w:sz w:val="26"/>
          <w:szCs w:val="26"/>
        </w:rPr>
        <w:t xml:space="preserve"> о нарушении </w:t>
      </w:r>
    </w:p>
    <w:p w:rsidR="0096131A" w:rsidRPr="00681F65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 xml:space="preserve">законодательства Российской Федерации </w:t>
      </w:r>
    </w:p>
    <w:p w:rsidR="0096131A" w:rsidRPr="00681F65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681F65" w:rsidTr="00CC48D4">
        <w:tc>
          <w:tcPr>
            <w:tcW w:w="4842" w:type="dxa"/>
            <w:hideMark/>
          </w:tcPr>
          <w:p w:rsidR="00202CC5" w:rsidRPr="00D06FF3" w:rsidRDefault="001B2394" w:rsidP="001B2394">
            <w:pPr>
              <w:tabs>
                <w:tab w:val="left" w:pos="1590"/>
              </w:tabs>
              <w:spacing w:before="0" w:line="340" w:lineRule="exact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07</w:t>
            </w:r>
            <w:r w:rsidR="008C4784">
              <w:rPr>
                <w:sz w:val="26"/>
                <w:szCs w:val="26"/>
              </w:rPr>
              <w:t>.1</w:t>
            </w:r>
            <w:r>
              <w:rPr>
                <w:sz w:val="26"/>
                <w:szCs w:val="26"/>
              </w:rPr>
              <w:t>1</w:t>
            </w:r>
            <w:r w:rsidR="00D81599" w:rsidRPr="001D717F">
              <w:rPr>
                <w:sz w:val="26"/>
                <w:szCs w:val="26"/>
              </w:rPr>
              <w:t>.</w:t>
            </w:r>
            <w:r w:rsidR="00A93C4C">
              <w:rPr>
                <w:sz w:val="26"/>
                <w:szCs w:val="26"/>
              </w:rPr>
              <w:t>2023</w:t>
            </w:r>
            <w:r w:rsidR="00FC7760" w:rsidRPr="00681F65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:rsidR="0096131A" w:rsidRPr="00681F65" w:rsidRDefault="0096131A">
            <w:pPr>
              <w:spacing w:before="0" w:line="34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681F65">
              <w:rPr>
                <w:sz w:val="26"/>
                <w:szCs w:val="26"/>
              </w:rPr>
              <w:t>Москва</w:t>
            </w:r>
          </w:p>
        </w:tc>
      </w:tr>
    </w:tbl>
    <w:p w:rsidR="00DC1434" w:rsidRDefault="00DC1434" w:rsidP="00F30CC0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</w:p>
    <w:p w:rsidR="00781CE6" w:rsidRPr="00781CE6" w:rsidRDefault="00CC48D4" w:rsidP="008529A0">
      <w:pPr>
        <w:spacing w:before="0" w:line="276" w:lineRule="auto"/>
        <w:ind w:firstLine="696"/>
        <w:jc w:val="both"/>
        <w:rPr>
          <w:rFonts w:eastAsia="Calibri"/>
          <w:bCs/>
          <w:sz w:val="26"/>
          <w:szCs w:val="26"/>
        </w:rPr>
      </w:pPr>
      <w:r w:rsidRPr="00681F65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681F65">
        <w:rPr>
          <w:rFonts w:eastAsia="Calibri"/>
          <w:sz w:val="26"/>
          <w:szCs w:val="26"/>
        </w:rPr>
        <w:t xml:space="preserve">УФАС России по контролю в сфере </w:t>
      </w:r>
      <w:r w:rsidRPr="00681F65">
        <w:rPr>
          <w:rFonts w:eastAsia="Calibri"/>
          <w:sz w:val="26"/>
          <w:szCs w:val="26"/>
        </w:rPr>
        <w:t xml:space="preserve">закупок товаров, работ, услуг для обеспечения государственных и муниципальных нужд (далее – Управление, Комиссия) </w:t>
      </w:r>
    </w:p>
    <w:p w:rsidR="00CC48D4" w:rsidRPr="00F3256A" w:rsidRDefault="00226D34" w:rsidP="00F3256A">
      <w:pPr>
        <w:spacing w:before="0" w:line="276" w:lineRule="auto"/>
        <w:ind w:firstLine="709"/>
        <w:jc w:val="both"/>
        <w:rPr>
          <w:sz w:val="26"/>
          <w:szCs w:val="26"/>
        </w:rPr>
      </w:pPr>
      <w:r w:rsidRPr="00681F65">
        <w:rPr>
          <w:sz w:val="26"/>
          <w:szCs w:val="26"/>
        </w:rPr>
        <w:t xml:space="preserve">рассмотрев жалобу </w:t>
      </w:r>
      <w:r w:rsidR="000714FC" w:rsidRPr="009D75D6">
        <w:rPr>
          <w:sz w:val="26"/>
          <w:szCs w:val="26"/>
        </w:rPr>
        <w:t xml:space="preserve">ИП </w:t>
      </w:r>
      <w:r w:rsidR="000714FC">
        <w:rPr>
          <w:sz w:val="26"/>
          <w:szCs w:val="26"/>
        </w:rPr>
        <w:t xml:space="preserve">Блиновой Надежды Алексеевны (далее – Заявитель) на действия (бездействие) Акционерного общества «Особая экономическая зона </w:t>
      </w:r>
      <w:r w:rsidR="000714FC" w:rsidRPr="009D75D6">
        <w:rPr>
          <w:sz w:val="26"/>
          <w:szCs w:val="26"/>
        </w:rPr>
        <w:t xml:space="preserve">технико-внедренческого типа «Дубна» </w:t>
      </w:r>
      <w:r w:rsidR="000714FC" w:rsidRPr="006D168C">
        <w:rPr>
          <w:sz w:val="26"/>
          <w:szCs w:val="26"/>
        </w:rPr>
        <w:t>(далее – Заказчик)</w:t>
      </w:r>
      <w:r w:rsidR="000714FC">
        <w:rPr>
          <w:sz w:val="26"/>
          <w:szCs w:val="26"/>
        </w:rPr>
        <w:t xml:space="preserve"> </w:t>
      </w:r>
      <w:r w:rsidR="000714FC" w:rsidRPr="006D168C">
        <w:rPr>
          <w:sz w:val="26"/>
          <w:szCs w:val="26"/>
        </w:rPr>
        <w:t xml:space="preserve">при определении поставщика (подрядчика, исполнителя) путем проведения </w:t>
      </w:r>
      <w:r w:rsidR="000714FC" w:rsidRPr="005138FF">
        <w:rPr>
          <w:bCs/>
          <w:sz w:val="26"/>
          <w:szCs w:val="26"/>
        </w:rPr>
        <w:t xml:space="preserve">ООО «РТС-тендер» </w:t>
      </w:r>
      <w:r w:rsidR="000714FC" w:rsidRPr="006D168C">
        <w:rPr>
          <w:sz w:val="26"/>
          <w:szCs w:val="26"/>
        </w:rPr>
        <w:t>(далее</w:t>
      </w:r>
      <w:r w:rsidR="000714FC">
        <w:rPr>
          <w:sz w:val="26"/>
          <w:szCs w:val="26"/>
        </w:rPr>
        <w:t xml:space="preserve"> </w:t>
      </w:r>
      <w:r w:rsidR="000714FC" w:rsidRPr="00566E56">
        <w:rPr>
          <w:sz w:val="26"/>
          <w:szCs w:val="26"/>
        </w:rPr>
        <w:t>– Оператор электронной площадки)</w:t>
      </w:r>
      <w:r w:rsidR="000714FC">
        <w:rPr>
          <w:sz w:val="26"/>
          <w:szCs w:val="26"/>
        </w:rPr>
        <w:t xml:space="preserve"> открытого</w:t>
      </w:r>
      <w:r w:rsidR="000714FC" w:rsidRPr="009D75D6">
        <w:rPr>
          <w:sz w:val="26"/>
          <w:szCs w:val="26"/>
        </w:rPr>
        <w:t xml:space="preserve"> конкурс</w:t>
      </w:r>
      <w:r w:rsidR="000714FC">
        <w:rPr>
          <w:sz w:val="26"/>
          <w:szCs w:val="26"/>
        </w:rPr>
        <w:t>а</w:t>
      </w:r>
      <w:r w:rsidR="000714FC" w:rsidRPr="009D75D6">
        <w:rPr>
          <w:sz w:val="26"/>
          <w:szCs w:val="26"/>
        </w:rPr>
        <w:t xml:space="preserve"> в электронной форме</w:t>
      </w:r>
      <w:r w:rsidR="000714FC">
        <w:rPr>
          <w:sz w:val="26"/>
          <w:szCs w:val="26"/>
        </w:rPr>
        <w:t xml:space="preserve"> </w:t>
      </w:r>
      <w:bookmarkStart w:id="0" w:name="_GoBack"/>
      <w:bookmarkEnd w:id="0"/>
      <w:r w:rsidR="000714FC" w:rsidRPr="00566E56">
        <w:rPr>
          <w:sz w:val="26"/>
          <w:szCs w:val="26"/>
        </w:rPr>
        <w:t xml:space="preserve">на </w:t>
      </w:r>
      <w:r w:rsidR="000714FC">
        <w:rPr>
          <w:sz w:val="26"/>
          <w:szCs w:val="26"/>
        </w:rPr>
        <w:t>в</w:t>
      </w:r>
      <w:r w:rsidR="000714FC" w:rsidRPr="0091763A">
        <w:rPr>
          <w:sz w:val="26"/>
          <w:szCs w:val="26"/>
        </w:rPr>
        <w:t>ыполнение работ по разработке проектно-сметной документации, проведению инженерных изысканий, разработке рабочей документации по объекту: «Центральная распределительная подстанция №6 с периферийным сооружением и кабельными линиями района Российского центра программирования в г. Дубне Московской области (5-я очередь)» и получению положительного заключения государственной экспертизы</w:t>
      </w:r>
      <w:r w:rsidR="000714FC" w:rsidRPr="004A194A">
        <w:rPr>
          <w:sz w:val="26"/>
          <w:szCs w:val="26"/>
        </w:rPr>
        <w:t xml:space="preserve"> </w:t>
      </w:r>
      <w:r w:rsidR="000714FC">
        <w:rPr>
          <w:sz w:val="26"/>
          <w:szCs w:val="26"/>
        </w:rPr>
        <w:t>(извещения</w:t>
      </w:r>
      <w:r w:rsidR="000714FC" w:rsidRPr="00566E56">
        <w:rPr>
          <w:sz w:val="26"/>
          <w:szCs w:val="26"/>
        </w:rPr>
        <w:t xml:space="preserve"> </w:t>
      </w:r>
      <w:r w:rsidR="000714FC">
        <w:rPr>
          <w:sz w:val="26"/>
          <w:szCs w:val="26"/>
        </w:rPr>
        <w:t>№</w:t>
      </w:r>
      <w:r w:rsidR="000714FC" w:rsidRPr="00C425C9">
        <w:t xml:space="preserve"> </w:t>
      </w:r>
      <w:r w:rsidR="000714FC" w:rsidRPr="004A194A">
        <w:rPr>
          <w:sz w:val="26"/>
          <w:szCs w:val="26"/>
        </w:rPr>
        <w:t>1348000000223000008</w:t>
      </w:r>
      <w:r w:rsidR="007458C6" w:rsidRPr="007458C6">
        <w:rPr>
          <w:sz w:val="26"/>
          <w:szCs w:val="26"/>
        </w:rPr>
        <w:t xml:space="preserve"> </w:t>
      </w:r>
      <w:r w:rsidR="003F5CD1" w:rsidRPr="00681F65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681F65">
        <w:rPr>
          <w:sz w:val="26"/>
          <w:szCs w:val="26"/>
          <w:lang w:val="en-US"/>
        </w:rPr>
        <w:t>www</w:t>
      </w:r>
      <w:r w:rsidR="003F5CD1" w:rsidRPr="00681F65">
        <w:rPr>
          <w:sz w:val="26"/>
          <w:szCs w:val="26"/>
        </w:rPr>
        <w:t>.zakupki.gov.ru (далее – Официальный сайт)</w:t>
      </w:r>
      <w:r w:rsidR="003F5CD1" w:rsidRPr="00681F65">
        <w:rPr>
          <w:bCs/>
          <w:sz w:val="26"/>
          <w:szCs w:val="26"/>
        </w:rPr>
        <w:t xml:space="preserve">) (далее – </w:t>
      </w:r>
      <w:r w:rsidR="00F3256A">
        <w:rPr>
          <w:bCs/>
          <w:sz w:val="26"/>
          <w:szCs w:val="26"/>
        </w:rPr>
        <w:t>Конкурс</w:t>
      </w:r>
      <w:r w:rsidR="003F5CD1" w:rsidRPr="00681F65">
        <w:rPr>
          <w:bCs/>
          <w:sz w:val="26"/>
          <w:szCs w:val="26"/>
        </w:rPr>
        <w:t>)</w:t>
      </w:r>
      <w:r w:rsidR="00DD0CF2" w:rsidRPr="00681F65">
        <w:rPr>
          <w:sz w:val="26"/>
          <w:szCs w:val="26"/>
        </w:rPr>
        <w:t xml:space="preserve"> и в </w:t>
      </w:r>
      <w:r w:rsidR="00CC48D4" w:rsidRPr="00681F65">
        <w:rPr>
          <w:sz w:val="26"/>
          <w:szCs w:val="26"/>
        </w:rPr>
        <w:t>результате осуществления внеплановой п</w:t>
      </w:r>
      <w:r w:rsidR="00420B31" w:rsidRPr="00681F65">
        <w:rPr>
          <w:sz w:val="26"/>
          <w:szCs w:val="26"/>
        </w:rPr>
        <w:t>роверки в части доводов жалобы З</w:t>
      </w:r>
      <w:r w:rsidR="00CC48D4" w:rsidRPr="00681F65">
        <w:rPr>
          <w:sz w:val="26"/>
          <w:szCs w:val="26"/>
        </w:rPr>
        <w:t>ая</w:t>
      </w:r>
      <w:r w:rsidR="003B5FC5" w:rsidRPr="00681F65">
        <w:rPr>
          <w:sz w:val="26"/>
          <w:szCs w:val="26"/>
        </w:rPr>
        <w:t xml:space="preserve">вителя в соответствии с пунктом </w:t>
      </w:r>
      <w:r w:rsidR="00CC48D4" w:rsidRPr="00681F65">
        <w:rPr>
          <w:sz w:val="26"/>
          <w:szCs w:val="26"/>
        </w:rPr>
        <w:t>1 ч</w:t>
      </w:r>
      <w:r w:rsidR="003B5FC5" w:rsidRPr="00681F65">
        <w:rPr>
          <w:sz w:val="26"/>
          <w:szCs w:val="26"/>
        </w:rPr>
        <w:t xml:space="preserve">асти 15 статьи </w:t>
      </w:r>
      <w:r w:rsidR="00CC48D4" w:rsidRPr="00681F65">
        <w:rPr>
          <w:sz w:val="26"/>
          <w:szCs w:val="26"/>
        </w:rPr>
        <w:t xml:space="preserve">99 Федерального </w:t>
      </w:r>
      <w:r w:rsidR="00063658" w:rsidRPr="00681F65">
        <w:rPr>
          <w:sz w:val="26"/>
          <w:szCs w:val="26"/>
        </w:rPr>
        <w:t>закона от 05.04.2013 № 44-ФЗ «О </w:t>
      </w:r>
      <w:r w:rsidR="00CC48D4" w:rsidRPr="00681F65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681F65">
        <w:rPr>
          <w:sz w:val="26"/>
          <w:szCs w:val="26"/>
        </w:rPr>
        <w:t xml:space="preserve">ипальных нужд» </w:t>
      </w:r>
      <w:r w:rsidR="002A7D9A" w:rsidRPr="00681F65">
        <w:rPr>
          <w:sz w:val="26"/>
          <w:szCs w:val="26"/>
        </w:rPr>
        <w:t xml:space="preserve">(далее – Закон о </w:t>
      </w:r>
      <w:r w:rsidR="00CC48D4" w:rsidRPr="00681F65">
        <w:rPr>
          <w:sz w:val="26"/>
          <w:szCs w:val="26"/>
        </w:rPr>
        <w:t>контрактной систем</w:t>
      </w:r>
      <w:r w:rsidR="00FC7760" w:rsidRPr="00681F65">
        <w:rPr>
          <w:sz w:val="26"/>
          <w:szCs w:val="26"/>
        </w:rPr>
        <w:t>е)</w:t>
      </w:r>
      <w:r w:rsidR="00CC48D4" w:rsidRPr="00681F65">
        <w:rPr>
          <w:sz w:val="26"/>
          <w:szCs w:val="26"/>
        </w:rPr>
        <w:t>,</w:t>
      </w:r>
    </w:p>
    <w:p w:rsidR="00AB133E" w:rsidRPr="00DC726B" w:rsidRDefault="00AB133E" w:rsidP="00DC1434">
      <w:pPr>
        <w:spacing w:before="480" w:after="480" w:line="276" w:lineRule="auto"/>
        <w:ind w:firstLine="709"/>
        <w:jc w:val="center"/>
        <w:outlineLvl w:val="0"/>
        <w:rPr>
          <w:sz w:val="27"/>
          <w:szCs w:val="27"/>
        </w:rPr>
      </w:pPr>
      <w:r w:rsidRPr="00DC726B">
        <w:rPr>
          <w:b/>
          <w:sz w:val="27"/>
          <w:szCs w:val="27"/>
        </w:rPr>
        <w:lastRenderedPageBreak/>
        <w:t>УСТАНОВИЛА</w:t>
      </w:r>
      <w:r w:rsidRPr="00DC726B">
        <w:rPr>
          <w:sz w:val="27"/>
          <w:szCs w:val="27"/>
        </w:rPr>
        <w:t>:</w:t>
      </w:r>
    </w:p>
    <w:p w:rsidR="00F3256A" w:rsidRPr="00F3256A" w:rsidRDefault="00F3256A" w:rsidP="00F3256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3256A">
        <w:rPr>
          <w:sz w:val="26"/>
          <w:szCs w:val="26"/>
        </w:rPr>
        <w:t>В Управление поступила жалоба Заявителя на действия Заказчика при проведении Заказчиком, Оператором электронной площадки Конкурса.</w:t>
      </w:r>
    </w:p>
    <w:p w:rsidR="00F3256A" w:rsidRPr="00F3256A" w:rsidRDefault="00F3256A" w:rsidP="00F3256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3256A">
        <w:rPr>
          <w:sz w:val="26"/>
          <w:szCs w:val="26"/>
        </w:rPr>
        <w:t>По мнению Заявителя его права и законные интересы нарушены действиями Заказчика ненадлежащим образом установившего положения извещения о проведении Конкурса в противоречие нормам Закона о контрактной системе.</w:t>
      </w:r>
    </w:p>
    <w:p w:rsidR="00F3256A" w:rsidRPr="00F3256A" w:rsidRDefault="00F3256A" w:rsidP="00F3256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3256A">
        <w:rPr>
          <w:sz w:val="26"/>
          <w:szCs w:val="26"/>
        </w:rPr>
        <w:t>В соответствии с извещением о проведении, протоколами, составленными при определении поставщика (подрядчика, исполнителя):</w:t>
      </w:r>
    </w:p>
    <w:p w:rsidR="00F3256A" w:rsidRPr="00F3256A" w:rsidRDefault="00F3256A" w:rsidP="00F3256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3256A">
        <w:rPr>
          <w:sz w:val="26"/>
          <w:szCs w:val="26"/>
        </w:rPr>
        <w:t>1)</w:t>
      </w:r>
      <w:r w:rsidRPr="00F3256A">
        <w:rPr>
          <w:sz w:val="26"/>
          <w:szCs w:val="26"/>
        </w:rPr>
        <w:tab/>
        <w:t xml:space="preserve">извещение о проведении Конкурса размещено </w:t>
      </w:r>
      <w:r w:rsidR="00E63EF3" w:rsidRPr="00F3256A">
        <w:rPr>
          <w:sz w:val="26"/>
          <w:szCs w:val="26"/>
        </w:rPr>
        <w:t>–</w:t>
      </w:r>
      <w:r w:rsidR="00E63EF3">
        <w:rPr>
          <w:sz w:val="26"/>
          <w:szCs w:val="26"/>
        </w:rPr>
        <w:t xml:space="preserve"> </w:t>
      </w:r>
      <w:r w:rsidR="000714FC">
        <w:rPr>
          <w:sz w:val="26"/>
          <w:szCs w:val="26"/>
        </w:rPr>
        <w:t>04</w:t>
      </w:r>
      <w:r w:rsidR="00E63EF3" w:rsidRPr="00E63EF3">
        <w:rPr>
          <w:sz w:val="26"/>
          <w:szCs w:val="26"/>
        </w:rPr>
        <w:t>.10.2023</w:t>
      </w:r>
      <w:r w:rsidRPr="00F3256A">
        <w:rPr>
          <w:sz w:val="26"/>
          <w:szCs w:val="26"/>
        </w:rPr>
        <w:t>;</w:t>
      </w:r>
    </w:p>
    <w:p w:rsidR="00F3256A" w:rsidRPr="00F3256A" w:rsidRDefault="00F3256A" w:rsidP="00F3256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3256A">
        <w:rPr>
          <w:sz w:val="26"/>
          <w:szCs w:val="26"/>
        </w:rPr>
        <w:t>2)</w:t>
      </w:r>
      <w:r w:rsidRPr="00F3256A">
        <w:rPr>
          <w:sz w:val="26"/>
          <w:szCs w:val="26"/>
        </w:rPr>
        <w:tab/>
        <w:t xml:space="preserve">начальная (максимальная) цена контракта – </w:t>
      </w:r>
      <w:r w:rsidR="000714FC" w:rsidRPr="000714FC">
        <w:rPr>
          <w:sz w:val="26"/>
          <w:szCs w:val="26"/>
        </w:rPr>
        <w:t>10 952 506,32</w:t>
      </w:r>
      <w:r w:rsidR="009177F1" w:rsidRPr="009177F1">
        <w:rPr>
          <w:sz w:val="26"/>
          <w:szCs w:val="26"/>
        </w:rPr>
        <w:t xml:space="preserve"> </w:t>
      </w:r>
      <w:r w:rsidRPr="00F3256A">
        <w:rPr>
          <w:sz w:val="26"/>
          <w:szCs w:val="26"/>
        </w:rPr>
        <w:t>рублей;</w:t>
      </w:r>
    </w:p>
    <w:p w:rsidR="00F3256A" w:rsidRDefault="00F3256A" w:rsidP="00F3256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3256A">
        <w:rPr>
          <w:sz w:val="26"/>
          <w:szCs w:val="26"/>
        </w:rPr>
        <w:t>3)</w:t>
      </w:r>
      <w:r w:rsidRPr="00F3256A">
        <w:rPr>
          <w:sz w:val="26"/>
          <w:szCs w:val="26"/>
        </w:rPr>
        <w:tab/>
        <w:t xml:space="preserve">дата окончания подачи заявок – </w:t>
      </w:r>
      <w:r w:rsidR="00E63EF3" w:rsidRPr="00E63EF3">
        <w:rPr>
          <w:sz w:val="26"/>
          <w:szCs w:val="26"/>
        </w:rPr>
        <w:t>30.10.2023</w:t>
      </w:r>
      <w:r w:rsidR="00A93C4C">
        <w:rPr>
          <w:sz w:val="26"/>
          <w:szCs w:val="26"/>
        </w:rPr>
        <w:t>;</w:t>
      </w:r>
    </w:p>
    <w:p w:rsidR="00A93C4C" w:rsidRDefault="00A93C4C" w:rsidP="00F3256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4) на участие в Конкурсе подано </w:t>
      </w:r>
      <w:r w:rsidR="000714FC">
        <w:rPr>
          <w:sz w:val="26"/>
          <w:szCs w:val="26"/>
        </w:rPr>
        <w:t>3 заяв</w:t>
      </w:r>
      <w:r>
        <w:rPr>
          <w:sz w:val="26"/>
          <w:szCs w:val="26"/>
        </w:rPr>
        <w:t>к</w:t>
      </w:r>
      <w:r w:rsidR="000714FC">
        <w:rPr>
          <w:sz w:val="26"/>
          <w:szCs w:val="26"/>
        </w:rPr>
        <w:t>и</w:t>
      </w:r>
      <w:r>
        <w:rPr>
          <w:sz w:val="26"/>
          <w:szCs w:val="26"/>
        </w:rPr>
        <w:t xml:space="preserve"> от участников закупки, которые признаны соответствующими требованиям извещения о проведении Конкурса.</w:t>
      </w:r>
    </w:p>
    <w:p w:rsidR="000714FC" w:rsidRDefault="000714FC" w:rsidP="00E63EF3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Согласно доводу жалобы Заявителя, Заказчиком ненадлежащим образом установлен порядок рассмотрения и оценки заявок на участие в Конкурсе.</w:t>
      </w:r>
    </w:p>
    <w:p w:rsidR="002B6648" w:rsidRPr="009674A8" w:rsidRDefault="002B6648" w:rsidP="00E63EF3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674A8">
        <w:rPr>
          <w:sz w:val="26"/>
          <w:szCs w:val="26"/>
        </w:rPr>
        <w:t>Согласно пункту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информацию: критерии оценки заявок на участие в конкурсах, величины значимости этих критериев в соответствии с настоящим Федеральным законом.</w:t>
      </w:r>
    </w:p>
    <w:p w:rsidR="002B6648" w:rsidRPr="009674A8" w:rsidRDefault="002B6648" w:rsidP="002B664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674A8">
        <w:rPr>
          <w:sz w:val="26"/>
          <w:szCs w:val="26"/>
        </w:rPr>
        <w:t>Пунктом 4 части 2 статьи 42 Закона о контрактной системе извещение об осуществлении закупки, если иное не предусмотрено настоящим Федеральным законом, должно содержать, в том числе порядок рассмотрения и оценки заявок на участие в конкурсах в соответствии с настоящим Федеральным законом.</w:t>
      </w:r>
    </w:p>
    <w:p w:rsidR="002B6648" w:rsidRPr="009674A8" w:rsidRDefault="002B6648" w:rsidP="002B664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674A8">
        <w:rPr>
          <w:sz w:val="26"/>
          <w:szCs w:val="26"/>
        </w:rPr>
        <w:t>В соответствии с частью 1 статьи 32 Закона о контрактной системе для оценки заявок участников закупки заказчик использует следующие критерии: 1) цена контракта, сумма цен единиц товара, работы, услуги; 2) расходы на эксплуатацию и ремонт товаров, использование результатов работ; 3) качественные, функциональные и экологические характеристики объекта закупки; 4) 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 w:rsidR="002B6648" w:rsidRPr="009674A8" w:rsidRDefault="002B6648" w:rsidP="002B664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674A8">
        <w:rPr>
          <w:sz w:val="26"/>
          <w:szCs w:val="26"/>
        </w:rPr>
        <w:t xml:space="preserve">Согласно части 8 статьи 32 Закона о контрактной системе порядок оценки заявок участников закупки, в том числе предельные величины значимости каждого критерия устанавливаются постановлением Правительства Российской Федерации от 31.12.2021 № 2604 «Об оценке заявок на участие в закупке товаров, работ, услуг для обеспечения государственных и муниципальных нужд, внесении изменений в </w:t>
      </w:r>
      <w:r w:rsidRPr="009674A8">
        <w:rPr>
          <w:sz w:val="26"/>
          <w:szCs w:val="26"/>
        </w:rPr>
        <w:lastRenderedPageBreak/>
        <w:t>пункт 4 постановления правительства российской федерации от 20 декабря 2021 г. № 2369 и признании утратившими силу некоторых актов и отдельных положений некоторых актов Правительства Российской Федерации» (далее - Положение).</w:t>
      </w:r>
    </w:p>
    <w:p w:rsidR="002B6648" w:rsidRPr="009674A8" w:rsidRDefault="002B6648" w:rsidP="002B664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674A8">
        <w:rPr>
          <w:sz w:val="26"/>
          <w:szCs w:val="26"/>
        </w:rPr>
        <w:t>Согласно пункту 2 Положения «оценка заявок» - это действия членов комиссии по осуществлению закупок по присвоению в случаях, предусмотренных Федеральным законом, и в соответствии с настоящим Положением баллов заявкам (частям заявок) на основании информации и документов участников закупок.</w:t>
      </w:r>
    </w:p>
    <w:p w:rsidR="002B6648" w:rsidRPr="008439BA" w:rsidRDefault="002B6648" w:rsidP="002B664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rFonts w:eastAsiaTheme="minorHAnsi"/>
          <w:color w:val="auto"/>
          <w:sz w:val="26"/>
          <w:szCs w:val="26"/>
          <w:lang w:eastAsia="en-US"/>
        </w:rPr>
        <w:t>Согласно пункту 24 Положения установлено, что для оценки заявок по критерию оценки "квалификация участников закупки" могут применяться, если иное не предусмотрено настоящим Положением, один или несколько из следующих показателей оценки:</w:t>
      </w:r>
    </w:p>
    <w:p w:rsidR="002B6648" w:rsidRDefault="002B6648" w:rsidP="002B6648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а) наличие у участников закупки финансовых ресурсов;</w:t>
      </w:r>
    </w:p>
    <w:p w:rsidR="002B6648" w:rsidRDefault="002B6648" w:rsidP="002B6648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б) наличие у участников закупки на праве собственности или ином законном основании оборудования и других материальных ресурсов;</w:t>
      </w:r>
    </w:p>
    <w:p w:rsidR="002B6648" w:rsidRDefault="002B6648" w:rsidP="002B6648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в) наличие у участников закупки опыта поставки товара, выполнения работы, оказания услуги, связанного с предметом контракта;</w:t>
      </w:r>
    </w:p>
    <w:p w:rsidR="002B6648" w:rsidRDefault="002B6648" w:rsidP="002B6648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г) наличие у участников закупки деловой репутации;</w:t>
      </w:r>
    </w:p>
    <w:p w:rsidR="002B6648" w:rsidRDefault="002B6648" w:rsidP="002B6648">
      <w:pPr>
        <w:tabs>
          <w:tab w:val="left" w:pos="993"/>
        </w:tabs>
        <w:spacing w:before="0" w:line="268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д) наличие у участников закупки специалистов и иных работников определенного уровня квалификации.</w:t>
      </w:r>
    </w:p>
    <w:p w:rsidR="002B6648" w:rsidRPr="00DB15FC" w:rsidRDefault="002B6648" w:rsidP="002B664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B15FC">
        <w:rPr>
          <w:sz w:val="26"/>
          <w:szCs w:val="26"/>
        </w:rPr>
        <w:t>В соответствии с пунктом 28 Положения в случае применения показателя оценки, предусмотренного подпунктом "в" пункта 24 настоящего Положения:</w:t>
      </w:r>
    </w:p>
    <w:p w:rsidR="002B6648" w:rsidRPr="00DB15FC" w:rsidRDefault="002B6648" w:rsidP="002B664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B15FC">
        <w:rPr>
          <w:sz w:val="26"/>
          <w:szCs w:val="26"/>
        </w:rPr>
        <w:t>а) применяются один или несколько из следующих детализирующих показателей оценки:</w:t>
      </w:r>
    </w:p>
    <w:p w:rsidR="002B6648" w:rsidRPr="00DB15FC" w:rsidRDefault="002B6648" w:rsidP="002B664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B15FC">
        <w:rPr>
          <w:sz w:val="26"/>
          <w:szCs w:val="26"/>
        </w:rPr>
        <w:t>общая цена исполненных участником закупки договоров;</w:t>
      </w:r>
    </w:p>
    <w:p w:rsidR="002B6648" w:rsidRPr="00DB15FC" w:rsidRDefault="002B6648" w:rsidP="002B664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B15FC">
        <w:rPr>
          <w:sz w:val="26"/>
          <w:szCs w:val="26"/>
        </w:rPr>
        <w:t>общее количество исполненных участником закупки договоров;</w:t>
      </w:r>
    </w:p>
    <w:p w:rsidR="002B6648" w:rsidRPr="00DB15FC" w:rsidRDefault="002B6648" w:rsidP="002B664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B15FC">
        <w:rPr>
          <w:sz w:val="26"/>
          <w:szCs w:val="26"/>
        </w:rPr>
        <w:t>наибольшая цена одного из исполненных участником закупки договоров;</w:t>
      </w:r>
    </w:p>
    <w:p w:rsidR="002B6648" w:rsidRPr="00DB15FC" w:rsidRDefault="002B6648" w:rsidP="002B664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B15FC">
        <w:rPr>
          <w:sz w:val="26"/>
          <w:szCs w:val="26"/>
        </w:rPr>
        <w:t>б) оценка заявок по детализирующим показателям, предусмотренным подпунктом "а" настоящего пункта, осуществляется в порядке, установленном пунктами 20 и 21 настоящего Положения, применение шкалы оценки не допускается;</w:t>
      </w:r>
    </w:p>
    <w:p w:rsidR="002B6648" w:rsidRPr="00DB15FC" w:rsidRDefault="002B6648" w:rsidP="002B664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B15FC">
        <w:rPr>
          <w:sz w:val="26"/>
          <w:szCs w:val="26"/>
        </w:rPr>
        <w:t>в) документом, предусмотренным приложением N 1 к настоящему Положению:</w:t>
      </w:r>
    </w:p>
    <w:p w:rsidR="002B6648" w:rsidRPr="00DB15FC" w:rsidRDefault="002B6648" w:rsidP="002B664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B15FC">
        <w:rPr>
          <w:sz w:val="26"/>
          <w:szCs w:val="26"/>
        </w:rPr>
        <w:t>устанавливается предмет договора (договоров), оцениваемого по каждому детализирующему показателю, сопоставимый с предметом контракта, заключаемого по результатам определения поставщика (подрядчика, исполнителя);</w:t>
      </w:r>
    </w:p>
    <w:p w:rsidR="002B6648" w:rsidRPr="00DB15FC" w:rsidRDefault="002B6648" w:rsidP="002B664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B15FC">
        <w:rPr>
          <w:sz w:val="26"/>
          <w:szCs w:val="26"/>
        </w:rPr>
        <w:t>устанавливается перечень документов, подтверждающих наличие у участника закупки опыта поставки товара, выполнения работы, оказания услуги, связанного с предметом контракта, в том числе исполненный договор (договоры), акт (акты) приемки поставленного товара, выполненных работ, оказанных услуг, составленные при исполнении такого договора (договоров);</w:t>
      </w:r>
    </w:p>
    <w:p w:rsidR="002B6648" w:rsidRPr="00DB15FC" w:rsidRDefault="002B6648" w:rsidP="002B664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B15FC">
        <w:rPr>
          <w:sz w:val="26"/>
          <w:szCs w:val="26"/>
        </w:rPr>
        <w:t xml:space="preserve">может быть установлено положение о принятии к оценке исключительно исполненного договора (договоров), при исполнении которого поставщиком </w:t>
      </w:r>
      <w:r w:rsidRPr="00DB15FC">
        <w:rPr>
          <w:sz w:val="26"/>
          <w:szCs w:val="26"/>
        </w:rPr>
        <w:lastRenderedPageBreak/>
        <w:t>(подрядчиком, исполнителем) исполнены требования об уплате неустоек (штрафов, пеней) (в случае начисления неустоек);</w:t>
      </w:r>
    </w:p>
    <w:p w:rsidR="002B6648" w:rsidRPr="00DB15FC" w:rsidRDefault="002B6648" w:rsidP="002B664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B15FC">
        <w:rPr>
          <w:sz w:val="26"/>
          <w:szCs w:val="26"/>
        </w:rPr>
        <w:t>г) последний акт, составленный при исполнении договора и предусмотренный абзацем третьим подпункта "в" настоящего пункта, должен быть подписан не ранее чем за 5 лет до даты окончания срока подачи заявок;</w:t>
      </w:r>
    </w:p>
    <w:p w:rsidR="002B6648" w:rsidRPr="00DB15FC" w:rsidRDefault="002B6648" w:rsidP="002B664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B15FC">
        <w:rPr>
          <w:sz w:val="26"/>
          <w:szCs w:val="26"/>
        </w:rPr>
        <w:t>д) к оценке принимаются исполненные участником закупки с учетом правопреемства (в случае наличия в заявке подтверждающего документа) гражданско-правовые договоры, в том числе заключенные и исполненные в соответствии с Федеральным законом;</w:t>
      </w:r>
    </w:p>
    <w:p w:rsidR="002B6648" w:rsidRPr="002B6648" w:rsidRDefault="002B6648" w:rsidP="002B664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B15FC">
        <w:rPr>
          <w:sz w:val="26"/>
          <w:szCs w:val="26"/>
        </w:rPr>
        <w:t xml:space="preserve">е) к оценке принимаются документы, предусмотренные абзацем третьим подпункта "в" настоящего пункта, в случае их представления в заявке в полном объеме и со всеми приложениями, за исключением случаев, предусмотренных подпунктом "д" пункта 31, подпунктом "г" пункта 32 и подпунктом "г" пункта 33 настоящего Положения. При проведении открытого конкурса в электронной форме или закрытого конкурса в электронной форме такие документы направляются в форме </w:t>
      </w:r>
      <w:r w:rsidRPr="002B6648">
        <w:rPr>
          <w:sz w:val="26"/>
          <w:szCs w:val="26"/>
        </w:rPr>
        <w:t>электронных документов или в форме электронных образов бумажных документов. При проведении закрытого конкурса направляются документы или заверенные участником закупки их копии.</w:t>
      </w:r>
    </w:p>
    <w:p w:rsidR="002B6648" w:rsidRPr="002B6648" w:rsidRDefault="002B6648" w:rsidP="002B664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B6648">
        <w:rPr>
          <w:rFonts w:eastAsiaTheme="minorHAnsi"/>
          <w:color w:val="auto"/>
          <w:sz w:val="26"/>
          <w:szCs w:val="26"/>
          <w:lang w:eastAsia="en-US"/>
        </w:rPr>
        <w:t>Заказчиком в порядке рассмотрения и оценки заявок на участие в Конкурсе по детализирующему показателю «Общая цена исполненных участником закупки договоров» показателя «Наличие у участников закупки опыта работы, связанного с предметом контракта» критерия «Квалификация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 установлено в том числе следующее:</w:t>
      </w:r>
    </w:p>
    <w:p w:rsidR="002B6648" w:rsidRPr="002B6648" w:rsidRDefault="002B6648" w:rsidP="00784175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B6648">
        <w:rPr>
          <w:rFonts w:eastAsiaTheme="minorHAnsi"/>
          <w:color w:val="auto"/>
          <w:sz w:val="26"/>
          <w:szCs w:val="26"/>
          <w:lang w:eastAsia="en-US"/>
        </w:rPr>
        <w:t>«</w:t>
      </w:r>
      <w:r w:rsidR="00784175" w:rsidRPr="00784175">
        <w:rPr>
          <w:rFonts w:eastAsiaTheme="minorHAnsi"/>
          <w:color w:val="auto"/>
          <w:sz w:val="26"/>
          <w:szCs w:val="26"/>
          <w:lang w:eastAsia="en-US"/>
        </w:rPr>
        <w:t xml:space="preserve">Наличие исполненного договора (договоров), контракта (контрактов), предусматривающего выполнение работ по разработке проектной документации на строительство и/или </w:t>
      </w:r>
      <w:r w:rsidR="00982D6B" w:rsidRPr="00784175">
        <w:rPr>
          <w:rFonts w:eastAsiaTheme="minorHAnsi"/>
          <w:color w:val="auto"/>
          <w:sz w:val="26"/>
          <w:szCs w:val="26"/>
          <w:lang w:eastAsia="en-US"/>
        </w:rPr>
        <w:t>реконструкцию и</w:t>
      </w:r>
      <w:r w:rsidR="00784175" w:rsidRPr="00784175">
        <w:rPr>
          <w:rFonts w:eastAsiaTheme="minorHAnsi"/>
          <w:color w:val="auto"/>
          <w:sz w:val="26"/>
          <w:szCs w:val="26"/>
          <w:lang w:eastAsia="en-US"/>
        </w:rPr>
        <w:t>/или капитальный ремонт объектов капитального строительства (линейного объекта), в которых участник закупки выступ</w:t>
      </w:r>
      <w:r w:rsidR="00784175">
        <w:rPr>
          <w:rFonts w:eastAsiaTheme="minorHAnsi"/>
          <w:color w:val="auto"/>
          <w:sz w:val="26"/>
          <w:szCs w:val="26"/>
          <w:lang w:eastAsia="en-US"/>
        </w:rPr>
        <w:t>ает генеральным проектировщиком</w:t>
      </w:r>
      <w:r w:rsidRPr="002B6648">
        <w:rPr>
          <w:rFonts w:eastAsiaTheme="minorHAnsi"/>
          <w:color w:val="auto"/>
          <w:sz w:val="26"/>
          <w:szCs w:val="26"/>
          <w:lang w:eastAsia="en-US"/>
        </w:rPr>
        <w:t>».</w:t>
      </w:r>
    </w:p>
    <w:p w:rsidR="002B6648" w:rsidRDefault="002B6648" w:rsidP="002B6648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B6648">
        <w:rPr>
          <w:rFonts w:eastAsiaTheme="minorHAnsi"/>
          <w:color w:val="auto"/>
          <w:sz w:val="26"/>
          <w:szCs w:val="26"/>
          <w:lang w:eastAsia="en-US"/>
        </w:rPr>
        <w:t xml:space="preserve">Вместе с тем, согласно извещению о проведении Конкурса, предметом закупки является </w:t>
      </w:r>
      <w:r w:rsidR="00D85923" w:rsidRPr="00D85923">
        <w:rPr>
          <w:rFonts w:eastAsiaTheme="minorHAnsi"/>
          <w:color w:val="auto"/>
          <w:sz w:val="26"/>
          <w:szCs w:val="26"/>
          <w:lang w:eastAsia="en-US"/>
        </w:rPr>
        <w:t>«</w:t>
      </w:r>
      <w:r w:rsidR="000714FC" w:rsidRPr="000714FC">
        <w:rPr>
          <w:rFonts w:eastAsiaTheme="minorHAnsi"/>
          <w:color w:val="auto"/>
          <w:sz w:val="26"/>
          <w:szCs w:val="26"/>
          <w:lang w:eastAsia="en-US"/>
        </w:rPr>
        <w:t>Выполнение работ по разработке проектно-сметной документации, проведению инженерных изысканий, разработке рабочей документации по объекту: «Центральная распределительная подстанция №6 с периферийным сооружением и кабельными линиями района Российского центра программирования в г. Дубне Московской области (5-я очередь)» и получению положительного заключения государственной экспертизы</w:t>
      </w:r>
      <w:r w:rsidR="00E63EF3">
        <w:rPr>
          <w:rFonts w:eastAsiaTheme="minorHAnsi"/>
          <w:color w:val="auto"/>
          <w:sz w:val="26"/>
          <w:szCs w:val="26"/>
          <w:lang w:eastAsia="en-US"/>
        </w:rPr>
        <w:t>».</w:t>
      </w:r>
    </w:p>
    <w:p w:rsidR="00702822" w:rsidRDefault="002B6648" w:rsidP="00702822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B6648">
        <w:rPr>
          <w:rFonts w:eastAsiaTheme="minorHAnsi"/>
          <w:color w:val="auto"/>
          <w:sz w:val="26"/>
          <w:szCs w:val="26"/>
          <w:lang w:eastAsia="en-US"/>
        </w:rPr>
        <w:t xml:space="preserve">Изучив указанный порядок оценки, Комиссия приходит к выводу, что действия Заказчика в части установления </w:t>
      </w:r>
      <w:r w:rsidR="00702822">
        <w:rPr>
          <w:rFonts w:eastAsiaTheme="minorHAnsi"/>
          <w:color w:val="auto"/>
          <w:sz w:val="26"/>
          <w:szCs w:val="26"/>
          <w:lang w:eastAsia="en-US"/>
        </w:rPr>
        <w:t xml:space="preserve">условия о </w:t>
      </w:r>
      <w:r w:rsidR="00702822" w:rsidRPr="00702822">
        <w:rPr>
          <w:rFonts w:eastAsiaTheme="minorHAnsi"/>
          <w:color w:val="auto"/>
          <w:sz w:val="26"/>
          <w:szCs w:val="26"/>
          <w:lang w:eastAsia="en-US"/>
        </w:rPr>
        <w:t>подтверждени</w:t>
      </w:r>
      <w:r w:rsidR="00702822">
        <w:rPr>
          <w:rFonts w:eastAsiaTheme="minorHAnsi"/>
          <w:color w:val="auto"/>
          <w:sz w:val="26"/>
          <w:szCs w:val="26"/>
          <w:lang w:eastAsia="en-US"/>
        </w:rPr>
        <w:t>и</w:t>
      </w:r>
      <w:r w:rsidR="00702822" w:rsidRPr="00702822">
        <w:rPr>
          <w:rFonts w:eastAsiaTheme="minorHAnsi"/>
          <w:color w:val="auto"/>
          <w:sz w:val="26"/>
          <w:szCs w:val="26"/>
          <w:lang w:eastAsia="en-US"/>
        </w:rPr>
        <w:t xml:space="preserve"> наличия опыта на объект</w:t>
      </w:r>
      <w:r w:rsidR="00702822">
        <w:rPr>
          <w:rFonts w:eastAsiaTheme="minorHAnsi"/>
          <w:color w:val="auto"/>
          <w:sz w:val="26"/>
          <w:szCs w:val="26"/>
          <w:lang w:eastAsia="en-US"/>
        </w:rPr>
        <w:t>е</w:t>
      </w:r>
      <w:r w:rsidR="00702822" w:rsidRPr="00702822">
        <w:rPr>
          <w:rFonts w:eastAsiaTheme="minorHAnsi"/>
          <w:color w:val="auto"/>
          <w:sz w:val="26"/>
          <w:szCs w:val="26"/>
          <w:lang w:eastAsia="en-US"/>
        </w:rPr>
        <w:t xml:space="preserve"> капитального строительства (линейного объекта)</w:t>
      </w:r>
      <w:r w:rsidR="00702822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702822">
        <w:rPr>
          <w:sz w:val="26"/>
          <w:szCs w:val="26"/>
        </w:rPr>
        <w:t xml:space="preserve">не позволяет выявить лучшие условия исполнения контракта и объективно сопоставить предложения участников Конкурса, поскольку </w:t>
      </w:r>
      <w:r w:rsidR="00ED2AA0">
        <w:rPr>
          <w:sz w:val="26"/>
          <w:szCs w:val="26"/>
        </w:rPr>
        <w:t>однозначно не установлен объект</w:t>
      </w:r>
      <w:r w:rsidR="00151DA7">
        <w:rPr>
          <w:sz w:val="26"/>
          <w:szCs w:val="26"/>
        </w:rPr>
        <w:t xml:space="preserve"> </w:t>
      </w:r>
      <w:r w:rsidR="00151DA7" w:rsidRPr="00702822">
        <w:rPr>
          <w:rFonts w:eastAsiaTheme="minorHAnsi"/>
          <w:color w:val="auto"/>
          <w:sz w:val="26"/>
          <w:szCs w:val="26"/>
          <w:lang w:eastAsia="en-US"/>
        </w:rPr>
        <w:t>капитального строительства</w:t>
      </w:r>
      <w:r w:rsidR="00151DA7">
        <w:rPr>
          <w:rFonts w:eastAsiaTheme="minorHAnsi"/>
          <w:color w:val="auto"/>
          <w:sz w:val="26"/>
          <w:szCs w:val="26"/>
          <w:lang w:eastAsia="en-US"/>
        </w:rPr>
        <w:t xml:space="preserve"> успешное выполнение работ по которому будет приниматься к оценке заказчиком</w:t>
      </w:r>
      <w:r w:rsidR="00ED2AA0">
        <w:rPr>
          <w:sz w:val="26"/>
          <w:szCs w:val="26"/>
        </w:rPr>
        <w:t xml:space="preserve">, </w:t>
      </w:r>
      <w:r w:rsidR="00702822">
        <w:rPr>
          <w:sz w:val="26"/>
          <w:szCs w:val="26"/>
        </w:rPr>
        <w:t>соответствующий объекту закупки</w:t>
      </w:r>
      <w:r w:rsidR="00ED2AA0">
        <w:rPr>
          <w:sz w:val="26"/>
          <w:szCs w:val="26"/>
        </w:rPr>
        <w:t>, что противоречит Положению и требованиям Закона о контрактной системе.</w:t>
      </w:r>
    </w:p>
    <w:p w:rsidR="00774840" w:rsidRDefault="00774840" w:rsidP="00702822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Кроме того, условие о</w:t>
      </w:r>
      <w:r w:rsidRPr="00774840">
        <w:rPr>
          <w:sz w:val="26"/>
          <w:szCs w:val="26"/>
        </w:rPr>
        <w:t xml:space="preserve"> представлени</w:t>
      </w:r>
      <w:r>
        <w:rPr>
          <w:sz w:val="26"/>
          <w:szCs w:val="26"/>
        </w:rPr>
        <w:t>и</w:t>
      </w:r>
      <w:r w:rsidRPr="00774840">
        <w:rPr>
          <w:sz w:val="26"/>
          <w:szCs w:val="26"/>
        </w:rPr>
        <w:t xml:space="preserve"> участниками закупок документов, подтверждающих опыт выполнения соответствующих работ исключительно в качестве генерального подрядчика</w:t>
      </w:r>
      <w:r>
        <w:rPr>
          <w:sz w:val="26"/>
          <w:szCs w:val="26"/>
        </w:rPr>
        <w:t xml:space="preserve"> не соответствуют Положению и нормам Закона о контрактной системе.</w:t>
      </w:r>
    </w:p>
    <w:p w:rsidR="008560E0" w:rsidRDefault="008560E0" w:rsidP="00702822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sz w:val="26"/>
          <w:szCs w:val="26"/>
        </w:rPr>
        <w:t>Следовательно, довод жалобы Заявителя является обоснованным.</w:t>
      </w:r>
    </w:p>
    <w:p w:rsidR="0000781F" w:rsidRDefault="002B6648" w:rsidP="0000781F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B6648">
        <w:rPr>
          <w:rFonts w:eastAsiaTheme="minorHAnsi"/>
          <w:color w:val="auto"/>
          <w:sz w:val="26"/>
          <w:szCs w:val="26"/>
          <w:lang w:eastAsia="en-US"/>
        </w:rPr>
        <w:t>В связи с изложенным действия Заказчика ненадлежащим образом установившего порядок оценки нарушают пункт 4 части 2 статьи 42 Закона о контрактной системе и содержат признаки состава административного правонарушения, предусмотренного частью 1.4 статьи 7.30 Кодекса Российской Федерации об административных правонарушениях.</w:t>
      </w:r>
    </w:p>
    <w:p w:rsidR="00CE4548" w:rsidRPr="00E26518" w:rsidRDefault="00994E37" w:rsidP="0000781F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</w:t>
      </w:r>
      <w:hyperlink r:id="rId8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частью 1 статьи 2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9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пунктом 1 части 15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0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пунктом 2 части 22 статьи 99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1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частью 8 статьи 106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системе, Комиссия</w:t>
      </w:r>
    </w:p>
    <w:p w:rsidR="00CC48D4" w:rsidRPr="00DC726B" w:rsidRDefault="00CC48D4" w:rsidP="000B1721">
      <w:pPr>
        <w:spacing w:before="480" w:after="480" w:line="276" w:lineRule="auto"/>
        <w:ind w:firstLine="0"/>
        <w:jc w:val="center"/>
        <w:rPr>
          <w:b/>
          <w:sz w:val="27"/>
          <w:szCs w:val="27"/>
        </w:rPr>
      </w:pPr>
      <w:r w:rsidRPr="00DC726B">
        <w:rPr>
          <w:b/>
          <w:sz w:val="27"/>
          <w:szCs w:val="27"/>
        </w:rPr>
        <w:t>РЕШИЛА:</w:t>
      </w:r>
    </w:p>
    <w:p w:rsidR="00E0118B" w:rsidRPr="00E0118B" w:rsidRDefault="00E0118B" w:rsidP="00F22402">
      <w:pPr>
        <w:pStyle w:val="a4"/>
        <w:widowControl/>
        <w:numPr>
          <w:ilvl w:val="0"/>
          <w:numId w:val="36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E0118B">
        <w:rPr>
          <w:sz w:val="26"/>
          <w:szCs w:val="26"/>
        </w:rPr>
        <w:t xml:space="preserve">Признать жалобу </w:t>
      </w:r>
      <w:r w:rsidR="00F22402" w:rsidRPr="009D75D6">
        <w:rPr>
          <w:sz w:val="26"/>
          <w:szCs w:val="26"/>
        </w:rPr>
        <w:t xml:space="preserve">ИП </w:t>
      </w:r>
      <w:r w:rsidR="00F22402">
        <w:rPr>
          <w:sz w:val="26"/>
          <w:szCs w:val="26"/>
        </w:rPr>
        <w:t>Блиновой Надежды Алексеевны</w:t>
      </w:r>
      <w:r w:rsidR="0000781F" w:rsidRPr="0000781F">
        <w:rPr>
          <w:sz w:val="26"/>
          <w:szCs w:val="26"/>
        </w:rPr>
        <w:t xml:space="preserve"> </w:t>
      </w:r>
      <w:r w:rsidRPr="00E0118B">
        <w:rPr>
          <w:sz w:val="26"/>
          <w:szCs w:val="26"/>
        </w:rPr>
        <w:t>обоснованной.</w:t>
      </w:r>
    </w:p>
    <w:p w:rsidR="00894C1B" w:rsidRPr="00894C1B" w:rsidRDefault="00894C1B" w:rsidP="00F2240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94C1B">
        <w:rPr>
          <w:sz w:val="26"/>
          <w:szCs w:val="26"/>
        </w:rPr>
        <w:t xml:space="preserve">2. Признать в действиях Заказчика нарушение </w:t>
      </w:r>
      <w:r w:rsidR="0000781F">
        <w:rPr>
          <w:sz w:val="26"/>
          <w:szCs w:val="26"/>
        </w:rPr>
        <w:t>пункта 4 части 2 статьи 42</w:t>
      </w:r>
      <w:r w:rsidRPr="00894C1B">
        <w:rPr>
          <w:sz w:val="26"/>
          <w:szCs w:val="26"/>
        </w:rPr>
        <w:t xml:space="preserve"> Закона о контрактной системе.</w:t>
      </w:r>
    </w:p>
    <w:p w:rsidR="00894C1B" w:rsidRPr="00894C1B" w:rsidRDefault="00894C1B" w:rsidP="00F2240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94C1B">
        <w:rPr>
          <w:sz w:val="26"/>
          <w:szCs w:val="26"/>
        </w:rPr>
        <w:t xml:space="preserve">3. Заказчику, </w:t>
      </w:r>
      <w:r>
        <w:rPr>
          <w:sz w:val="26"/>
          <w:szCs w:val="26"/>
        </w:rPr>
        <w:t>Конкурсной</w:t>
      </w:r>
      <w:r w:rsidRPr="00894C1B">
        <w:rPr>
          <w:sz w:val="26"/>
          <w:szCs w:val="26"/>
        </w:rPr>
        <w:t xml:space="preserve"> комиссии Оператору электронной площадки выдать обязательное для исполнения предписание об устранении допущенных нарушений Закона о контрактной системе.</w:t>
      </w:r>
    </w:p>
    <w:p w:rsidR="00131839" w:rsidRDefault="00894C1B" w:rsidP="00F2240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94C1B">
        <w:rPr>
          <w:sz w:val="26"/>
          <w:szCs w:val="26"/>
        </w:rPr>
        <w:t xml:space="preserve">4. Материалы дела от </w:t>
      </w:r>
      <w:r w:rsidR="00F22402">
        <w:rPr>
          <w:sz w:val="26"/>
          <w:szCs w:val="26"/>
        </w:rPr>
        <w:t>07</w:t>
      </w:r>
      <w:r w:rsidR="0000781F">
        <w:rPr>
          <w:sz w:val="26"/>
          <w:szCs w:val="26"/>
        </w:rPr>
        <w:t>.1</w:t>
      </w:r>
      <w:r w:rsidR="00F22402">
        <w:rPr>
          <w:sz w:val="26"/>
          <w:szCs w:val="26"/>
        </w:rPr>
        <w:t>1</w:t>
      </w:r>
      <w:r w:rsidRPr="00894C1B">
        <w:rPr>
          <w:sz w:val="26"/>
          <w:szCs w:val="26"/>
        </w:rPr>
        <w:t xml:space="preserve">.2023 </w:t>
      </w:r>
      <w:r>
        <w:rPr>
          <w:sz w:val="26"/>
          <w:szCs w:val="26"/>
        </w:rPr>
        <w:t>№</w:t>
      </w:r>
      <w:r w:rsidRPr="00894C1B">
        <w:rPr>
          <w:sz w:val="26"/>
          <w:szCs w:val="26"/>
        </w:rPr>
        <w:t xml:space="preserve"> 050/06/105-</w:t>
      </w:r>
      <w:r w:rsidR="00F22402">
        <w:rPr>
          <w:sz w:val="26"/>
          <w:szCs w:val="26"/>
        </w:rPr>
        <w:t>41603</w:t>
      </w:r>
      <w:r w:rsidRPr="00894C1B">
        <w:rPr>
          <w:sz w:val="26"/>
          <w:szCs w:val="26"/>
        </w:rPr>
        <w:t>/2023 по выявленным нарушениям Закона о контрактной системе передать соответствующему должностному лицу Управления для рассмотрения вопроса о возбуждении дел об административных правонарушениях.</w:t>
      </w:r>
    </w:p>
    <w:p w:rsidR="00F30CC0" w:rsidRPr="008529A0" w:rsidRDefault="00E0118B" w:rsidP="00F2240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0118B">
        <w:rPr>
          <w:sz w:val="26"/>
          <w:szCs w:val="26"/>
        </w:rPr>
        <w:t>Настоящее решение может быть обжаловано в судебном порядке в течение трех месяцев с даты принятия.</w:t>
      </w:r>
    </w:p>
    <w:sectPr w:rsidR="00F30CC0" w:rsidRPr="008529A0" w:rsidSect="00900415">
      <w:headerReference w:type="even" r:id="rId12"/>
      <w:headerReference w:type="default" r:id="rId13"/>
      <w:pgSz w:w="11906" w:h="16838"/>
      <w:pgMar w:top="1134" w:right="851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903" w:rsidRDefault="00081903" w:rsidP="00F963A7">
      <w:pPr>
        <w:spacing w:before="0"/>
      </w:pPr>
      <w:r>
        <w:separator/>
      </w:r>
    </w:p>
  </w:endnote>
  <w:endnote w:type="continuationSeparator" w:id="0">
    <w:p w:rsidR="00081903" w:rsidRDefault="0008190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903" w:rsidRDefault="00081903" w:rsidP="00F963A7">
      <w:pPr>
        <w:spacing w:before="0"/>
      </w:pPr>
      <w:r>
        <w:separator/>
      </w:r>
    </w:p>
  </w:footnote>
  <w:footnote w:type="continuationSeparator" w:id="0">
    <w:p w:rsidR="00081903" w:rsidRDefault="0008190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47386519"/>
    </w:sdtPr>
    <w:sdtEndPr/>
    <w:sdtContent>
      <w:p w:rsidR="00D77BB7" w:rsidRDefault="006D4727" w:rsidP="001E2CA4">
        <w:pPr>
          <w:pStyle w:val="a5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E87F0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32992637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5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E87F04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0B5C7C61"/>
    <w:multiLevelType w:val="hybridMultilevel"/>
    <w:tmpl w:val="B02ADD80"/>
    <w:lvl w:ilvl="0" w:tplc="39F02B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6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2A57FCF"/>
    <w:multiLevelType w:val="hybridMultilevel"/>
    <w:tmpl w:val="F174A1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34C05FC0"/>
    <w:multiLevelType w:val="hybridMultilevel"/>
    <w:tmpl w:val="148A39A2"/>
    <w:lvl w:ilvl="0" w:tplc="04190011">
      <w:start w:val="1"/>
      <w:numFmt w:val="decimal"/>
      <w:lvlText w:val="%1)"/>
      <w:lvlJc w:val="left"/>
      <w:pPr>
        <w:ind w:left="3054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6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9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1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2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6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1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2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3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</w:num>
  <w:num w:numId="3">
    <w:abstractNumId w:val="18"/>
  </w:num>
  <w:num w:numId="4">
    <w:abstractNumId w:val="15"/>
  </w:num>
  <w:num w:numId="5">
    <w:abstractNumId w:val="30"/>
  </w:num>
  <w:num w:numId="6">
    <w:abstractNumId w:val="34"/>
  </w:num>
  <w:num w:numId="7">
    <w:abstractNumId w:val="32"/>
  </w:num>
  <w:num w:numId="8">
    <w:abstractNumId w:val="5"/>
  </w:num>
  <w:num w:numId="9">
    <w:abstractNumId w:val="26"/>
  </w:num>
  <w:num w:numId="10">
    <w:abstractNumId w:val="27"/>
  </w:num>
  <w:num w:numId="11">
    <w:abstractNumId w:val="9"/>
  </w:num>
  <w:num w:numId="12">
    <w:abstractNumId w:val="22"/>
  </w:num>
  <w:num w:numId="13">
    <w:abstractNumId w:val="20"/>
  </w:num>
  <w:num w:numId="14">
    <w:abstractNumId w:val="16"/>
  </w:num>
  <w:num w:numId="15">
    <w:abstractNumId w:val="11"/>
  </w:num>
  <w:num w:numId="16">
    <w:abstractNumId w:val="13"/>
  </w:num>
  <w:num w:numId="1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9"/>
  </w:num>
  <w:num w:numId="19">
    <w:abstractNumId w:val="33"/>
  </w:num>
  <w:num w:numId="20">
    <w:abstractNumId w:val="23"/>
  </w:num>
  <w:num w:numId="21">
    <w:abstractNumId w:val="28"/>
  </w:num>
  <w:num w:numId="22">
    <w:abstractNumId w:val="8"/>
  </w:num>
  <w:num w:numId="23">
    <w:abstractNumId w:val="17"/>
  </w:num>
  <w:num w:numId="24">
    <w:abstractNumId w:val="3"/>
  </w:num>
  <w:num w:numId="25">
    <w:abstractNumId w:val="6"/>
  </w:num>
  <w:num w:numId="26">
    <w:abstractNumId w:val="2"/>
  </w:num>
  <w:num w:numId="27">
    <w:abstractNumId w:val="31"/>
  </w:num>
  <w:num w:numId="28">
    <w:abstractNumId w:val="24"/>
  </w:num>
  <w:num w:numId="29">
    <w:abstractNumId w:val="0"/>
  </w:num>
  <w:num w:numId="30">
    <w:abstractNumId w:val="1"/>
  </w:num>
  <w:num w:numId="3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</w:num>
  <w:num w:numId="3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0"/>
  </w:num>
  <w:num w:numId="35">
    <w:abstractNumId w:val="7"/>
  </w:num>
  <w:num w:numId="3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00C3"/>
    <w:rsid w:val="000004CB"/>
    <w:rsid w:val="000013C3"/>
    <w:rsid w:val="000044FF"/>
    <w:rsid w:val="00006E69"/>
    <w:rsid w:val="00007456"/>
    <w:rsid w:val="0000781F"/>
    <w:rsid w:val="00010390"/>
    <w:rsid w:val="0001221F"/>
    <w:rsid w:val="0001243E"/>
    <w:rsid w:val="00021E21"/>
    <w:rsid w:val="0002331F"/>
    <w:rsid w:val="00026F0A"/>
    <w:rsid w:val="00031113"/>
    <w:rsid w:val="00031D8E"/>
    <w:rsid w:val="00033C50"/>
    <w:rsid w:val="00035395"/>
    <w:rsid w:val="00035ABC"/>
    <w:rsid w:val="00035BB3"/>
    <w:rsid w:val="00036731"/>
    <w:rsid w:val="00036B95"/>
    <w:rsid w:val="000415F8"/>
    <w:rsid w:val="00041D13"/>
    <w:rsid w:val="00043283"/>
    <w:rsid w:val="0004335D"/>
    <w:rsid w:val="00044086"/>
    <w:rsid w:val="00044273"/>
    <w:rsid w:val="00044AD4"/>
    <w:rsid w:val="00045209"/>
    <w:rsid w:val="00046C3D"/>
    <w:rsid w:val="00047221"/>
    <w:rsid w:val="000544E9"/>
    <w:rsid w:val="000557D5"/>
    <w:rsid w:val="0005795B"/>
    <w:rsid w:val="0006072B"/>
    <w:rsid w:val="00062736"/>
    <w:rsid w:val="00062E5E"/>
    <w:rsid w:val="00063658"/>
    <w:rsid w:val="000639E3"/>
    <w:rsid w:val="00063AEA"/>
    <w:rsid w:val="00066914"/>
    <w:rsid w:val="00070CA0"/>
    <w:rsid w:val="000714FC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3A0C"/>
    <w:rsid w:val="000844FF"/>
    <w:rsid w:val="00084FB7"/>
    <w:rsid w:val="00086A12"/>
    <w:rsid w:val="00087768"/>
    <w:rsid w:val="000900BC"/>
    <w:rsid w:val="00090552"/>
    <w:rsid w:val="00090AA5"/>
    <w:rsid w:val="00092FA2"/>
    <w:rsid w:val="00093E04"/>
    <w:rsid w:val="00095C1D"/>
    <w:rsid w:val="00097919"/>
    <w:rsid w:val="000A183B"/>
    <w:rsid w:val="000A1FBF"/>
    <w:rsid w:val="000A2355"/>
    <w:rsid w:val="000A2457"/>
    <w:rsid w:val="000A4E72"/>
    <w:rsid w:val="000B1721"/>
    <w:rsid w:val="000B45FB"/>
    <w:rsid w:val="000B7336"/>
    <w:rsid w:val="000C18FE"/>
    <w:rsid w:val="000C19D2"/>
    <w:rsid w:val="000C2A12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2788"/>
    <w:rsid w:val="000D3116"/>
    <w:rsid w:val="000D3BA4"/>
    <w:rsid w:val="000D3C8F"/>
    <w:rsid w:val="000D413B"/>
    <w:rsid w:val="000D5C39"/>
    <w:rsid w:val="000D5F27"/>
    <w:rsid w:val="000D6C2D"/>
    <w:rsid w:val="000E40B2"/>
    <w:rsid w:val="000E469A"/>
    <w:rsid w:val="000E5E91"/>
    <w:rsid w:val="000E7D36"/>
    <w:rsid w:val="000F0952"/>
    <w:rsid w:val="000F34F1"/>
    <w:rsid w:val="000F430B"/>
    <w:rsid w:val="000F7543"/>
    <w:rsid w:val="000F7C3D"/>
    <w:rsid w:val="00101069"/>
    <w:rsid w:val="001010A7"/>
    <w:rsid w:val="001010D8"/>
    <w:rsid w:val="0010183C"/>
    <w:rsid w:val="00101B5C"/>
    <w:rsid w:val="0010244B"/>
    <w:rsid w:val="001029ED"/>
    <w:rsid w:val="001030D6"/>
    <w:rsid w:val="001116E2"/>
    <w:rsid w:val="00111F19"/>
    <w:rsid w:val="00112D0A"/>
    <w:rsid w:val="0011357B"/>
    <w:rsid w:val="00113827"/>
    <w:rsid w:val="0011394F"/>
    <w:rsid w:val="001155F5"/>
    <w:rsid w:val="00117BB0"/>
    <w:rsid w:val="00117F6C"/>
    <w:rsid w:val="0012064C"/>
    <w:rsid w:val="001219F5"/>
    <w:rsid w:val="001223DB"/>
    <w:rsid w:val="00123062"/>
    <w:rsid w:val="00123301"/>
    <w:rsid w:val="00124C7A"/>
    <w:rsid w:val="00124EAA"/>
    <w:rsid w:val="00131839"/>
    <w:rsid w:val="001322A3"/>
    <w:rsid w:val="00132473"/>
    <w:rsid w:val="00134858"/>
    <w:rsid w:val="00135AFC"/>
    <w:rsid w:val="00136849"/>
    <w:rsid w:val="0014142A"/>
    <w:rsid w:val="00141666"/>
    <w:rsid w:val="00141D3F"/>
    <w:rsid w:val="00143DA6"/>
    <w:rsid w:val="00147A2C"/>
    <w:rsid w:val="00151DA7"/>
    <w:rsid w:val="00153F74"/>
    <w:rsid w:val="0015451B"/>
    <w:rsid w:val="00154994"/>
    <w:rsid w:val="001563B4"/>
    <w:rsid w:val="00161559"/>
    <w:rsid w:val="00161F2E"/>
    <w:rsid w:val="001620AC"/>
    <w:rsid w:val="001624AD"/>
    <w:rsid w:val="00162E4D"/>
    <w:rsid w:val="0016347D"/>
    <w:rsid w:val="00165B43"/>
    <w:rsid w:val="0016776F"/>
    <w:rsid w:val="00170707"/>
    <w:rsid w:val="00172C63"/>
    <w:rsid w:val="001730FB"/>
    <w:rsid w:val="0017396F"/>
    <w:rsid w:val="00174644"/>
    <w:rsid w:val="00174B49"/>
    <w:rsid w:val="00176F8D"/>
    <w:rsid w:val="00177E51"/>
    <w:rsid w:val="00181776"/>
    <w:rsid w:val="001834CE"/>
    <w:rsid w:val="0018442E"/>
    <w:rsid w:val="00187E7E"/>
    <w:rsid w:val="0019077B"/>
    <w:rsid w:val="00190B9D"/>
    <w:rsid w:val="0019158E"/>
    <w:rsid w:val="00191A61"/>
    <w:rsid w:val="0019250E"/>
    <w:rsid w:val="00194D37"/>
    <w:rsid w:val="0019684F"/>
    <w:rsid w:val="001A25E8"/>
    <w:rsid w:val="001A59C0"/>
    <w:rsid w:val="001A6AAB"/>
    <w:rsid w:val="001B07F8"/>
    <w:rsid w:val="001B2394"/>
    <w:rsid w:val="001B23BE"/>
    <w:rsid w:val="001B2B3A"/>
    <w:rsid w:val="001B3CF8"/>
    <w:rsid w:val="001B4214"/>
    <w:rsid w:val="001B54D3"/>
    <w:rsid w:val="001B5AF1"/>
    <w:rsid w:val="001B7CB8"/>
    <w:rsid w:val="001C2DE2"/>
    <w:rsid w:val="001C2F47"/>
    <w:rsid w:val="001C4A0D"/>
    <w:rsid w:val="001C650C"/>
    <w:rsid w:val="001C65AF"/>
    <w:rsid w:val="001C7A0E"/>
    <w:rsid w:val="001D0759"/>
    <w:rsid w:val="001D0DB2"/>
    <w:rsid w:val="001D255C"/>
    <w:rsid w:val="001D358C"/>
    <w:rsid w:val="001D3836"/>
    <w:rsid w:val="001D3998"/>
    <w:rsid w:val="001D57CA"/>
    <w:rsid w:val="001D5D25"/>
    <w:rsid w:val="001D6571"/>
    <w:rsid w:val="001D717F"/>
    <w:rsid w:val="001E06F9"/>
    <w:rsid w:val="001E111F"/>
    <w:rsid w:val="001E17FE"/>
    <w:rsid w:val="001E2CA4"/>
    <w:rsid w:val="001E6869"/>
    <w:rsid w:val="001F024C"/>
    <w:rsid w:val="001F0AE6"/>
    <w:rsid w:val="001F0C6A"/>
    <w:rsid w:val="001F0FE7"/>
    <w:rsid w:val="001F34C0"/>
    <w:rsid w:val="001F5665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49FA"/>
    <w:rsid w:val="00207AA3"/>
    <w:rsid w:val="00207C2F"/>
    <w:rsid w:val="002114D7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29AF"/>
    <w:rsid w:val="00224D7F"/>
    <w:rsid w:val="00226D34"/>
    <w:rsid w:val="00227F80"/>
    <w:rsid w:val="002308D3"/>
    <w:rsid w:val="00232A58"/>
    <w:rsid w:val="0023387B"/>
    <w:rsid w:val="0023502B"/>
    <w:rsid w:val="0024023D"/>
    <w:rsid w:val="002404E9"/>
    <w:rsid w:val="0024280A"/>
    <w:rsid w:val="00242B7F"/>
    <w:rsid w:val="002431D3"/>
    <w:rsid w:val="00244438"/>
    <w:rsid w:val="002454F5"/>
    <w:rsid w:val="00245EE5"/>
    <w:rsid w:val="00246BA2"/>
    <w:rsid w:val="00247229"/>
    <w:rsid w:val="00250B23"/>
    <w:rsid w:val="00250EF1"/>
    <w:rsid w:val="0025147F"/>
    <w:rsid w:val="00253DB5"/>
    <w:rsid w:val="00254696"/>
    <w:rsid w:val="002549B4"/>
    <w:rsid w:val="00254D28"/>
    <w:rsid w:val="0025755A"/>
    <w:rsid w:val="00257B7D"/>
    <w:rsid w:val="00260078"/>
    <w:rsid w:val="0026239F"/>
    <w:rsid w:val="002651EE"/>
    <w:rsid w:val="00265709"/>
    <w:rsid w:val="00265F7E"/>
    <w:rsid w:val="002661F1"/>
    <w:rsid w:val="00267639"/>
    <w:rsid w:val="002705E0"/>
    <w:rsid w:val="00271B95"/>
    <w:rsid w:val="00272C6D"/>
    <w:rsid w:val="002752F6"/>
    <w:rsid w:val="0027697F"/>
    <w:rsid w:val="002806F4"/>
    <w:rsid w:val="0028312F"/>
    <w:rsid w:val="0028363A"/>
    <w:rsid w:val="00283CB8"/>
    <w:rsid w:val="002858AA"/>
    <w:rsid w:val="00286ED1"/>
    <w:rsid w:val="00290FC2"/>
    <w:rsid w:val="00291BC3"/>
    <w:rsid w:val="00292059"/>
    <w:rsid w:val="00292B41"/>
    <w:rsid w:val="00294D6E"/>
    <w:rsid w:val="00296C2D"/>
    <w:rsid w:val="002A0095"/>
    <w:rsid w:val="002A0355"/>
    <w:rsid w:val="002A14E6"/>
    <w:rsid w:val="002A20A0"/>
    <w:rsid w:val="002A409E"/>
    <w:rsid w:val="002A4220"/>
    <w:rsid w:val="002A720D"/>
    <w:rsid w:val="002A7D9A"/>
    <w:rsid w:val="002B0DDA"/>
    <w:rsid w:val="002B10D6"/>
    <w:rsid w:val="002B5445"/>
    <w:rsid w:val="002B6648"/>
    <w:rsid w:val="002B7735"/>
    <w:rsid w:val="002C0054"/>
    <w:rsid w:val="002C1284"/>
    <w:rsid w:val="002C22B5"/>
    <w:rsid w:val="002C3F15"/>
    <w:rsid w:val="002C45FC"/>
    <w:rsid w:val="002C5040"/>
    <w:rsid w:val="002C6331"/>
    <w:rsid w:val="002C701D"/>
    <w:rsid w:val="002D19DA"/>
    <w:rsid w:val="002D38D6"/>
    <w:rsid w:val="002D3954"/>
    <w:rsid w:val="002D4828"/>
    <w:rsid w:val="002D48CF"/>
    <w:rsid w:val="002D5D20"/>
    <w:rsid w:val="002E511B"/>
    <w:rsid w:val="002E76A0"/>
    <w:rsid w:val="002F06B1"/>
    <w:rsid w:val="002F1953"/>
    <w:rsid w:val="002F2108"/>
    <w:rsid w:val="002F2881"/>
    <w:rsid w:val="002F2C93"/>
    <w:rsid w:val="002F39FF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348C"/>
    <w:rsid w:val="00306F22"/>
    <w:rsid w:val="0030780F"/>
    <w:rsid w:val="00307DC0"/>
    <w:rsid w:val="003104ED"/>
    <w:rsid w:val="00310BD2"/>
    <w:rsid w:val="0031105C"/>
    <w:rsid w:val="003121AA"/>
    <w:rsid w:val="00313A14"/>
    <w:rsid w:val="00314EAF"/>
    <w:rsid w:val="00320B53"/>
    <w:rsid w:val="00321DBC"/>
    <w:rsid w:val="00321E00"/>
    <w:rsid w:val="00322245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7DE"/>
    <w:rsid w:val="00335114"/>
    <w:rsid w:val="00335BE5"/>
    <w:rsid w:val="00337B42"/>
    <w:rsid w:val="003404AB"/>
    <w:rsid w:val="00340871"/>
    <w:rsid w:val="00340B72"/>
    <w:rsid w:val="003438BE"/>
    <w:rsid w:val="00345CF7"/>
    <w:rsid w:val="003462E1"/>
    <w:rsid w:val="00346DCF"/>
    <w:rsid w:val="00350343"/>
    <w:rsid w:val="0035137A"/>
    <w:rsid w:val="00354F57"/>
    <w:rsid w:val="003556DB"/>
    <w:rsid w:val="0035576C"/>
    <w:rsid w:val="00356066"/>
    <w:rsid w:val="00357622"/>
    <w:rsid w:val="00362A71"/>
    <w:rsid w:val="003654F2"/>
    <w:rsid w:val="00365D71"/>
    <w:rsid w:val="003661BD"/>
    <w:rsid w:val="00367234"/>
    <w:rsid w:val="0037154C"/>
    <w:rsid w:val="00371F86"/>
    <w:rsid w:val="00372928"/>
    <w:rsid w:val="00373466"/>
    <w:rsid w:val="00373552"/>
    <w:rsid w:val="00374202"/>
    <w:rsid w:val="003759C1"/>
    <w:rsid w:val="003763F4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5723"/>
    <w:rsid w:val="003B07D1"/>
    <w:rsid w:val="003B0CAB"/>
    <w:rsid w:val="003B0F88"/>
    <w:rsid w:val="003B2964"/>
    <w:rsid w:val="003B3EA4"/>
    <w:rsid w:val="003B4A5C"/>
    <w:rsid w:val="003B533D"/>
    <w:rsid w:val="003B598F"/>
    <w:rsid w:val="003B5FC5"/>
    <w:rsid w:val="003B68D7"/>
    <w:rsid w:val="003B6E1D"/>
    <w:rsid w:val="003C0006"/>
    <w:rsid w:val="003C0F83"/>
    <w:rsid w:val="003C1DF1"/>
    <w:rsid w:val="003C2EE6"/>
    <w:rsid w:val="003C468D"/>
    <w:rsid w:val="003C688E"/>
    <w:rsid w:val="003C71D6"/>
    <w:rsid w:val="003C7374"/>
    <w:rsid w:val="003D1222"/>
    <w:rsid w:val="003D2A06"/>
    <w:rsid w:val="003D4E37"/>
    <w:rsid w:val="003D4E40"/>
    <w:rsid w:val="003D6248"/>
    <w:rsid w:val="003E1CB0"/>
    <w:rsid w:val="003E5205"/>
    <w:rsid w:val="003E5B2A"/>
    <w:rsid w:val="003E656E"/>
    <w:rsid w:val="003F0DEB"/>
    <w:rsid w:val="003F1CEF"/>
    <w:rsid w:val="003F41AF"/>
    <w:rsid w:val="003F5CD1"/>
    <w:rsid w:val="003F71E8"/>
    <w:rsid w:val="00400526"/>
    <w:rsid w:val="00401B5D"/>
    <w:rsid w:val="0040346C"/>
    <w:rsid w:val="00405411"/>
    <w:rsid w:val="004065BB"/>
    <w:rsid w:val="00407DEF"/>
    <w:rsid w:val="0041090D"/>
    <w:rsid w:val="00411AF4"/>
    <w:rsid w:val="00414492"/>
    <w:rsid w:val="00414F65"/>
    <w:rsid w:val="00415417"/>
    <w:rsid w:val="0041541B"/>
    <w:rsid w:val="0041561B"/>
    <w:rsid w:val="00415B94"/>
    <w:rsid w:val="00420905"/>
    <w:rsid w:val="00420B31"/>
    <w:rsid w:val="00425992"/>
    <w:rsid w:val="00425F44"/>
    <w:rsid w:val="0042662D"/>
    <w:rsid w:val="00426642"/>
    <w:rsid w:val="00426B08"/>
    <w:rsid w:val="00427DEB"/>
    <w:rsid w:val="00427E4F"/>
    <w:rsid w:val="0043064F"/>
    <w:rsid w:val="004306AE"/>
    <w:rsid w:val="0043151A"/>
    <w:rsid w:val="004319D1"/>
    <w:rsid w:val="00431BB6"/>
    <w:rsid w:val="0043323E"/>
    <w:rsid w:val="0043688B"/>
    <w:rsid w:val="00440B7C"/>
    <w:rsid w:val="004412C2"/>
    <w:rsid w:val="004415EF"/>
    <w:rsid w:val="00443C57"/>
    <w:rsid w:val="004457C8"/>
    <w:rsid w:val="00445EEF"/>
    <w:rsid w:val="00446681"/>
    <w:rsid w:val="004470EB"/>
    <w:rsid w:val="0044722F"/>
    <w:rsid w:val="0044762D"/>
    <w:rsid w:val="004527D1"/>
    <w:rsid w:val="00454B45"/>
    <w:rsid w:val="0045524D"/>
    <w:rsid w:val="00455632"/>
    <w:rsid w:val="00455B36"/>
    <w:rsid w:val="004577B8"/>
    <w:rsid w:val="0046058E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7CD7"/>
    <w:rsid w:val="00480EC4"/>
    <w:rsid w:val="00481C22"/>
    <w:rsid w:val="0048364D"/>
    <w:rsid w:val="00484BC5"/>
    <w:rsid w:val="00486278"/>
    <w:rsid w:val="00487AF6"/>
    <w:rsid w:val="0049129C"/>
    <w:rsid w:val="00491954"/>
    <w:rsid w:val="004934EF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CBB"/>
    <w:rsid w:val="004A61D2"/>
    <w:rsid w:val="004B0471"/>
    <w:rsid w:val="004B21DE"/>
    <w:rsid w:val="004B27DD"/>
    <w:rsid w:val="004B38CC"/>
    <w:rsid w:val="004B45D6"/>
    <w:rsid w:val="004B7324"/>
    <w:rsid w:val="004C21D5"/>
    <w:rsid w:val="004C27DD"/>
    <w:rsid w:val="004C3BCA"/>
    <w:rsid w:val="004C5548"/>
    <w:rsid w:val="004C56FC"/>
    <w:rsid w:val="004C5F38"/>
    <w:rsid w:val="004C72CD"/>
    <w:rsid w:val="004C7E4C"/>
    <w:rsid w:val="004D007A"/>
    <w:rsid w:val="004D0231"/>
    <w:rsid w:val="004D02BD"/>
    <w:rsid w:val="004D2E8F"/>
    <w:rsid w:val="004D4A4E"/>
    <w:rsid w:val="004D5D4C"/>
    <w:rsid w:val="004D7109"/>
    <w:rsid w:val="004D7137"/>
    <w:rsid w:val="004E022D"/>
    <w:rsid w:val="004E4322"/>
    <w:rsid w:val="004E5E2D"/>
    <w:rsid w:val="004E6935"/>
    <w:rsid w:val="004E78F6"/>
    <w:rsid w:val="004E7E79"/>
    <w:rsid w:val="004F13E1"/>
    <w:rsid w:val="004F1CEC"/>
    <w:rsid w:val="004F29E6"/>
    <w:rsid w:val="004F3C51"/>
    <w:rsid w:val="004F3F94"/>
    <w:rsid w:val="004F42FF"/>
    <w:rsid w:val="004F50A0"/>
    <w:rsid w:val="004F5F3F"/>
    <w:rsid w:val="004F718B"/>
    <w:rsid w:val="00500948"/>
    <w:rsid w:val="00502035"/>
    <w:rsid w:val="00503240"/>
    <w:rsid w:val="0050363D"/>
    <w:rsid w:val="00503D76"/>
    <w:rsid w:val="00504288"/>
    <w:rsid w:val="00504617"/>
    <w:rsid w:val="00506915"/>
    <w:rsid w:val="005072DA"/>
    <w:rsid w:val="0050732D"/>
    <w:rsid w:val="00507E98"/>
    <w:rsid w:val="00513BD5"/>
    <w:rsid w:val="00521134"/>
    <w:rsid w:val="00521768"/>
    <w:rsid w:val="00522B7A"/>
    <w:rsid w:val="0052314A"/>
    <w:rsid w:val="0052355C"/>
    <w:rsid w:val="0052499A"/>
    <w:rsid w:val="00526218"/>
    <w:rsid w:val="00530004"/>
    <w:rsid w:val="00530EB5"/>
    <w:rsid w:val="005314AF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50C9B"/>
    <w:rsid w:val="005525C7"/>
    <w:rsid w:val="005532F0"/>
    <w:rsid w:val="00553824"/>
    <w:rsid w:val="00555A8C"/>
    <w:rsid w:val="00556827"/>
    <w:rsid w:val="00556881"/>
    <w:rsid w:val="005572E3"/>
    <w:rsid w:val="00557DB3"/>
    <w:rsid w:val="00557FB9"/>
    <w:rsid w:val="00560FB4"/>
    <w:rsid w:val="005627EC"/>
    <w:rsid w:val="00563D24"/>
    <w:rsid w:val="00564874"/>
    <w:rsid w:val="00565913"/>
    <w:rsid w:val="00566A8A"/>
    <w:rsid w:val="00571459"/>
    <w:rsid w:val="00571EF3"/>
    <w:rsid w:val="00571FE2"/>
    <w:rsid w:val="005724A1"/>
    <w:rsid w:val="00572F70"/>
    <w:rsid w:val="00575075"/>
    <w:rsid w:val="00576759"/>
    <w:rsid w:val="00577391"/>
    <w:rsid w:val="005779C2"/>
    <w:rsid w:val="00580AFF"/>
    <w:rsid w:val="00581334"/>
    <w:rsid w:val="00582336"/>
    <w:rsid w:val="00586EF2"/>
    <w:rsid w:val="00591B53"/>
    <w:rsid w:val="0059764C"/>
    <w:rsid w:val="005A1A1D"/>
    <w:rsid w:val="005A1EAD"/>
    <w:rsid w:val="005A3687"/>
    <w:rsid w:val="005A6EAC"/>
    <w:rsid w:val="005A7DD6"/>
    <w:rsid w:val="005B0CAF"/>
    <w:rsid w:val="005B319B"/>
    <w:rsid w:val="005B3222"/>
    <w:rsid w:val="005B3396"/>
    <w:rsid w:val="005B5834"/>
    <w:rsid w:val="005C145F"/>
    <w:rsid w:val="005C1B8E"/>
    <w:rsid w:val="005C468B"/>
    <w:rsid w:val="005C50F1"/>
    <w:rsid w:val="005C6A47"/>
    <w:rsid w:val="005C76B5"/>
    <w:rsid w:val="005D047B"/>
    <w:rsid w:val="005D31CB"/>
    <w:rsid w:val="005D3F3F"/>
    <w:rsid w:val="005D7080"/>
    <w:rsid w:val="005D7D45"/>
    <w:rsid w:val="005E0769"/>
    <w:rsid w:val="005E3FB8"/>
    <w:rsid w:val="005E4264"/>
    <w:rsid w:val="005E4359"/>
    <w:rsid w:val="005E452D"/>
    <w:rsid w:val="005F0000"/>
    <w:rsid w:val="005F08B8"/>
    <w:rsid w:val="005F63F6"/>
    <w:rsid w:val="005F68AC"/>
    <w:rsid w:val="005F7752"/>
    <w:rsid w:val="0060034B"/>
    <w:rsid w:val="00600363"/>
    <w:rsid w:val="006013A6"/>
    <w:rsid w:val="006043C8"/>
    <w:rsid w:val="00606DE8"/>
    <w:rsid w:val="00607DDE"/>
    <w:rsid w:val="0061065A"/>
    <w:rsid w:val="006110DA"/>
    <w:rsid w:val="00612ECE"/>
    <w:rsid w:val="0061352E"/>
    <w:rsid w:val="00615599"/>
    <w:rsid w:val="00615A5A"/>
    <w:rsid w:val="00621540"/>
    <w:rsid w:val="00621E92"/>
    <w:rsid w:val="00622641"/>
    <w:rsid w:val="006236BF"/>
    <w:rsid w:val="006239BF"/>
    <w:rsid w:val="00624167"/>
    <w:rsid w:val="006269ED"/>
    <w:rsid w:val="00630FB7"/>
    <w:rsid w:val="00631515"/>
    <w:rsid w:val="00632444"/>
    <w:rsid w:val="00632788"/>
    <w:rsid w:val="00633A90"/>
    <w:rsid w:val="006348E3"/>
    <w:rsid w:val="006360B5"/>
    <w:rsid w:val="00637D6D"/>
    <w:rsid w:val="00640F35"/>
    <w:rsid w:val="00641531"/>
    <w:rsid w:val="00644270"/>
    <w:rsid w:val="00645501"/>
    <w:rsid w:val="00647008"/>
    <w:rsid w:val="00650E29"/>
    <w:rsid w:val="00651541"/>
    <w:rsid w:val="0065357B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7397"/>
    <w:rsid w:val="00677B29"/>
    <w:rsid w:val="006812DE"/>
    <w:rsid w:val="00681AC2"/>
    <w:rsid w:val="00681F65"/>
    <w:rsid w:val="00682E89"/>
    <w:rsid w:val="00683388"/>
    <w:rsid w:val="00686A63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273C"/>
    <w:rsid w:val="006B35AF"/>
    <w:rsid w:val="006B648B"/>
    <w:rsid w:val="006B6970"/>
    <w:rsid w:val="006C0840"/>
    <w:rsid w:val="006C1E3B"/>
    <w:rsid w:val="006C2BF2"/>
    <w:rsid w:val="006C46C0"/>
    <w:rsid w:val="006C4E74"/>
    <w:rsid w:val="006C6472"/>
    <w:rsid w:val="006C64DB"/>
    <w:rsid w:val="006C6D5F"/>
    <w:rsid w:val="006D0534"/>
    <w:rsid w:val="006D2B1C"/>
    <w:rsid w:val="006D3D4C"/>
    <w:rsid w:val="006D42E4"/>
    <w:rsid w:val="006D4727"/>
    <w:rsid w:val="006E2C95"/>
    <w:rsid w:val="006E2FED"/>
    <w:rsid w:val="006E41DE"/>
    <w:rsid w:val="006E433E"/>
    <w:rsid w:val="006E70C0"/>
    <w:rsid w:val="006E7205"/>
    <w:rsid w:val="006E77EB"/>
    <w:rsid w:val="006E7EC7"/>
    <w:rsid w:val="006F086B"/>
    <w:rsid w:val="006F2645"/>
    <w:rsid w:val="006F26D2"/>
    <w:rsid w:val="006F6CAD"/>
    <w:rsid w:val="00700BEB"/>
    <w:rsid w:val="00701764"/>
    <w:rsid w:val="00702822"/>
    <w:rsid w:val="007065E8"/>
    <w:rsid w:val="007076CA"/>
    <w:rsid w:val="00707D1E"/>
    <w:rsid w:val="00710952"/>
    <w:rsid w:val="007113E7"/>
    <w:rsid w:val="00712DE6"/>
    <w:rsid w:val="00712E51"/>
    <w:rsid w:val="00713FAC"/>
    <w:rsid w:val="0071519B"/>
    <w:rsid w:val="007178D1"/>
    <w:rsid w:val="007178E2"/>
    <w:rsid w:val="007206C6"/>
    <w:rsid w:val="007209DD"/>
    <w:rsid w:val="00720E20"/>
    <w:rsid w:val="007254C9"/>
    <w:rsid w:val="007255A5"/>
    <w:rsid w:val="0072730C"/>
    <w:rsid w:val="00731C5C"/>
    <w:rsid w:val="00732279"/>
    <w:rsid w:val="00734608"/>
    <w:rsid w:val="00736274"/>
    <w:rsid w:val="007368AB"/>
    <w:rsid w:val="00736D1E"/>
    <w:rsid w:val="00736DDA"/>
    <w:rsid w:val="00741010"/>
    <w:rsid w:val="007418EA"/>
    <w:rsid w:val="00742165"/>
    <w:rsid w:val="0074302B"/>
    <w:rsid w:val="00743F24"/>
    <w:rsid w:val="007458C6"/>
    <w:rsid w:val="00745B15"/>
    <w:rsid w:val="00745D85"/>
    <w:rsid w:val="007512B7"/>
    <w:rsid w:val="00752059"/>
    <w:rsid w:val="00753B63"/>
    <w:rsid w:val="00754252"/>
    <w:rsid w:val="00754F5C"/>
    <w:rsid w:val="00755ACA"/>
    <w:rsid w:val="007645EB"/>
    <w:rsid w:val="00764B6A"/>
    <w:rsid w:val="00766325"/>
    <w:rsid w:val="00766433"/>
    <w:rsid w:val="0077102C"/>
    <w:rsid w:val="00773104"/>
    <w:rsid w:val="0077409D"/>
    <w:rsid w:val="00774840"/>
    <w:rsid w:val="00776025"/>
    <w:rsid w:val="00777205"/>
    <w:rsid w:val="00781CE6"/>
    <w:rsid w:val="00783183"/>
    <w:rsid w:val="00783334"/>
    <w:rsid w:val="00784000"/>
    <w:rsid w:val="00784175"/>
    <w:rsid w:val="007847D4"/>
    <w:rsid w:val="00784AEE"/>
    <w:rsid w:val="00784D4B"/>
    <w:rsid w:val="007911E3"/>
    <w:rsid w:val="00791972"/>
    <w:rsid w:val="007925D0"/>
    <w:rsid w:val="00792E98"/>
    <w:rsid w:val="007940FC"/>
    <w:rsid w:val="007957E0"/>
    <w:rsid w:val="00795C50"/>
    <w:rsid w:val="00795CCB"/>
    <w:rsid w:val="00797F15"/>
    <w:rsid w:val="007A2180"/>
    <w:rsid w:val="007A222A"/>
    <w:rsid w:val="007A4B37"/>
    <w:rsid w:val="007A63C4"/>
    <w:rsid w:val="007B3152"/>
    <w:rsid w:val="007B34AA"/>
    <w:rsid w:val="007B354B"/>
    <w:rsid w:val="007B4662"/>
    <w:rsid w:val="007B615A"/>
    <w:rsid w:val="007B70B8"/>
    <w:rsid w:val="007B717E"/>
    <w:rsid w:val="007B7395"/>
    <w:rsid w:val="007B7B05"/>
    <w:rsid w:val="007C0887"/>
    <w:rsid w:val="007C0D71"/>
    <w:rsid w:val="007C10F6"/>
    <w:rsid w:val="007C17ED"/>
    <w:rsid w:val="007C18E9"/>
    <w:rsid w:val="007C1F79"/>
    <w:rsid w:val="007C4A1E"/>
    <w:rsid w:val="007C731D"/>
    <w:rsid w:val="007D0351"/>
    <w:rsid w:val="007D3CAC"/>
    <w:rsid w:val="007D453D"/>
    <w:rsid w:val="007D471B"/>
    <w:rsid w:val="007D50BF"/>
    <w:rsid w:val="007D53B7"/>
    <w:rsid w:val="007D5736"/>
    <w:rsid w:val="007D7A94"/>
    <w:rsid w:val="007D7FFA"/>
    <w:rsid w:val="007E0358"/>
    <w:rsid w:val="007E0C07"/>
    <w:rsid w:val="007E29A4"/>
    <w:rsid w:val="007E3818"/>
    <w:rsid w:val="007E753E"/>
    <w:rsid w:val="007E769F"/>
    <w:rsid w:val="007F0FDD"/>
    <w:rsid w:val="007F24FA"/>
    <w:rsid w:val="007F2CBE"/>
    <w:rsid w:val="007F2E73"/>
    <w:rsid w:val="007F30D4"/>
    <w:rsid w:val="007F732F"/>
    <w:rsid w:val="007F7465"/>
    <w:rsid w:val="0080004C"/>
    <w:rsid w:val="00802928"/>
    <w:rsid w:val="00807C38"/>
    <w:rsid w:val="00810CFB"/>
    <w:rsid w:val="00811616"/>
    <w:rsid w:val="00812CAA"/>
    <w:rsid w:val="00815018"/>
    <w:rsid w:val="00815380"/>
    <w:rsid w:val="00816541"/>
    <w:rsid w:val="008170B7"/>
    <w:rsid w:val="0081787A"/>
    <w:rsid w:val="00820ABD"/>
    <w:rsid w:val="00820B1E"/>
    <w:rsid w:val="00821E1C"/>
    <w:rsid w:val="00822D16"/>
    <w:rsid w:val="00823752"/>
    <w:rsid w:val="00824AC1"/>
    <w:rsid w:val="008257CD"/>
    <w:rsid w:val="00825DB6"/>
    <w:rsid w:val="00826480"/>
    <w:rsid w:val="00827972"/>
    <w:rsid w:val="00831833"/>
    <w:rsid w:val="00834242"/>
    <w:rsid w:val="00834DA8"/>
    <w:rsid w:val="008400EB"/>
    <w:rsid w:val="0084072D"/>
    <w:rsid w:val="00841854"/>
    <w:rsid w:val="00841CC9"/>
    <w:rsid w:val="00842D21"/>
    <w:rsid w:val="008452D0"/>
    <w:rsid w:val="00845552"/>
    <w:rsid w:val="00845E89"/>
    <w:rsid w:val="00850B9B"/>
    <w:rsid w:val="008529A0"/>
    <w:rsid w:val="00853E3D"/>
    <w:rsid w:val="008560E0"/>
    <w:rsid w:val="008604F3"/>
    <w:rsid w:val="0086067F"/>
    <w:rsid w:val="00861DF2"/>
    <w:rsid w:val="00865DD0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6B5"/>
    <w:rsid w:val="008868FE"/>
    <w:rsid w:val="00887343"/>
    <w:rsid w:val="00887F38"/>
    <w:rsid w:val="00890FF3"/>
    <w:rsid w:val="0089230F"/>
    <w:rsid w:val="00893A3E"/>
    <w:rsid w:val="0089422C"/>
    <w:rsid w:val="00894C1B"/>
    <w:rsid w:val="008952BC"/>
    <w:rsid w:val="0089573D"/>
    <w:rsid w:val="0089697F"/>
    <w:rsid w:val="008971B9"/>
    <w:rsid w:val="008A3E7D"/>
    <w:rsid w:val="008B2626"/>
    <w:rsid w:val="008B728A"/>
    <w:rsid w:val="008B76FE"/>
    <w:rsid w:val="008C1240"/>
    <w:rsid w:val="008C16BF"/>
    <w:rsid w:val="008C2DC2"/>
    <w:rsid w:val="008C31C7"/>
    <w:rsid w:val="008C4784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351A"/>
    <w:rsid w:val="008D7D07"/>
    <w:rsid w:val="008D7D17"/>
    <w:rsid w:val="008E09D8"/>
    <w:rsid w:val="008E0F52"/>
    <w:rsid w:val="008E197C"/>
    <w:rsid w:val="008E2367"/>
    <w:rsid w:val="008E5E80"/>
    <w:rsid w:val="008F28C6"/>
    <w:rsid w:val="008F35E1"/>
    <w:rsid w:val="008F46E4"/>
    <w:rsid w:val="008F6384"/>
    <w:rsid w:val="008F668E"/>
    <w:rsid w:val="008F7936"/>
    <w:rsid w:val="00900415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AAB"/>
    <w:rsid w:val="00916310"/>
    <w:rsid w:val="00917708"/>
    <w:rsid w:val="009177F1"/>
    <w:rsid w:val="009203DD"/>
    <w:rsid w:val="00920EA1"/>
    <w:rsid w:val="0092168C"/>
    <w:rsid w:val="00922D7A"/>
    <w:rsid w:val="00923B59"/>
    <w:rsid w:val="00923F19"/>
    <w:rsid w:val="00924139"/>
    <w:rsid w:val="00925C14"/>
    <w:rsid w:val="009266C2"/>
    <w:rsid w:val="009272F6"/>
    <w:rsid w:val="00927A1F"/>
    <w:rsid w:val="00931B22"/>
    <w:rsid w:val="00931C9B"/>
    <w:rsid w:val="00932BD9"/>
    <w:rsid w:val="009333FA"/>
    <w:rsid w:val="00935A5A"/>
    <w:rsid w:val="00940F2A"/>
    <w:rsid w:val="00941C1B"/>
    <w:rsid w:val="00951E41"/>
    <w:rsid w:val="009531B2"/>
    <w:rsid w:val="00953DC5"/>
    <w:rsid w:val="00957109"/>
    <w:rsid w:val="00957B32"/>
    <w:rsid w:val="00960584"/>
    <w:rsid w:val="0096131A"/>
    <w:rsid w:val="00962183"/>
    <w:rsid w:val="00963106"/>
    <w:rsid w:val="00964D90"/>
    <w:rsid w:val="0096585B"/>
    <w:rsid w:val="0096636C"/>
    <w:rsid w:val="009679AB"/>
    <w:rsid w:val="0097076C"/>
    <w:rsid w:val="00971CEA"/>
    <w:rsid w:val="0097228D"/>
    <w:rsid w:val="00972791"/>
    <w:rsid w:val="0097352A"/>
    <w:rsid w:val="00976540"/>
    <w:rsid w:val="00977FC8"/>
    <w:rsid w:val="00980927"/>
    <w:rsid w:val="009816C1"/>
    <w:rsid w:val="00982D6B"/>
    <w:rsid w:val="00990B3E"/>
    <w:rsid w:val="00990E03"/>
    <w:rsid w:val="009912AF"/>
    <w:rsid w:val="00991E4B"/>
    <w:rsid w:val="00993741"/>
    <w:rsid w:val="009947C9"/>
    <w:rsid w:val="00994E37"/>
    <w:rsid w:val="00997E80"/>
    <w:rsid w:val="009A0E12"/>
    <w:rsid w:val="009A33C4"/>
    <w:rsid w:val="009A348B"/>
    <w:rsid w:val="009A56EF"/>
    <w:rsid w:val="009A71BB"/>
    <w:rsid w:val="009B0443"/>
    <w:rsid w:val="009B13AD"/>
    <w:rsid w:val="009B1BB5"/>
    <w:rsid w:val="009B2A1E"/>
    <w:rsid w:val="009B5227"/>
    <w:rsid w:val="009B6876"/>
    <w:rsid w:val="009B7356"/>
    <w:rsid w:val="009C02F5"/>
    <w:rsid w:val="009C12BE"/>
    <w:rsid w:val="009C328A"/>
    <w:rsid w:val="009C3C90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6FD"/>
    <w:rsid w:val="009D4841"/>
    <w:rsid w:val="009D5789"/>
    <w:rsid w:val="009D638E"/>
    <w:rsid w:val="009E0A50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A00086"/>
    <w:rsid w:val="00A00CC4"/>
    <w:rsid w:val="00A0177B"/>
    <w:rsid w:val="00A01BAE"/>
    <w:rsid w:val="00A02A3D"/>
    <w:rsid w:val="00A048C5"/>
    <w:rsid w:val="00A05AE6"/>
    <w:rsid w:val="00A05B7F"/>
    <w:rsid w:val="00A05C51"/>
    <w:rsid w:val="00A05C6A"/>
    <w:rsid w:val="00A1013B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ECE"/>
    <w:rsid w:val="00A26675"/>
    <w:rsid w:val="00A30680"/>
    <w:rsid w:val="00A31971"/>
    <w:rsid w:val="00A34248"/>
    <w:rsid w:val="00A36AD4"/>
    <w:rsid w:val="00A40D7D"/>
    <w:rsid w:val="00A4112E"/>
    <w:rsid w:val="00A417A5"/>
    <w:rsid w:val="00A4670F"/>
    <w:rsid w:val="00A4796B"/>
    <w:rsid w:val="00A5075B"/>
    <w:rsid w:val="00A512FF"/>
    <w:rsid w:val="00A52177"/>
    <w:rsid w:val="00A52B7E"/>
    <w:rsid w:val="00A544D5"/>
    <w:rsid w:val="00A54645"/>
    <w:rsid w:val="00A546B1"/>
    <w:rsid w:val="00A60708"/>
    <w:rsid w:val="00A615A2"/>
    <w:rsid w:val="00A6255E"/>
    <w:rsid w:val="00A67471"/>
    <w:rsid w:val="00A6785D"/>
    <w:rsid w:val="00A67D86"/>
    <w:rsid w:val="00A71046"/>
    <w:rsid w:val="00A71347"/>
    <w:rsid w:val="00A71C38"/>
    <w:rsid w:val="00A721F7"/>
    <w:rsid w:val="00A72528"/>
    <w:rsid w:val="00A76F09"/>
    <w:rsid w:val="00A77306"/>
    <w:rsid w:val="00A80A81"/>
    <w:rsid w:val="00A82FC9"/>
    <w:rsid w:val="00A83C13"/>
    <w:rsid w:val="00A83F55"/>
    <w:rsid w:val="00A85D2B"/>
    <w:rsid w:val="00A86A6B"/>
    <w:rsid w:val="00A90E71"/>
    <w:rsid w:val="00A92EC2"/>
    <w:rsid w:val="00A935BA"/>
    <w:rsid w:val="00A93C4C"/>
    <w:rsid w:val="00A94AC5"/>
    <w:rsid w:val="00A950B0"/>
    <w:rsid w:val="00A960DF"/>
    <w:rsid w:val="00A96AA1"/>
    <w:rsid w:val="00AA1AB5"/>
    <w:rsid w:val="00AA244E"/>
    <w:rsid w:val="00AA3B8A"/>
    <w:rsid w:val="00AA74EF"/>
    <w:rsid w:val="00AA75C3"/>
    <w:rsid w:val="00AB018D"/>
    <w:rsid w:val="00AB133E"/>
    <w:rsid w:val="00AB2298"/>
    <w:rsid w:val="00AB41CE"/>
    <w:rsid w:val="00AB4E36"/>
    <w:rsid w:val="00AB6613"/>
    <w:rsid w:val="00AB66F1"/>
    <w:rsid w:val="00AB6F09"/>
    <w:rsid w:val="00AC1A9A"/>
    <w:rsid w:val="00AC2E99"/>
    <w:rsid w:val="00AC309A"/>
    <w:rsid w:val="00AC3832"/>
    <w:rsid w:val="00AC4C6F"/>
    <w:rsid w:val="00AC701D"/>
    <w:rsid w:val="00AD1B47"/>
    <w:rsid w:val="00AD1DF0"/>
    <w:rsid w:val="00AD20A5"/>
    <w:rsid w:val="00AD2199"/>
    <w:rsid w:val="00AD618C"/>
    <w:rsid w:val="00AD785B"/>
    <w:rsid w:val="00AE0A64"/>
    <w:rsid w:val="00AE0AF4"/>
    <w:rsid w:val="00AE1EE7"/>
    <w:rsid w:val="00AE23FD"/>
    <w:rsid w:val="00AE26E8"/>
    <w:rsid w:val="00AE34AE"/>
    <w:rsid w:val="00AE3BC4"/>
    <w:rsid w:val="00AE7B1A"/>
    <w:rsid w:val="00AE7DE4"/>
    <w:rsid w:val="00AF57D7"/>
    <w:rsid w:val="00B03A02"/>
    <w:rsid w:val="00B04D20"/>
    <w:rsid w:val="00B0599E"/>
    <w:rsid w:val="00B05B19"/>
    <w:rsid w:val="00B10A80"/>
    <w:rsid w:val="00B113C3"/>
    <w:rsid w:val="00B115A4"/>
    <w:rsid w:val="00B11BFA"/>
    <w:rsid w:val="00B11C86"/>
    <w:rsid w:val="00B123C4"/>
    <w:rsid w:val="00B1734E"/>
    <w:rsid w:val="00B17CD3"/>
    <w:rsid w:val="00B203A5"/>
    <w:rsid w:val="00B22154"/>
    <w:rsid w:val="00B22896"/>
    <w:rsid w:val="00B236E4"/>
    <w:rsid w:val="00B24F9A"/>
    <w:rsid w:val="00B266F7"/>
    <w:rsid w:val="00B27037"/>
    <w:rsid w:val="00B27E97"/>
    <w:rsid w:val="00B31E38"/>
    <w:rsid w:val="00B322E2"/>
    <w:rsid w:val="00B330CE"/>
    <w:rsid w:val="00B33572"/>
    <w:rsid w:val="00B36280"/>
    <w:rsid w:val="00B40926"/>
    <w:rsid w:val="00B40F2E"/>
    <w:rsid w:val="00B42DF8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689"/>
    <w:rsid w:val="00B60185"/>
    <w:rsid w:val="00B66F1E"/>
    <w:rsid w:val="00B67056"/>
    <w:rsid w:val="00B67266"/>
    <w:rsid w:val="00B67E18"/>
    <w:rsid w:val="00B7174A"/>
    <w:rsid w:val="00B738FB"/>
    <w:rsid w:val="00B73B53"/>
    <w:rsid w:val="00B75B7B"/>
    <w:rsid w:val="00B7621F"/>
    <w:rsid w:val="00B76B2C"/>
    <w:rsid w:val="00B82E2A"/>
    <w:rsid w:val="00B858E2"/>
    <w:rsid w:val="00B90AC9"/>
    <w:rsid w:val="00B91194"/>
    <w:rsid w:val="00B96EDC"/>
    <w:rsid w:val="00B971D6"/>
    <w:rsid w:val="00BA1D89"/>
    <w:rsid w:val="00BA1E17"/>
    <w:rsid w:val="00BA2281"/>
    <w:rsid w:val="00BA3F86"/>
    <w:rsid w:val="00BA5062"/>
    <w:rsid w:val="00BA57EC"/>
    <w:rsid w:val="00BA66A9"/>
    <w:rsid w:val="00BB08C4"/>
    <w:rsid w:val="00BB0C96"/>
    <w:rsid w:val="00BB1C59"/>
    <w:rsid w:val="00BB2098"/>
    <w:rsid w:val="00BB38D7"/>
    <w:rsid w:val="00BB59C2"/>
    <w:rsid w:val="00BB648F"/>
    <w:rsid w:val="00BB7240"/>
    <w:rsid w:val="00BC01A9"/>
    <w:rsid w:val="00BC156F"/>
    <w:rsid w:val="00BC26A3"/>
    <w:rsid w:val="00BC2E55"/>
    <w:rsid w:val="00BC42C8"/>
    <w:rsid w:val="00BC616F"/>
    <w:rsid w:val="00BC659D"/>
    <w:rsid w:val="00BC77AD"/>
    <w:rsid w:val="00BC7C20"/>
    <w:rsid w:val="00BC7EFE"/>
    <w:rsid w:val="00BD1209"/>
    <w:rsid w:val="00BD1B4B"/>
    <w:rsid w:val="00BD1BFC"/>
    <w:rsid w:val="00BD2A79"/>
    <w:rsid w:val="00BD2F7C"/>
    <w:rsid w:val="00BD5E64"/>
    <w:rsid w:val="00BD6C82"/>
    <w:rsid w:val="00BD7C15"/>
    <w:rsid w:val="00BE5596"/>
    <w:rsid w:val="00BE628A"/>
    <w:rsid w:val="00BE7A90"/>
    <w:rsid w:val="00BF2A80"/>
    <w:rsid w:val="00BF321E"/>
    <w:rsid w:val="00BF40FD"/>
    <w:rsid w:val="00BF438A"/>
    <w:rsid w:val="00BF45F2"/>
    <w:rsid w:val="00BF4BA8"/>
    <w:rsid w:val="00BF62D9"/>
    <w:rsid w:val="00C00213"/>
    <w:rsid w:val="00C022B6"/>
    <w:rsid w:val="00C026A9"/>
    <w:rsid w:val="00C04264"/>
    <w:rsid w:val="00C05B8E"/>
    <w:rsid w:val="00C060C4"/>
    <w:rsid w:val="00C10182"/>
    <w:rsid w:val="00C16CB2"/>
    <w:rsid w:val="00C16E41"/>
    <w:rsid w:val="00C17FDB"/>
    <w:rsid w:val="00C21C9F"/>
    <w:rsid w:val="00C2217A"/>
    <w:rsid w:val="00C2341A"/>
    <w:rsid w:val="00C24A17"/>
    <w:rsid w:val="00C24AD5"/>
    <w:rsid w:val="00C25C6A"/>
    <w:rsid w:val="00C36B70"/>
    <w:rsid w:val="00C37E92"/>
    <w:rsid w:val="00C410AC"/>
    <w:rsid w:val="00C41C93"/>
    <w:rsid w:val="00C46259"/>
    <w:rsid w:val="00C471D4"/>
    <w:rsid w:val="00C53069"/>
    <w:rsid w:val="00C55C20"/>
    <w:rsid w:val="00C565BB"/>
    <w:rsid w:val="00C56AB2"/>
    <w:rsid w:val="00C57ACE"/>
    <w:rsid w:val="00C6105B"/>
    <w:rsid w:val="00C63386"/>
    <w:rsid w:val="00C646BD"/>
    <w:rsid w:val="00C6490A"/>
    <w:rsid w:val="00C67FCC"/>
    <w:rsid w:val="00C722F6"/>
    <w:rsid w:val="00C72820"/>
    <w:rsid w:val="00C75AC2"/>
    <w:rsid w:val="00C76481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D18"/>
    <w:rsid w:val="00C92B1E"/>
    <w:rsid w:val="00C930F7"/>
    <w:rsid w:val="00C93E77"/>
    <w:rsid w:val="00C94813"/>
    <w:rsid w:val="00C948CC"/>
    <w:rsid w:val="00C94E44"/>
    <w:rsid w:val="00C95A9D"/>
    <w:rsid w:val="00C96BC4"/>
    <w:rsid w:val="00C9732C"/>
    <w:rsid w:val="00CA0B39"/>
    <w:rsid w:val="00CA194A"/>
    <w:rsid w:val="00CA5DED"/>
    <w:rsid w:val="00CB032D"/>
    <w:rsid w:val="00CB0C96"/>
    <w:rsid w:val="00CB156B"/>
    <w:rsid w:val="00CB253D"/>
    <w:rsid w:val="00CB2B9D"/>
    <w:rsid w:val="00CB3167"/>
    <w:rsid w:val="00CB40DD"/>
    <w:rsid w:val="00CB7D9A"/>
    <w:rsid w:val="00CC016F"/>
    <w:rsid w:val="00CC0910"/>
    <w:rsid w:val="00CC0A8F"/>
    <w:rsid w:val="00CC0E98"/>
    <w:rsid w:val="00CC182A"/>
    <w:rsid w:val="00CC18A9"/>
    <w:rsid w:val="00CC2059"/>
    <w:rsid w:val="00CC264B"/>
    <w:rsid w:val="00CC34DF"/>
    <w:rsid w:val="00CC400D"/>
    <w:rsid w:val="00CC48D4"/>
    <w:rsid w:val="00CC5730"/>
    <w:rsid w:val="00CC61AA"/>
    <w:rsid w:val="00CC71D3"/>
    <w:rsid w:val="00CC77D7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548"/>
    <w:rsid w:val="00CE4A7E"/>
    <w:rsid w:val="00CE4FA7"/>
    <w:rsid w:val="00CE5818"/>
    <w:rsid w:val="00CE7F3A"/>
    <w:rsid w:val="00CF0431"/>
    <w:rsid w:val="00CF3685"/>
    <w:rsid w:val="00D00D93"/>
    <w:rsid w:val="00D030D5"/>
    <w:rsid w:val="00D03432"/>
    <w:rsid w:val="00D03BF4"/>
    <w:rsid w:val="00D057D2"/>
    <w:rsid w:val="00D06FF3"/>
    <w:rsid w:val="00D10A61"/>
    <w:rsid w:val="00D1140A"/>
    <w:rsid w:val="00D1328B"/>
    <w:rsid w:val="00D13DE1"/>
    <w:rsid w:val="00D16932"/>
    <w:rsid w:val="00D16EB2"/>
    <w:rsid w:val="00D20B96"/>
    <w:rsid w:val="00D21318"/>
    <w:rsid w:val="00D24048"/>
    <w:rsid w:val="00D24582"/>
    <w:rsid w:val="00D24B82"/>
    <w:rsid w:val="00D262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415E0"/>
    <w:rsid w:val="00D41E43"/>
    <w:rsid w:val="00D42E51"/>
    <w:rsid w:val="00D432AC"/>
    <w:rsid w:val="00D43B6E"/>
    <w:rsid w:val="00D44359"/>
    <w:rsid w:val="00D458EF"/>
    <w:rsid w:val="00D474D2"/>
    <w:rsid w:val="00D516C6"/>
    <w:rsid w:val="00D52712"/>
    <w:rsid w:val="00D52ECE"/>
    <w:rsid w:val="00D56022"/>
    <w:rsid w:val="00D640FB"/>
    <w:rsid w:val="00D65237"/>
    <w:rsid w:val="00D66A4B"/>
    <w:rsid w:val="00D67A0F"/>
    <w:rsid w:val="00D67ECD"/>
    <w:rsid w:val="00D67FF6"/>
    <w:rsid w:val="00D72C00"/>
    <w:rsid w:val="00D7434B"/>
    <w:rsid w:val="00D75AF3"/>
    <w:rsid w:val="00D75B60"/>
    <w:rsid w:val="00D760E9"/>
    <w:rsid w:val="00D763C1"/>
    <w:rsid w:val="00D77BB7"/>
    <w:rsid w:val="00D8020A"/>
    <w:rsid w:val="00D81599"/>
    <w:rsid w:val="00D8254E"/>
    <w:rsid w:val="00D82F01"/>
    <w:rsid w:val="00D84DC3"/>
    <w:rsid w:val="00D85923"/>
    <w:rsid w:val="00D860D9"/>
    <w:rsid w:val="00D8610E"/>
    <w:rsid w:val="00D87FC9"/>
    <w:rsid w:val="00D91523"/>
    <w:rsid w:val="00D925B9"/>
    <w:rsid w:val="00D93F38"/>
    <w:rsid w:val="00D94817"/>
    <w:rsid w:val="00D9540B"/>
    <w:rsid w:val="00D956EF"/>
    <w:rsid w:val="00D9781D"/>
    <w:rsid w:val="00DA0574"/>
    <w:rsid w:val="00DA19FA"/>
    <w:rsid w:val="00DA3FEF"/>
    <w:rsid w:val="00DA4243"/>
    <w:rsid w:val="00DA577B"/>
    <w:rsid w:val="00DA5867"/>
    <w:rsid w:val="00DA58C8"/>
    <w:rsid w:val="00DA5B4F"/>
    <w:rsid w:val="00DA619E"/>
    <w:rsid w:val="00DA6B5F"/>
    <w:rsid w:val="00DA6BF7"/>
    <w:rsid w:val="00DA748D"/>
    <w:rsid w:val="00DB0A43"/>
    <w:rsid w:val="00DB1385"/>
    <w:rsid w:val="00DB155D"/>
    <w:rsid w:val="00DB3E74"/>
    <w:rsid w:val="00DB63FC"/>
    <w:rsid w:val="00DB648C"/>
    <w:rsid w:val="00DC1434"/>
    <w:rsid w:val="00DC2000"/>
    <w:rsid w:val="00DC344D"/>
    <w:rsid w:val="00DC38CF"/>
    <w:rsid w:val="00DC4214"/>
    <w:rsid w:val="00DC4455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6189"/>
    <w:rsid w:val="00DD6FC7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E0118B"/>
    <w:rsid w:val="00E01AA2"/>
    <w:rsid w:val="00E02053"/>
    <w:rsid w:val="00E04C19"/>
    <w:rsid w:val="00E11A49"/>
    <w:rsid w:val="00E127A2"/>
    <w:rsid w:val="00E13915"/>
    <w:rsid w:val="00E15160"/>
    <w:rsid w:val="00E161F9"/>
    <w:rsid w:val="00E2002F"/>
    <w:rsid w:val="00E21C55"/>
    <w:rsid w:val="00E2200E"/>
    <w:rsid w:val="00E24468"/>
    <w:rsid w:val="00E246B7"/>
    <w:rsid w:val="00E252CE"/>
    <w:rsid w:val="00E26518"/>
    <w:rsid w:val="00E26D31"/>
    <w:rsid w:val="00E279F0"/>
    <w:rsid w:val="00E328EC"/>
    <w:rsid w:val="00E350D4"/>
    <w:rsid w:val="00E3514F"/>
    <w:rsid w:val="00E35B1F"/>
    <w:rsid w:val="00E36338"/>
    <w:rsid w:val="00E364BA"/>
    <w:rsid w:val="00E37E36"/>
    <w:rsid w:val="00E4003F"/>
    <w:rsid w:val="00E404F4"/>
    <w:rsid w:val="00E41B96"/>
    <w:rsid w:val="00E42C26"/>
    <w:rsid w:val="00E44630"/>
    <w:rsid w:val="00E45DFC"/>
    <w:rsid w:val="00E461BD"/>
    <w:rsid w:val="00E50E11"/>
    <w:rsid w:val="00E5280A"/>
    <w:rsid w:val="00E54771"/>
    <w:rsid w:val="00E6048C"/>
    <w:rsid w:val="00E60666"/>
    <w:rsid w:val="00E6119D"/>
    <w:rsid w:val="00E6387B"/>
    <w:rsid w:val="00E63EF3"/>
    <w:rsid w:val="00E64FAA"/>
    <w:rsid w:val="00E65D8A"/>
    <w:rsid w:val="00E671F0"/>
    <w:rsid w:val="00E705BD"/>
    <w:rsid w:val="00E7092A"/>
    <w:rsid w:val="00E72C46"/>
    <w:rsid w:val="00E73CC9"/>
    <w:rsid w:val="00E73F79"/>
    <w:rsid w:val="00E7425D"/>
    <w:rsid w:val="00E746E4"/>
    <w:rsid w:val="00E75438"/>
    <w:rsid w:val="00E75E04"/>
    <w:rsid w:val="00E75E7A"/>
    <w:rsid w:val="00E8121E"/>
    <w:rsid w:val="00E81F28"/>
    <w:rsid w:val="00E82F9A"/>
    <w:rsid w:val="00E8335A"/>
    <w:rsid w:val="00E83698"/>
    <w:rsid w:val="00E8585B"/>
    <w:rsid w:val="00E87867"/>
    <w:rsid w:val="00E87F04"/>
    <w:rsid w:val="00E9031E"/>
    <w:rsid w:val="00E90912"/>
    <w:rsid w:val="00E920B4"/>
    <w:rsid w:val="00E94576"/>
    <w:rsid w:val="00E94BC3"/>
    <w:rsid w:val="00E97322"/>
    <w:rsid w:val="00EA01E4"/>
    <w:rsid w:val="00EA2A52"/>
    <w:rsid w:val="00EA3B1C"/>
    <w:rsid w:val="00EA4B15"/>
    <w:rsid w:val="00EA4DA3"/>
    <w:rsid w:val="00EA578D"/>
    <w:rsid w:val="00EA5AFF"/>
    <w:rsid w:val="00EA5C38"/>
    <w:rsid w:val="00EA7944"/>
    <w:rsid w:val="00EB188C"/>
    <w:rsid w:val="00EB3291"/>
    <w:rsid w:val="00EB3861"/>
    <w:rsid w:val="00EB39F4"/>
    <w:rsid w:val="00EB4EE1"/>
    <w:rsid w:val="00EB5176"/>
    <w:rsid w:val="00EB58DC"/>
    <w:rsid w:val="00EB5C61"/>
    <w:rsid w:val="00EB706A"/>
    <w:rsid w:val="00EC0C44"/>
    <w:rsid w:val="00EC28BD"/>
    <w:rsid w:val="00EC32FF"/>
    <w:rsid w:val="00EC5D60"/>
    <w:rsid w:val="00EC6275"/>
    <w:rsid w:val="00EC774C"/>
    <w:rsid w:val="00ED0965"/>
    <w:rsid w:val="00ED1DE1"/>
    <w:rsid w:val="00ED21A0"/>
    <w:rsid w:val="00ED2AA0"/>
    <w:rsid w:val="00ED2C0A"/>
    <w:rsid w:val="00ED35BE"/>
    <w:rsid w:val="00ED503A"/>
    <w:rsid w:val="00ED53C5"/>
    <w:rsid w:val="00ED76CF"/>
    <w:rsid w:val="00ED7881"/>
    <w:rsid w:val="00EE0129"/>
    <w:rsid w:val="00EE0372"/>
    <w:rsid w:val="00EE0BB3"/>
    <w:rsid w:val="00EE294C"/>
    <w:rsid w:val="00EE3B07"/>
    <w:rsid w:val="00EE6C98"/>
    <w:rsid w:val="00EE797C"/>
    <w:rsid w:val="00EF2183"/>
    <w:rsid w:val="00EF369D"/>
    <w:rsid w:val="00EF3EBD"/>
    <w:rsid w:val="00EF6D23"/>
    <w:rsid w:val="00F012B3"/>
    <w:rsid w:val="00F0155B"/>
    <w:rsid w:val="00F01685"/>
    <w:rsid w:val="00F0481A"/>
    <w:rsid w:val="00F06851"/>
    <w:rsid w:val="00F07529"/>
    <w:rsid w:val="00F1303E"/>
    <w:rsid w:val="00F13672"/>
    <w:rsid w:val="00F14053"/>
    <w:rsid w:val="00F1676C"/>
    <w:rsid w:val="00F173D0"/>
    <w:rsid w:val="00F1799E"/>
    <w:rsid w:val="00F2123C"/>
    <w:rsid w:val="00F22402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56A"/>
    <w:rsid w:val="00F326F9"/>
    <w:rsid w:val="00F36DFB"/>
    <w:rsid w:val="00F371B4"/>
    <w:rsid w:val="00F40077"/>
    <w:rsid w:val="00F405EF"/>
    <w:rsid w:val="00F407FF"/>
    <w:rsid w:val="00F4122D"/>
    <w:rsid w:val="00F41F80"/>
    <w:rsid w:val="00F41FC5"/>
    <w:rsid w:val="00F4256E"/>
    <w:rsid w:val="00F4496D"/>
    <w:rsid w:val="00F4577D"/>
    <w:rsid w:val="00F503C8"/>
    <w:rsid w:val="00F50E0A"/>
    <w:rsid w:val="00F51673"/>
    <w:rsid w:val="00F554FC"/>
    <w:rsid w:val="00F56D77"/>
    <w:rsid w:val="00F57684"/>
    <w:rsid w:val="00F577E2"/>
    <w:rsid w:val="00F605AD"/>
    <w:rsid w:val="00F61290"/>
    <w:rsid w:val="00F62928"/>
    <w:rsid w:val="00F62DB9"/>
    <w:rsid w:val="00F6411C"/>
    <w:rsid w:val="00F6492C"/>
    <w:rsid w:val="00F66DF6"/>
    <w:rsid w:val="00F675E3"/>
    <w:rsid w:val="00F7084B"/>
    <w:rsid w:val="00F708FE"/>
    <w:rsid w:val="00F713D1"/>
    <w:rsid w:val="00F7157E"/>
    <w:rsid w:val="00F71818"/>
    <w:rsid w:val="00F72FBA"/>
    <w:rsid w:val="00F730A2"/>
    <w:rsid w:val="00F74B83"/>
    <w:rsid w:val="00F76427"/>
    <w:rsid w:val="00F80291"/>
    <w:rsid w:val="00F81647"/>
    <w:rsid w:val="00F81D52"/>
    <w:rsid w:val="00F824EE"/>
    <w:rsid w:val="00F82A81"/>
    <w:rsid w:val="00F847C3"/>
    <w:rsid w:val="00F84D5C"/>
    <w:rsid w:val="00F85AA0"/>
    <w:rsid w:val="00F864BE"/>
    <w:rsid w:val="00F87026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87E"/>
    <w:rsid w:val="00FA6D92"/>
    <w:rsid w:val="00FA6E15"/>
    <w:rsid w:val="00FA7A33"/>
    <w:rsid w:val="00FB0463"/>
    <w:rsid w:val="00FB1455"/>
    <w:rsid w:val="00FB2C40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4B63"/>
    <w:rsid w:val="00FC5A81"/>
    <w:rsid w:val="00FC5DB9"/>
    <w:rsid w:val="00FC6328"/>
    <w:rsid w:val="00FC7760"/>
    <w:rsid w:val="00FC78DC"/>
    <w:rsid w:val="00FD202D"/>
    <w:rsid w:val="00FD249E"/>
    <w:rsid w:val="00FD5E85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BB4004A-79AE-4728-AEE0-908D52D00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46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b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b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c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d">
    <w:name w:val="footnote reference"/>
    <w:rsid w:val="00FA1399"/>
    <w:rPr>
      <w:vertAlign w:val="superscript"/>
    </w:rPr>
  </w:style>
  <w:style w:type="paragraph" w:styleId="ae">
    <w:name w:val="footnote text"/>
    <w:basedOn w:val="a"/>
    <w:link w:val="af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">
    <w:name w:val="Текст сноски Знак"/>
    <w:basedOn w:val="a0"/>
    <w:link w:val="ae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0">
    <w:name w:val="Strong"/>
    <w:basedOn w:val="a0"/>
    <w:uiPriority w:val="22"/>
    <w:qFormat/>
    <w:rsid w:val="003938CC"/>
    <w:rPr>
      <w:b/>
      <w:bCs/>
    </w:rPr>
  </w:style>
  <w:style w:type="paragraph" w:styleId="af1">
    <w:name w:val="Body Text"/>
    <w:basedOn w:val="a"/>
    <w:link w:val="af2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2">
    <w:name w:val="Основной текст Знак"/>
    <w:basedOn w:val="a0"/>
    <w:link w:val="af1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3">
    <w:name w:val="Table Grid"/>
    <w:basedOn w:val="a1"/>
    <w:uiPriority w:val="59"/>
    <w:rsid w:val="000C2A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3">
    <w:name w:val="Заголовок таблицы1"/>
    <w:basedOn w:val="a"/>
    <w:link w:val="14"/>
    <w:qFormat/>
    <w:rsid w:val="000D6C2D"/>
    <w:pPr>
      <w:widowControl/>
      <w:autoSpaceDE/>
      <w:autoSpaceDN/>
      <w:adjustRightInd/>
      <w:spacing w:before="0"/>
      <w:ind w:firstLine="0"/>
    </w:pPr>
    <w:rPr>
      <w:b/>
      <w:color w:val="auto"/>
      <w:sz w:val="24"/>
      <w:szCs w:val="24"/>
      <w:lang w:eastAsia="ar-SA"/>
    </w:rPr>
  </w:style>
  <w:style w:type="character" w:customStyle="1" w:styleId="14">
    <w:name w:val="Заголовок таблицы1 Знак"/>
    <w:basedOn w:val="a0"/>
    <w:link w:val="13"/>
    <w:rsid w:val="000D6C2D"/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customStyle="1" w:styleId="af4">
    <w:name w:val="Тест таблицы"/>
    <w:basedOn w:val="a"/>
    <w:link w:val="af5"/>
    <w:qFormat/>
    <w:rsid w:val="0072730C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4"/>
      <w:szCs w:val="24"/>
      <w:lang w:eastAsia="ar-SA"/>
    </w:rPr>
  </w:style>
  <w:style w:type="character" w:customStyle="1" w:styleId="af5">
    <w:name w:val="Тест таблицы Знак"/>
    <w:basedOn w:val="a0"/>
    <w:link w:val="af4"/>
    <w:rsid w:val="0072730C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51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ECE1FBB468CEC40CFE752618E99F6D11EAF2A46D6AFB0D3F391E935434EFC27E1BB031768D144A6F7548A3A4A831C444E6E7F231580uFT5Q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9ECE1FBB468CEC40CFE752618E99F6D11EAF2A46D6AFB0D3F391E935434EFC27E1BB031768D347A9A10E9A3E03D7115B4E7961280B83FC52u0T6Q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8E31BA-195E-44A4-9138-F319420E77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2724</TotalTime>
  <Pages>5</Pages>
  <Words>1887</Words>
  <Characters>10756</Characters>
  <Application>Microsoft Office Word</Application>
  <DocSecurity>0</DocSecurity>
  <Lines>89</Lines>
  <Paragraphs>25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12618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Шахова Эльвира Басировна</cp:lastModifiedBy>
  <cp:revision>512</cp:revision>
  <cp:lastPrinted>2023-10-18T17:54:00Z</cp:lastPrinted>
  <dcterms:created xsi:type="dcterms:W3CDTF">2019-02-28T14:58:00Z</dcterms:created>
  <dcterms:modified xsi:type="dcterms:W3CDTF">2023-11-10T13:09:00Z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