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CCF" w:rsidRPr="00007A7E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07A7E">
        <w:rPr>
          <w:bCs/>
        </w:rPr>
        <w:t xml:space="preserve">Главному врачу ГБУЗ НСО </w:t>
      </w:r>
    </w:p>
    <w:p w:rsidR="00195CCF" w:rsidRPr="00007A7E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07A7E">
        <w:rPr>
          <w:bCs/>
        </w:rPr>
        <w:t>«Городская клиническая поликлиника № 22»</w:t>
      </w:r>
    </w:p>
    <w:p w:rsidR="00195CCF" w:rsidRPr="00007A7E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proofErr w:type="spellStart"/>
      <w:r w:rsidRPr="00007A7E">
        <w:rPr>
          <w:bCs/>
        </w:rPr>
        <w:t>Федорининой</w:t>
      </w:r>
      <w:proofErr w:type="spellEnd"/>
      <w:r w:rsidRPr="00007A7E">
        <w:rPr>
          <w:bCs/>
        </w:rPr>
        <w:t xml:space="preserve"> Т.А.</w:t>
      </w:r>
    </w:p>
    <w:p w:rsidR="00195CCF" w:rsidRPr="00007A7E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07A7E">
        <w:rPr>
          <w:bCs/>
        </w:rPr>
        <w:t xml:space="preserve">630106, г. Новосибирск, </w:t>
      </w:r>
    </w:p>
    <w:p w:rsidR="00195CCF" w:rsidRPr="00007A7E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07A7E">
        <w:rPr>
          <w:bCs/>
        </w:rPr>
        <w:t>ул. Зорге, 47/1</w:t>
      </w:r>
    </w:p>
    <w:p w:rsidR="00195CCF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195CCF" w:rsidRPr="00227B26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227B26">
        <w:rPr>
          <w:bCs/>
        </w:rPr>
        <w:t xml:space="preserve">Генеральному директору </w:t>
      </w:r>
    </w:p>
    <w:p w:rsidR="00195CCF" w:rsidRPr="00227B26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t>ООО «</w:t>
      </w:r>
      <w:r w:rsidRPr="00007A7E">
        <w:t>ФАРМСКЛАД №</w:t>
      </w:r>
      <w:r>
        <w:t xml:space="preserve"> </w:t>
      </w:r>
      <w:r w:rsidRPr="00007A7E">
        <w:t>1</w:t>
      </w:r>
      <w:r w:rsidRPr="00227B26">
        <w:rPr>
          <w:bCs/>
        </w:rPr>
        <w:t>»</w:t>
      </w:r>
    </w:p>
    <w:p w:rsidR="00195CCF" w:rsidRPr="00227B26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227B26">
        <w:rPr>
          <w:bCs/>
        </w:rPr>
        <w:t>Парамонов</w:t>
      </w:r>
      <w:r>
        <w:rPr>
          <w:bCs/>
        </w:rPr>
        <w:t>у</w:t>
      </w:r>
      <w:r w:rsidRPr="00227B26">
        <w:rPr>
          <w:bCs/>
        </w:rPr>
        <w:t xml:space="preserve"> Л.С.</w:t>
      </w:r>
    </w:p>
    <w:p w:rsidR="00481CAC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141044, Московская обл.</w:t>
      </w:r>
      <w:r w:rsidRPr="00EA7E4D">
        <w:rPr>
          <w:bCs/>
        </w:rPr>
        <w:t xml:space="preserve">, </w:t>
      </w:r>
    </w:p>
    <w:p w:rsidR="00481CAC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г</w:t>
      </w:r>
      <w:r w:rsidRPr="00EA7E4D">
        <w:rPr>
          <w:bCs/>
        </w:rPr>
        <w:t xml:space="preserve">. Мытищи, </w:t>
      </w:r>
      <w:r>
        <w:rPr>
          <w:bCs/>
        </w:rPr>
        <w:t>д</w:t>
      </w:r>
      <w:r w:rsidRPr="00EA7E4D">
        <w:rPr>
          <w:bCs/>
        </w:rPr>
        <w:t>. Грибки,</w:t>
      </w:r>
      <w:r>
        <w:rPr>
          <w:bCs/>
        </w:rPr>
        <w:t xml:space="preserve"> </w:t>
      </w:r>
    </w:p>
    <w:p w:rsidR="00195CCF" w:rsidRPr="00227B26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д</w:t>
      </w:r>
      <w:r w:rsidRPr="00EA7E4D">
        <w:rPr>
          <w:bCs/>
        </w:rPr>
        <w:t>. 19А, лит 1б, этаж 2</w:t>
      </w:r>
    </w:p>
    <w:p w:rsidR="00195CCF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195CCF" w:rsidRPr="00D14853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D14853">
        <w:rPr>
          <w:bCs/>
        </w:rPr>
        <w:t xml:space="preserve">ООО «РТС-тендер» </w:t>
      </w:r>
    </w:p>
    <w:p w:rsidR="00195CCF" w:rsidRPr="00D14853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D14853">
        <w:rPr>
          <w:bCs/>
        </w:rPr>
        <w:t>факс: (495) 733-95-19</w:t>
      </w:r>
    </w:p>
    <w:p w:rsidR="00195CCF" w:rsidRPr="00CF1C76" w:rsidRDefault="00195CCF" w:rsidP="00195CCF">
      <w:pPr>
        <w:keepNext/>
        <w:keepLines/>
        <w:tabs>
          <w:tab w:val="left" w:pos="4820"/>
          <w:tab w:val="left" w:pos="5387"/>
        </w:tabs>
        <w:suppressAutoHyphens/>
        <w:ind w:left="6237"/>
      </w:pPr>
      <w:r w:rsidRPr="001D3547">
        <w:rPr>
          <w:bCs/>
          <w:lang w:val="en-US"/>
        </w:rPr>
        <w:t>E</w:t>
      </w:r>
      <w:r w:rsidRPr="00CF1C76">
        <w:rPr>
          <w:bCs/>
        </w:rPr>
        <w:t>-</w:t>
      </w:r>
      <w:r w:rsidRPr="001D3547">
        <w:rPr>
          <w:bCs/>
          <w:lang w:val="en-US"/>
        </w:rPr>
        <w:t>mail</w:t>
      </w:r>
      <w:r w:rsidRPr="00CF1C76">
        <w:rPr>
          <w:bCs/>
        </w:rPr>
        <w:t xml:space="preserve">: </w:t>
      </w:r>
      <w:proofErr w:type="spellStart"/>
      <w:r w:rsidRPr="001D3547">
        <w:rPr>
          <w:bCs/>
          <w:lang w:val="en-US"/>
        </w:rPr>
        <w:t>ko</w:t>
      </w:r>
      <w:proofErr w:type="spellEnd"/>
      <w:r w:rsidRPr="00CF1C76">
        <w:rPr>
          <w:bCs/>
        </w:rPr>
        <w:t>@</w:t>
      </w:r>
      <w:proofErr w:type="spellStart"/>
      <w:r w:rsidRPr="001D3547">
        <w:rPr>
          <w:bCs/>
          <w:lang w:val="en-US"/>
        </w:rPr>
        <w:t>rts</w:t>
      </w:r>
      <w:proofErr w:type="spellEnd"/>
      <w:r w:rsidRPr="00CF1C76">
        <w:rPr>
          <w:bCs/>
        </w:rPr>
        <w:t>-</w:t>
      </w:r>
      <w:r w:rsidRPr="001D3547">
        <w:rPr>
          <w:bCs/>
          <w:lang w:val="en-US"/>
        </w:rPr>
        <w:t>tender</w:t>
      </w:r>
      <w:r w:rsidRPr="00CF1C76">
        <w:rPr>
          <w:bCs/>
        </w:rPr>
        <w:t>.</w:t>
      </w:r>
      <w:proofErr w:type="spellStart"/>
      <w:r w:rsidRPr="001D3547">
        <w:rPr>
          <w:bCs/>
          <w:lang w:val="en-US"/>
        </w:rPr>
        <w:t>ru</w:t>
      </w:r>
      <w:proofErr w:type="spellEnd"/>
    </w:p>
    <w:p w:rsidR="00195CCF" w:rsidRPr="00CF1C76" w:rsidRDefault="00195CCF" w:rsidP="001649F8">
      <w:pPr>
        <w:widowControl w:val="0"/>
        <w:ind w:firstLine="374"/>
        <w:jc w:val="center"/>
        <w:rPr>
          <w:b/>
        </w:rPr>
      </w:pPr>
    </w:p>
    <w:p w:rsidR="00195CCF" w:rsidRDefault="00195CCF" w:rsidP="001649F8">
      <w:pPr>
        <w:widowControl w:val="0"/>
        <w:ind w:firstLine="374"/>
        <w:jc w:val="center"/>
        <w:rPr>
          <w:b/>
        </w:rPr>
      </w:pPr>
    </w:p>
    <w:p w:rsidR="00CF1C76" w:rsidRDefault="00CF1C76" w:rsidP="001649F8">
      <w:pPr>
        <w:widowControl w:val="0"/>
        <w:ind w:firstLine="374"/>
        <w:jc w:val="center"/>
        <w:rPr>
          <w:b/>
        </w:rPr>
      </w:pPr>
    </w:p>
    <w:p w:rsidR="00CF1C76" w:rsidRPr="00CF1C76" w:rsidRDefault="00CF1C76" w:rsidP="001649F8">
      <w:pPr>
        <w:widowControl w:val="0"/>
        <w:ind w:firstLine="374"/>
        <w:jc w:val="center"/>
        <w:rPr>
          <w:b/>
        </w:rPr>
      </w:pPr>
    </w:p>
    <w:p w:rsidR="00195CCF" w:rsidRDefault="00195CCF" w:rsidP="001649F8">
      <w:pPr>
        <w:widowControl w:val="0"/>
        <w:ind w:firstLine="374"/>
        <w:jc w:val="center"/>
        <w:rPr>
          <w:b/>
        </w:rPr>
      </w:pPr>
    </w:p>
    <w:p w:rsidR="00CF1C76" w:rsidRDefault="00CF1C76" w:rsidP="001649F8">
      <w:pPr>
        <w:widowControl w:val="0"/>
        <w:ind w:firstLine="374"/>
        <w:jc w:val="center"/>
        <w:rPr>
          <w:b/>
        </w:rPr>
      </w:pPr>
    </w:p>
    <w:p w:rsidR="00CF1C76" w:rsidRDefault="00CF1C76" w:rsidP="001649F8">
      <w:pPr>
        <w:widowControl w:val="0"/>
        <w:ind w:firstLine="374"/>
        <w:jc w:val="center"/>
        <w:rPr>
          <w:b/>
        </w:rPr>
      </w:pPr>
    </w:p>
    <w:p w:rsidR="00CF1C76" w:rsidRDefault="00CF1C76" w:rsidP="001649F8">
      <w:pPr>
        <w:widowControl w:val="0"/>
        <w:ind w:firstLine="374"/>
        <w:jc w:val="center"/>
        <w:rPr>
          <w:b/>
        </w:rPr>
      </w:pPr>
    </w:p>
    <w:p w:rsidR="00CF1C76" w:rsidRPr="00CF1C76" w:rsidRDefault="00CF1C76" w:rsidP="001649F8">
      <w:pPr>
        <w:widowControl w:val="0"/>
        <w:ind w:firstLine="374"/>
        <w:jc w:val="center"/>
        <w:rPr>
          <w:b/>
        </w:rPr>
      </w:pPr>
    </w:p>
    <w:p w:rsidR="00195CCF" w:rsidRPr="00CF1C76" w:rsidRDefault="00195CCF" w:rsidP="001649F8">
      <w:pPr>
        <w:widowControl w:val="0"/>
        <w:ind w:firstLine="374"/>
        <w:jc w:val="center"/>
        <w:rPr>
          <w:b/>
        </w:rPr>
      </w:pPr>
    </w:p>
    <w:p w:rsidR="00195CCF" w:rsidRPr="00CF1C76" w:rsidRDefault="00195CCF" w:rsidP="001649F8">
      <w:pPr>
        <w:widowControl w:val="0"/>
        <w:ind w:firstLine="374"/>
        <w:jc w:val="center"/>
        <w:rPr>
          <w:b/>
        </w:rPr>
      </w:pPr>
    </w:p>
    <w:p w:rsidR="001F76F6" w:rsidRPr="003309AE" w:rsidRDefault="001F76F6" w:rsidP="001649F8">
      <w:pPr>
        <w:widowControl w:val="0"/>
        <w:ind w:firstLine="374"/>
        <w:jc w:val="center"/>
        <w:rPr>
          <w:b/>
        </w:rPr>
      </w:pPr>
      <w:r w:rsidRPr="00CE1958">
        <w:rPr>
          <w:b/>
        </w:rPr>
        <w:t>РЕШЕНИЕ №</w:t>
      </w:r>
      <w:r w:rsidR="00CD55B3" w:rsidRPr="00CE1958">
        <w:rPr>
          <w:b/>
        </w:rPr>
        <w:t xml:space="preserve"> </w:t>
      </w:r>
      <w:r w:rsidR="00195CCF" w:rsidRPr="00195CCF">
        <w:rPr>
          <w:b/>
        </w:rPr>
        <w:t>054/06/7-2269/2023</w:t>
      </w:r>
    </w:p>
    <w:p w:rsidR="00284930" w:rsidRPr="00CE1958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CE1958" w:rsidRDefault="00481CAC" w:rsidP="001649F8">
      <w:pPr>
        <w:jc w:val="both"/>
      </w:pPr>
      <w:r>
        <w:t>«</w:t>
      </w:r>
      <w:r w:rsidR="000357A9">
        <w:t>07</w:t>
      </w:r>
      <w:r>
        <w:t>»</w:t>
      </w:r>
      <w:r w:rsidR="002927B0" w:rsidRPr="00CE1958">
        <w:t xml:space="preserve"> </w:t>
      </w:r>
      <w:r w:rsidR="000357A9">
        <w:t>нояб</w:t>
      </w:r>
      <w:r w:rsidR="00C579A2">
        <w:t>ря</w:t>
      </w:r>
      <w:r w:rsidR="00D156A3" w:rsidRPr="00CE1958">
        <w:t xml:space="preserve"> </w:t>
      </w:r>
      <w:r w:rsidR="00140C75" w:rsidRPr="00CE1958">
        <w:t>2023</w:t>
      </w:r>
      <w:r w:rsidR="00D156A3" w:rsidRPr="00CE1958">
        <w:t xml:space="preserve"> года</w:t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082CC1" w:rsidRPr="00CE1958">
        <w:tab/>
      </w:r>
      <w:r w:rsidR="003553F7" w:rsidRPr="00CE1958">
        <w:tab/>
      </w:r>
      <w:r w:rsidR="001F76F6" w:rsidRPr="00CE1958">
        <w:t>г. Новосибирск</w:t>
      </w:r>
    </w:p>
    <w:p w:rsidR="001F76F6" w:rsidRPr="00CE1958" w:rsidRDefault="001F76F6" w:rsidP="001649F8">
      <w:pPr>
        <w:tabs>
          <w:tab w:val="left" w:pos="1290"/>
        </w:tabs>
        <w:jc w:val="both"/>
      </w:pPr>
    </w:p>
    <w:p w:rsidR="00FC1666" w:rsidRPr="00CE1958" w:rsidRDefault="001F76F6" w:rsidP="00B14418">
      <w:pPr>
        <w:ind w:right="-142" w:firstLine="567"/>
        <w:jc w:val="both"/>
      </w:pPr>
      <w:r w:rsidRPr="00CE1958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CE1958">
        <w:t>закупок</w:t>
      </w:r>
      <w:r w:rsidRPr="00CE1958">
        <w:t xml:space="preserve"> (Комиссия Новосибирского УФАС России)</w:t>
      </w:r>
      <w:r w:rsidR="00FC1666" w:rsidRPr="00CE1958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223"/>
        <w:gridCol w:w="7700"/>
      </w:tblGrid>
      <w:tr w:rsidR="00C718D5" w:rsidRPr="00B66871" w:rsidTr="00416831">
        <w:trPr>
          <w:trHeight w:val="213"/>
        </w:trPr>
        <w:tc>
          <w:tcPr>
            <w:tcW w:w="2223" w:type="dxa"/>
            <w:shd w:val="clear" w:color="auto" w:fill="auto"/>
          </w:tcPr>
          <w:p w:rsidR="00C718D5" w:rsidRPr="007C32E8" w:rsidRDefault="000357A9" w:rsidP="00B14418">
            <w:pPr>
              <w:ind w:right="-142"/>
              <w:jc w:val="both"/>
              <w:rPr>
                <w:highlight w:val="yellow"/>
              </w:rPr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00" w:type="dxa"/>
            <w:shd w:val="clear" w:color="auto" w:fill="auto"/>
          </w:tcPr>
          <w:p w:rsidR="00C718D5" w:rsidRPr="002008EF" w:rsidRDefault="00C718D5" w:rsidP="000357A9">
            <w:pPr>
              <w:ind w:right="-142"/>
              <w:jc w:val="both"/>
            </w:pPr>
            <w:r w:rsidRPr="002008EF">
              <w:t xml:space="preserve">- </w:t>
            </w:r>
            <w:r>
              <w:t>заместитель</w:t>
            </w:r>
            <w:r w:rsidRPr="002008EF">
              <w:t xml:space="preserve"> </w:t>
            </w:r>
            <w:r w:rsidR="000357A9">
              <w:t>начальника отдела контроля закупок</w:t>
            </w:r>
            <w:r>
              <w:t xml:space="preserve">, </w:t>
            </w:r>
            <w:r w:rsidR="000357A9">
              <w:t xml:space="preserve">заместитель </w:t>
            </w:r>
            <w:r w:rsidR="00E9322B">
              <w:t>п</w:t>
            </w:r>
            <w:r w:rsidRPr="002008EF">
              <w:t>редседател</w:t>
            </w:r>
            <w:r w:rsidR="000357A9">
              <w:t>я</w:t>
            </w:r>
            <w:r w:rsidRPr="002008EF">
              <w:t xml:space="preserve"> Комиссии,</w:t>
            </w:r>
          </w:p>
        </w:tc>
      </w:tr>
      <w:tr w:rsidR="00C718D5" w:rsidRPr="00B66871" w:rsidTr="00416831">
        <w:tc>
          <w:tcPr>
            <w:tcW w:w="2223" w:type="dxa"/>
            <w:shd w:val="clear" w:color="auto" w:fill="auto"/>
          </w:tcPr>
          <w:p w:rsidR="00C718D5" w:rsidRPr="002008EF" w:rsidRDefault="00C718D5" w:rsidP="00B14418">
            <w:pPr>
              <w:ind w:right="-142"/>
              <w:jc w:val="both"/>
            </w:pPr>
            <w:r>
              <w:t>Костин И.В.</w:t>
            </w:r>
          </w:p>
        </w:tc>
        <w:tc>
          <w:tcPr>
            <w:tcW w:w="7700" w:type="dxa"/>
            <w:shd w:val="clear" w:color="auto" w:fill="auto"/>
          </w:tcPr>
          <w:p w:rsidR="00C718D5" w:rsidRPr="002008EF" w:rsidRDefault="00C718D5" w:rsidP="00B14418">
            <w:pPr>
              <w:ind w:right="-142"/>
              <w:jc w:val="both"/>
            </w:pPr>
            <w:r w:rsidRPr="002008EF">
              <w:t xml:space="preserve">- </w:t>
            </w:r>
            <w:r>
              <w:t>ведущий</w:t>
            </w:r>
            <w:r w:rsidRPr="002008EF">
              <w:t xml:space="preserve"> специалист-эксперт отдела контроля закупок, член Комиссии,</w:t>
            </w:r>
          </w:p>
        </w:tc>
      </w:tr>
      <w:tr w:rsidR="00C718D5" w:rsidRPr="00B66871" w:rsidTr="00416831">
        <w:tc>
          <w:tcPr>
            <w:tcW w:w="2223" w:type="dxa"/>
            <w:shd w:val="clear" w:color="auto" w:fill="auto"/>
          </w:tcPr>
          <w:p w:rsidR="00C718D5" w:rsidRPr="002008EF" w:rsidRDefault="00C718D5" w:rsidP="00CA0E67">
            <w:pPr>
              <w:ind w:right="-142"/>
              <w:jc w:val="both"/>
            </w:pPr>
            <w:r w:rsidRPr="002008EF">
              <w:t>Дадажанова Е.Е.</w:t>
            </w:r>
          </w:p>
        </w:tc>
        <w:tc>
          <w:tcPr>
            <w:tcW w:w="7700" w:type="dxa"/>
            <w:shd w:val="clear" w:color="auto" w:fill="auto"/>
          </w:tcPr>
          <w:p w:rsidR="00C718D5" w:rsidRPr="002008EF" w:rsidRDefault="00C718D5" w:rsidP="00CA0E67">
            <w:pPr>
              <w:ind w:right="-142"/>
              <w:jc w:val="both"/>
            </w:pPr>
            <w:r w:rsidRPr="002008EF">
              <w:t xml:space="preserve">- </w:t>
            </w:r>
            <w:r>
              <w:t xml:space="preserve">ведущий </w:t>
            </w:r>
            <w:r w:rsidRPr="002008EF">
              <w:t>специалист-эксперт отдела контроля закупок, член Комиссии,</w:t>
            </w:r>
          </w:p>
        </w:tc>
      </w:tr>
    </w:tbl>
    <w:p w:rsidR="00C718D5" w:rsidRPr="00FB3EDA" w:rsidRDefault="002A0F2E" w:rsidP="00CA0E67">
      <w:pPr>
        <w:ind w:right="-142" w:firstLine="567"/>
        <w:jc w:val="both"/>
      </w:pPr>
      <w:r>
        <w:t>в присутствии</w:t>
      </w:r>
      <w:r w:rsidR="00C718D5" w:rsidRPr="00FB3EDA">
        <w:t xml:space="preserve"> представител</w:t>
      </w:r>
      <w:r w:rsidR="00CF1C76">
        <w:t>я</w:t>
      </w:r>
      <w:r w:rsidR="00C718D5" w:rsidRPr="00FB3EDA">
        <w:t xml:space="preserve"> </w:t>
      </w:r>
      <w:r w:rsidR="00C718D5" w:rsidRPr="00C718D5">
        <w:rPr>
          <w:b/>
          <w:i/>
        </w:rPr>
        <w:t>заказчика</w:t>
      </w:r>
      <w:r w:rsidR="00C718D5" w:rsidRPr="00FB3EDA">
        <w:t xml:space="preserve"> – </w:t>
      </w:r>
      <w:r>
        <w:t xml:space="preserve">ГБУЗ НСО «Городская клиническая поликлиника № 22» - </w:t>
      </w:r>
      <w:bookmarkStart w:id="0" w:name="_GoBack"/>
      <w:bookmarkEnd w:id="0"/>
      <w:r>
        <w:t>(по доверенности),</w:t>
      </w:r>
    </w:p>
    <w:p w:rsidR="00C718D5" w:rsidRDefault="00C718D5" w:rsidP="00CA0E67">
      <w:pPr>
        <w:ind w:right="-142" w:firstLine="567"/>
        <w:jc w:val="both"/>
      </w:pPr>
      <w:r w:rsidRPr="00FB3EDA">
        <w:t xml:space="preserve">в </w:t>
      </w:r>
      <w:r w:rsidR="00DE102C">
        <w:t>отсутствие</w:t>
      </w:r>
      <w:r w:rsidRPr="00FB3EDA">
        <w:t xml:space="preserve"> представител</w:t>
      </w:r>
      <w:r w:rsidR="00DE102C">
        <w:t>ей</w:t>
      </w:r>
      <w:r w:rsidRPr="00FB3EDA">
        <w:t xml:space="preserve"> </w:t>
      </w:r>
      <w:r w:rsidRPr="00C718D5">
        <w:rPr>
          <w:b/>
          <w:i/>
        </w:rPr>
        <w:t>подателя жалобы</w:t>
      </w:r>
      <w:r w:rsidRPr="00FB3EDA">
        <w:t xml:space="preserve"> – </w:t>
      </w:r>
      <w:r w:rsidR="002A0F2E">
        <w:t>ООО «</w:t>
      </w:r>
      <w:r w:rsidR="002A0F2E" w:rsidRPr="00007A7E">
        <w:t>ФАРМСКЛАД №</w:t>
      </w:r>
      <w:r w:rsidR="002A0F2E">
        <w:t xml:space="preserve"> </w:t>
      </w:r>
      <w:r w:rsidR="002A0F2E" w:rsidRPr="00007A7E">
        <w:t>1</w:t>
      </w:r>
      <w:r w:rsidR="002A0F2E" w:rsidRPr="00227B26">
        <w:rPr>
          <w:bCs/>
        </w:rPr>
        <w:t>»</w:t>
      </w:r>
      <w:r w:rsidR="00E9322B">
        <w:t>,</w:t>
      </w:r>
      <w:r w:rsidR="00DE102C">
        <w:t xml:space="preserve"> уведомлено надлежащим,</w:t>
      </w:r>
    </w:p>
    <w:p w:rsidR="00B85C64" w:rsidRPr="00CE1958" w:rsidRDefault="000D3DC2" w:rsidP="00CA0E67">
      <w:pPr>
        <w:ind w:right="-142" w:firstLine="567"/>
        <w:jc w:val="both"/>
        <w:rPr>
          <w:shd w:val="clear" w:color="auto" w:fill="FFFFFF"/>
        </w:rPr>
      </w:pPr>
      <w:r w:rsidRPr="00CE1958">
        <w:t>рассмотрев</w:t>
      </w:r>
      <w:r w:rsidR="00524EDF" w:rsidRPr="00CE1958">
        <w:t xml:space="preserve"> </w:t>
      </w:r>
      <w:r w:rsidR="000357A9">
        <w:t xml:space="preserve">в дистанционном режиме </w:t>
      </w:r>
      <w:r w:rsidRPr="00CE1958">
        <w:t>жалоб</w:t>
      </w:r>
      <w:r w:rsidR="00524EDF" w:rsidRPr="00CE1958">
        <w:t>у</w:t>
      </w:r>
      <w:r w:rsidR="0023346E" w:rsidRPr="00CE1958">
        <w:t xml:space="preserve"> </w:t>
      </w:r>
      <w:r w:rsidR="002A0F2E" w:rsidRPr="002A0F2E">
        <w:t>ООО «ФАРМСКЛАД № 1</w:t>
      </w:r>
      <w:r w:rsidR="002A0F2E">
        <w:t>»</w:t>
      </w:r>
      <w:r w:rsidR="002A0F2E" w:rsidRPr="002A0F2E">
        <w:t xml:space="preserve"> на действия заказчика – ГБУЗ НСО «Городская клиническая поликлиника № 22» при проведении электронного аукциона № 0351300083023000226 на поставку лекарственного препарата для медицинского применения: «</w:t>
      </w:r>
      <w:proofErr w:type="spellStart"/>
      <w:r w:rsidR="002A0F2E" w:rsidRPr="002A0F2E">
        <w:t>Золедроновая</w:t>
      </w:r>
      <w:proofErr w:type="spellEnd"/>
      <w:r w:rsidR="002A0F2E" w:rsidRPr="002A0F2E">
        <w:t xml:space="preserve"> кислота»</w:t>
      </w:r>
      <w:r w:rsidR="002927B0" w:rsidRPr="00CE1958">
        <w:t>,</w:t>
      </w:r>
      <w:r w:rsidR="007B4415" w:rsidRPr="00CE1958">
        <w:t xml:space="preserve"> </w:t>
      </w:r>
      <w:r w:rsidR="0054758E" w:rsidRPr="00CE1958">
        <w:t xml:space="preserve">начальная (максимальная) </w:t>
      </w:r>
      <w:r w:rsidR="0003779D" w:rsidRPr="00CE1958">
        <w:t xml:space="preserve">цена контракта </w:t>
      </w:r>
      <w:r w:rsidR="002A0F2E" w:rsidRPr="002A0F2E">
        <w:t>596 189,00</w:t>
      </w:r>
      <w:r w:rsidR="00E17A43" w:rsidRPr="00CE1958">
        <w:t xml:space="preserve"> </w:t>
      </w:r>
      <w:r w:rsidR="00C579A2">
        <w:t>руб</w:t>
      </w:r>
      <w:r w:rsidR="0003779D" w:rsidRPr="00CE1958">
        <w:t xml:space="preserve">., </w:t>
      </w:r>
    </w:p>
    <w:p w:rsidR="007D03A5" w:rsidRPr="00CE1958" w:rsidRDefault="007B7E25" w:rsidP="00CA0E67">
      <w:pPr>
        <w:tabs>
          <w:tab w:val="left" w:pos="2964"/>
        </w:tabs>
        <w:ind w:right="-142"/>
        <w:jc w:val="both"/>
      </w:pPr>
      <w:r w:rsidRPr="00CE1958">
        <w:tab/>
      </w:r>
    </w:p>
    <w:p w:rsidR="0066550F" w:rsidRPr="00CE1958" w:rsidRDefault="005D7BCB" w:rsidP="00CA0E67">
      <w:pPr>
        <w:ind w:right="-142" w:firstLine="426"/>
        <w:jc w:val="center"/>
        <w:rPr>
          <w:b/>
        </w:rPr>
      </w:pPr>
      <w:r w:rsidRPr="00CE1958">
        <w:rPr>
          <w:b/>
        </w:rPr>
        <w:t>УСТАНОВИЛА:</w:t>
      </w:r>
    </w:p>
    <w:p w:rsidR="007D03A5" w:rsidRPr="00CE1958" w:rsidRDefault="007D03A5" w:rsidP="00CA0E67">
      <w:pPr>
        <w:ind w:right="-142" w:firstLine="426"/>
        <w:jc w:val="center"/>
        <w:rPr>
          <w:b/>
        </w:rPr>
      </w:pPr>
    </w:p>
    <w:p w:rsidR="007B4415" w:rsidRDefault="003E4264" w:rsidP="00CA0E67">
      <w:pPr>
        <w:ind w:right="-142" w:firstLine="567"/>
        <w:jc w:val="both"/>
        <w:rPr>
          <w:color w:val="000000" w:themeColor="text1"/>
        </w:rPr>
      </w:pPr>
      <w:r w:rsidRPr="00CE1958">
        <w:t>В Ново</w:t>
      </w:r>
      <w:r w:rsidR="002E44F7" w:rsidRPr="00CE1958">
        <w:t>сибирское</w:t>
      </w:r>
      <w:r w:rsidR="009F1FDC" w:rsidRPr="00CE1958">
        <w:t xml:space="preserve"> УФАС России обратил</w:t>
      </w:r>
      <w:r w:rsidR="000357A9">
        <w:t>о</w:t>
      </w:r>
      <w:r w:rsidR="00E9322B">
        <w:t>сь</w:t>
      </w:r>
      <w:r w:rsidR="002B495D" w:rsidRPr="00CE1958">
        <w:t xml:space="preserve"> </w:t>
      </w:r>
      <w:r w:rsidR="002A0F2E" w:rsidRPr="002A0F2E">
        <w:t>ООО «ФАРМСКЛАД № 1»</w:t>
      </w:r>
      <w:r w:rsidR="007A10D1" w:rsidRPr="00CE1958">
        <w:t xml:space="preserve"> с жалобой</w:t>
      </w:r>
      <w:r w:rsidR="008B6892" w:rsidRPr="00CE1958">
        <w:t xml:space="preserve"> </w:t>
      </w:r>
      <w:r w:rsidR="002A0F2E" w:rsidRPr="002A0F2E">
        <w:rPr>
          <w:color w:val="000000" w:themeColor="text1"/>
        </w:rPr>
        <w:t>на действия заказчика – ГБУЗ НСО «Городская клиническая поликлиника № 22» при проведении электронного аукциона № 0351300083023000226 на поставку лекарственного препарата для медицинского применения: «</w:t>
      </w:r>
      <w:proofErr w:type="spellStart"/>
      <w:r w:rsidR="002A0F2E" w:rsidRPr="002A0F2E">
        <w:rPr>
          <w:color w:val="000000" w:themeColor="text1"/>
        </w:rPr>
        <w:t>Золедроновая</w:t>
      </w:r>
      <w:proofErr w:type="spellEnd"/>
      <w:r w:rsidR="002A0F2E" w:rsidRPr="002A0F2E">
        <w:rPr>
          <w:color w:val="000000" w:themeColor="text1"/>
        </w:rPr>
        <w:t xml:space="preserve"> кислота»</w:t>
      </w:r>
      <w:r w:rsidR="00C579A2">
        <w:rPr>
          <w:color w:val="000000" w:themeColor="text1"/>
        </w:rPr>
        <w:t>.</w:t>
      </w:r>
    </w:p>
    <w:p w:rsidR="00CA0E67" w:rsidRPr="00C35E4E" w:rsidRDefault="00CA0E67" w:rsidP="00CA0E67">
      <w:pPr>
        <w:ind w:right="-142" w:firstLine="567"/>
        <w:jc w:val="both"/>
        <w:rPr>
          <w:bCs/>
        </w:rPr>
      </w:pPr>
      <w:r w:rsidRPr="00C35E4E">
        <w:rPr>
          <w:bCs/>
        </w:rPr>
        <w:t>В соответствии с извещением о проведении закупки, протоколами, составленными при проведении закупки:</w:t>
      </w:r>
    </w:p>
    <w:p w:rsidR="00CA0E67" w:rsidRPr="00C35E4E" w:rsidRDefault="00CA0E67" w:rsidP="00CA0E67">
      <w:pPr>
        <w:ind w:right="-142" w:firstLine="567"/>
        <w:jc w:val="both"/>
        <w:rPr>
          <w:bCs/>
        </w:rPr>
      </w:pPr>
      <w:r w:rsidRPr="00C35E4E">
        <w:rPr>
          <w:bCs/>
        </w:rPr>
        <w:lastRenderedPageBreak/>
        <w:t>1) извещение о проведении закупки размещено в ЕИС 1</w:t>
      </w:r>
      <w:r>
        <w:rPr>
          <w:bCs/>
        </w:rPr>
        <w:t>9</w:t>
      </w:r>
      <w:r w:rsidRPr="00C35E4E">
        <w:rPr>
          <w:bCs/>
        </w:rPr>
        <w:t>.10.2023;</w:t>
      </w:r>
    </w:p>
    <w:p w:rsidR="00CA0E67" w:rsidRPr="00C35E4E" w:rsidRDefault="00CA0E67" w:rsidP="00CA0E67">
      <w:pPr>
        <w:ind w:right="-142" w:firstLine="567"/>
        <w:jc w:val="both"/>
        <w:rPr>
          <w:bCs/>
        </w:rPr>
      </w:pPr>
      <w:r w:rsidRPr="00C35E4E">
        <w:rPr>
          <w:bCs/>
        </w:rPr>
        <w:t xml:space="preserve">2) дата окончания срока подачи заявок на участие в закупке </w:t>
      </w:r>
      <w:r>
        <w:rPr>
          <w:bCs/>
        </w:rPr>
        <w:t>31</w:t>
      </w:r>
      <w:r w:rsidRPr="00C35E4E">
        <w:rPr>
          <w:bCs/>
        </w:rPr>
        <w:t>.10.2023;</w:t>
      </w:r>
    </w:p>
    <w:p w:rsidR="00CA0E67" w:rsidRPr="00C35E4E" w:rsidRDefault="00CA0E67" w:rsidP="00CA0E67">
      <w:pPr>
        <w:ind w:right="-142" w:firstLine="567"/>
        <w:jc w:val="both"/>
        <w:rPr>
          <w:bCs/>
        </w:rPr>
      </w:pPr>
      <w:r w:rsidRPr="00C35E4E">
        <w:rPr>
          <w:bCs/>
        </w:rPr>
        <w:t xml:space="preserve">3) на участие в закупке подано </w:t>
      </w:r>
      <w:r>
        <w:rPr>
          <w:bCs/>
        </w:rPr>
        <w:t>3</w:t>
      </w:r>
      <w:r w:rsidRPr="00C35E4E">
        <w:rPr>
          <w:bCs/>
        </w:rPr>
        <w:t xml:space="preserve"> заявк</w:t>
      </w:r>
      <w:r>
        <w:rPr>
          <w:bCs/>
        </w:rPr>
        <w:t>и.</w:t>
      </w:r>
    </w:p>
    <w:p w:rsidR="00195CCF" w:rsidRPr="00195CCF" w:rsidRDefault="00195CCF" w:rsidP="00CA0E67">
      <w:pPr>
        <w:ind w:right="-142" w:firstLine="567"/>
        <w:jc w:val="both"/>
        <w:rPr>
          <w:b/>
          <w:i/>
        </w:rPr>
      </w:pPr>
      <w:r w:rsidRPr="00195CCF">
        <w:rPr>
          <w:b/>
          <w:i/>
          <w:color w:val="000000" w:themeColor="text1"/>
        </w:rPr>
        <w:t xml:space="preserve">Суть жалобы ООО </w:t>
      </w:r>
      <w:r w:rsidRPr="00195CCF">
        <w:rPr>
          <w:b/>
          <w:i/>
        </w:rPr>
        <w:t>«ФАРМСКЛАД № 1» заключается в следующем.</w:t>
      </w:r>
    </w:p>
    <w:p w:rsidR="00195CCF" w:rsidRDefault="00195CCF" w:rsidP="00CA0E67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Заказчиком в структурированной форме извещения о проведении закупки не указаны дополнительные варианты поставки лекарственных препаратов, которые предусмотрены </w:t>
      </w:r>
      <w:r w:rsidR="00DE102C">
        <w:rPr>
          <w:color w:val="000000" w:themeColor="text1"/>
        </w:rPr>
        <w:t>файлом «О</w:t>
      </w:r>
      <w:r>
        <w:rPr>
          <w:color w:val="000000" w:themeColor="text1"/>
        </w:rPr>
        <w:t>писание объекта закупки</w:t>
      </w:r>
      <w:r w:rsidR="00DE102C">
        <w:rPr>
          <w:color w:val="000000" w:themeColor="text1"/>
        </w:rPr>
        <w:t>»</w:t>
      </w:r>
      <w:r>
        <w:rPr>
          <w:color w:val="000000" w:themeColor="text1"/>
        </w:rPr>
        <w:t xml:space="preserve">, </w:t>
      </w:r>
      <w:r w:rsidR="00DE102C">
        <w:rPr>
          <w:color w:val="000000" w:themeColor="text1"/>
        </w:rPr>
        <w:t>прикрепленным к извещению о проведении данной закупки.</w:t>
      </w:r>
    </w:p>
    <w:p w:rsidR="00DE102C" w:rsidRDefault="00DE102C" w:rsidP="00CA0E67">
      <w:pPr>
        <w:ind w:right="-142" w:firstLine="567"/>
        <w:jc w:val="both"/>
      </w:pPr>
      <w:r w:rsidRPr="00DE102C">
        <w:rPr>
          <w:b/>
          <w:i/>
        </w:rPr>
        <w:t>ГБУЗ НСО «Городская клиническая поликлиника № 22» в возражениях на жалобу</w:t>
      </w:r>
      <w:r>
        <w:t xml:space="preserve"> </w:t>
      </w:r>
      <w:r w:rsidRPr="00195CCF">
        <w:rPr>
          <w:b/>
          <w:i/>
          <w:color w:val="000000" w:themeColor="text1"/>
        </w:rPr>
        <w:t xml:space="preserve">ООО </w:t>
      </w:r>
      <w:r w:rsidRPr="00195CCF">
        <w:rPr>
          <w:b/>
          <w:i/>
        </w:rPr>
        <w:t>«ФАРМСКЛАД № 1»</w:t>
      </w:r>
      <w:r>
        <w:rPr>
          <w:b/>
          <w:i/>
        </w:rPr>
        <w:t xml:space="preserve"> пояснил</w:t>
      </w:r>
      <w:r w:rsidR="00CA0E67">
        <w:rPr>
          <w:b/>
          <w:i/>
        </w:rPr>
        <w:t>о, что указать в структурированной форме извещения о проведении закупки дополнительные варианты поставки лекарственного препарата не представилось возможным из-за технической проблемы в ГИСЗ НСО.</w:t>
      </w:r>
    </w:p>
    <w:p w:rsidR="00DE102C" w:rsidRDefault="00DE102C" w:rsidP="00CA0E67">
      <w:pPr>
        <w:ind w:right="-142" w:firstLine="567"/>
        <w:jc w:val="both"/>
        <w:rPr>
          <w:b/>
          <w:i/>
        </w:rPr>
      </w:pPr>
      <w:r w:rsidRPr="002C509E">
        <w:rPr>
          <w:b/>
          <w:i/>
        </w:rPr>
        <w:t xml:space="preserve">Изучив представленные материалы и доводы </w:t>
      </w:r>
      <w:r>
        <w:rPr>
          <w:b/>
          <w:i/>
        </w:rPr>
        <w:t>сторон</w:t>
      </w:r>
      <w:r w:rsidRPr="002C509E">
        <w:rPr>
          <w:b/>
          <w:i/>
        </w:rPr>
        <w:t>, Комиссия Новосибирского УФАС России пришла к следующим выводам.</w:t>
      </w:r>
    </w:p>
    <w:p w:rsidR="00DE102C" w:rsidRDefault="00DE102C" w:rsidP="00CA0E67">
      <w:pPr>
        <w:ind w:right="-142" w:firstLine="567"/>
        <w:jc w:val="both"/>
      </w:pPr>
      <w:r>
        <w:t xml:space="preserve">Согласно ч.3 ст.7 </w:t>
      </w:r>
      <w:r w:rsidRPr="00C8232A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</w:t>
      </w:r>
      <w:r>
        <w:t>) и</w:t>
      </w:r>
      <w:r w:rsidRPr="00DE102C"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E102C" w:rsidRDefault="00DE102C" w:rsidP="00CA0E67">
      <w:pPr>
        <w:ind w:right="-142" w:firstLine="567"/>
        <w:jc w:val="both"/>
      </w:pPr>
      <w:r>
        <w:t xml:space="preserve">Согласно п.5 ч.1 ст.42 Закона о контрактной системе извещение, формируемое с использованием единой информационной системы в сфере закупок, должно содержать информацию, предусмотренную правилами </w:t>
      </w:r>
      <w:r w:rsidRPr="00DE102C">
        <w:t>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Правила)</w:t>
      </w:r>
      <w:r>
        <w:t>.</w:t>
      </w:r>
    </w:p>
    <w:p w:rsidR="00DE102C" w:rsidRDefault="00DE102C" w:rsidP="00CA0E67">
      <w:pPr>
        <w:ind w:right="-142" w:firstLine="567"/>
        <w:jc w:val="both"/>
      </w:pPr>
      <w:r>
        <w:t xml:space="preserve">Пунктом 7 Правил установлено, что при проведении электронных процедур в случае </w:t>
      </w:r>
      <w:r w:rsidRPr="00FA4A37">
        <w:t>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</w:t>
      </w:r>
      <w:r>
        <w:t>.</w:t>
      </w:r>
      <w:r w:rsidRPr="00FA4A37">
        <w:t xml:space="preserve">33 </w:t>
      </w:r>
      <w:r>
        <w:t>Закона о контрактной системе</w:t>
      </w:r>
      <w:r w:rsidRPr="00FA4A37">
        <w:t xml:space="preserve">. При проведении предусмотренных </w:t>
      </w:r>
      <w:r>
        <w:t xml:space="preserve">Законом о контрактной системе </w:t>
      </w:r>
      <w:r w:rsidRPr="00FA4A37">
        <w:t xml:space="preserve">электронных процедур, закрытых электронных процедур </w:t>
      </w:r>
      <w:r w:rsidRPr="005D3D8A">
        <w:rPr>
          <w:u w:val="single"/>
        </w:rPr>
        <w:t>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</w:t>
      </w:r>
      <w:r w:rsidRPr="00FA4A37">
        <w:t>, приглашения принять участие в определении поставщика (подрядчика, исполнителя) в соответствии с ч</w:t>
      </w:r>
      <w:r>
        <w:t>.</w:t>
      </w:r>
      <w:r w:rsidRPr="00FA4A37">
        <w:t>1 ст</w:t>
      </w:r>
      <w:r>
        <w:t>.</w:t>
      </w:r>
      <w:r w:rsidRPr="00FA4A37">
        <w:t>42, п</w:t>
      </w:r>
      <w:r>
        <w:t>.</w:t>
      </w:r>
      <w:r w:rsidRPr="00FA4A37">
        <w:t>1 ч</w:t>
      </w:r>
      <w:r>
        <w:t>.</w:t>
      </w:r>
      <w:r w:rsidRPr="00FA4A37">
        <w:t>1 ст</w:t>
      </w:r>
      <w:r>
        <w:t>.</w:t>
      </w:r>
      <w:r w:rsidRPr="00FA4A37">
        <w:t xml:space="preserve">75 </w:t>
      </w:r>
      <w:r>
        <w:t xml:space="preserve">Закона о контрактной системе, </w:t>
      </w:r>
      <w:r w:rsidRPr="00FA4A37">
        <w:t>соответственно</w:t>
      </w:r>
      <w:r>
        <w:t>.</w:t>
      </w:r>
    </w:p>
    <w:p w:rsidR="00DE102C" w:rsidRDefault="00DE102C" w:rsidP="00CA0E67">
      <w:pPr>
        <w:ind w:right="-142" w:firstLine="567"/>
        <w:jc w:val="both"/>
      </w:pPr>
      <w:r>
        <w:t xml:space="preserve">При этом, согласно п.1 ч.2 ст.42 Закона о контрактной системе извещение об осуществлении закупки </w:t>
      </w:r>
      <w:r w:rsidR="00CA0E67">
        <w:t>также содержит</w:t>
      </w:r>
      <w:r>
        <w:t xml:space="preserve"> составленное в соответствии со ст.33 Закона о контрактной системе описание объекта закупки, которое прилагается к такому извещению в форме электронного документа или образа бумажного документа, сформированных без использования ЕИС.</w:t>
      </w:r>
    </w:p>
    <w:p w:rsidR="00DE102C" w:rsidRDefault="00DE102C" w:rsidP="00CA0E67">
      <w:pPr>
        <w:ind w:right="-142" w:firstLine="567"/>
        <w:jc w:val="both"/>
      </w:pPr>
      <w:r>
        <w:t xml:space="preserve">Указанное также подтверждается позицией Минфина РФ, изложенной в письме </w:t>
      </w:r>
      <w:r w:rsidRPr="00EE0065">
        <w:t xml:space="preserve">от 25.09.2023 </w:t>
      </w:r>
      <w:r>
        <w:t>№</w:t>
      </w:r>
      <w:r w:rsidRPr="00EE0065">
        <w:t xml:space="preserve"> 24-03-09/90944</w:t>
      </w:r>
      <w:r>
        <w:t>.</w:t>
      </w:r>
    </w:p>
    <w:p w:rsidR="00DE102C" w:rsidRDefault="00DE102C" w:rsidP="00CA0E67">
      <w:pPr>
        <w:ind w:right="-142" w:firstLine="567"/>
        <w:jc w:val="both"/>
      </w:pPr>
      <w:r>
        <w:t>Таким образом, при осуществлении закупки товара, работы, услуги, в отношении которых в каталоге отсутствуют позиции, извещение об осуществлении которой размещено в ЕИС с 01.10.2023:</w:t>
      </w:r>
    </w:p>
    <w:p w:rsidR="00DE102C" w:rsidRPr="005A645D" w:rsidRDefault="00DE102C" w:rsidP="00CA0E67">
      <w:pPr>
        <w:pStyle w:val="af8"/>
        <w:numPr>
          <w:ilvl w:val="0"/>
          <w:numId w:val="26"/>
        </w:numPr>
        <w:ind w:left="0" w:right="-142" w:firstLine="567"/>
        <w:jc w:val="both"/>
        <w:rPr>
          <w:sz w:val="24"/>
        </w:rPr>
      </w:pPr>
      <w:r w:rsidRPr="005A645D">
        <w:rPr>
          <w:sz w:val="24"/>
        </w:rPr>
        <w:t>описание объекта закупки в части характеристик, предусмотренных п</w:t>
      </w:r>
      <w:r>
        <w:rPr>
          <w:sz w:val="24"/>
        </w:rPr>
        <w:t>.</w:t>
      </w:r>
      <w:r w:rsidRPr="005A645D">
        <w:rPr>
          <w:sz w:val="24"/>
        </w:rPr>
        <w:t>1 ч</w:t>
      </w:r>
      <w:r>
        <w:rPr>
          <w:sz w:val="24"/>
        </w:rPr>
        <w:t>.</w:t>
      </w:r>
      <w:r w:rsidRPr="005A645D">
        <w:rPr>
          <w:sz w:val="24"/>
        </w:rPr>
        <w:t>1 ст</w:t>
      </w:r>
      <w:r>
        <w:rPr>
          <w:sz w:val="24"/>
        </w:rPr>
        <w:t>.</w:t>
      </w:r>
      <w:r w:rsidRPr="005A645D">
        <w:rPr>
          <w:sz w:val="24"/>
        </w:rPr>
        <w:t>33 Закона о контрактной системе, указывается в формируемом с использованием ЕИС извещении об осуществлении закупки на основании п</w:t>
      </w:r>
      <w:r>
        <w:rPr>
          <w:sz w:val="24"/>
        </w:rPr>
        <w:t>.</w:t>
      </w:r>
      <w:r w:rsidRPr="005A645D">
        <w:rPr>
          <w:sz w:val="24"/>
        </w:rPr>
        <w:t>5 ч</w:t>
      </w:r>
      <w:r>
        <w:rPr>
          <w:sz w:val="24"/>
        </w:rPr>
        <w:t>.</w:t>
      </w:r>
      <w:r w:rsidRPr="005A645D">
        <w:rPr>
          <w:sz w:val="24"/>
        </w:rPr>
        <w:t>1 ст</w:t>
      </w:r>
      <w:r>
        <w:rPr>
          <w:sz w:val="24"/>
        </w:rPr>
        <w:t>.</w:t>
      </w:r>
      <w:r w:rsidRPr="005A645D">
        <w:rPr>
          <w:sz w:val="24"/>
        </w:rPr>
        <w:t>42 Закона о контрактной системе;</w:t>
      </w:r>
    </w:p>
    <w:p w:rsidR="00DE102C" w:rsidRPr="005A645D" w:rsidRDefault="00DE102C" w:rsidP="00CA0E67">
      <w:pPr>
        <w:pStyle w:val="af8"/>
        <w:numPr>
          <w:ilvl w:val="0"/>
          <w:numId w:val="26"/>
        </w:numPr>
        <w:ind w:left="0" w:right="-142" w:firstLine="567"/>
        <w:jc w:val="both"/>
        <w:rPr>
          <w:sz w:val="24"/>
        </w:rPr>
      </w:pPr>
      <w:r w:rsidRPr="005A645D">
        <w:rPr>
          <w:sz w:val="24"/>
        </w:rPr>
        <w:t>описание объекта закупки, включающее также характеристики, предусмотренные п</w:t>
      </w:r>
      <w:r>
        <w:rPr>
          <w:sz w:val="24"/>
        </w:rPr>
        <w:t>.</w:t>
      </w:r>
      <w:r w:rsidRPr="005A645D">
        <w:rPr>
          <w:sz w:val="24"/>
        </w:rPr>
        <w:t>1 ч</w:t>
      </w:r>
      <w:r>
        <w:rPr>
          <w:sz w:val="24"/>
        </w:rPr>
        <w:t>.</w:t>
      </w:r>
      <w:r w:rsidRPr="005A645D">
        <w:rPr>
          <w:sz w:val="24"/>
        </w:rPr>
        <w:t>1 с</w:t>
      </w:r>
      <w:r>
        <w:rPr>
          <w:sz w:val="24"/>
        </w:rPr>
        <w:t>т.</w:t>
      </w:r>
      <w:r w:rsidRPr="005A645D">
        <w:rPr>
          <w:sz w:val="24"/>
        </w:rPr>
        <w:t>33 Закона о контрактной системе (полное описание объекта закупки), прилагается к извещению в качестве документа, сформированного без использования ЕИС.</w:t>
      </w:r>
    </w:p>
    <w:p w:rsidR="00DE102C" w:rsidRDefault="00893799" w:rsidP="00CA0E67">
      <w:pPr>
        <w:ind w:right="-142" w:firstLine="567"/>
        <w:jc w:val="both"/>
      </w:pPr>
      <w:r>
        <w:t>Комиссия Новосибирского УФАС России установила, что заказчиком в извещении о проведении закупки для лекарственного препарата «</w:t>
      </w:r>
      <w:proofErr w:type="spellStart"/>
      <w:r>
        <w:t>Золедроновая</w:t>
      </w:r>
      <w:proofErr w:type="spellEnd"/>
      <w:r>
        <w:t xml:space="preserve"> кислота» по позициям №№ 1, 2 объекта закупки предусмотрен только основной вариант поставки. При этом, в файле «Описание объекта закупки» заказчиком указаны, в том числе, дополнительный вариант поставки лекарственного препарата.</w:t>
      </w:r>
    </w:p>
    <w:p w:rsidR="00893799" w:rsidRDefault="00893799" w:rsidP="00CA0E67">
      <w:pPr>
        <w:ind w:right="-142" w:firstLine="567"/>
        <w:jc w:val="both"/>
      </w:pPr>
      <w:r>
        <w:t>Таким образом, Комиссия Новосибирского УФАС России считает, что заказчиком нарушены положения ч.3 ст.7</w:t>
      </w:r>
      <w:r w:rsidR="00CF1C76">
        <w:t>, ст.33</w:t>
      </w:r>
      <w:r>
        <w:t xml:space="preserve"> Закона о контрактной системе.</w:t>
      </w:r>
    </w:p>
    <w:p w:rsidR="00CA0E67" w:rsidRPr="00A95AA9" w:rsidRDefault="00CA0E67" w:rsidP="00CA0E67">
      <w:pPr>
        <w:ind w:right="-142" w:firstLine="567"/>
        <w:jc w:val="both"/>
        <w:rPr>
          <w:b/>
          <w:i/>
        </w:rPr>
      </w:pPr>
      <w:r w:rsidRPr="00A95AA9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</w:t>
      </w:r>
      <w:r w:rsidRPr="00A95AA9">
        <w:rPr>
          <w:b/>
          <w:i/>
        </w:rPr>
        <w:lastRenderedPageBreak/>
        <w:t xml:space="preserve">информационной системе в рамках данного электронного аукциона, а также действий </w:t>
      </w:r>
      <w:r>
        <w:rPr>
          <w:b/>
          <w:i/>
        </w:rPr>
        <w:t>единой</w:t>
      </w:r>
      <w:r w:rsidRPr="00A95AA9">
        <w:rPr>
          <w:b/>
          <w:i/>
        </w:rPr>
        <w:t xml:space="preserve"> комиссии при рассмотрении заявок,</w:t>
      </w:r>
      <w:r>
        <w:rPr>
          <w:b/>
          <w:i/>
        </w:rPr>
        <w:t xml:space="preserve"> иных</w:t>
      </w:r>
      <w:r w:rsidRPr="00A95AA9">
        <w:rPr>
          <w:b/>
          <w:i/>
        </w:rPr>
        <w:t xml:space="preserve"> </w:t>
      </w:r>
      <w:r>
        <w:rPr>
          <w:b/>
          <w:i/>
        </w:rPr>
        <w:t xml:space="preserve">нарушений </w:t>
      </w:r>
      <w:r w:rsidRPr="00A95AA9">
        <w:rPr>
          <w:b/>
          <w:i/>
        </w:rPr>
        <w:t>законодательства Российской Федерации о контрактной системе</w:t>
      </w:r>
      <w:r>
        <w:rPr>
          <w:b/>
          <w:i/>
        </w:rPr>
        <w:t xml:space="preserve"> не выявлено</w:t>
      </w:r>
      <w:r w:rsidRPr="00A95AA9">
        <w:rPr>
          <w:b/>
          <w:i/>
        </w:rPr>
        <w:t>.</w:t>
      </w:r>
    </w:p>
    <w:p w:rsidR="007A10D1" w:rsidRPr="00CE1958" w:rsidRDefault="007A10D1" w:rsidP="00CA0E67">
      <w:pPr>
        <w:widowControl w:val="0"/>
        <w:tabs>
          <w:tab w:val="left" w:pos="142"/>
          <w:tab w:val="left" w:pos="10065"/>
          <w:tab w:val="left" w:pos="10206"/>
        </w:tabs>
        <w:ind w:right="-142" w:firstLine="567"/>
        <w:jc w:val="both"/>
      </w:pPr>
      <w:r w:rsidRPr="00CE1958">
        <w:t>Руководствуясь ч.8 ст.106, п.1 ч.15</w:t>
      </w:r>
      <w:r w:rsidR="00DE749E">
        <w:t>, п.2 ч.22</w:t>
      </w:r>
      <w:r w:rsidR="002A1CF0">
        <w:t xml:space="preserve"> </w:t>
      </w:r>
      <w:r w:rsidRPr="00CE1958">
        <w:t xml:space="preserve">ст.99 Закона о контрактной системе, Комиссия Новосибирского УФАС России </w:t>
      </w:r>
    </w:p>
    <w:p w:rsidR="007A10D1" w:rsidRPr="00D96802" w:rsidRDefault="007A10D1" w:rsidP="00CA0E67">
      <w:pPr>
        <w:widowControl w:val="0"/>
        <w:tabs>
          <w:tab w:val="left" w:pos="567"/>
        </w:tabs>
        <w:ind w:right="-142" w:firstLine="567"/>
        <w:jc w:val="center"/>
        <w:rPr>
          <w:b/>
          <w:sz w:val="18"/>
        </w:rPr>
      </w:pPr>
    </w:p>
    <w:p w:rsidR="007A10D1" w:rsidRPr="00CE1958" w:rsidRDefault="007A10D1" w:rsidP="00CA0E67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CE1958">
        <w:rPr>
          <w:b/>
        </w:rPr>
        <w:t>РЕШИЛА:</w:t>
      </w:r>
    </w:p>
    <w:p w:rsidR="007A10D1" w:rsidRPr="00D96802" w:rsidRDefault="007A10D1" w:rsidP="00CA0E67">
      <w:pPr>
        <w:tabs>
          <w:tab w:val="left" w:pos="567"/>
        </w:tabs>
        <w:ind w:right="-142"/>
        <w:jc w:val="both"/>
        <w:rPr>
          <w:b/>
          <w:sz w:val="14"/>
        </w:rPr>
      </w:pPr>
    </w:p>
    <w:p w:rsidR="007A10D1" w:rsidRDefault="00DC5D1C" w:rsidP="00CA0E67">
      <w:pPr>
        <w:ind w:right="-142" w:firstLine="567"/>
        <w:jc w:val="both"/>
      </w:pPr>
      <w:r>
        <w:t xml:space="preserve">1. </w:t>
      </w:r>
      <w:r w:rsidR="007A10D1" w:rsidRPr="00CE1958">
        <w:t xml:space="preserve">Признать </w:t>
      </w:r>
      <w:r w:rsidR="00B14418">
        <w:t xml:space="preserve">жалобу </w:t>
      </w:r>
      <w:r w:rsidR="002A0F2E" w:rsidRPr="002A0F2E">
        <w:t>ООО «ФАРМСКЛАД № 1»</w:t>
      </w:r>
      <w:r w:rsidR="000357A9" w:rsidRPr="00CE1958">
        <w:t xml:space="preserve"> </w:t>
      </w:r>
      <w:r w:rsidR="002A0F2E" w:rsidRPr="002A0F2E">
        <w:t>на действия заказчика – ГБУЗ НСО «Городская клиническая поликлиника № 22» при проведении электронного аукциона № 0351300083023000226 на поставку лекарственного препарата для медицинского применения: «</w:t>
      </w:r>
      <w:proofErr w:type="spellStart"/>
      <w:r w:rsidR="002A0F2E" w:rsidRPr="002A0F2E">
        <w:t>Золедроновая</w:t>
      </w:r>
      <w:proofErr w:type="spellEnd"/>
      <w:r w:rsidR="002A0F2E" w:rsidRPr="002A0F2E">
        <w:t xml:space="preserve"> кислота»</w:t>
      </w:r>
      <w:r w:rsidR="00CA0E67">
        <w:t xml:space="preserve"> обоснованной</w:t>
      </w:r>
      <w:r w:rsidR="00B14418">
        <w:t>.</w:t>
      </w:r>
    </w:p>
    <w:p w:rsidR="00DC5D1C" w:rsidRDefault="00DC5D1C" w:rsidP="00CA0E67">
      <w:pPr>
        <w:ind w:right="-142" w:firstLine="567"/>
        <w:jc w:val="both"/>
      </w:pPr>
      <w:r>
        <w:t xml:space="preserve">2. </w:t>
      </w:r>
      <w:r w:rsidR="00CA0E67">
        <w:t>Признать заказчика нарушившим требования ч.3 ст.7</w:t>
      </w:r>
      <w:r w:rsidR="00CF1C76">
        <w:t>, ст.33</w:t>
      </w:r>
      <w:r w:rsidR="00CA0E67">
        <w:t xml:space="preserve"> Закона о контрактной системе.</w:t>
      </w:r>
    </w:p>
    <w:p w:rsidR="00CA0E67" w:rsidRDefault="00DC5D1C" w:rsidP="00CA0E67">
      <w:pPr>
        <w:ind w:right="-142" w:firstLine="567"/>
        <w:jc w:val="both"/>
      </w:pPr>
      <w:r>
        <w:t xml:space="preserve">3. </w:t>
      </w:r>
      <w:r w:rsidR="00CA0E67">
        <w:t>Выдать заказчику и аукционной комиссии заказчика предписание об устранении нарушений законодательства о контрактной системе.</w:t>
      </w:r>
    </w:p>
    <w:p w:rsidR="00CA0E67" w:rsidRDefault="00DC5D1C" w:rsidP="00CA0E67">
      <w:pPr>
        <w:ind w:right="-142" w:firstLine="567"/>
        <w:jc w:val="both"/>
      </w:pPr>
      <w:r>
        <w:t xml:space="preserve">4. </w:t>
      </w:r>
      <w:r w:rsidR="00CA0E67"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7A10D1" w:rsidRPr="00CE1958" w:rsidRDefault="007A10D1" w:rsidP="00CA0E6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CE195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0B7EEA" w:rsidRDefault="000B7EEA" w:rsidP="00B14418">
      <w:pPr>
        <w:tabs>
          <w:tab w:val="left" w:pos="0"/>
          <w:tab w:val="left" w:pos="142"/>
        </w:tabs>
        <w:ind w:right="-1"/>
        <w:jc w:val="both"/>
      </w:pPr>
    </w:p>
    <w:p w:rsidR="000B7EEA" w:rsidRDefault="000B7EEA" w:rsidP="00B14418">
      <w:pPr>
        <w:tabs>
          <w:tab w:val="left" w:pos="0"/>
          <w:tab w:val="left" w:pos="142"/>
        </w:tabs>
        <w:ind w:right="-1"/>
        <w:jc w:val="both"/>
      </w:pPr>
    </w:p>
    <w:p w:rsidR="00B14418" w:rsidRDefault="00B14418" w:rsidP="00B14418">
      <w:pPr>
        <w:tabs>
          <w:tab w:val="left" w:pos="0"/>
          <w:tab w:val="left" w:pos="142"/>
        </w:tabs>
        <w:ind w:right="-1"/>
        <w:jc w:val="both"/>
      </w:pPr>
    </w:p>
    <w:p w:rsidR="00A72447" w:rsidRPr="00CE1958" w:rsidRDefault="000357A9" w:rsidP="00B14418">
      <w:pPr>
        <w:tabs>
          <w:tab w:val="left" w:pos="0"/>
          <w:tab w:val="left" w:pos="142"/>
        </w:tabs>
        <w:ind w:right="-1"/>
        <w:jc w:val="both"/>
      </w:pPr>
      <w:r>
        <w:t>Заместитель п</w:t>
      </w:r>
      <w:r w:rsidR="00A72447" w:rsidRPr="00CE1958">
        <w:t>редседател</w:t>
      </w:r>
      <w:r>
        <w:t>я Комиссии</w:t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B14418">
        <w:t xml:space="preserve">     </w:t>
      </w:r>
      <w:r>
        <w:t xml:space="preserve">Д.Е. </w:t>
      </w:r>
      <w:proofErr w:type="spellStart"/>
      <w:r>
        <w:t>Студеникин</w:t>
      </w:r>
      <w:proofErr w:type="spellEnd"/>
    </w:p>
    <w:p w:rsidR="00A72447" w:rsidRDefault="00A72447" w:rsidP="00B14418">
      <w:pPr>
        <w:tabs>
          <w:tab w:val="left" w:pos="0"/>
          <w:tab w:val="left" w:pos="142"/>
        </w:tabs>
        <w:ind w:right="-1" w:firstLine="709"/>
        <w:jc w:val="both"/>
      </w:pPr>
    </w:p>
    <w:p w:rsidR="00B14418" w:rsidRPr="00CE1958" w:rsidRDefault="00B14418" w:rsidP="00B14418">
      <w:pPr>
        <w:tabs>
          <w:tab w:val="left" w:pos="0"/>
          <w:tab w:val="left" w:pos="142"/>
        </w:tabs>
        <w:ind w:right="-1" w:firstLine="709"/>
        <w:jc w:val="both"/>
      </w:pPr>
    </w:p>
    <w:p w:rsidR="00A72447" w:rsidRPr="00CE1958" w:rsidRDefault="00A72447" w:rsidP="00B14418">
      <w:pPr>
        <w:tabs>
          <w:tab w:val="left" w:pos="0"/>
          <w:tab w:val="left" w:pos="142"/>
        </w:tabs>
        <w:ind w:right="-1" w:firstLine="709"/>
        <w:jc w:val="both"/>
      </w:pPr>
    </w:p>
    <w:p w:rsidR="00A72447" w:rsidRPr="00CE1958" w:rsidRDefault="00A72447" w:rsidP="00B14418">
      <w:pPr>
        <w:tabs>
          <w:tab w:val="left" w:pos="0"/>
          <w:tab w:val="left" w:pos="142"/>
        </w:tabs>
        <w:ind w:right="-1"/>
        <w:jc w:val="both"/>
      </w:pPr>
      <w:r w:rsidRPr="00CE1958">
        <w:t>Члены Комиссии</w:t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="00DD01B5">
        <w:t>И.В. Костин</w:t>
      </w:r>
    </w:p>
    <w:p w:rsidR="00A72447" w:rsidRPr="00CE1958" w:rsidRDefault="00A72447" w:rsidP="00B14418">
      <w:pPr>
        <w:tabs>
          <w:tab w:val="left" w:pos="0"/>
          <w:tab w:val="left" w:pos="142"/>
        </w:tabs>
        <w:ind w:right="-1" w:firstLine="709"/>
        <w:jc w:val="both"/>
      </w:pPr>
    </w:p>
    <w:p w:rsidR="00A72447" w:rsidRPr="00CE1958" w:rsidRDefault="00A72447" w:rsidP="00B14418">
      <w:pPr>
        <w:tabs>
          <w:tab w:val="left" w:pos="0"/>
          <w:tab w:val="left" w:pos="142"/>
        </w:tabs>
        <w:ind w:right="-1" w:firstLine="709"/>
        <w:jc w:val="both"/>
      </w:pPr>
    </w:p>
    <w:p w:rsidR="00A72447" w:rsidRPr="00CE1958" w:rsidRDefault="00A72447" w:rsidP="00B14418">
      <w:pPr>
        <w:tabs>
          <w:tab w:val="left" w:pos="0"/>
          <w:tab w:val="left" w:pos="142"/>
        </w:tabs>
        <w:ind w:right="-1" w:firstLine="709"/>
        <w:jc w:val="both"/>
      </w:pPr>
    </w:p>
    <w:p w:rsidR="00A72447" w:rsidRPr="00CE1958" w:rsidRDefault="00A72447" w:rsidP="00B14418">
      <w:pPr>
        <w:tabs>
          <w:tab w:val="left" w:pos="0"/>
          <w:tab w:val="left" w:pos="142"/>
        </w:tabs>
        <w:ind w:right="-1"/>
        <w:jc w:val="both"/>
      </w:pP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Pr="00CE1958">
        <w:tab/>
      </w:r>
      <w:r w:rsidR="000B7EEA">
        <w:t>Е.Е. Дадажанова</w:t>
      </w:r>
    </w:p>
    <w:p w:rsidR="00A72447" w:rsidRPr="00CE1958" w:rsidRDefault="00A72447" w:rsidP="00B1441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/>
        <w:jc w:val="both"/>
        <w:rPr>
          <w:i/>
        </w:rPr>
      </w:pPr>
    </w:p>
    <w:p w:rsidR="00A72447" w:rsidRPr="00CE1958" w:rsidRDefault="00A72447" w:rsidP="00DC5D1C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/>
        <w:jc w:val="both"/>
        <w:rPr>
          <w:i/>
        </w:rPr>
      </w:pPr>
    </w:p>
    <w:p w:rsidR="00A72447" w:rsidRPr="00CE1958" w:rsidRDefault="00A72447" w:rsidP="00DC5D1C">
      <w:pPr>
        <w:tabs>
          <w:tab w:val="left" w:pos="0"/>
          <w:tab w:val="left" w:pos="142"/>
        </w:tabs>
        <w:ind w:right="-142"/>
        <w:jc w:val="both"/>
      </w:pPr>
    </w:p>
    <w:p w:rsidR="00A72447" w:rsidRPr="00CE1958" w:rsidRDefault="00A72447" w:rsidP="00DC5D1C">
      <w:pPr>
        <w:ind w:right="-142"/>
        <w:jc w:val="both"/>
        <w:rPr>
          <w:i/>
        </w:rPr>
      </w:pPr>
    </w:p>
    <w:p w:rsidR="00A72447" w:rsidRPr="00CE1958" w:rsidRDefault="00A72447" w:rsidP="00DC5D1C">
      <w:pPr>
        <w:tabs>
          <w:tab w:val="left" w:pos="0"/>
        </w:tabs>
        <w:ind w:right="-142"/>
        <w:jc w:val="both"/>
      </w:pPr>
    </w:p>
    <w:sectPr w:rsidR="00A72447" w:rsidRPr="00CE1958" w:rsidSect="00FC4240">
      <w:headerReference w:type="even" r:id="rId8"/>
      <w:footerReference w:type="default" r:id="rId9"/>
      <w:footerReference w:type="first" r:id="rId10"/>
      <w:pgSz w:w="11909" w:h="16834"/>
      <w:pgMar w:top="568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859" w:rsidRDefault="000F7859">
      <w:r>
        <w:separator/>
      </w:r>
    </w:p>
  </w:endnote>
  <w:endnote w:type="continuationSeparator" w:id="0">
    <w:p w:rsidR="000F7859" w:rsidRDefault="000F7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8695665"/>
      <w:docPartObj>
        <w:docPartGallery w:val="Page Numbers (Bottom of Page)"/>
        <w:docPartUnique/>
      </w:docPartObj>
    </w:sdtPr>
    <w:sdtEndPr/>
    <w:sdtContent>
      <w:p w:rsidR="00CE1958" w:rsidRDefault="00CE1958" w:rsidP="00CE195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337E">
          <w:rPr>
            <w:noProof/>
          </w:rPr>
          <w:t>3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6923173"/>
      <w:docPartObj>
        <w:docPartGallery w:val="Page Numbers (Bottom of Page)"/>
        <w:docPartUnique/>
      </w:docPartObj>
    </w:sdtPr>
    <w:sdtEndPr/>
    <w:sdtContent>
      <w:p w:rsidR="00CE1958" w:rsidRDefault="000F7859" w:rsidP="00CE1958">
        <w:pPr>
          <w:pStyle w:val="a5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859" w:rsidRDefault="000F7859">
      <w:r>
        <w:separator/>
      </w:r>
    </w:p>
  </w:footnote>
  <w:footnote w:type="continuationSeparator" w:id="0">
    <w:p w:rsidR="000F7859" w:rsidRDefault="000F78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C5343"/>
    <w:multiLevelType w:val="hybridMultilevel"/>
    <w:tmpl w:val="45E0175A"/>
    <w:lvl w:ilvl="0" w:tplc="00E813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C66BA0"/>
    <w:multiLevelType w:val="hybridMultilevel"/>
    <w:tmpl w:val="2EE4596C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3235579"/>
    <w:multiLevelType w:val="hybridMultilevel"/>
    <w:tmpl w:val="B5E82474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865235"/>
    <w:multiLevelType w:val="hybridMultilevel"/>
    <w:tmpl w:val="19C29BF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217181"/>
    <w:multiLevelType w:val="hybridMultilevel"/>
    <w:tmpl w:val="D6425430"/>
    <w:lvl w:ilvl="0" w:tplc="4D6A6256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F72761C"/>
    <w:multiLevelType w:val="hybridMultilevel"/>
    <w:tmpl w:val="A310442C"/>
    <w:lvl w:ilvl="0" w:tplc="BBBA7666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08436C7"/>
    <w:multiLevelType w:val="hybridMultilevel"/>
    <w:tmpl w:val="0B3425F6"/>
    <w:lvl w:ilvl="0" w:tplc="A49A29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BB6A46"/>
    <w:multiLevelType w:val="hybridMultilevel"/>
    <w:tmpl w:val="67EE81C8"/>
    <w:lvl w:ilvl="0" w:tplc="1EBA29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CA407C3"/>
    <w:multiLevelType w:val="hybridMultilevel"/>
    <w:tmpl w:val="D9448BC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51D034D"/>
    <w:multiLevelType w:val="hybridMultilevel"/>
    <w:tmpl w:val="071AE53C"/>
    <w:lvl w:ilvl="0" w:tplc="EF486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09B623E"/>
    <w:multiLevelType w:val="hybridMultilevel"/>
    <w:tmpl w:val="26E0AC42"/>
    <w:lvl w:ilvl="0" w:tplc="1BD2C4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7C5334A"/>
    <w:multiLevelType w:val="hybridMultilevel"/>
    <w:tmpl w:val="55B0B672"/>
    <w:lvl w:ilvl="0" w:tplc="5CD0F5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D548A2"/>
    <w:multiLevelType w:val="hybridMultilevel"/>
    <w:tmpl w:val="AF422DC6"/>
    <w:lvl w:ilvl="0" w:tplc="7B56010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2">
    <w:nsid w:val="6E9230A5"/>
    <w:multiLevelType w:val="hybridMultilevel"/>
    <w:tmpl w:val="D31EE49A"/>
    <w:lvl w:ilvl="0" w:tplc="70FC04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8"/>
  </w:num>
  <w:num w:numId="3">
    <w:abstractNumId w:val="16"/>
  </w:num>
  <w:num w:numId="4">
    <w:abstractNumId w:val="11"/>
  </w:num>
  <w:num w:numId="5">
    <w:abstractNumId w:val="21"/>
  </w:num>
  <w:num w:numId="6">
    <w:abstractNumId w:val="8"/>
  </w:num>
  <w:num w:numId="7">
    <w:abstractNumId w:val="4"/>
  </w:num>
  <w:num w:numId="8">
    <w:abstractNumId w:val="9"/>
  </w:num>
  <w:num w:numId="9">
    <w:abstractNumId w:val="25"/>
  </w:num>
  <w:num w:numId="10">
    <w:abstractNumId w:val="24"/>
  </w:num>
  <w:num w:numId="11">
    <w:abstractNumId w:val="10"/>
  </w:num>
  <w:num w:numId="12">
    <w:abstractNumId w:val="23"/>
  </w:num>
  <w:num w:numId="13">
    <w:abstractNumId w:val="14"/>
  </w:num>
  <w:num w:numId="14">
    <w:abstractNumId w:val="3"/>
  </w:num>
  <w:num w:numId="15">
    <w:abstractNumId w:val="5"/>
  </w:num>
  <w:num w:numId="16">
    <w:abstractNumId w:val="17"/>
  </w:num>
  <w:num w:numId="17">
    <w:abstractNumId w:val="13"/>
  </w:num>
  <w:num w:numId="18">
    <w:abstractNumId w:val="22"/>
  </w:num>
  <w:num w:numId="19">
    <w:abstractNumId w:val="0"/>
  </w:num>
  <w:num w:numId="20">
    <w:abstractNumId w:val="20"/>
  </w:num>
  <w:num w:numId="21">
    <w:abstractNumId w:val="7"/>
  </w:num>
  <w:num w:numId="22">
    <w:abstractNumId w:val="6"/>
  </w:num>
  <w:num w:numId="23">
    <w:abstractNumId w:val="15"/>
  </w:num>
  <w:num w:numId="24">
    <w:abstractNumId w:val="12"/>
  </w:num>
  <w:num w:numId="25">
    <w:abstractNumId w:val="19"/>
  </w:num>
  <w:num w:numId="2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466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7A9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6E4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34D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39A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B7EEA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08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0F7859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41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2E5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25CB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07C"/>
    <w:rsid w:val="001712A6"/>
    <w:rsid w:val="001717EC"/>
    <w:rsid w:val="0017193D"/>
    <w:rsid w:val="00171F92"/>
    <w:rsid w:val="00172161"/>
    <w:rsid w:val="001721DC"/>
    <w:rsid w:val="001725FC"/>
    <w:rsid w:val="00172ADF"/>
    <w:rsid w:val="00172C13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CCF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84D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8FA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BAA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737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0F2E"/>
    <w:rsid w:val="002A1288"/>
    <w:rsid w:val="002A1310"/>
    <w:rsid w:val="002A15EB"/>
    <w:rsid w:val="002A1639"/>
    <w:rsid w:val="002A1B59"/>
    <w:rsid w:val="002A1B74"/>
    <w:rsid w:val="002A1B7A"/>
    <w:rsid w:val="002A1CF0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7BB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BE1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C1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6F32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CAC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09AE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5D67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59C1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90E"/>
    <w:rsid w:val="00406D37"/>
    <w:rsid w:val="004076A9"/>
    <w:rsid w:val="0040776F"/>
    <w:rsid w:val="00407957"/>
    <w:rsid w:val="00407E2A"/>
    <w:rsid w:val="004102AC"/>
    <w:rsid w:val="004108B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37E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D2B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AF4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CAC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276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79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B62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1F8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55C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3CC0"/>
    <w:rsid w:val="00574014"/>
    <w:rsid w:val="0057403D"/>
    <w:rsid w:val="00574620"/>
    <w:rsid w:val="0057466B"/>
    <w:rsid w:val="005748E7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0D11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132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D7FDC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465"/>
    <w:rsid w:val="006E35D8"/>
    <w:rsid w:val="006E3619"/>
    <w:rsid w:val="006E3655"/>
    <w:rsid w:val="006E3823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C0F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0D1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DFE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0F6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651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44B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27969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08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35B"/>
    <w:rsid w:val="00865D31"/>
    <w:rsid w:val="00866239"/>
    <w:rsid w:val="008677B1"/>
    <w:rsid w:val="008677F6"/>
    <w:rsid w:val="00867825"/>
    <w:rsid w:val="00867856"/>
    <w:rsid w:val="00867872"/>
    <w:rsid w:val="00867BEF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4F4C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799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49B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0E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BF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8B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647"/>
    <w:rsid w:val="009F5F62"/>
    <w:rsid w:val="009F6327"/>
    <w:rsid w:val="009F646C"/>
    <w:rsid w:val="009F6708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DCA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44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D09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162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135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418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0E81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842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4D2C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3BDD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7C3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6E6"/>
    <w:rsid w:val="00C0582D"/>
    <w:rsid w:val="00C0591E"/>
    <w:rsid w:val="00C05A75"/>
    <w:rsid w:val="00C06132"/>
    <w:rsid w:val="00C06221"/>
    <w:rsid w:val="00C06B6A"/>
    <w:rsid w:val="00C06EA6"/>
    <w:rsid w:val="00C06F97"/>
    <w:rsid w:val="00C07D49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1EE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15"/>
    <w:rsid w:val="00C54FA5"/>
    <w:rsid w:val="00C552EC"/>
    <w:rsid w:val="00C55A42"/>
    <w:rsid w:val="00C55B7A"/>
    <w:rsid w:val="00C5654E"/>
    <w:rsid w:val="00C565E9"/>
    <w:rsid w:val="00C5665A"/>
    <w:rsid w:val="00C5670F"/>
    <w:rsid w:val="00C56A4C"/>
    <w:rsid w:val="00C56D05"/>
    <w:rsid w:val="00C56FE5"/>
    <w:rsid w:val="00C57330"/>
    <w:rsid w:val="00C579A2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8D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0E67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4F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AA4"/>
    <w:rsid w:val="00CE0DFB"/>
    <w:rsid w:val="00CE0EBD"/>
    <w:rsid w:val="00CE1777"/>
    <w:rsid w:val="00CE1958"/>
    <w:rsid w:val="00CE1B38"/>
    <w:rsid w:val="00CE1BFE"/>
    <w:rsid w:val="00CE1FBD"/>
    <w:rsid w:val="00CE2482"/>
    <w:rsid w:val="00CE2A4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470"/>
    <w:rsid w:val="00CF0C9F"/>
    <w:rsid w:val="00CF0E59"/>
    <w:rsid w:val="00CF0EF9"/>
    <w:rsid w:val="00CF10E7"/>
    <w:rsid w:val="00CF184B"/>
    <w:rsid w:val="00CF1C76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757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3E1"/>
    <w:rsid w:val="00D96802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1C"/>
    <w:rsid w:val="00DC5DA9"/>
    <w:rsid w:val="00DC5DAD"/>
    <w:rsid w:val="00DC66CB"/>
    <w:rsid w:val="00DC674E"/>
    <w:rsid w:val="00DC6987"/>
    <w:rsid w:val="00DC7284"/>
    <w:rsid w:val="00DC7987"/>
    <w:rsid w:val="00DD0173"/>
    <w:rsid w:val="00DD01B5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3EBE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02C"/>
    <w:rsid w:val="00DE1A4A"/>
    <w:rsid w:val="00DE1B40"/>
    <w:rsid w:val="00DE1C65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2C"/>
    <w:rsid w:val="00DE62B4"/>
    <w:rsid w:val="00DE632C"/>
    <w:rsid w:val="00DE6A58"/>
    <w:rsid w:val="00DE6B3E"/>
    <w:rsid w:val="00DE749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1"/>
    <w:rsid w:val="00DF5DEA"/>
    <w:rsid w:val="00DF6AF1"/>
    <w:rsid w:val="00DF6D11"/>
    <w:rsid w:val="00DF6F29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2927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5EE5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22B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29A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0E9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83F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28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B04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240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37C9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44B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e">
    <w:name w:val="Основной текст Знак"/>
    <w:basedOn w:val="a0"/>
    <w:link w:val="ad"/>
    <w:rsid w:val="007A10D1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CE19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79F71-3D52-4BE2-98F6-A311C6B1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3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7229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26</cp:revision>
  <cp:lastPrinted>2023-11-10T08:05:00Z</cp:lastPrinted>
  <dcterms:created xsi:type="dcterms:W3CDTF">2023-02-06T07:36:00Z</dcterms:created>
  <dcterms:modified xsi:type="dcterms:W3CDTF">2023-11-10T09:03:00Z</dcterms:modified>
</cp:coreProperties>
</file>