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6EB" w:rsidRDefault="000126EB" w:rsidP="000126EB">
      <w:pPr>
        <w:widowControl w:val="0"/>
        <w:ind w:firstLine="374"/>
        <w:jc w:val="center"/>
        <w:rPr>
          <w:b/>
        </w:rPr>
      </w:pPr>
    </w:p>
    <w:p w:rsidR="000126EB" w:rsidRDefault="000126EB" w:rsidP="000126EB">
      <w:pPr>
        <w:widowControl w:val="0"/>
        <w:ind w:firstLine="374"/>
        <w:jc w:val="center"/>
        <w:rPr>
          <w:b/>
        </w:rPr>
      </w:pPr>
    </w:p>
    <w:p w:rsidR="000126EB" w:rsidRDefault="000126EB" w:rsidP="000126EB">
      <w:pPr>
        <w:widowControl w:val="0"/>
        <w:ind w:firstLine="374"/>
        <w:jc w:val="center"/>
        <w:rPr>
          <w:b/>
        </w:rPr>
      </w:pPr>
    </w:p>
    <w:p w:rsidR="000126EB" w:rsidRDefault="000126EB" w:rsidP="000126EB">
      <w:pPr>
        <w:widowControl w:val="0"/>
        <w:ind w:firstLine="374"/>
        <w:jc w:val="center"/>
        <w:rPr>
          <w:b/>
        </w:rPr>
      </w:pPr>
    </w:p>
    <w:p w:rsidR="000126EB" w:rsidRDefault="000126EB" w:rsidP="000126EB">
      <w:pPr>
        <w:widowControl w:val="0"/>
        <w:ind w:firstLine="374"/>
        <w:jc w:val="center"/>
        <w:rPr>
          <w:b/>
        </w:rPr>
      </w:pPr>
    </w:p>
    <w:p w:rsidR="000126EB" w:rsidRDefault="000126EB" w:rsidP="000126EB">
      <w:pPr>
        <w:widowControl w:val="0"/>
        <w:ind w:firstLine="374"/>
        <w:jc w:val="center"/>
        <w:rPr>
          <w:b/>
        </w:rPr>
      </w:pPr>
    </w:p>
    <w:p w:rsidR="000126EB" w:rsidRDefault="000126EB" w:rsidP="000126EB">
      <w:pPr>
        <w:widowControl w:val="0"/>
        <w:ind w:firstLine="374"/>
        <w:jc w:val="center"/>
        <w:rPr>
          <w:b/>
        </w:rPr>
      </w:pPr>
    </w:p>
    <w:p w:rsidR="000126EB" w:rsidRDefault="000126EB" w:rsidP="000126EB">
      <w:pPr>
        <w:widowControl w:val="0"/>
        <w:ind w:firstLine="374"/>
        <w:jc w:val="center"/>
        <w:rPr>
          <w:b/>
        </w:rPr>
      </w:pPr>
    </w:p>
    <w:p w:rsidR="000126EB" w:rsidRDefault="000126EB" w:rsidP="000126EB">
      <w:pPr>
        <w:widowControl w:val="0"/>
        <w:ind w:firstLine="374"/>
        <w:jc w:val="center"/>
        <w:rPr>
          <w:b/>
        </w:rPr>
      </w:pPr>
    </w:p>
    <w:p w:rsidR="000126EB" w:rsidRDefault="000126EB" w:rsidP="000126EB">
      <w:pPr>
        <w:widowControl w:val="0"/>
        <w:ind w:firstLine="374"/>
        <w:jc w:val="center"/>
        <w:rPr>
          <w:b/>
        </w:rPr>
      </w:pPr>
    </w:p>
    <w:p w:rsidR="000126EB" w:rsidRDefault="000126EB" w:rsidP="000126EB">
      <w:pPr>
        <w:widowControl w:val="0"/>
        <w:ind w:firstLine="374"/>
        <w:jc w:val="center"/>
        <w:rPr>
          <w:b/>
        </w:rPr>
      </w:pPr>
    </w:p>
    <w:p w:rsidR="000126EB" w:rsidRDefault="000126EB" w:rsidP="000126EB">
      <w:pPr>
        <w:widowControl w:val="0"/>
        <w:ind w:firstLine="374"/>
        <w:jc w:val="center"/>
        <w:rPr>
          <w:b/>
        </w:rPr>
      </w:pPr>
    </w:p>
    <w:p w:rsidR="000126EB" w:rsidRDefault="000126EB" w:rsidP="000126EB">
      <w:pPr>
        <w:widowControl w:val="0"/>
        <w:ind w:firstLine="374"/>
        <w:jc w:val="center"/>
        <w:rPr>
          <w:b/>
        </w:rPr>
      </w:pPr>
    </w:p>
    <w:p w:rsidR="000126EB" w:rsidRDefault="000126EB" w:rsidP="000126EB">
      <w:pPr>
        <w:widowControl w:val="0"/>
        <w:ind w:firstLine="374"/>
        <w:jc w:val="center"/>
        <w:rPr>
          <w:b/>
        </w:rPr>
      </w:pPr>
    </w:p>
    <w:p w:rsidR="000126EB" w:rsidRDefault="000126EB" w:rsidP="000126EB">
      <w:pPr>
        <w:widowControl w:val="0"/>
        <w:ind w:firstLine="374"/>
        <w:jc w:val="center"/>
        <w:rPr>
          <w:b/>
        </w:rPr>
      </w:pPr>
    </w:p>
    <w:p w:rsidR="000126EB" w:rsidRDefault="000126EB" w:rsidP="000126EB">
      <w:pPr>
        <w:widowControl w:val="0"/>
        <w:ind w:firstLine="374"/>
        <w:jc w:val="center"/>
        <w:rPr>
          <w:b/>
        </w:rPr>
      </w:pPr>
    </w:p>
    <w:p w:rsidR="000126EB" w:rsidRDefault="000126EB" w:rsidP="000126EB">
      <w:pPr>
        <w:widowControl w:val="0"/>
        <w:ind w:firstLine="374"/>
        <w:jc w:val="center"/>
        <w:rPr>
          <w:b/>
        </w:rPr>
      </w:pPr>
    </w:p>
    <w:p w:rsidR="000126EB" w:rsidRDefault="000126EB" w:rsidP="000126EB">
      <w:pPr>
        <w:widowControl w:val="0"/>
        <w:ind w:firstLine="374"/>
        <w:jc w:val="center"/>
        <w:rPr>
          <w:b/>
        </w:rPr>
      </w:pPr>
    </w:p>
    <w:p w:rsidR="000126EB" w:rsidRDefault="000126EB" w:rsidP="000126EB">
      <w:pPr>
        <w:widowControl w:val="0"/>
        <w:ind w:firstLine="374"/>
        <w:jc w:val="center"/>
        <w:rPr>
          <w:b/>
        </w:rPr>
      </w:pPr>
    </w:p>
    <w:p w:rsidR="000126EB" w:rsidRDefault="000126EB" w:rsidP="000126EB">
      <w:pPr>
        <w:widowControl w:val="0"/>
        <w:ind w:firstLine="374"/>
        <w:jc w:val="center"/>
        <w:rPr>
          <w:b/>
        </w:rPr>
      </w:pPr>
    </w:p>
    <w:p w:rsidR="000126EB" w:rsidRDefault="000126EB" w:rsidP="000126EB">
      <w:pPr>
        <w:widowControl w:val="0"/>
        <w:ind w:firstLine="374"/>
        <w:jc w:val="center"/>
        <w:rPr>
          <w:b/>
        </w:rPr>
      </w:pPr>
    </w:p>
    <w:p w:rsidR="000126EB" w:rsidRDefault="000126EB" w:rsidP="000126EB">
      <w:pPr>
        <w:widowControl w:val="0"/>
        <w:ind w:firstLine="374"/>
        <w:jc w:val="center"/>
        <w:rPr>
          <w:b/>
        </w:rPr>
      </w:pPr>
    </w:p>
    <w:p w:rsidR="000126EB" w:rsidRDefault="000126EB" w:rsidP="000126EB">
      <w:pPr>
        <w:widowControl w:val="0"/>
        <w:ind w:right="-1" w:firstLine="374"/>
        <w:jc w:val="center"/>
        <w:rPr>
          <w:b/>
        </w:rPr>
      </w:pPr>
    </w:p>
    <w:p w:rsidR="000126EB" w:rsidRPr="00D522E7" w:rsidRDefault="000126EB" w:rsidP="000126EB">
      <w:pPr>
        <w:widowControl w:val="0"/>
        <w:ind w:right="-1" w:firstLine="374"/>
        <w:jc w:val="center"/>
        <w:rPr>
          <w:b/>
        </w:rPr>
      </w:pPr>
      <w:r w:rsidRPr="00D522E7">
        <w:rPr>
          <w:b/>
        </w:rPr>
        <w:t xml:space="preserve">ПРЕДПИСАНИЕ № </w:t>
      </w:r>
      <w:r w:rsidR="0063723A" w:rsidRPr="00031088">
        <w:rPr>
          <w:b/>
        </w:rPr>
        <w:t>054/06/48-2270/2023</w:t>
      </w:r>
    </w:p>
    <w:p w:rsidR="000126EB" w:rsidRPr="00D522E7" w:rsidRDefault="0063723A" w:rsidP="000126EB">
      <w:pPr>
        <w:ind w:right="-1"/>
        <w:jc w:val="both"/>
      </w:pPr>
      <w:r>
        <w:t>0</w:t>
      </w:r>
      <w:r w:rsidR="00B831C4">
        <w:t>7</w:t>
      </w:r>
      <w:r w:rsidR="000126EB">
        <w:t xml:space="preserve">» </w:t>
      </w:r>
      <w:r>
        <w:t xml:space="preserve">ноября </w:t>
      </w:r>
      <w:r w:rsidR="000126EB">
        <w:t>2023 года</w:t>
      </w:r>
      <w:r w:rsidR="000126EB">
        <w:tab/>
      </w:r>
      <w:r w:rsidR="000126EB">
        <w:tab/>
      </w:r>
      <w:r w:rsidR="000126EB">
        <w:tab/>
      </w:r>
      <w:r w:rsidR="000126EB">
        <w:tab/>
      </w:r>
      <w:r w:rsidR="000126EB">
        <w:tab/>
      </w:r>
      <w:r w:rsidR="000126EB">
        <w:tab/>
      </w:r>
      <w:r w:rsidR="000126EB">
        <w:tab/>
      </w:r>
      <w:r w:rsidR="000126EB">
        <w:tab/>
      </w:r>
      <w:r w:rsidR="00D0036D">
        <w:t xml:space="preserve">         </w:t>
      </w:r>
      <w:r w:rsidR="00893FB8">
        <w:t xml:space="preserve"> </w:t>
      </w:r>
      <w:r w:rsidR="000126EB" w:rsidRPr="00D522E7">
        <w:t>г. Новосибирск</w:t>
      </w:r>
    </w:p>
    <w:p w:rsidR="000126EB" w:rsidRPr="00D522E7" w:rsidRDefault="000126EB" w:rsidP="000126EB">
      <w:pPr>
        <w:tabs>
          <w:tab w:val="left" w:pos="1290"/>
        </w:tabs>
        <w:ind w:right="-1"/>
        <w:jc w:val="both"/>
      </w:pPr>
    </w:p>
    <w:p w:rsidR="000126EB" w:rsidRPr="00D522E7" w:rsidRDefault="000126EB" w:rsidP="000126EB">
      <w:pPr>
        <w:ind w:right="-1" w:firstLine="567"/>
        <w:jc w:val="both"/>
      </w:pPr>
      <w:r w:rsidRPr="00D522E7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Ind w:w="-142" w:type="dxa"/>
        <w:tblLook w:val="01E0" w:firstRow="1" w:lastRow="1" w:firstColumn="1" w:lastColumn="1" w:noHBand="0" w:noVBand="0"/>
      </w:tblPr>
      <w:tblGrid>
        <w:gridCol w:w="2302"/>
        <w:gridCol w:w="8013"/>
      </w:tblGrid>
      <w:tr w:rsidR="0063723A" w:rsidRPr="00D522E7" w:rsidTr="00D0036D">
        <w:trPr>
          <w:trHeight w:val="195"/>
        </w:trPr>
        <w:tc>
          <w:tcPr>
            <w:tcW w:w="2302" w:type="dxa"/>
            <w:shd w:val="clear" w:color="auto" w:fill="auto"/>
          </w:tcPr>
          <w:p w:rsidR="0063723A" w:rsidRPr="00324050" w:rsidRDefault="0063723A" w:rsidP="0063723A">
            <w:pPr>
              <w:ind w:left="142" w:right="-142"/>
            </w:pPr>
            <w:r>
              <w:t>Студеникин Д.Е.</w:t>
            </w:r>
          </w:p>
        </w:tc>
        <w:tc>
          <w:tcPr>
            <w:tcW w:w="8013" w:type="dxa"/>
            <w:shd w:val="clear" w:color="auto" w:fill="auto"/>
          </w:tcPr>
          <w:p w:rsidR="0063723A" w:rsidRPr="00756955" w:rsidRDefault="0063723A" w:rsidP="0063723A">
            <w:pPr>
              <w:ind w:left="142" w:right="-142"/>
              <w:rPr>
                <w:highlight w:val="yellow"/>
              </w:rPr>
            </w:pPr>
            <w:r w:rsidRPr="00756955">
              <w:t>- зам</w:t>
            </w:r>
            <w:r>
              <w:t>еститель</w:t>
            </w:r>
            <w:r w:rsidRPr="00756955">
              <w:t xml:space="preserve"> </w:t>
            </w:r>
            <w:r>
              <w:t>начальника отдела контроля закупок,</w:t>
            </w:r>
            <w:r w:rsidRPr="00756955">
              <w:t xml:space="preserve"> </w:t>
            </w:r>
            <w:r>
              <w:t>заместитель п</w:t>
            </w:r>
            <w:r w:rsidRPr="00756955">
              <w:t>редседател</w:t>
            </w:r>
            <w:r>
              <w:t>я</w:t>
            </w:r>
            <w:r w:rsidRPr="00756955">
              <w:t xml:space="preserve"> Комиссии;</w:t>
            </w:r>
          </w:p>
        </w:tc>
      </w:tr>
      <w:tr w:rsidR="0063723A" w:rsidRPr="00D522E7" w:rsidTr="00D0036D">
        <w:trPr>
          <w:trHeight w:val="195"/>
        </w:trPr>
        <w:tc>
          <w:tcPr>
            <w:tcW w:w="2302" w:type="dxa"/>
            <w:shd w:val="clear" w:color="auto" w:fill="auto"/>
          </w:tcPr>
          <w:p w:rsidR="0063723A" w:rsidRPr="00324050" w:rsidRDefault="0063723A" w:rsidP="0063723A">
            <w:pPr>
              <w:ind w:left="142" w:right="-142"/>
            </w:pPr>
            <w:r>
              <w:t>Костин И.В.</w:t>
            </w:r>
          </w:p>
        </w:tc>
        <w:tc>
          <w:tcPr>
            <w:tcW w:w="8013" w:type="dxa"/>
            <w:shd w:val="clear" w:color="auto" w:fill="auto"/>
          </w:tcPr>
          <w:p w:rsidR="0063723A" w:rsidRPr="00324050" w:rsidRDefault="0063723A" w:rsidP="0063723A">
            <w:pPr>
              <w:ind w:left="142" w:right="-142"/>
            </w:pPr>
            <w:r w:rsidRPr="00324050">
              <w:t xml:space="preserve">- </w:t>
            </w:r>
            <w:r>
              <w:t xml:space="preserve">ведущий </w:t>
            </w:r>
            <w:r w:rsidRPr="00324050">
              <w:t>специалист-эксперт отдела контроля закупок, член Комиссии;</w:t>
            </w:r>
          </w:p>
        </w:tc>
      </w:tr>
      <w:tr w:rsidR="0063723A" w:rsidRPr="00D522E7" w:rsidTr="00D0036D">
        <w:trPr>
          <w:trHeight w:val="195"/>
        </w:trPr>
        <w:tc>
          <w:tcPr>
            <w:tcW w:w="2302" w:type="dxa"/>
            <w:shd w:val="clear" w:color="auto" w:fill="auto"/>
          </w:tcPr>
          <w:p w:rsidR="0063723A" w:rsidRPr="00324050" w:rsidRDefault="0063723A" w:rsidP="0063723A">
            <w:pPr>
              <w:ind w:left="142" w:right="-142"/>
            </w:pPr>
            <w:r>
              <w:t>Дадажанова Е.Е.</w:t>
            </w:r>
          </w:p>
        </w:tc>
        <w:tc>
          <w:tcPr>
            <w:tcW w:w="8013" w:type="dxa"/>
            <w:shd w:val="clear" w:color="auto" w:fill="auto"/>
          </w:tcPr>
          <w:p w:rsidR="0063723A" w:rsidRDefault="0063723A" w:rsidP="0063723A">
            <w:pPr>
              <w:ind w:left="142" w:right="-142"/>
            </w:pPr>
            <w:r w:rsidRPr="00324050">
              <w:t xml:space="preserve">- </w:t>
            </w:r>
            <w:r>
              <w:t xml:space="preserve">ведущий </w:t>
            </w:r>
            <w:r w:rsidRPr="00324050">
              <w:t>специалист-эксперт отдела контроля закупок, член Комиссии;</w:t>
            </w:r>
          </w:p>
        </w:tc>
      </w:tr>
    </w:tbl>
    <w:p w:rsidR="000126EB" w:rsidRPr="00D522E7" w:rsidRDefault="000126EB" w:rsidP="00E21A3D">
      <w:pPr>
        <w:ind w:right="-2" w:firstLine="567"/>
        <w:jc w:val="both"/>
      </w:pPr>
      <w:r w:rsidRPr="00D522E7">
        <w:t xml:space="preserve">на основании решения № </w:t>
      </w:r>
      <w:r w:rsidR="0063723A">
        <w:t>054/06/48-2270/2023 от 0</w:t>
      </w:r>
      <w:r w:rsidR="00B831C4">
        <w:t>7</w:t>
      </w:r>
      <w:r w:rsidRPr="00D522E7">
        <w:t>.</w:t>
      </w:r>
      <w:r w:rsidR="00A07919">
        <w:t>1</w:t>
      </w:r>
      <w:r w:rsidR="0063723A">
        <w:t>1</w:t>
      </w:r>
      <w:r w:rsidRPr="00D522E7">
        <w:t>.2023</w:t>
      </w:r>
      <w:r w:rsidR="00BF7E0F">
        <w:t> г.</w:t>
      </w:r>
      <w:r w:rsidRPr="00D522E7">
        <w:t xml:space="preserve"> по результатам рассмотрения жалоб </w:t>
      </w:r>
      <w:r w:rsidR="0063723A" w:rsidRPr="00CF61F1">
        <w:t xml:space="preserve">ООО «Южно-Уральский центр снабжения» </w:t>
      </w:r>
      <w:r w:rsidR="0063723A">
        <w:t>и ООО «МО «Отдел медицинской техники»</w:t>
      </w:r>
      <w:r w:rsidR="0063723A" w:rsidRPr="001D44F3">
        <w:t xml:space="preserve"> на действия </w:t>
      </w:r>
      <w:r w:rsidR="0063723A">
        <w:t xml:space="preserve">аукционной комиссии </w:t>
      </w:r>
      <w:r w:rsidR="0063723A" w:rsidRPr="001D44F3">
        <w:t xml:space="preserve">заказчика – </w:t>
      </w:r>
      <w:r w:rsidR="0063723A" w:rsidRPr="00CF61F1">
        <w:t xml:space="preserve">ГКУ НСО «СТК и РМТБ» </w:t>
      </w:r>
      <w:r w:rsidR="0063723A" w:rsidRPr="00AE752B">
        <w:t xml:space="preserve">при проведении </w:t>
      </w:r>
      <w:r w:rsidR="0063723A">
        <w:t>электронного аукциона № </w:t>
      </w:r>
      <w:r w:rsidR="0063723A" w:rsidRPr="00CF61F1">
        <w:t>0351300058723000159</w:t>
      </w:r>
      <w:r w:rsidR="0063723A">
        <w:t xml:space="preserve"> </w:t>
      </w:r>
      <w:r w:rsidR="0063723A" w:rsidRPr="00AE752B">
        <w:t xml:space="preserve">на </w:t>
      </w:r>
      <w:r w:rsidR="0063723A">
        <w:t xml:space="preserve">поставку </w:t>
      </w:r>
      <w:r w:rsidR="0063723A" w:rsidRPr="00CF61F1">
        <w:t>медицинских изделий – электрокардиограф, закупаемых в рамках реализации основного мероприятия 10.1.5 «Укрепление материально-технической базы государственных учреждений Новосибирской области, подведомственных министерству здравоохранения Новосибирской области» в 2023 году, ввод в эксплуатацию медицинских изделий, обучение правилам эксплуатации специалистов, эксплуатирующих медицинские изделия</w:t>
      </w:r>
      <w:r w:rsidR="0063723A">
        <w:t xml:space="preserve">, </w:t>
      </w:r>
    </w:p>
    <w:p w:rsidR="000126EB" w:rsidRPr="00D522E7" w:rsidRDefault="000126EB" w:rsidP="000126EB">
      <w:pPr>
        <w:widowControl w:val="0"/>
        <w:spacing w:before="120" w:after="120"/>
        <w:ind w:right="-1" w:firstLine="561"/>
        <w:jc w:val="center"/>
        <w:rPr>
          <w:b/>
          <w:i/>
        </w:rPr>
      </w:pPr>
      <w:r w:rsidRPr="00D522E7">
        <w:rPr>
          <w:b/>
          <w:i/>
        </w:rPr>
        <w:t>ПРЕДПИСЫВАЕТ:</w:t>
      </w:r>
    </w:p>
    <w:p w:rsidR="000126EB" w:rsidRPr="00D522E7" w:rsidRDefault="000126EB" w:rsidP="000126EB">
      <w:pPr>
        <w:widowControl w:val="0"/>
        <w:spacing w:before="120" w:after="120"/>
        <w:ind w:right="-1" w:firstLine="567"/>
        <w:jc w:val="both"/>
        <w:rPr>
          <w:b/>
        </w:rPr>
      </w:pPr>
      <w:r w:rsidRPr="00D522E7">
        <w:rPr>
          <w:b/>
          <w:bCs/>
        </w:rPr>
        <w:t xml:space="preserve">Для устранения нарушений законодательства о контрактной системе </w:t>
      </w:r>
      <w:r w:rsidRPr="00D522E7">
        <w:rPr>
          <w:b/>
        </w:rPr>
        <w:t>в сфере закупок:</w:t>
      </w:r>
    </w:p>
    <w:p w:rsidR="00F47AB6" w:rsidRDefault="00F47AB6" w:rsidP="00F47AB6">
      <w:pPr>
        <w:ind w:right="-1" w:firstLine="567"/>
        <w:jc w:val="both"/>
      </w:pPr>
      <w:r>
        <w:t xml:space="preserve">1. </w:t>
      </w:r>
      <w:r w:rsidRPr="00D522E7">
        <w:t xml:space="preserve">Оператору электронной </w:t>
      </w:r>
      <w:r>
        <w:t xml:space="preserve">торговой </w:t>
      </w:r>
      <w:r w:rsidRPr="00D522E7">
        <w:t xml:space="preserve">площадки </w:t>
      </w:r>
      <w:r w:rsidR="00E21A3D">
        <w:rPr>
          <w:bCs/>
        </w:rPr>
        <w:t>ООО «РТС-Тендер</w:t>
      </w:r>
      <w:r w:rsidRPr="00902B2B">
        <w:rPr>
          <w:bCs/>
        </w:rPr>
        <w:t>»</w:t>
      </w:r>
      <w:r>
        <w:rPr>
          <w:bCs/>
        </w:rPr>
        <w:t xml:space="preserve"> </w:t>
      </w:r>
      <w:r w:rsidRPr="00D522E7">
        <w:t xml:space="preserve">обеспечить возможность исполнения решения № </w:t>
      </w:r>
      <w:r w:rsidR="0063723A">
        <w:t>054/06/48-2270/2023</w:t>
      </w:r>
      <w:r w:rsidR="00A07919">
        <w:t xml:space="preserve"> от</w:t>
      </w:r>
      <w:r w:rsidR="0063723A">
        <w:t xml:space="preserve"> 07</w:t>
      </w:r>
      <w:r w:rsidR="00A07919" w:rsidRPr="00D522E7">
        <w:t>.</w:t>
      </w:r>
      <w:r w:rsidR="00A07919">
        <w:t>1</w:t>
      </w:r>
      <w:r w:rsidR="0063723A">
        <w:t>1</w:t>
      </w:r>
      <w:r w:rsidR="00A07919" w:rsidRPr="00D522E7">
        <w:t>.2023</w:t>
      </w:r>
      <w:r w:rsidR="00A07919">
        <w:t> г.</w:t>
      </w:r>
      <w:r w:rsidR="00A07919" w:rsidRPr="00D522E7">
        <w:t xml:space="preserve"> </w:t>
      </w:r>
      <w:r w:rsidRPr="00D522E7">
        <w:t>и данного предписания.</w:t>
      </w:r>
    </w:p>
    <w:p w:rsidR="00F47AB6" w:rsidRDefault="00F47AB6" w:rsidP="00F47AB6">
      <w:pPr>
        <w:ind w:right="-1" w:firstLine="567"/>
        <w:jc w:val="both"/>
      </w:pPr>
      <w:r>
        <w:t>2</w:t>
      </w:r>
      <w:r w:rsidRPr="00D522E7">
        <w:t xml:space="preserve">. </w:t>
      </w:r>
      <w:r>
        <w:t>З</w:t>
      </w:r>
      <w:r w:rsidRPr="00D522E7">
        <w:t xml:space="preserve">аказчику </w:t>
      </w:r>
      <w:r w:rsidRPr="00874637">
        <w:t>отменить все действия, произведенные в рамках процедуры заключения контракта.</w:t>
      </w:r>
    </w:p>
    <w:p w:rsidR="00F47AB6" w:rsidRDefault="00F47AB6" w:rsidP="00B53012">
      <w:pPr>
        <w:ind w:right="-1" w:firstLine="567"/>
        <w:jc w:val="both"/>
      </w:pPr>
      <w:r>
        <w:t xml:space="preserve">3. </w:t>
      </w:r>
      <w:r w:rsidR="0063723A">
        <w:t>Аукционной</w:t>
      </w:r>
      <w:r w:rsidR="00B831C4">
        <w:t xml:space="preserve"> </w:t>
      </w:r>
      <w:r w:rsidRPr="00874637">
        <w:t xml:space="preserve">комиссии </w:t>
      </w:r>
      <w:r w:rsidRPr="00D522E7">
        <w:t>отменить решени</w:t>
      </w:r>
      <w:r>
        <w:t xml:space="preserve">я, зафиксированные в </w:t>
      </w:r>
      <w:r w:rsidR="00A07919">
        <w:t xml:space="preserve">протоколе подведения итогов </w:t>
      </w:r>
      <w:r w:rsidR="0063723A">
        <w:t>электронного аукциона</w:t>
      </w:r>
      <w:r w:rsidRPr="00D522E7">
        <w:t>.</w:t>
      </w:r>
    </w:p>
    <w:p w:rsidR="00F47AB6" w:rsidRDefault="00A07919" w:rsidP="00A07919">
      <w:pPr>
        <w:ind w:right="-1" w:firstLine="567"/>
        <w:jc w:val="both"/>
      </w:pPr>
      <w:r>
        <w:lastRenderedPageBreak/>
        <w:t>4</w:t>
      </w:r>
      <w:r w:rsidR="00E21A3D">
        <w:t xml:space="preserve">. </w:t>
      </w:r>
      <w:r w:rsidR="0063723A">
        <w:t xml:space="preserve">Аукционной </w:t>
      </w:r>
      <w:r w:rsidR="00E21A3D">
        <w:t>комиссии заказчика устранить нарушение п. </w:t>
      </w:r>
      <w:r>
        <w:t>8</w:t>
      </w:r>
      <w:r w:rsidR="00E21A3D">
        <w:t xml:space="preserve"> ч. 12 ст. 48 </w:t>
      </w:r>
      <w:r w:rsidR="00614ACC" w:rsidRPr="00614ACC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8944B4">
        <w:t>, а именно, отклонить заявки несоответствующие требованиям извещения о проведении электронного аукциона</w:t>
      </w:r>
      <w:bookmarkStart w:id="0" w:name="_GoBack"/>
      <w:bookmarkEnd w:id="0"/>
      <w:r w:rsidR="008944B4">
        <w:t>.</w:t>
      </w:r>
      <w:r w:rsidR="00E21A3D">
        <w:t xml:space="preserve"> </w:t>
      </w:r>
      <w:r>
        <w:t xml:space="preserve">Повторно рассмотреть заявки участников по данному </w:t>
      </w:r>
      <w:r w:rsidR="0063723A">
        <w:t>электронного аукциона</w:t>
      </w:r>
      <w:r w:rsidR="00614ACC">
        <w:t xml:space="preserve">, с учетом решения </w:t>
      </w:r>
      <w:r w:rsidR="00614ACC" w:rsidRPr="00D522E7">
        <w:t xml:space="preserve">№ </w:t>
      </w:r>
      <w:r w:rsidR="0063723A">
        <w:t>054/06/48-2270/2023 от 07</w:t>
      </w:r>
      <w:r w:rsidR="00614ACC" w:rsidRPr="00D522E7">
        <w:t>.</w:t>
      </w:r>
      <w:r w:rsidR="00614ACC">
        <w:t>1</w:t>
      </w:r>
      <w:r w:rsidR="0063723A">
        <w:t>1</w:t>
      </w:r>
      <w:r w:rsidR="00614ACC" w:rsidRPr="00D522E7">
        <w:t>.2023</w:t>
      </w:r>
      <w:r w:rsidR="00614ACC">
        <w:t> г.</w:t>
      </w:r>
    </w:p>
    <w:p w:rsidR="00874637" w:rsidRDefault="00874637" w:rsidP="00874637">
      <w:pPr>
        <w:ind w:right="-1" w:firstLine="567"/>
        <w:jc w:val="both"/>
      </w:pPr>
    </w:p>
    <w:p w:rsidR="000126EB" w:rsidRPr="00D522E7" w:rsidRDefault="000126EB" w:rsidP="000126EB">
      <w:pPr>
        <w:ind w:right="-1" w:firstLine="567"/>
        <w:jc w:val="both"/>
      </w:pPr>
    </w:p>
    <w:p w:rsidR="000126EB" w:rsidRPr="00D522E7" w:rsidRDefault="000126EB" w:rsidP="000126EB">
      <w:pPr>
        <w:pStyle w:val="ConsNormal"/>
        <w:tabs>
          <w:tab w:val="left" w:pos="851"/>
        </w:tabs>
        <w:ind w:right="-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22E7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</w:t>
      </w:r>
      <w:r w:rsidR="00272B87">
        <w:rPr>
          <w:rFonts w:ascii="Times New Roman" w:hAnsi="Times New Roman" w:cs="Times New Roman"/>
          <w:b/>
          <w:sz w:val="24"/>
          <w:szCs w:val="24"/>
        </w:rPr>
        <w:t xml:space="preserve">заказчику </w:t>
      </w:r>
      <w:r w:rsidRPr="00D522E7">
        <w:rPr>
          <w:rFonts w:ascii="Times New Roman" w:hAnsi="Times New Roman" w:cs="Times New Roman"/>
          <w:b/>
          <w:sz w:val="24"/>
          <w:szCs w:val="24"/>
        </w:rPr>
        <w:t xml:space="preserve">сообщить до </w:t>
      </w:r>
      <w:r w:rsidR="0063723A">
        <w:rPr>
          <w:rFonts w:ascii="Times New Roman" w:hAnsi="Times New Roman" w:cs="Times New Roman"/>
          <w:b/>
          <w:sz w:val="24"/>
          <w:szCs w:val="24"/>
        </w:rPr>
        <w:t>24</w:t>
      </w:r>
      <w:r w:rsidR="00B831C4">
        <w:rPr>
          <w:rFonts w:ascii="Times New Roman" w:hAnsi="Times New Roman" w:cs="Times New Roman"/>
          <w:b/>
          <w:sz w:val="24"/>
          <w:szCs w:val="24"/>
        </w:rPr>
        <w:t>.11</w:t>
      </w:r>
      <w:r w:rsidRPr="00D522E7">
        <w:rPr>
          <w:rFonts w:ascii="Times New Roman" w:hAnsi="Times New Roman" w:cs="Times New Roman"/>
          <w:b/>
          <w:sz w:val="24"/>
          <w:szCs w:val="24"/>
        </w:rPr>
        <w:t>.2023</w:t>
      </w:r>
      <w:r w:rsidR="00613EC4">
        <w:rPr>
          <w:rFonts w:ascii="Times New Roman" w:hAnsi="Times New Roman" w:cs="Times New Roman"/>
          <w:b/>
          <w:sz w:val="24"/>
          <w:szCs w:val="24"/>
        </w:rPr>
        <w:t> г.</w:t>
      </w:r>
      <w:r w:rsidRPr="00D522E7">
        <w:rPr>
          <w:rFonts w:ascii="Times New Roman" w:hAnsi="Times New Roman" w:cs="Times New Roman"/>
          <w:b/>
          <w:sz w:val="24"/>
          <w:szCs w:val="24"/>
        </w:rPr>
        <w:t xml:space="preserve"> с приложением подтверждающих документов.</w:t>
      </w:r>
    </w:p>
    <w:p w:rsidR="000126EB" w:rsidRPr="00D522E7" w:rsidRDefault="000126EB" w:rsidP="000126EB">
      <w:pPr>
        <w:autoSpaceDE w:val="0"/>
        <w:autoSpaceDN w:val="0"/>
        <w:adjustRightInd w:val="0"/>
        <w:ind w:right="-1" w:firstLine="567"/>
        <w:jc w:val="both"/>
        <w:outlineLvl w:val="1"/>
        <w:rPr>
          <w:i/>
        </w:rPr>
      </w:pPr>
      <w:r w:rsidRPr="00D522E7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0126EB" w:rsidRPr="00D522E7" w:rsidRDefault="000126EB" w:rsidP="000126EB">
      <w:pPr>
        <w:pStyle w:val="ConsNormal"/>
        <w:ind w:right="-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22E7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0126EB" w:rsidRPr="00D522E7" w:rsidRDefault="000126EB" w:rsidP="000126EB">
      <w:pPr>
        <w:pStyle w:val="3"/>
        <w:spacing w:after="0"/>
        <w:ind w:left="0" w:right="-1" w:firstLine="567"/>
        <w:jc w:val="both"/>
        <w:rPr>
          <w:b/>
          <w:i/>
          <w:sz w:val="24"/>
          <w:szCs w:val="24"/>
        </w:rPr>
      </w:pPr>
      <w:r w:rsidRPr="00D522E7">
        <w:rPr>
          <w:b/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0126EB" w:rsidRPr="00D522E7" w:rsidRDefault="000126EB" w:rsidP="000126EB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0126EB" w:rsidRPr="00D522E7" w:rsidRDefault="000126EB" w:rsidP="000126EB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63723A" w:rsidRPr="00B07F3B" w:rsidRDefault="0063723A" w:rsidP="0063723A">
      <w:pPr>
        <w:pStyle w:val="ConsNormal"/>
        <w:tabs>
          <w:tab w:val="left" w:pos="0"/>
        </w:tabs>
        <w:ind w:right="-1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п</w:t>
      </w:r>
      <w:r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Д.Е. Студеникин</w:t>
      </w:r>
    </w:p>
    <w:p w:rsidR="0063723A" w:rsidRDefault="0063723A" w:rsidP="0063723A">
      <w:pPr>
        <w:pStyle w:val="ConsNormal"/>
        <w:tabs>
          <w:tab w:val="left" w:pos="0"/>
        </w:tabs>
        <w:ind w:right="-1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3723A" w:rsidRPr="00B07F3B" w:rsidRDefault="0063723A" w:rsidP="0063723A">
      <w:pPr>
        <w:pStyle w:val="ConsNormal"/>
        <w:tabs>
          <w:tab w:val="left" w:pos="0"/>
        </w:tabs>
        <w:ind w:right="-1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3723A" w:rsidRPr="00B07F3B" w:rsidRDefault="0063723A" w:rsidP="0063723A">
      <w:pPr>
        <w:pStyle w:val="ConsNormal"/>
        <w:tabs>
          <w:tab w:val="left" w:pos="0"/>
        </w:tabs>
        <w:ind w:right="-1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3723A" w:rsidRPr="00DD2BF1" w:rsidRDefault="0063723A" w:rsidP="0063723A">
      <w:pPr>
        <w:ind w:right="-1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 xml:space="preserve">И.В. Костин </w:t>
      </w:r>
    </w:p>
    <w:p w:rsidR="0063723A" w:rsidRPr="00B07F3B" w:rsidRDefault="0063723A" w:rsidP="0063723A">
      <w:pPr>
        <w:ind w:right="-1"/>
      </w:pPr>
    </w:p>
    <w:p w:rsidR="0063723A" w:rsidRDefault="0063723A" w:rsidP="0063723A">
      <w:pPr>
        <w:ind w:right="-1"/>
      </w:pPr>
    </w:p>
    <w:p w:rsidR="0063723A" w:rsidRDefault="0063723A" w:rsidP="0063723A">
      <w:pPr>
        <w:ind w:right="-1"/>
      </w:pPr>
    </w:p>
    <w:p w:rsidR="003E577A" w:rsidRDefault="0063723A" w:rsidP="0063723A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 xml:space="preserve">           </w:t>
      </w:r>
      <w:r w:rsidRPr="00267E9C">
        <w:t>Е.Е. Дадажанова</w:t>
      </w:r>
    </w:p>
    <w:p w:rsidR="00D0036D" w:rsidRPr="002C509E" w:rsidRDefault="000674A1" w:rsidP="00A07919">
      <w:r>
        <w:t xml:space="preserve"> </w:t>
      </w:r>
    </w:p>
    <w:p w:rsidR="00757061" w:rsidRDefault="00757061" w:rsidP="00D0036D">
      <w:pPr>
        <w:pStyle w:val="ConsNormal"/>
        <w:tabs>
          <w:tab w:val="left" w:pos="0"/>
        </w:tabs>
        <w:ind w:right="0" w:firstLine="0"/>
        <w:jc w:val="both"/>
      </w:pPr>
    </w:p>
    <w:sectPr w:rsidR="00757061" w:rsidSect="000126EB">
      <w:pgSz w:w="11906" w:h="16838"/>
      <w:pgMar w:top="1134" w:right="851" w:bottom="113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877"/>
    <w:rsid w:val="000126EB"/>
    <w:rsid w:val="000674A1"/>
    <w:rsid w:val="00146610"/>
    <w:rsid w:val="00272B87"/>
    <w:rsid w:val="00284DF0"/>
    <w:rsid w:val="002E122E"/>
    <w:rsid w:val="003C014D"/>
    <w:rsid w:val="003E577A"/>
    <w:rsid w:val="00613EC4"/>
    <w:rsid w:val="00614ACC"/>
    <w:rsid w:val="0063723A"/>
    <w:rsid w:val="00711877"/>
    <w:rsid w:val="007158E0"/>
    <w:rsid w:val="00757061"/>
    <w:rsid w:val="007B64F0"/>
    <w:rsid w:val="00874637"/>
    <w:rsid w:val="00893FB8"/>
    <w:rsid w:val="008944B4"/>
    <w:rsid w:val="009B75BC"/>
    <w:rsid w:val="00A07919"/>
    <w:rsid w:val="00B2794F"/>
    <w:rsid w:val="00B427D0"/>
    <w:rsid w:val="00B53012"/>
    <w:rsid w:val="00B831C4"/>
    <w:rsid w:val="00BF7E0F"/>
    <w:rsid w:val="00C316A1"/>
    <w:rsid w:val="00D0036D"/>
    <w:rsid w:val="00E064F1"/>
    <w:rsid w:val="00E21A3D"/>
    <w:rsid w:val="00F109AA"/>
    <w:rsid w:val="00F47AB6"/>
    <w:rsid w:val="00FC0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6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126E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0126E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126E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B6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B64F0"/>
    <w:rPr>
      <w:rFonts w:ascii="Segoe UI" w:eastAsia="Times New Roman" w:hAnsi="Segoe UI" w:cs="Segoe UI"/>
      <w:sz w:val="18"/>
      <w:szCs w:val="18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A0791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A0791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6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126E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0126E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126E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B6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B64F0"/>
    <w:rPr>
      <w:rFonts w:ascii="Segoe UI" w:eastAsia="Times New Roman" w:hAnsi="Segoe UI" w:cs="Segoe UI"/>
      <w:sz w:val="18"/>
      <w:szCs w:val="18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A0791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A0791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Костин Игорь Витальевич</dc:creator>
  <cp:keywords/>
  <dc:description/>
  <cp:lastModifiedBy>Костин Игорь Витальевич</cp:lastModifiedBy>
  <cp:revision>24</cp:revision>
  <cp:lastPrinted>2023-11-10T08:49:00Z</cp:lastPrinted>
  <dcterms:created xsi:type="dcterms:W3CDTF">2023-01-31T10:16:00Z</dcterms:created>
  <dcterms:modified xsi:type="dcterms:W3CDTF">2023-11-10T09:22:00Z</dcterms:modified>
</cp:coreProperties>
</file>