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2E8C" w:rsidRDefault="00702E8C" w:rsidP="001546F6">
      <w:pPr>
        <w:tabs>
          <w:tab w:val="left" w:pos="0"/>
        </w:tabs>
        <w:ind w:left="5040"/>
        <w:rPr>
          <w:sz w:val="28"/>
          <w:szCs w:val="28"/>
        </w:rPr>
      </w:pPr>
    </w:p>
    <w:p w:rsidR="00702E8C" w:rsidRDefault="00702E8C" w:rsidP="001546F6">
      <w:pPr>
        <w:tabs>
          <w:tab w:val="left" w:pos="0"/>
        </w:tabs>
        <w:ind w:left="5040"/>
        <w:rPr>
          <w:sz w:val="28"/>
          <w:szCs w:val="28"/>
        </w:rPr>
      </w:pPr>
    </w:p>
    <w:p w:rsidR="00702E8C" w:rsidRDefault="00702E8C" w:rsidP="001546F6">
      <w:pPr>
        <w:tabs>
          <w:tab w:val="left" w:pos="0"/>
        </w:tabs>
        <w:ind w:left="5040"/>
        <w:rPr>
          <w:sz w:val="28"/>
          <w:szCs w:val="28"/>
        </w:rPr>
      </w:pPr>
    </w:p>
    <w:p w:rsidR="00702E8C" w:rsidRDefault="00702E8C" w:rsidP="001546F6">
      <w:pPr>
        <w:tabs>
          <w:tab w:val="left" w:pos="0"/>
        </w:tabs>
        <w:ind w:left="5040"/>
        <w:rPr>
          <w:sz w:val="28"/>
          <w:szCs w:val="28"/>
        </w:rPr>
      </w:pPr>
    </w:p>
    <w:p w:rsidR="00702E8C" w:rsidRDefault="00702E8C" w:rsidP="001546F6">
      <w:pPr>
        <w:tabs>
          <w:tab w:val="left" w:pos="0"/>
        </w:tabs>
        <w:ind w:left="5040"/>
        <w:rPr>
          <w:sz w:val="28"/>
          <w:szCs w:val="28"/>
        </w:rPr>
      </w:pPr>
    </w:p>
    <w:p w:rsidR="00702E8C" w:rsidRDefault="00702E8C" w:rsidP="001546F6">
      <w:pPr>
        <w:tabs>
          <w:tab w:val="left" w:pos="0"/>
        </w:tabs>
        <w:ind w:left="5040"/>
        <w:rPr>
          <w:sz w:val="28"/>
          <w:szCs w:val="28"/>
        </w:rPr>
      </w:pPr>
    </w:p>
    <w:p w:rsidR="00702E8C" w:rsidRDefault="00702E8C" w:rsidP="001546F6">
      <w:pPr>
        <w:tabs>
          <w:tab w:val="left" w:pos="0"/>
        </w:tabs>
        <w:ind w:left="5040"/>
        <w:rPr>
          <w:sz w:val="28"/>
          <w:szCs w:val="28"/>
        </w:rPr>
      </w:pPr>
    </w:p>
    <w:p w:rsidR="00D90294" w:rsidRDefault="00D90294" w:rsidP="001546F6">
      <w:pPr>
        <w:tabs>
          <w:tab w:val="left" w:pos="0"/>
        </w:tabs>
        <w:ind w:left="5040"/>
        <w:rPr>
          <w:sz w:val="28"/>
          <w:szCs w:val="28"/>
        </w:rPr>
      </w:pPr>
    </w:p>
    <w:p w:rsidR="0029359F" w:rsidRPr="0020064A" w:rsidRDefault="00362896" w:rsidP="00362896">
      <w:pPr>
        <w:tabs>
          <w:tab w:val="left" w:pos="0"/>
        </w:tabs>
        <w:ind w:firstLine="6663"/>
        <w:rPr>
          <w:sz w:val="27"/>
          <w:szCs w:val="27"/>
        </w:rPr>
      </w:pPr>
      <w:r w:rsidRPr="0020064A">
        <w:rPr>
          <w:sz w:val="27"/>
          <w:szCs w:val="27"/>
        </w:rPr>
        <w:t xml:space="preserve"> ООО «НИКА</w:t>
      </w:r>
      <w:r w:rsidR="0029359F" w:rsidRPr="0020064A">
        <w:rPr>
          <w:sz w:val="27"/>
          <w:szCs w:val="27"/>
        </w:rPr>
        <w:t>»</w:t>
      </w:r>
    </w:p>
    <w:p w:rsidR="0029359F" w:rsidRPr="0020064A" w:rsidRDefault="00362896" w:rsidP="0029359F">
      <w:pPr>
        <w:ind w:left="5041" w:firstLine="1338"/>
        <w:rPr>
          <w:sz w:val="27"/>
          <w:szCs w:val="27"/>
        </w:rPr>
      </w:pPr>
      <w:r w:rsidRPr="0020064A">
        <w:rPr>
          <w:sz w:val="27"/>
          <w:szCs w:val="27"/>
        </w:rPr>
        <w:t xml:space="preserve">     426000</w:t>
      </w:r>
      <w:r w:rsidR="00B754FE" w:rsidRPr="0020064A">
        <w:rPr>
          <w:sz w:val="27"/>
          <w:szCs w:val="27"/>
        </w:rPr>
        <w:t>, г.</w:t>
      </w:r>
      <w:r w:rsidR="001B7899" w:rsidRPr="0020064A">
        <w:rPr>
          <w:sz w:val="27"/>
          <w:szCs w:val="27"/>
        </w:rPr>
        <w:t xml:space="preserve"> </w:t>
      </w:r>
      <w:r w:rsidRPr="0020064A">
        <w:rPr>
          <w:sz w:val="27"/>
          <w:szCs w:val="27"/>
        </w:rPr>
        <w:t>Ижевск</w:t>
      </w:r>
    </w:p>
    <w:p w:rsidR="00051E32" w:rsidRPr="0020064A" w:rsidRDefault="00362896" w:rsidP="00FC34DF">
      <w:pPr>
        <w:ind w:left="5041" w:firstLine="1338"/>
        <w:rPr>
          <w:sz w:val="27"/>
          <w:szCs w:val="27"/>
        </w:rPr>
      </w:pPr>
      <w:r w:rsidRPr="0020064A">
        <w:rPr>
          <w:sz w:val="27"/>
          <w:szCs w:val="27"/>
        </w:rPr>
        <w:t xml:space="preserve">     ул. Карла Маркса, д.23А</w:t>
      </w:r>
      <w:r w:rsidR="00051E32" w:rsidRPr="0020064A">
        <w:rPr>
          <w:sz w:val="27"/>
          <w:szCs w:val="27"/>
        </w:rPr>
        <w:t xml:space="preserve">                                                                                      </w:t>
      </w:r>
    </w:p>
    <w:p w:rsidR="00051E32" w:rsidRPr="0020064A" w:rsidRDefault="00051E32" w:rsidP="00051E32">
      <w:pPr>
        <w:rPr>
          <w:sz w:val="27"/>
          <w:szCs w:val="27"/>
        </w:rPr>
      </w:pPr>
    </w:p>
    <w:p w:rsidR="00051E32" w:rsidRPr="0020064A" w:rsidRDefault="00051E32" w:rsidP="00CC44AD">
      <w:pPr>
        <w:jc w:val="center"/>
        <w:rPr>
          <w:color w:val="FF0000"/>
          <w:sz w:val="27"/>
          <w:szCs w:val="27"/>
        </w:rPr>
      </w:pPr>
      <w:r w:rsidRPr="00075C7B">
        <w:rPr>
          <w:sz w:val="27"/>
          <w:szCs w:val="27"/>
        </w:rPr>
        <w:t xml:space="preserve">РЕШЕНИЕ № </w:t>
      </w:r>
      <w:r w:rsidR="00075C7B">
        <w:rPr>
          <w:sz w:val="27"/>
          <w:szCs w:val="27"/>
        </w:rPr>
        <w:t>ОП07-06/2017-297</w:t>
      </w:r>
      <w:r w:rsidRPr="00075C7B">
        <w:rPr>
          <w:sz w:val="27"/>
          <w:szCs w:val="27"/>
        </w:rPr>
        <w:t xml:space="preserve"> З</w:t>
      </w:r>
    </w:p>
    <w:p w:rsidR="00051E32" w:rsidRPr="0020064A" w:rsidRDefault="00051E32" w:rsidP="00CC44AD">
      <w:pPr>
        <w:tabs>
          <w:tab w:val="left" w:pos="4680"/>
        </w:tabs>
        <w:jc w:val="center"/>
        <w:rPr>
          <w:sz w:val="27"/>
          <w:szCs w:val="27"/>
        </w:rPr>
      </w:pPr>
      <w:r w:rsidRPr="0020064A">
        <w:rPr>
          <w:sz w:val="27"/>
          <w:szCs w:val="27"/>
        </w:rPr>
        <w:t>о возвращении жалобы</w:t>
      </w:r>
    </w:p>
    <w:p w:rsidR="00051E32" w:rsidRPr="0020064A" w:rsidRDefault="00051E32" w:rsidP="00CC44AD">
      <w:pPr>
        <w:ind w:left="284"/>
        <w:jc w:val="center"/>
        <w:rPr>
          <w:sz w:val="27"/>
          <w:szCs w:val="27"/>
        </w:rPr>
      </w:pPr>
    </w:p>
    <w:p w:rsidR="00051E32" w:rsidRPr="0020064A" w:rsidRDefault="00362896" w:rsidP="00CC44AD">
      <w:pPr>
        <w:jc w:val="both"/>
        <w:rPr>
          <w:sz w:val="27"/>
          <w:szCs w:val="27"/>
        </w:rPr>
      </w:pPr>
      <w:r w:rsidRPr="0020064A">
        <w:rPr>
          <w:sz w:val="27"/>
          <w:szCs w:val="27"/>
        </w:rPr>
        <w:t xml:space="preserve">    08 ноября</w:t>
      </w:r>
      <w:r w:rsidR="00051E32" w:rsidRPr="0020064A">
        <w:rPr>
          <w:sz w:val="27"/>
          <w:szCs w:val="27"/>
        </w:rPr>
        <w:t xml:space="preserve"> 2017 </w:t>
      </w:r>
      <w:proofErr w:type="gramStart"/>
      <w:r w:rsidR="00051E32" w:rsidRPr="0020064A">
        <w:rPr>
          <w:sz w:val="27"/>
          <w:szCs w:val="27"/>
        </w:rPr>
        <w:t xml:space="preserve">года  </w:t>
      </w:r>
      <w:r w:rsidR="00051E32" w:rsidRPr="0020064A">
        <w:rPr>
          <w:sz w:val="27"/>
          <w:szCs w:val="27"/>
        </w:rPr>
        <w:tab/>
      </w:r>
      <w:proofErr w:type="gramEnd"/>
      <w:r w:rsidR="00051E32" w:rsidRPr="0020064A">
        <w:rPr>
          <w:sz w:val="27"/>
          <w:szCs w:val="27"/>
        </w:rPr>
        <w:t xml:space="preserve">                                                                       </w:t>
      </w:r>
      <w:r w:rsidRPr="0020064A">
        <w:rPr>
          <w:sz w:val="27"/>
          <w:szCs w:val="27"/>
        </w:rPr>
        <w:t xml:space="preserve">          </w:t>
      </w:r>
      <w:r w:rsidR="00051E32" w:rsidRPr="0020064A">
        <w:rPr>
          <w:sz w:val="27"/>
          <w:szCs w:val="27"/>
        </w:rPr>
        <w:t xml:space="preserve"> г. Ижевск</w:t>
      </w:r>
    </w:p>
    <w:p w:rsidR="00051E32" w:rsidRPr="0020064A" w:rsidRDefault="00051E32" w:rsidP="00CC44AD">
      <w:pPr>
        <w:ind w:left="284" w:firstLine="567"/>
        <w:jc w:val="both"/>
        <w:rPr>
          <w:sz w:val="27"/>
          <w:szCs w:val="27"/>
        </w:rPr>
      </w:pPr>
    </w:p>
    <w:p w:rsidR="00051E32" w:rsidRPr="0020064A" w:rsidRDefault="00051E32" w:rsidP="0020064A">
      <w:pPr>
        <w:pStyle w:val="ConsNonformat"/>
        <w:ind w:left="284" w:right="0" w:firstLine="567"/>
        <w:jc w:val="both"/>
        <w:rPr>
          <w:rFonts w:ascii="Times New Roman" w:hAnsi="Times New Roman" w:cs="Times New Roman"/>
          <w:sz w:val="27"/>
          <w:szCs w:val="27"/>
        </w:rPr>
      </w:pPr>
      <w:r w:rsidRPr="0020064A">
        <w:rPr>
          <w:rFonts w:ascii="Times New Roman" w:hAnsi="Times New Roman" w:cs="Times New Roman"/>
          <w:sz w:val="27"/>
          <w:szCs w:val="27"/>
        </w:rPr>
        <w:t>Постоянно действующая Комиссия Удмуртского УФАС России по контролю в сфере закупок в составе:</w:t>
      </w:r>
    </w:p>
    <w:p w:rsidR="00051E32" w:rsidRPr="0020064A" w:rsidRDefault="00051E32" w:rsidP="0020064A">
      <w:pPr>
        <w:ind w:left="284" w:firstLine="567"/>
        <w:jc w:val="both"/>
        <w:rPr>
          <w:sz w:val="27"/>
          <w:szCs w:val="27"/>
        </w:rPr>
      </w:pPr>
      <w:r w:rsidRPr="0020064A">
        <w:rPr>
          <w:sz w:val="27"/>
          <w:szCs w:val="27"/>
        </w:rPr>
        <w:t>председат</w:t>
      </w:r>
      <w:r w:rsidR="00393BFD">
        <w:rPr>
          <w:sz w:val="27"/>
          <w:szCs w:val="27"/>
        </w:rPr>
        <w:t>ель Комиссии: «…»</w:t>
      </w:r>
      <w:r w:rsidRPr="0020064A">
        <w:rPr>
          <w:sz w:val="27"/>
          <w:szCs w:val="27"/>
        </w:rPr>
        <w:t xml:space="preserve"> – начальник отдела контроля закупок; </w:t>
      </w:r>
    </w:p>
    <w:p w:rsidR="00051E32" w:rsidRPr="0020064A" w:rsidRDefault="00393BFD" w:rsidP="0020064A">
      <w:pPr>
        <w:pStyle w:val="ConsNonformat"/>
        <w:ind w:left="284" w:right="0" w:firstLine="567"/>
        <w:jc w:val="both"/>
        <w:rPr>
          <w:rFonts w:ascii="Times New Roman" w:hAnsi="Times New Roman" w:cs="Times New Roman"/>
          <w:sz w:val="27"/>
          <w:szCs w:val="27"/>
        </w:rPr>
      </w:pPr>
      <w:r>
        <w:rPr>
          <w:rFonts w:ascii="Times New Roman" w:hAnsi="Times New Roman" w:cs="Times New Roman"/>
          <w:sz w:val="27"/>
          <w:szCs w:val="27"/>
        </w:rPr>
        <w:t xml:space="preserve">члены Комиссии: </w:t>
      </w:r>
      <w:r>
        <w:rPr>
          <w:sz w:val="27"/>
          <w:szCs w:val="27"/>
        </w:rPr>
        <w:t>«…»</w:t>
      </w:r>
      <w:r>
        <w:rPr>
          <w:sz w:val="27"/>
          <w:szCs w:val="27"/>
        </w:rPr>
        <w:t xml:space="preserve"> </w:t>
      </w:r>
      <w:r w:rsidR="00051E32" w:rsidRPr="0020064A">
        <w:rPr>
          <w:rFonts w:ascii="Times New Roman" w:hAnsi="Times New Roman" w:cs="Times New Roman"/>
          <w:sz w:val="27"/>
          <w:szCs w:val="27"/>
        </w:rPr>
        <w:t>– ведущий специалист – эксперт отдел</w:t>
      </w:r>
      <w:r>
        <w:rPr>
          <w:rFonts w:ascii="Times New Roman" w:hAnsi="Times New Roman" w:cs="Times New Roman"/>
          <w:sz w:val="27"/>
          <w:szCs w:val="27"/>
        </w:rPr>
        <w:t xml:space="preserve">а контроля закупок; </w:t>
      </w:r>
      <w:r>
        <w:rPr>
          <w:sz w:val="27"/>
          <w:szCs w:val="27"/>
        </w:rPr>
        <w:t>«…»</w:t>
      </w:r>
      <w:r w:rsidR="00051E32" w:rsidRPr="0020064A">
        <w:rPr>
          <w:rFonts w:ascii="Times New Roman" w:hAnsi="Times New Roman" w:cs="Times New Roman"/>
          <w:sz w:val="27"/>
          <w:szCs w:val="27"/>
        </w:rPr>
        <w:t xml:space="preserve"> – ведущий специалист – эксперт отдела контроля з</w:t>
      </w:r>
      <w:r w:rsidR="00362896" w:rsidRPr="0020064A">
        <w:rPr>
          <w:rFonts w:ascii="Times New Roman" w:hAnsi="Times New Roman" w:cs="Times New Roman"/>
          <w:sz w:val="27"/>
          <w:szCs w:val="27"/>
        </w:rPr>
        <w:t>акупок;</w:t>
      </w:r>
      <w:r w:rsidR="005B3671" w:rsidRPr="0020064A">
        <w:rPr>
          <w:rFonts w:ascii="Times New Roman" w:hAnsi="Times New Roman" w:cs="Times New Roman"/>
          <w:sz w:val="27"/>
          <w:szCs w:val="27"/>
        </w:rPr>
        <w:t xml:space="preserve"> </w:t>
      </w:r>
      <w:r>
        <w:rPr>
          <w:sz w:val="27"/>
          <w:szCs w:val="27"/>
        </w:rPr>
        <w:t>«…»</w:t>
      </w:r>
      <w:r w:rsidR="0008467D" w:rsidRPr="0020064A">
        <w:rPr>
          <w:rFonts w:ascii="Times New Roman" w:hAnsi="Times New Roman" w:cs="Times New Roman"/>
          <w:sz w:val="27"/>
          <w:szCs w:val="27"/>
        </w:rPr>
        <w:t xml:space="preserve"> – специалист-эксперт отдела контроля закупок, </w:t>
      </w:r>
      <w:r w:rsidR="005B3671" w:rsidRPr="0020064A">
        <w:rPr>
          <w:rFonts w:ascii="Times New Roman" w:hAnsi="Times New Roman" w:cs="Times New Roman"/>
          <w:sz w:val="27"/>
          <w:szCs w:val="27"/>
        </w:rPr>
        <w:t>кворум соблюден,</w:t>
      </w:r>
    </w:p>
    <w:p w:rsidR="00051E32" w:rsidRPr="0020064A" w:rsidRDefault="00270DEB" w:rsidP="0020064A">
      <w:pPr>
        <w:pStyle w:val="ac"/>
        <w:keepNext/>
        <w:keepLines/>
        <w:ind w:left="284" w:firstLine="709"/>
        <w:jc w:val="both"/>
        <w:rPr>
          <w:b w:val="0"/>
          <w:sz w:val="27"/>
          <w:szCs w:val="27"/>
          <w:u w:val="none"/>
          <w:lang w:val="ru-RU" w:eastAsia="ru-RU"/>
        </w:rPr>
      </w:pPr>
      <w:r w:rsidRPr="0020064A">
        <w:rPr>
          <w:b w:val="0"/>
          <w:sz w:val="27"/>
          <w:szCs w:val="27"/>
          <w:u w:val="none"/>
        </w:rPr>
        <w:t>рассм</w:t>
      </w:r>
      <w:r w:rsidR="004E79D8" w:rsidRPr="0020064A">
        <w:rPr>
          <w:b w:val="0"/>
          <w:sz w:val="27"/>
          <w:szCs w:val="27"/>
          <w:u w:val="none"/>
        </w:rPr>
        <w:t>отре</w:t>
      </w:r>
      <w:r w:rsidR="00362896" w:rsidRPr="0020064A">
        <w:rPr>
          <w:b w:val="0"/>
          <w:sz w:val="27"/>
          <w:szCs w:val="27"/>
          <w:u w:val="none"/>
        </w:rPr>
        <w:t>в жалобу ООО «НИКА</w:t>
      </w:r>
      <w:r w:rsidR="00051E32" w:rsidRPr="0020064A">
        <w:rPr>
          <w:b w:val="0"/>
          <w:sz w:val="27"/>
          <w:szCs w:val="27"/>
          <w:u w:val="none"/>
        </w:rPr>
        <w:t>» (</w:t>
      </w:r>
      <w:r w:rsidRPr="0020064A">
        <w:rPr>
          <w:b w:val="0"/>
          <w:sz w:val="27"/>
          <w:szCs w:val="27"/>
          <w:u w:val="none"/>
        </w:rPr>
        <w:t xml:space="preserve">далее – Заявитель), </w:t>
      </w:r>
      <w:r w:rsidR="00362896" w:rsidRPr="0020064A">
        <w:rPr>
          <w:b w:val="0"/>
          <w:sz w:val="27"/>
          <w:szCs w:val="27"/>
          <w:u w:val="none"/>
        </w:rPr>
        <w:t>поступила 03.11</w:t>
      </w:r>
      <w:r w:rsidR="004E79D8" w:rsidRPr="0020064A">
        <w:rPr>
          <w:b w:val="0"/>
          <w:sz w:val="27"/>
          <w:szCs w:val="27"/>
          <w:u w:val="none"/>
        </w:rPr>
        <w:t>.2017г. (вх.№</w:t>
      </w:r>
      <w:r w:rsidR="00362896" w:rsidRPr="0020064A">
        <w:rPr>
          <w:b w:val="0"/>
          <w:sz w:val="27"/>
          <w:szCs w:val="27"/>
          <w:u w:val="none"/>
        </w:rPr>
        <w:t xml:space="preserve"> 8689э</w:t>
      </w:r>
      <w:r w:rsidR="004E79D8" w:rsidRPr="0020064A">
        <w:rPr>
          <w:b w:val="0"/>
          <w:sz w:val="27"/>
          <w:szCs w:val="27"/>
          <w:u w:val="none"/>
        </w:rPr>
        <w:t xml:space="preserve">) на положения документации об аукционе </w:t>
      </w:r>
      <w:r w:rsidR="00051E32" w:rsidRPr="0020064A">
        <w:rPr>
          <w:b w:val="0"/>
          <w:sz w:val="27"/>
          <w:szCs w:val="27"/>
          <w:u w:val="none"/>
        </w:rPr>
        <w:t xml:space="preserve">при проведении электронного аукциона </w:t>
      </w:r>
      <w:r w:rsidR="00AD1DB2" w:rsidRPr="0020064A">
        <w:rPr>
          <w:b w:val="0"/>
          <w:sz w:val="27"/>
          <w:szCs w:val="27"/>
          <w:u w:val="none"/>
        </w:rPr>
        <w:t>«</w:t>
      </w:r>
      <w:r w:rsidR="00362896" w:rsidRPr="0020064A">
        <w:rPr>
          <w:b w:val="0"/>
          <w:sz w:val="27"/>
          <w:szCs w:val="27"/>
          <w:u w:val="none"/>
          <w:lang w:val="ru-RU" w:eastAsia="ru-RU"/>
        </w:rPr>
        <w:t>Техническое перевооружение с</w:t>
      </w:r>
      <w:r w:rsidR="009B584E">
        <w:rPr>
          <w:b w:val="0"/>
          <w:sz w:val="27"/>
          <w:szCs w:val="27"/>
          <w:u w:val="none"/>
          <w:lang w:val="ru-RU" w:eastAsia="ru-RU"/>
        </w:rPr>
        <w:t xml:space="preserve">истемы теплоснабжения объектов </w:t>
      </w:r>
      <w:r w:rsidR="00362896" w:rsidRPr="0020064A">
        <w:rPr>
          <w:b w:val="0"/>
          <w:sz w:val="27"/>
          <w:szCs w:val="27"/>
          <w:u w:val="none"/>
          <w:lang w:val="ru-RU" w:eastAsia="ru-RU"/>
        </w:rPr>
        <w:t>со</w:t>
      </w:r>
      <w:r w:rsidR="009B584E">
        <w:rPr>
          <w:b w:val="0"/>
          <w:sz w:val="27"/>
          <w:szCs w:val="27"/>
          <w:u w:val="none"/>
          <w:lang w:val="ru-RU" w:eastAsia="ru-RU"/>
        </w:rPr>
        <w:t>циальной сферы и жилого фонда (</w:t>
      </w:r>
      <w:r w:rsidR="00362896" w:rsidRPr="0020064A">
        <w:rPr>
          <w:b w:val="0"/>
          <w:sz w:val="27"/>
          <w:szCs w:val="27"/>
          <w:u w:val="none"/>
          <w:lang w:val="ru-RU" w:eastAsia="ru-RU"/>
        </w:rPr>
        <w:t xml:space="preserve">с установкой модульной газовой котельной) по </w:t>
      </w:r>
      <w:proofErr w:type="spellStart"/>
      <w:r w:rsidR="00362896" w:rsidRPr="0020064A">
        <w:rPr>
          <w:b w:val="0"/>
          <w:sz w:val="27"/>
          <w:szCs w:val="27"/>
          <w:u w:val="none"/>
          <w:lang w:val="ru-RU" w:eastAsia="ru-RU"/>
        </w:rPr>
        <w:t>ул.Фалалеева</w:t>
      </w:r>
      <w:proofErr w:type="spellEnd"/>
      <w:r w:rsidR="00362896" w:rsidRPr="0020064A">
        <w:rPr>
          <w:b w:val="0"/>
          <w:sz w:val="27"/>
          <w:szCs w:val="27"/>
          <w:u w:val="none"/>
          <w:lang w:val="ru-RU" w:eastAsia="ru-RU"/>
        </w:rPr>
        <w:t xml:space="preserve"> в </w:t>
      </w:r>
      <w:proofErr w:type="spellStart"/>
      <w:r w:rsidR="00362896" w:rsidRPr="0020064A">
        <w:rPr>
          <w:b w:val="0"/>
          <w:sz w:val="27"/>
          <w:szCs w:val="27"/>
          <w:u w:val="none"/>
          <w:lang w:val="ru-RU" w:eastAsia="ru-RU"/>
        </w:rPr>
        <w:t>г.Можга</w:t>
      </w:r>
      <w:proofErr w:type="spellEnd"/>
      <w:r w:rsidR="00362896" w:rsidRPr="0020064A">
        <w:rPr>
          <w:b w:val="0"/>
          <w:sz w:val="27"/>
          <w:szCs w:val="27"/>
          <w:u w:val="none"/>
          <w:lang w:val="ru-RU" w:eastAsia="ru-RU"/>
        </w:rPr>
        <w:t xml:space="preserve"> (в том числе ПСД)</w:t>
      </w:r>
      <w:r w:rsidR="00AD1DB2" w:rsidRPr="0020064A">
        <w:rPr>
          <w:b w:val="0"/>
          <w:sz w:val="27"/>
          <w:szCs w:val="27"/>
          <w:u w:val="none"/>
        </w:rPr>
        <w:t>»</w:t>
      </w:r>
      <w:r w:rsidR="00051E32" w:rsidRPr="0020064A">
        <w:rPr>
          <w:b w:val="0"/>
          <w:sz w:val="27"/>
          <w:szCs w:val="27"/>
          <w:u w:val="none"/>
        </w:rPr>
        <w:t xml:space="preserve"> (</w:t>
      </w:r>
      <w:r w:rsidR="001E08C3" w:rsidRPr="0020064A">
        <w:rPr>
          <w:b w:val="0"/>
          <w:sz w:val="27"/>
          <w:szCs w:val="27"/>
          <w:u w:val="none"/>
        </w:rPr>
        <w:t xml:space="preserve">номер извещения в Единой информационной системе в сфере закупок </w:t>
      </w:r>
      <w:r w:rsidR="00362896" w:rsidRPr="0020064A">
        <w:rPr>
          <w:b w:val="0"/>
          <w:sz w:val="27"/>
          <w:szCs w:val="27"/>
          <w:u w:val="none"/>
        </w:rPr>
        <w:t>– 0313300061317000046</w:t>
      </w:r>
      <w:r w:rsidR="00051E32" w:rsidRPr="0020064A">
        <w:rPr>
          <w:b w:val="0"/>
          <w:sz w:val="27"/>
          <w:szCs w:val="27"/>
          <w:u w:val="none"/>
        </w:rPr>
        <w:t xml:space="preserve">, далее - Аукцион),  </w:t>
      </w:r>
    </w:p>
    <w:p w:rsidR="00E817E8" w:rsidRPr="0020064A" w:rsidRDefault="00E817E8" w:rsidP="0020064A">
      <w:pPr>
        <w:ind w:firstLine="567"/>
        <w:jc w:val="both"/>
        <w:rPr>
          <w:sz w:val="27"/>
          <w:szCs w:val="27"/>
        </w:rPr>
      </w:pPr>
    </w:p>
    <w:p w:rsidR="00051E32" w:rsidRPr="0020064A" w:rsidRDefault="00051E32" w:rsidP="00CC44AD">
      <w:pPr>
        <w:ind w:left="284"/>
        <w:rPr>
          <w:sz w:val="27"/>
          <w:szCs w:val="27"/>
        </w:rPr>
      </w:pPr>
    </w:p>
    <w:p w:rsidR="00051E32" w:rsidRPr="0020064A" w:rsidRDefault="00051E32" w:rsidP="00051E32">
      <w:pPr>
        <w:ind w:left="284"/>
        <w:jc w:val="center"/>
        <w:rPr>
          <w:sz w:val="27"/>
          <w:szCs w:val="27"/>
        </w:rPr>
      </w:pPr>
      <w:r w:rsidRPr="0020064A">
        <w:rPr>
          <w:sz w:val="27"/>
          <w:szCs w:val="27"/>
        </w:rPr>
        <w:t xml:space="preserve">у с </w:t>
      </w:r>
      <w:proofErr w:type="gramStart"/>
      <w:r w:rsidRPr="0020064A">
        <w:rPr>
          <w:sz w:val="27"/>
          <w:szCs w:val="27"/>
        </w:rPr>
        <w:t>т</w:t>
      </w:r>
      <w:proofErr w:type="gramEnd"/>
      <w:r w:rsidRPr="0020064A">
        <w:rPr>
          <w:sz w:val="27"/>
          <w:szCs w:val="27"/>
        </w:rPr>
        <w:t xml:space="preserve"> а н о в и л а:</w:t>
      </w:r>
    </w:p>
    <w:p w:rsidR="00051E32" w:rsidRPr="0020064A" w:rsidRDefault="00051E32" w:rsidP="00051E32">
      <w:pPr>
        <w:spacing w:line="276" w:lineRule="auto"/>
        <w:ind w:left="567" w:firstLine="567"/>
        <w:jc w:val="center"/>
        <w:rPr>
          <w:sz w:val="27"/>
          <w:szCs w:val="27"/>
        </w:rPr>
      </w:pPr>
    </w:p>
    <w:p w:rsidR="00051E32" w:rsidRPr="0020064A" w:rsidRDefault="00DC415F" w:rsidP="00CC44AD">
      <w:pPr>
        <w:autoSpaceDE w:val="0"/>
        <w:autoSpaceDN w:val="0"/>
        <w:adjustRightInd w:val="0"/>
        <w:ind w:left="284" w:firstLine="709"/>
        <w:jc w:val="both"/>
        <w:rPr>
          <w:sz w:val="27"/>
          <w:szCs w:val="27"/>
        </w:rPr>
      </w:pPr>
      <w:r w:rsidRPr="0020064A">
        <w:rPr>
          <w:sz w:val="27"/>
          <w:szCs w:val="27"/>
        </w:rPr>
        <w:t>По мнению</w:t>
      </w:r>
      <w:r w:rsidR="00F063D6" w:rsidRPr="0020064A">
        <w:rPr>
          <w:sz w:val="27"/>
          <w:szCs w:val="27"/>
        </w:rPr>
        <w:t xml:space="preserve"> Заявителя, </w:t>
      </w:r>
      <w:r w:rsidR="00362896" w:rsidRPr="0020064A">
        <w:rPr>
          <w:sz w:val="27"/>
          <w:szCs w:val="27"/>
        </w:rPr>
        <w:t xml:space="preserve">Заказчик – МБУ «Управление заказчика» города Можги (далее – Заказчик) нарушил пункт 3 части 2 статьи 31 </w:t>
      </w:r>
      <w:r w:rsidRPr="0020064A">
        <w:rPr>
          <w:sz w:val="27"/>
          <w:szCs w:val="27"/>
        </w:rPr>
        <w:t xml:space="preserve">Федерального закона от 05.04.2013 </w:t>
      </w:r>
      <w:r w:rsidR="003A3F71" w:rsidRPr="0020064A">
        <w:rPr>
          <w:sz w:val="27"/>
          <w:szCs w:val="27"/>
        </w:rPr>
        <w:t xml:space="preserve">   </w:t>
      </w:r>
      <w:r w:rsidRPr="0020064A">
        <w:rPr>
          <w:sz w:val="27"/>
          <w:szCs w:val="27"/>
        </w:rPr>
        <w:t>№ 44-ФЗ «О контрактной системе в сфере закупок товаров, работ, услуг для обеспечения государственных и муниципальных нужд» (далее – Зако</w:t>
      </w:r>
      <w:r w:rsidR="00362896" w:rsidRPr="0020064A">
        <w:rPr>
          <w:sz w:val="27"/>
          <w:szCs w:val="27"/>
        </w:rPr>
        <w:t>н, Закон о ко</w:t>
      </w:r>
      <w:r w:rsidR="001E45FA">
        <w:rPr>
          <w:sz w:val="27"/>
          <w:szCs w:val="27"/>
        </w:rPr>
        <w:t>нтрактной системе), не указав</w:t>
      </w:r>
      <w:r w:rsidR="00362896" w:rsidRPr="0020064A">
        <w:rPr>
          <w:sz w:val="27"/>
          <w:szCs w:val="27"/>
        </w:rPr>
        <w:t xml:space="preserve"> в извещении о проведении Аукциона</w:t>
      </w:r>
      <w:r w:rsidR="00352145" w:rsidRPr="0020064A">
        <w:rPr>
          <w:sz w:val="27"/>
          <w:szCs w:val="27"/>
        </w:rPr>
        <w:t>: «т</w:t>
      </w:r>
      <w:r w:rsidR="00362896" w:rsidRPr="0020064A">
        <w:rPr>
          <w:sz w:val="27"/>
          <w:szCs w:val="27"/>
        </w:rPr>
        <w:t>ребования к наличию опыта рабо</w:t>
      </w:r>
      <w:r w:rsidR="00352145" w:rsidRPr="0020064A">
        <w:rPr>
          <w:sz w:val="27"/>
          <w:szCs w:val="27"/>
        </w:rPr>
        <w:t>ты, связанного с предметом контракта и деловой репутацией», «информацию о наличии дополнительных требований, предъявляемых к участникам закупки», «информацию о требовании о членстве в СРО».</w:t>
      </w:r>
    </w:p>
    <w:p w:rsidR="00377D3E" w:rsidRPr="0020064A" w:rsidRDefault="00377D3E" w:rsidP="00CC44AD">
      <w:pPr>
        <w:ind w:left="284" w:firstLine="709"/>
        <w:jc w:val="both"/>
        <w:rPr>
          <w:sz w:val="27"/>
          <w:szCs w:val="27"/>
        </w:rPr>
      </w:pPr>
      <w:r w:rsidRPr="0020064A">
        <w:rPr>
          <w:sz w:val="27"/>
          <w:szCs w:val="27"/>
        </w:rPr>
        <w:t>Комиссия Удмуртского УФАС России, изучив представленную жалобу и приложенные к ней документы, установила следующее.</w:t>
      </w:r>
    </w:p>
    <w:p w:rsidR="00AD0B1B" w:rsidRPr="0020064A" w:rsidRDefault="00AD0B1B" w:rsidP="00CC44AD">
      <w:pPr>
        <w:pStyle w:val="ConsPlusNormal"/>
        <w:ind w:left="284" w:firstLine="709"/>
        <w:jc w:val="both"/>
        <w:rPr>
          <w:sz w:val="27"/>
          <w:szCs w:val="27"/>
        </w:rPr>
      </w:pPr>
      <w:r w:rsidRPr="0020064A">
        <w:rPr>
          <w:sz w:val="27"/>
          <w:szCs w:val="27"/>
        </w:rPr>
        <w:lastRenderedPageBreak/>
        <w:t>В соответствии с</w:t>
      </w:r>
      <w:r w:rsidR="00D24B05" w:rsidRPr="0020064A">
        <w:rPr>
          <w:sz w:val="27"/>
          <w:szCs w:val="27"/>
        </w:rPr>
        <w:t xml:space="preserve"> частью 1</w:t>
      </w:r>
      <w:r w:rsidRPr="0020064A">
        <w:rPr>
          <w:sz w:val="27"/>
          <w:szCs w:val="27"/>
        </w:rPr>
        <w:t xml:space="preserve"> стать</w:t>
      </w:r>
      <w:r w:rsidR="00D24B05" w:rsidRPr="0020064A">
        <w:rPr>
          <w:sz w:val="27"/>
          <w:szCs w:val="27"/>
        </w:rPr>
        <w:t>и</w:t>
      </w:r>
      <w:r w:rsidR="00DC415F" w:rsidRPr="0020064A">
        <w:rPr>
          <w:sz w:val="27"/>
          <w:szCs w:val="27"/>
        </w:rPr>
        <w:t xml:space="preserve"> 105 </w:t>
      </w:r>
      <w:r w:rsidR="00DD1938" w:rsidRPr="0020064A">
        <w:rPr>
          <w:sz w:val="27"/>
          <w:szCs w:val="27"/>
        </w:rPr>
        <w:t>Закон</w:t>
      </w:r>
      <w:r w:rsidR="00DC415F" w:rsidRPr="0020064A">
        <w:rPr>
          <w:sz w:val="27"/>
          <w:szCs w:val="27"/>
        </w:rPr>
        <w:t>а</w:t>
      </w:r>
      <w:r w:rsidR="00DD1938" w:rsidRPr="0020064A">
        <w:rPr>
          <w:sz w:val="27"/>
          <w:szCs w:val="27"/>
        </w:rPr>
        <w:t xml:space="preserve"> о контрактной системе</w:t>
      </w:r>
      <w:r w:rsidR="00DC415F" w:rsidRPr="0020064A">
        <w:rPr>
          <w:sz w:val="27"/>
          <w:szCs w:val="27"/>
        </w:rPr>
        <w:t>,</w:t>
      </w:r>
      <w:r w:rsidRPr="0020064A">
        <w:rPr>
          <w:sz w:val="27"/>
          <w:szCs w:val="27"/>
        </w:rPr>
        <w:t xml:space="preserve">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3E67CF" w:rsidRPr="0020064A" w:rsidRDefault="003E67CF" w:rsidP="003E67CF">
      <w:pPr>
        <w:autoSpaceDE w:val="0"/>
        <w:autoSpaceDN w:val="0"/>
        <w:adjustRightInd w:val="0"/>
        <w:ind w:left="284" w:firstLine="709"/>
        <w:jc w:val="both"/>
        <w:rPr>
          <w:rFonts w:eastAsiaTheme="minorHAnsi"/>
          <w:sz w:val="27"/>
          <w:szCs w:val="27"/>
          <w:lang w:eastAsia="en-US"/>
        </w:rPr>
      </w:pPr>
      <w:r w:rsidRPr="0020064A">
        <w:rPr>
          <w:rFonts w:eastAsiaTheme="minorHAnsi"/>
          <w:sz w:val="27"/>
          <w:szCs w:val="27"/>
          <w:lang w:eastAsia="en-US"/>
        </w:rPr>
        <w:t>В соответствии с частью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3E67CF" w:rsidRPr="0020064A" w:rsidRDefault="003E67CF" w:rsidP="003E67CF">
      <w:pPr>
        <w:autoSpaceDE w:val="0"/>
        <w:autoSpaceDN w:val="0"/>
        <w:adjustRightInd w:val="0"/>
        <w:ind w:left="284" w:firstLine="709"/>
        <w:jc w:val="both"/>
        <w:rPr>
          <w:rFonts w:eastAsiaTheme="minorHAnsi"/>
          <w:sz w:val="27"/>
          <w:szCs w:val="27"/>
          <w:lang w:eastAsia="en-US"/>
        </w:rPr>
      </w:pPr>
      <w:r w:rsidRPr="0020064A">
        <w:rPr>
          <w:rFonts w:eastAsiaTheme="minorHAnsi"/>
          <w:sz w:val="27"/>
          <w:szCs w:val="27"/>
          <w:lang w:eastAsia="en-US"/>
        </w:rPr>
        <w:t xml:space="preserve">Жалоба подана Заявителем – </w:t>
      </w:r>
      <w:r w:rsidR="00352145" w:rsidRPr="0020064A">
        <w:rPr>
          <w:sz w:val="27"/>
          <w:szCs w:val="27"/>
        </w:rPr>
        <w:t>ООО «НИКА</w:t>
      </w:r>
      <w:r w:rsidRPr="0020064A">
        <w:rPr>
          <w:sz w:val="27"/>
          <w:szCs w:val="27"/>
        </w:rPr>
        <w:t>»</w:t>
      </w:r>
      <w:r w:rsidRPr="0020064A">
        <w:rPr>
          <w:rFonts w:eastAsiaTheme="minorHAnsi"/>
          <w:sz w:val="27"/>
          <w:szCs w:val="27"/>
          <w:lang w:eastAsia="en-US"/>
        </w:rPr>
        <w:t xml:space="preserve"> в электронном виде.</w:t>
      </w:r>
    </w:p>
    <w:p w:rsidR="003E67CF" w:rsidRPr="0020064A" w:rsidRDefault="003E67CF" w:rsidP="003E67CF">
      <w:pPr>
        <w:autoSpaceDE w:val="0"/>
        <w:autoSpaceDN w:val="0"/>
        <w:adjustRightInd w:val="0"/>
        <w:ind w:left="284" w:firstLine="709"/>
        <w:jc w:val="both"/>
        <w:rPr>
          <w:rFonts w:eastAsiaTheme="minorHAnsi"/>
          <w:sz w:val="27"/>
          <w:szCs w:val="27"/>
          <w:lang w:eastAsia="en-US"/>
        </w:rPr>
      </w:pPr>
      <w:r w:rsidRPr="0020064A">
        <w:rPr>
          <w:rFonts w:eastAsiaTheme="minorHAnsi"/>
          <w:sz w:val="27"/>
          <w:szCs w:val="27"/>
          <w:lang w:eastAsia="en-US"/>
        </w:rPr>
        <w:t xml:space="preserve">В соответствии с частью  2 статьи 6 Федерального закона от 06.04.2011 г. №63-ФЗ «Об электронной подписи» 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w:t>
      </w:r>
    </w:p>
    <w:p w:rsidR="003E67CF" w:rsidRPr="0020064A" w:rsidRDefault="003E67CF" w:rsidP="003E67CF">
      <w:pPr>
        <w:autoSpaceDE w:val="0"/>
        <w:autoSpaceDN w:val="0"/>
        <w:adjustRightInd w:val="0"/>
        <w:ind w:left="284" w:firstLine="709"/>
        <w:jc w:val="both"/>
        <w:rPr>
          <w:rFonts w:eastAsiaTheme="minorHAnsi"/>
          <w:sz w:val="27"/>
          <w:szCs w:val="27"/>
          <w:lang w:eastAsia="en-US"/>
        </w:rPr>
      </w:pPr>
      <w:r w:rsidRPr="0020064A">
        <w:rPr>
          <w:rFonts w:eastAsiaTheme="minorHAnsi"/>
          <w:sz w:val="27"/>
          <w:szCs w:val="27"/>
          <w:lang w:eastAsia="en-US"/>
        </w:rPr>
        <w:t xml:space="preserve">Жалоба, поданная Заявителем – </w:t>
      </w:r>
      <w:r w:rsidR="0083482B" w:rsidRPr="0020064A">
        <w:rPr>
          <w:sz w:val="27"/>
          <w:szCs w:val="27"/>
        </w:rPr>
        <w:t>ООО «НИКА</w:t>
      </w:r>
      <w:r w:rsidRPr="0020064A">
        <w:rPr>
          <w:sz w:val="27"/>
          <w:szCs w:val="27"/>
        </w:rPr>
        <w:t>»</w:t>
      </w:r>
      <w:r w:rsidRPr="0020064A">
        <w:rPr>
          <w:rFonts w:eastAsiaTheme="minorHAnsi"/>
          <w:sz w:val="27"/>
          <w:szCs w:val="27"/>
          <w:lang w:eastAsia="en-US"/>
        </w:rPr>
        <w:t xml:space="preserve"> в форме электронного документа, не подписана электронной подписью. </w:t>
      </w:r>
    </w:p>
    <w:p w:rsidR="003E67CF" w:rsidRPr="0020064A" w:rsidRDefault="003E67CF" w:rsidP="003E67CF">
      <w:pPr>
        <w:autoSpaceDE w:val="0"/>
        <w:autoSpaceDN w:val="0"/>
        <w:adjustRightInd w:val="0"/>
        <w:ind w:left="284" w:firstLine="709"/>
        <w:jc w:val="both"/>
        <w:rPr>
          <w:sz w:val="27"/>
          <w:szCs w:val="27"/>
        </w:rPr>
      </w:pPr>
      <w:r w:rsidRPr="0020064A">
        <w:rPr>
          <w:sz w:val="27"/>
          <w:szCs w:val="27"/>
        </w:rPr>
        <w:t xml:space="preserve">Согласно пункту 2 части 11 статьи 105 Закона жалоба возвращается подавшему ее лицу без рассмотрения в случае, если </w:t>
      </w:r>
      <w:r w:rsidRPr="0020064A">
        <w:rPr>
          <w:rFonts w:eastAsiaTheme="minorHAnsi"/>
          <w:sz w:val="27"/>
          <w:szCs w:val="27"/>
          <w:lang w:eastAsia="en-US"/>
        </w:rPr>
        <w:t>жалоба не подписана</w:t>
      </w:r>
      <w:r w:rsidRPr="0020064A">
        <w:rPr>
          <w:sz w:val="27"/>
          <w:szCs w:val="27"/>
        </w:rPr>
        <w:t>.</w:t>
      </w:r>
    </w:p>
    <w:p w:rsidR="003E67CF" w:rsidRPr="0020064A" w:rsidRDefault="003E67CF" w:rsidP="003E67CF">
      <w:pPr>
        <w:autoSpaceDE w:val="0"/>
        <w:autoSpaceDN w:val="0"/>
        <w:adjustRightInd w:val="0"/>
        <w:ind w:left="284" w:firstLine="709"/>
        <w:jc w:val="both"/>
        <w:rPr>
          <w:sz w:val="27"/>
          <w:szCs w:val="27"/>
        </w:rPr>
      </w:pPr>
    </w:p>
    <w:p w:rsidR="003E67CF" w:rsidRPr="0020064A" w:rsidRDefault="003E67CF" w:rsidP="003E67CF">
      <w:pPr>
        <w:ind w:left="284" w:firstLine="709"/>
        <w:jc w:val="both"/>
        <w:rPr>
          <w:sz w:val="27"/>
          <w:szCs w:val="27"/>
        </w:rPr>
      </w:pPr>
      <w:r w:rsidRPr="0020064A">
        <w:rPr>
          <w:sz w:val="27"/>
          <w:szCs w:val="27"/>
        </w:rPr>
        <w:t xml:space="preserve">Таким образом, </w:t>
      </w:r>
      <w:r w:rsidR="0083482B" w:rsidRPr="0020064A">
        <w:rPr>
          <w:sz w:val="27"/>
          <w:szCs w:val="27"/>
        </w:rPr>
        <w:t>жалоба ООО «НИКА</w:t>
      </w:r>
      <w:r w:rsidRPr="0020064A">
        <w:rPr>
          <w:sz w:val="27"/>
          <w:szCs w:val="27"/>
        </w:rPr>
        <w:t>», поданная с нарушением требований Закона о контрактной системе, на основании пункта 2 части 11 статьи 105 Закона о контрактной системе подлежит возвращению без рассмотрения.</w:t>
      </w:r>
    </w:p>
    <w:p w:rsidR="00162B06" w:rsidRPr="0020064A" w:rsidRDefault="00162B06" w:rsidP="003E67CF">
      <w:pPr>
        <w:ind w:left="284" w:firstLine="709"/>
        <w:jc w:val="both"/>
        <w:rPr>
          <w:sz w:val="27"/>
          <w:szCs w:val="27"/>
        </w:rPr>
      </w:pPr>
      <w:r w:rsidRPr="0020064A">
        <w:rPr>
          <w:sz w:val="27"/>
          <w:szCs w:val="27"/>
        </w:rPr>
        <w:t>Вместе с тем, в силу пункта 2 части 15 статьи 99 Закона о контрактной системе, на основании о</w:t>
      </w:r>
      <w:r w:rsidR="0055376A" w:rsidRPr="0020064A">
        <w:rPr>
          <w:sz w:val="27"/>
          <w:szCs w:val="27"/>
        </w:rPr>
        <w:t>бращения ООО «НИКА</w:t>
      </w:r>
      <w:r w:rsidRPr="0020064A">
        <w:rPr>
          <w:sz w:val="27"/>
          <w:szCs w:val="27"/>
        </w:rPr>
        <w:t xml:space="preserve">» </w:t>
      </w:r>
      <w:r w:rsidR="0055376A" w:rsidRPr="0020064A">
        <w:rPr>
          <w:sz w:val="27"/>
          <w:szCs w:val="27"/>
        </w:rPr>
        <w:t xml:space="preserve">на положения документации об аукционе при проведении электронного аукциона «Техническое перевооружение системы теплоснабжения объектов  социальной сферы и жилого фонда ( с установкой модульной газовой котельной) по </w:t>
      </w:r>
      <w:proofErr w:type="spellStart"/>
      <w:r w:rsidR="0055376A" w:rsidRPr="0020064A">
        <w:rPr>
          <w:sz w:val="27"/>
          <w:szCs w:val="27"/>
        </w:rPr>
        <w:t>ул.Фалалеева</w:t>
      </w:r>
      <w:proofErr w:type="spellEnd"/>
      <w:r w:rsidR="0055376A" w:rsidRPr="0020064A">
        <w:rPr>
          <w:sz w:val="27"/>
          <w:szCs w:val="27"/>
        </w:rPr>
        <w:t xml:space="preserve"> в </w:t>
      </w:r>
      <w:proofErr w:type="spellStart"/>
      <w:r w:rsidR="0055376A" w:rsidRPr="0020064A">
        <w:rPr>
          <w:sz w:val="27"/>
          <w:szCs w:val="27"/>
        </w:rPr>
        <w:t>г.Можга</w:t>
      </w:r>
      <w:proofErr w:type="spellEnd"/>
      <w:r w:rsidR="0055376A" w:rsidRPr="0020064A">
        <w:rPr>
          <w:sz w:val="27"/>
          <w:szCs w:val="27"/>
        </w:rPr>
        <w:t xml:space="preserve"> (в том числе ПСД)» (номер извещения в Единой информационной системе в сфере закупок – 0313300061317000046</w:t>
      </w:r>
      <w:r w:rsidR="00F306E9" w:rsidRPr="0020064A">
        <w:rPr>
          <w:sz w:val="27"/>
          <w:szCs w:val="27"/>
        </w:rPr>
        <w:t>) Удмуртским УФАС России принято</w:t>
      </w:r>
      <w:r w:rsidRPr="0020064A">
        <w:rPr>
          <w:sz w:val="27"/>
          <w:szCs w:val="27"/>
        </w:rPr>
        <w:t xml:space="preserve"> решение</w:t>
      </w:r>
      <w:r w:rsidR="00C71299" w:rsidRPr="0020064A">
        <w:rPr>
          <w:sz w:val="27"/>
          <w:szCs w:val="27"/>
        </w:rPr>
        <w:t>,</w:t>
      </w:r>
      <w:r w:rsidRPr="0020064A">
        <w:rPr>
          <w:sz w:val="27"/>
          <w:szCs w:val="27"/>
        </w:rPr>
        <w:t xml:space="preserve"> возбудить внеплановую проверку </w:t>
      </w:r>
      <w:r w:rsidR="00462773" w:rsidRPr="0020064A">
        <w:rPr>
          <w:sz w:val="27"/>
          <w:szCs w:val="27"/>
        </w:rPr>
        <w:t>в отношении проводимого Аукциона в электронной форме, о результатах контроля вы будете проинформированы дополнительно.</w:t>
      </w:r>
    </w:p>
    <w:p w:rsidR="003E67CF" w:rsidRPr="0020064A" w:rsidRDefault="003E67CF" w:rsidP="003E67CF">
      <w:pPr>
        <w:ind w:left="284" w:firstLine="709"/>
        <w:jc w:val="both"/>
        <w:rPr>
          <w:sz w:val="27"/>
          <w:szCs w:val="27"/>
        </w:rPr>
      </w:pPr>
      <w:r w:rsidRPr="0020064A">
        <w:rPr>
          <w:sz w:val="27"/>
          <w:szCs w:val="27"/>
        </w:rPr>
        <w:t>Руководствуясь статьей 105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Удмуртского УФАС России,</w:t>
      </w:r>
    </w:p>
    <w:p w:rsidR="003E67CF" w:rsidRPr="0020064A" w:rsidRDefault="003E67CF" w:rsidP="003E67CF">
      <w:pPr>
        <w:ind w:left="284" w:firstLine="709"/>
        <w:jc w:val="both"/>
        <w:rPr>
          <w:sz w:val="27"/>
          <w:szCs w:val="27"/>
        </w:rPr>
      </w:pPr>
    </w:p>
    <w:p w:rsidR="009C5B35" w:rsidRPr="0020064A" w:rsidRDefault="009C5B35" w:rsidP="00A21BB2">
      <w:pPr>
        <w:jc w:val="both"/>
        <w:rPr>
          <w:sz w:val="27"/>
          <w:szCs w:val="27"/>
        </w:rPr>
      </w:pPr>
    </w:p>
    <w:p w:rsidR="00377D3E" w:rsidRPr="0020064A" w:rsidRDefault="00377D3E" w:rsidP="00CC44AD">
      <w:pPr>
        <w:ind w:left="284" w:firstLine="709"/>
        <w:jc w:val="center"/>
        <w:rPr>
          <w:sz w:val="27"/>
          <w:szCs w:val="27"/>
        </w:rPr>
      </w:pPr>
      <w:r w:rsidRPr="0020064A">
        <w:rPr>
          <w:sz w:val="27"/>
          <w:szCs w:val="27"/>
        </w:rPr>
        <w:t xml:space="preserve">р е ш и </w:t>
      </w:r>
      <w:proofErr w:type="gramStart"/>
      <w:r w:rsidRPr="0020064A">
        <w:rPr>
          <w:sz w:val="27"/>
          <w:szCs w:val="27"/>
        </w:rPr>
        <w:t>л</w:t>
      </w:r>
      <w:proofErr w:type="gramEnd"/>
      <w:r w:rsidRPr="0020064A">
        <w:rPr>
          <w:sz w:val="27"/>
          <w:szCs w:val="27"/>
        </w:rPr>
        <w:t xml:space="preserve"> а:</w:t>
      </w:r>
    </w:p>
    <w:p w:rsidR="00483D9C" w:rsidRPr="0020064A" w:rsidRDefault="00483D9C" w:rsidP="00CC44AD">
      <w:pPr>
        <w:ind w:left="284" w:firstLine="709"/>
        <w:jc w:val="center"/>
        <w:rPr>
          <w:sz w:val="27"/>
          <w:szCs w:val="27"/>
        </w:rPr>
      </w:pPr>
    </w:p>
    <w:p w:rsidR="00483D9C" w:rsidRPr="0020064A" w:rsidRDefault="009C5B35" w:rsidP="00CC44AD">
      <w:pPr>
        <w:numPr>
          <w:ilvl w:val="0"/>
          <w:numId w:val="1"/>
        </w:numPr>
        <w:ind w:left="284" w:firstLine="709"/>
        <w:jc w:val="both"/>
        <w:rPr>
          <w:sz w:val="27"/>
          <w:szCs w:val="27"/>
        </w:rPr>
      </w:pPr>
      <w:r w:rsidRPr="0020064A">
        <w:rPr>
          <w:sz w:val="27"/>
          <w:szCs w:val="27"/>
        </w:rPr>
        <w:t>Жалобу, поданную</w:t>
      </w:r>
      <w:r w:rsidR="00377D3E" w:rsidRPr="0020064A">
        <w:rPr>
          <w:sz w:val="27"/>
          <w:szCs w:val="27"/>
        </w:rPr>
        <w:t xml:space="preserve"> </w:t>
      </w:r>
      <w:r w:rsidR="0055376A" w:rsidRPr="0020064A">
        <w:rPr>
          <w:sz w:val="27"/>
          <w:szCs w:val="27"/>
        </w:rPr>
        <w:t>ООО «НИКА</w:t>
      </w:r>
      <w:r w:rsidR="003E67CF" w:rsidRPr="0020064A">
        <w:rPr>
          <w:sz w:val="27"/>
          <w:szCs w:val="27"/>
        </w:rPr>
        <w:t>»</w:t>
      </w:r>
      <w:r w:rsidR="008E1DCF" w:rsidRPr="0020064A">
        <w:rPr>
          <w:sz w:val="27"/>
          <w:szCs w:val="27"/>
        </w:rPr>
        <w:t xml:space="preserve"> </w:t>
      </w:r>
      <w:r w:rsidR="0055376A" w:rsidRPr="0020064A">
        <w:rPr>
          <w:sz w:val="27"/>
          <w:szCs w:val="27"/>
        </w:rPr>
        <w:t xml:space="preserve">на положения документации об аукционе при проведении электронного аукциона «Техническое перевооружение системы теплоснабжения </w:t>
      </w:r>
      <w:r w:rsidR="002F4D76" w:rsidRPr="0020064A">
        <w:rPr>
          <w:sz w:val="27"/>
          <w:szCs w:val="27"/>
        </w:rPr>
        <w:t>объектов социальной</w:t>
      </w:r>
      <w:r w:rsidR="0055376A" w:rsidRPr="0020064A">
        <w:rPr>
          <w:sz w:val="27"/>
          <w:szCs w:val="27"/>
        </w:rPr>
        <w:t xml:space="preserve"> сферы и жилого фонда </w:t>
      </w:r>
      <w:r w:rsidR="002F4D76" w:rsidRPr="0020064A">
        <w:rPr>
          <w:sz w:val="27"/>
          <w:szCs w:val="27"/>
        </w:rPr>
        <w:t>(с</w:t>
      </w:r>
      <w:r w:rsidR="0055376A" w:rsidRPr="0020064A">
        <w:rPr>
          <w:sz w:val="27"/>
          <w:szCs w:val="27"/>
        </w:rPr>
        <w:t xml:space="preserve"> установкой модульной газовой котельной) по </w:t>
      </w:r>
      <w:proofErr w:type="spellStart"/>
      <w:r w:rsidR="0055376A" w:rsidRPr="0020064A">
        <w:rPr>
          <w:sz w:val="27"/>
          <w:szCs w:val="27"/>
        </w:rPr>
        <w:t>ул.Фалалеева</w:t>
      </w:r>
      <w:proofErr w:type="spellEnd"/>
      <w:r w:rsidR="0055376A" w:rsidRPr="0020064A">
        <w:rPr>
          <w:sz w:val="27"/>
          <w:szCs w:val="27"/>
        </w:rPr>
        <w:t xml:space="preserve"> в </w:t>
      </w:r>
      <w:proofErr w:type="spellStart"/>
      <w:r w:rsidR="0055376A" w:rsidRPr="0020064A">
        <w:rPr>
          <w:sz w:val="27"/>
          <w:szCs w:val="27"/>
        </w:rPr>
        <w:t>г.Можга</w:t>
      </w:r>
      <w:proofErr w:type="spellEnd"/>
      <w:r w:rsidR="0055376A" w:rsidRPr="0020064A">
        <w:rPr>
          <w:sz w:val="27"/>
          <w:szCs w:val="27"/>
        </w:rPr>
        <w:t xml:space="preserve"> (в том числе ПСД)» (номер извещения в Единой информационной системе в сфере закупок – 0313300061317000046</w:t>
      </w:r>
      <w:r w:rsidR="001D4E39" w:rsidRPr="0020064A">
        <w:rPr>
          <w:sz w:val="27"/>
          <w:szCs w:val="27"/>
        </w:rPr>
        <w:t>)</w:t>
      </w:r>
      <w:r w:rsidR="00244407" w:rsidRPr="0020064A">
        <w:rPr>
          <w:sz w:val="27"/>
          <w:szCs w:val="27"/>
        </w:rPr>
        <w:t>,</w:t>
      </w:r>
      <w:r w:rsidR="00483D9C" w:rsidRPr="0020064A">
        <w:rPr>
          <w:sz w:val="27"/>
          <w:szCs w:val="27"/>
        </w:rPr>
        <w:t xml:space="preserve"> вернуть без рассмотрения. </w:t>
      </w:r>
    </w:p>
    <w:p w:rsidR="00377D3E" w:rsidRPr="0020064A" w:rsidRDefault="00377D3E" w:rsidP="00CC44AD">
      <w:pPr>
        <w:pStyle w:val="a9"/>
        <w:numPr>
          <w:ilvl w:val="0"/>
          <w:numId w:val="1"/>
        </w:numPr>
        <w:ind w:left="284" w:firstLine="709"/>
        <w:jc w:val="both"/>
        <w:rPr>
          <w:sz w:val="27"/>
          <w:szCs w:val="27"/>
        </w:rPr>
      </w:pPr>
      <w:r w:rsidRPr="0020064A">
        <w:rPr>
          <w:sz w:val="27"/>
          <w:szCs w:val="27"/>
        </w:rPr>
        <w:t>Оставить надлежащим образом заверенную копию жалобы в Удмуртском УФАС России.</w:t>
      </w:r>
    </w:p>
    <w:p w:rsidR="00813D49" w:rsidRPr="0020064A" w:rsidRDefault="00813D49" w:rsidP="00CC44AD">
      <w:pPr>
        <w:pStyle w:val="a9"/>
        <w:ind w:left="284"/>
        <w:jc w:val="both"/>
        <w:rPr>
          <w:sz w:val="27"/>
          <w:szCs w:val="27"/>
        </w:rPr>
      </w:pPr>
    </w:p>
    <w:p w:rsidR="003877F6" w:rsidRPr="0020064A" w:rsidRDefault="003877F6" w:rsidP="00CC44AD">
      <w:pPr>
        <w:tabs>
          <w:tab w:val="left" w:pos="567"/>
        </w:tabs>
        <w:autoSpaceDE w:val="0"/>
        <w:autoSpaceDN w:val="0"/>
        <w:adjustRightInd w:val="0"/>
        <w:ind w:left="284" w:firstLine="567"/>
        <w:contextualSpacing/>
        <w:jc w:val="both"/>
        <w:rPr>
          <w:iCs/>
          <w:sz w:val="27"/>
          <w:szCs w:val="27"/>
        </w:rPr>
      </w:pPr>
      <w:r w:rsidRPr="0020064A">
        <w:rPr>
          <w:iCs/>
          <w:sz w:val="27"/>
          <w:szCs w:val="27"/>
        </w:rPr>
        <w:t>Настоящее решение может быть обжаловано в течение трех месяцев в Арбитражный суд Удмуртской Республики.</w:t>
      </w:r>
    </w:p>
    <w:p w:rsidR="003E67CF" w:rsidRPr="0020064A" w:rsidRDefault="003E67CF" w:rsidP="00CC44AD">
      <w:pPr>
        <w:tabs>
          <w:tab w:val="left" w:pos="567"/>
        </w:tabs>
        <w:autoSpaceDE w:val="0"/>
        <w:autoSpaceDN w:val="0"/>
        <w:adjustRightInd w:val="0"/>
        <w:ind w:left="284" w:firstLine="567"/>
        <w:contextualSpacing/>
        <w:jc w:val="both"/>
        <w:rPr>
          <w:iCs/>
          <w:sz w:val="27"/>
          <w:szCs w:val="27"/>
        </w:rPr>
      </w:pPr>
    </w:p>
    <w:p w:rsidR="004146E3" w:rsidRPr="0020064A" w:rsidRDefault="004146E3" w:rsidP="00CC44AD">
      <w:pPr>
        <w:ind w:left="284"/>
        <w:jc w:val="both"/>
        <w:rPr>
          <w:sz w:val="27"/>
          <w:szCs w:val="27"/>
        </w:rPr>
      </w:pPr>
    </w:p>
    <w:p w:rsidR="003E67CF" w:rsidRPr="0020064A" w:rsidRDefault="003E67CF" w:rsidP="0055376A">
      <w:pPr>
        <w:ind w:left="284"/>
        <w:jc w:val="both"/>
        <w:rPr>
          <w:sz w:val="27"/>
          <w:szCs w:val="27"/>
        </w:rPr>
      </w:pPr>
      <w:r w:rsidRPr="0020064A">
        <w:rPr>
          <w:sz w:val="27"/>
          <w:szCs w:val="27"/>
        </w:rPr>
        <w:t xml:space="preserve">Председатель Комиссии                                    </w:t>
      </w:r>
      <w:r w:rsidR="00E123B8">
        <w:rPr>
          <w:sz w:val="27"/>
          <w:szCs w:val="27"/>
        </w:rPr>
        <w:t xml:space="preserve">     ________ </w:t>
      </w:r>
      <w:r w:rsidR="00E123B8">
        <w:rPr>
          <w:sz w:val="27"/>
          <w:szCs w:val="27"/>
        </w:rPr>
        <w:t>«…»</w:t>
      </w:r>
      <w:r w:rsidR="009E256E" w:rsidRPr="0020064A">
        <w:rPr>
          <w:sz w:val="27"/>
          <w:szCs w:val="27"/>
        </w:rPr>
        <w:t xml:space="preserve">      </w:t>
      </w:r>
    </w:p>
    <w:p w:rsidR="003E67CF" w:rsidRPr="0020064A" w:rsidRDefault="003E67CF" w:rsidP="00CC44AD">
      <w:pPr>
        <w:ind w:left="284"/>
        <w:jc w:val="both"/>
        <w:rPr>
          <w:sz w:val="27"/>
          <w:szCs w:val="27"/>
        </w:rPr>
      </w:pPr>
    </w:p>
    <w:p w:rsidR="003E67CF" w:rsidRPr="0020064A" w:rsidRDefault="003E67CF" w:rsidP="00CC44AD">
      <w:pPr>
        <w:ind w:left="284"/>
        <w:jc w:val="both"/>
        <w:rPr>
          <w:sz w:val="27"/>
          <w:szCs w:val="27"/>
        </w:rPr>
      </w:pPr>
    </w:p>
    <w:p w:rsidR="004146E3" w:rsidRPr="0020064A" w:rsidRDefault="009E256E" w:rsidP="00276A45">
      <w:pPr>
        <w:ind w:left="284"/>
        <w:jc w:val="both"/>
        <w:rPr>
          <w:sz w:val="27"/>
          <w:szCs w:val="27"/>
        </w:rPr>
      </w:pPr>
      <w:r w:rsidRPr="0020064A">
        <w:rPr>
          <w:sz w:val="27"/>
          <w:szCs w:val="27"/>
        </w:rPr>
        <w:t xml:space="preserve">Члены Комиссии                                               </w:t>
      </w:r>
      <w:r w:rsidR="00E123B8">
        <w:rPr>
          <w:sz w:val="27"/>
          <w:szCs w:val="27"/>
        </w:rPr>
        <w:t xml:space="preserve">       ________ </w:t>
      </w:r>
      <w:r w:rsidR="00E123B8">
        <w:rPr>
          <w:sz w:val="27"/>
          <w:szCs w:val="27"/>
        </w:rPr>
        <w:t>«…»</w:t>
      </w:r>
    </w:p>
    <w:p w:rsidR="00276A45" w:rsidRPr="0020064A" w:rsidRDefault="00276A45" w:rsidP="00276A45">
      <w:pPr>
        <w:ind w:left="284"/>
        <w:jc w:val="both"/>
        <w:rPr>
          <w:sz w:val="27"/>
          <w:szCs w:val="27"/>
        </w:rPr>
      </w:pPr>
    </w:p>
    <w:p w:rsidR="00276A45" w:rsidRPr="0020064A" w:rsidRDefault="00276A45" w:rsidP="00276A45">
      <w:pPr>
        <w:ind w:left="284"/>
        <w:jc w:val="both"/>
        <w:rPr>
          <w:sz w:val="27"/>
          <w:szCs w:val="27"/>
        </w:rPr>
      </w:pPr>
    </w:p>
    <w:p w:rsidR="004146E3" w:rsidRPr="0020064A" w:rsidRDefault="00276A45" w:rsidP="00CC44AD">
      <w:pPr>
        <w:ind w:left="284"/>
        <w:jc w:val="both"/>
        <w:rPr>
          <w:sz w:val="27"/>
          <w:szCs w:val="27"/>
        </w:rPr>
      </w:pPr>
      <w:r w:rsidRPr="0020064A">
        <w:rPr>
          <w:sz w:val="27"/>
          <w:szCs w:val="27"/>
        </w:rPr>
        <w:t xml:space="preserve">                              </w:t>
      </w:r>
      <w:r w:rsidR="004146E3" w:rsidRPr="0020064A">
        <w:rPr>
          <w:sz w:val="27"/>
          <w:szCs w:val="27"/>
        </w:rPr>
        <w:t xml:space="preserve">                                  </w:t>
      </w:r>
      <w:r w:rsidR="00051E32" w:rsidRPr="0020064A">
        <w:rPr>
          <w:sz w:val="27"/>
          <w:szCs w:val="27"/>
        </w:rPr>
        <w:t xml:space="preserve">                  </w:t>
      </w:r>
      <w:r w:rsidR="003E67CF" w:rsidRPr="0020064A">
        <w:rPr>
          <w:sz w:val="27"/>
          <w:szCs w:val="27"/>
        </w:rPr>
        <w:t xml:space="preserve"> </w:t>
      </w:r>
      <w:r w:rsidR="00E123B8">
        <w:rPr>
          <w:sz w:val="27"/>
          <w:szCs w:val="27"/>
        </w:rPr>
        <w:t xml:space="preserve">________ </w:t>
      </w:r>
      <w:r w:rsidR="00E123B8">
        <w:rPr>
          <w:sz w:val="27"/>
          <w:szCs w:val="27"/>
        </w:rPr>
        <w:t>«…»</w:t>
      </w:r>
    </w:p>
    <w:p w:rsidR="00744D84" w:rsidRPr="0020064A" w:rsidRDefault="00744D84" w:rsidP="00CC44AD">
      <w:pPr>
        <w:ind w:left="284"/>
        <w:jc w:val="both"/>
        <w:rPr>
          <w:sz w:val="27"/>
          <w:szCs w:val="27"/>
        </w:rPr>
      </w:pPr>
    </w:p>
    <w:p w:rsidR="00744D84" w:rsidRPr="0020064A" w:rsidRDefault="00744D84" w:rsidP="00CC44AD">
      <w:pPr>
        <w:ind w:left="284"/>
        <w:jc w:val="both"/>
        <w:rPr>
          <w:sz w:val="27"/>
          <w:szCs w:val="27"/>
        </w:rPr>
      </w:pPr>
    </w:p>
    <w:p w:rsidR="00744D84" w:rsidRPr="0020064A" w:rsidRDefault="00744D84" w:rsidP="00CC44AD">
      <w:pPr>
        <w:ind w:left="284"/>
        <w:jc w:val="both"/>
        <w:rPr>
          <w:sz w:val="27"/>
          <w:szCs w:val="27"/>
        </w:rPr>
      </w:pPr>
      <w:r w:rsidRPr="0020064A">
        <w:rPr>
          <w:sz w:val="27"/>
          <w:szCs w:val="27"/>
        </w:rPr>
        <w:t xml:space="preserve">                                                      </w:t>
      </w:r>
      <w:r w:rsidR="00051E32" w:rsidRPr="0020064A">
        <w:rPr>
          <w:sz w:val="27"/>
          <w:szCs w:val="27"/>
        </w:rPr>
        <w:t xml:space="preserve">                            </w:t>
      </w:r>
      <w:r w:rsidR="003E67CF" w:rsidRPr="0020064A">
        <w:rPr>
          <w:sz w:val="27"/>
          <w:szCs w:val="27"/>
        </w:rPr>
        <w:t xml:space="preserve"> </w:t>
      </w:r>
      <w:r w:rsidR="00E123B8">
        <w:rPr>
          <w:sz w:val="27"/>
          <w:szCs w:val="27"/>
        </w:rPr>
        <w:t xml:space="preserve">________ </w:t>
      </w:r>
      <w:r w:rsidR="00E123B8">
        <w:rPr>
          <w:sz w:val="27"/>
          <w:szCs w:val="27"/>
        </w:rPr>
        <w:t>«…»</w:t>
      </w:r>
    </w:p>
    <w:p w:rsidR="00CC44AD" w:rsidRPr="0020064A" w:rsidRDefault="00CC44AD" w:rsidP="00FE2724">
      <w:pPr>
        <w:jc w:val="both"/>
        <w:rPr>
          <w:sz w:val="27"/>
          <w:szCs w:val="27"/>
        </w:rPr>
      </w:pPr>
    </w:p>
    <w:p w:rsidR="001546F6" w:rsidRPr="0020064A" w:rsidRDefault="001546F6" w:rsidP="00CC44AD">
      <w:pPr>
        <w:jc w:val="both"/>
        <w:rPr>
          <w:sz w:val="27"/>
          <w:szCs w:val="27"/>
        </w:rPr>
      </w:pPr>
    </w:p>
    <w:p w:rsidR="00CC44AD" w:rsidRDefault="00377D3E" w:rsidP="00FE2724">
      <w:pPr>
        <w:ind w:left="284"/>
        <w:jc w:val="both"/>
        <w:rPr>
          <w:sz w:val="27"/>
          <w:szCs w:val="27"/>
        </w:rPr>
      </w:pPr>
      <w:r w:rsidRPr="0020064A">
        <w:rPr>
          <w:sz w:val="27"/>
          <w:szCs w:val="27"/>
        </w:rPr>
        <w:t>Приложение: жалоб</w:t>
      </w:r>
      <w:r w:rsidR="00702E8C" w:rsidRPr="0020064A">
        <w:rPr>
          <w:sz w:val="27"/>
          <w:szCs w:val="27"/>
        </w:rPr>
        <w:t>а</w:t>
      </w:r>
      <w:r w:rsidR="004146E3" w:rsidRPr="0020064A">
        <w:rPr>
          <w:sz w:val="27"/>
          <w:szCs w:val="27"/>
        </w:rPr>
        <w:t xml:space="preserve"> </w:t>
      </w:r>
      <w:r w:rsidR="0055376A" w:rsidRPr="0020064A">
        <w:rPr>
          <w:sz w:val="27"/>
          <w:szCs w:val="27"/>
        </w:rPr>
        <w:t>ООО «НИКА</w:t>
      </w:r>
      <w:r w:rsidR="003E67CF" w:rsidRPr="0020064A">
        <w:rPr>
          <w:sz w:val="27"/>
          <w:szCs w:val="27"/>
        </w:rPr>
        <w:t>»</w:t>
      </w:r>
      <w:r w:rsidR="00A7457D" w:rsidRPr="0020064A">
        <w:rPr>
          <w:sz w:val="27"/>
          <w:szCs w:val="27"/>
        </w:rPr>
        <w:t xml:space="preserve"> </w:t>
      </w:r>
      <w:r w:rsidR="007A4D00" w:rsidRPr="0020064A">
        <w:rPr>
          <w:sz w:val="27"/>
          <w:szCs w:val="27"/>
        </w:rPr>
        <w:t>на 2</w:t>
      </w:r>
      <w:r w:rsidR="0057578F" w:rsidRPr="0020064A">
        <w:rPr>
          <w:sz w:val="27"/>
          <w:szCs w:val="27"/>
        </w:rPr>
        <w:t xml:space="preserve"> л</w:t>
      </w:r>
      <w:r w:rsidR="00D2275C" w:rsidRPr="0020064A">
        <w:rPr>
          <w:sz w:val="27"/>
          <w:szCs w:val="27"/>
        </w:rPr>
        <w:t>.</w:t>
      </w:r>
      <w:r w:rsidR="00744D84" w:rsidRPr="0020064A">
        <w:rPr>
          <w:sz w:val="27"/>
          <w:szCs w:val="27"/>
        </w:rPr>
        <w:t xml:space="preserve"> в 1 экз.</w:t>
      </w:r>
    </w:p>
    <w:p w:rsidR="002E76FA" w:rsidRDefault="002E76FA" w:rsidP="00FE2724">
      <w:pPr>
        <w:ind w:left="284"/>
        <w:jc w:val="both"/>
        <w:rPr>
          <w:sz w:val="27"/>
          <w:szCs w:val="27"/>
        </w:rPr>
      </w:pPr>
    </w:p>
    <w:p w:rsidR="002E76FA" w:rsidRDefault="002E76FA" w:rsidP="00FE2724">
      <w:pPr>
        <w:ind w:left="284"/>
        <w:jc w:val="both"/>
        <w:rPr>
          <w:sz w:val="27"/>
          <w:szCs w:val="27"/>
        </w:rPr>
      </w:pPr>
    </w:p>
    <w:p w:rsidR="002E76FA" w:rsidRDefault="002E76FA" w:rsidP="00FE2724">
      <w:pPr>
        <w:ind w:left="284"/>
        <w:jc w:val="both"/>
        <w:rPr>
          <w:sz w:val="27"/>
          <w:szCs w:val="27"/>
        </w:rPr>
      </w:pPr>
    </w:p>
    <w:p w:rsidR="002E76FA" w:rsidRDefault="002E76FA" w:rsidP="00FE2724">
      <w:pPr>
        <w:ind w:left="284"/>
        <w:jc w:val="both"/>
        <w:rPr>
          <w:sz w:val="27"/>
          <w:szCs w:val="27"/>
        </w:rPr>
      </w:pPr>
    </w:p>
    <w:p w:rsidR="002E76FA" w:rsidRDefault="002E76FA" w:rsidP="00FE2724">
      <w:pPr>
        <w:ind w:left="284"/>
        <w:jc w:val="both"/>
        <w:rPr>
          <w:sz w:val="27"/>
          <w:szCs w:val="27"/>
        </w:rPr>
      </w:pPr>
    </w:p>
    <w:p w:rsidR="002E76FA" w:rsidRDefault="002E76FA" w:rsidP="00FE2724">
      <w:pPr>
        <w:ind w:left="284"/>
        <w:jc w:val="both"/>
        <w:rPr>
          <w:sz w:val="27"/>
          <w:szCs w:val="27"/>
        </w:rPr>
      </w:pPr>
    </w:p>
    <w:p w:rsidR="002E76FA" w:rsidRDefault="002E76FA" w:rsidP="00FE2724">
      <w:pPr>
        <w:ind w:left="284"/>
        <w:jc w:val="both"/>
        <w:rPr>
          <w:sz w:val="27"/>
          <w:szCs w:val="27"/>
        </w:rPr>
      </w:pPr>
    </w:p>
    <w:p w:rsidR="002E76FA" w:rsidRDefault="002E76FA" w:rsidP="00FE2724">
      <w:pPr>
        <w:ind w:left="284"/>
        <w:jc w:val="both"/>
        <w:rPr>
          <w:sz w:val="27"/>
          <w:szCs w:val="27"/>
        </w:rPr>
      </w:pPr>
    </w:p>
    <w:p w:rsidR="002E76FA" w:rsidRPr="0020064A" w:rsidRDefault="002E76FA" w:rsidP="00FE2724">
      <w:pPr>
        <w:ind w:left="284"/>
        <w:jc w:val="both"/>
        <w:rPr>
          <w:sz w:val="27"/>
          <w:szCs w:val="27"/>
        </w:rPr>
      </w:pPr>
    </w:p>
    <w:p w:rsidR="00FE2724" w:rsidRPr="0020064A" w:rsidRDefault="00FE2724" w:rsidP="00FE2724">
      <w:pPr>
        <w:ind w:left="284"/>
        <w:jc w:val="both"/>
        <w:rPr>
          <w:sz w:val="27"/>
          <w:szCs w:val="27"/>
        </w:rPr>
      </w:pPr>
    </w:p>
    <w:p w:rsidR="00FE2724" w:rsidRDefault="00FE2724" w:rsidP="00FE2724">
      <w:pPr>
        <w:ind w:left="284"/>
        <w:jc w:val="both"/>
        <w:rPr>
          <w:sz w:val="28"/>
          <w:szCs w:val="28"/>
        </w:rPr>
      </w:pPr>
    </w:p>
    <w:p w:rsidR="009B419B" w:rsidRDefault="009B419B" w:rsidP="00FE2724">
      <w:pPr>
        <w:ind w:left="284"/>
        <w:jc w:val="both"/>
        <w:rPr>
          <w:sz w:val="28"/>
          <w:szCs w:val="28"/>
        </w:rPr>
      </w:pPr>
    </w:p>
    <w:p w:rsidR="00E123B8" w:rsidRDefault="00E123B8" w:rsidP="00FE2724">
      <w:pPr>
        <w:ind w:left="284"/>
        <w:jc w:val="both"/>
        <w:rPr>
          <w:sz w:val="28"/>
          <w:szCs w:val="28"/>
        </w:rPr>
      </w:pPr>
    </w:p>
    <w:p w:rsidR="00E123B8" w:rsidRDefault="00E123B8" w:rsidP="00FE2724">
      <w:pPr>
        <w:ind w:left="284"/>
        <w:jc w:val="both"/>
        <w:rPr>
          <w:sz w:val="28"/>
          <w:szCs w:val="28"/>
        </w:rPr>
      </w:pPr>
    </w:p>
    <w:p w:rsidR="00E123B8" w:rsidRDefault="00E123B8" w:rsidP="00FE2724">
      <w:pPr>
        <w:ind w:left="284"/>
        <w:jc w:val="both"/>
        <w:rPr>
          <w:sz w:val="28"/>
          <w:szCs w:val="28"/>
        </w:rPr>
      </w:pPr>
      <w:bookmarkStart w:id="0" w:name="_GoBack"/>
      <w:bookmarkEnd w:id="0"/>
    </w:p>
    <w:p w:rsidR="00D90294" w:rsidRDefault="009C5B35" w:rsidP="00CC44AD">
      <w:pPr>
        <w:jc w:val="both"/>
        <w:rPr>
          <w:sz w:val="20"/>
          <w:szCs w:val="20"/>
        </w:rPr>
      </w:pPr>
      <w:r>
        <w:rPr>
          <w:sz w:val="28"/>
          <w:szCs w:val="28"/>
        </w:rPr>
        <w:t xml:space="preserve">    </w:t>
      </w:r>
      <w:r w:rsidR="00E123B8">
        <w:rPr>
          <w:sz w:val="27"/>
          <w:szCs w:val="27"/>
        </w:rPr>
        <w:t>«…»</w:t>
      </w:r>
    </w:p>
    <w:p w:rsidR="00D24B05" w:rsidRPr="00D24B05" w:rsidRDefault="00051E32" w:rsidP="00CC44AD">
      <w:pPr>
        <w:jc w:val="both"/>
        <w:rPr>
          <w:sz w:val="20"/>
          <w:szCs w:val="20"/>
        </w:rPr>
      </w:pPr>
      <w:r>
        <w:rPr>
          <w:sz w:val="20"/>
          <w:szCs w:val="20"/>
        </w:rPr>
        <w:t xml:space="preserve">      </w:t>
      </w:r>
      <w:r w:rsidR="00CC44AD">
        <w:rPr>
          <w:sz w:val="20"/>
          <w:szCs w:val="20"/>
        </w:rPr>
        <w:t>(3412)57-22-58</w:t>
      </w:r>
    </w:p>
    <w:sectPr w:rsidR="00D24B05" w:rsidRPr="00D24B05" w:rsidSect="0017587D">
      <w:headerReference w:type="even" r:id="rId8"/>
      <w:headerReference w:type="default" r:id="rId9"/>
      <w:footerReference w:type="default" r:id="rId10"/>
      <w:footerReference w:type="first" r:id="rId11"/>
      <w:pgSz w:w="11906" w:h="16838"/>
      <w:pgMar w:top="1134" w:right="850" w:bottom="993" w:left="1276"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7C04" w:rsidRDefault="00FD7C04" w:rsidP="003A1917">
      <w:r>
        <w:separator/>
      </w:r>
    </w:p>
  </w:endnote>
  <w:endnote w:type="continuationSeparator" w:id="0">
    <w:p w:rsidR="00FD7C04" w:rsidRDefault="00FD7C04" w:rsidP="003A1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1480300"/>
      <w:docPartObj>
        <w:docPartGallery w:val="Page Numbers (Bottom of Page)"/>
        <w:docPartUnique/>
      </w:docPartObj>
    </w:sdtPr>
    <w:sdtEndPr/>
    <w:sdtContent>
      <w:p w:rsidR="0017587D" w:rsidRDefault="0017587D">
        <w:pPr>
          <w:pStyle w:val="aa"/>
          <w:jc w:val="center"/>
        </w:pPr>
        <w:r>
          <w:fldChar w:fldCharType="begin"/>
        </w:r>
        <w:r>
          <w:instrText>PAGE   \* MERGEFORMAT</w:instrText>
        </w:r>
        <w:r>
          <w:fldChar w:fldCharType="separate"/>
        </w:r>
        <w:r w:rsidR="00E123B8">
          <w:rPr>
            <w:noProof/>
          </w:rPr>
          <w:t>2</w:t>
        </w:r>
        <w:r>
          <w:fldChar w:fldCharType="end"/>
        </w:r>
      </w:p>
    </w:sdtContent>
  </w:sdt>
  <w:p w:rsidR="00FE6F9F" w:rsidRDefault="00FE6F9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0625282"/>
      <w:docPartObj>
        <w:docPartGallery w:val="Page Numbers (Bottom of Page)"/>
        <w:docPartUnique/>
      </w:docPartObj>
    </w:sdtPr>
    <w:sdtEndPr/>
    <w:sdtContent>
      <w:p w:rsidR="00FE6F9F" w:rsidRDefault="00FE6F9F">
        <w:pPr>
          <w:pStyle w:val="aa"/>
          <w:jc w:val="center"/>
        </w:pPr>
        <w:r>
          <w:fldChar w:fldCharType="begin"/>
        </w:r>
        <w:r>
          <w:instrText>PAGE   \* MERGEFORMAT</w:instrText>
        </w:r>
        <w:r>
          <w:fldChar w:fldCharType="separate"/>
        </w:r>
        <w:r w:rsidR="00E123B8">
          <w:rPr>
            <w:noProof/>
          </w:rPr>
          <w:t>1</w:t>
        </w:r>
        <w:r>
          <w:fldChar w:fldCharType="end"/>
        </w:r>
      </w:p>
    </w:sdtContent>
  </w:sdt>
  <w:p w:rsidR="00FE6F9F" w:rsidRDefault="00FE6F9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7C04" w:rsidRDefault="00FD7C04" w:rsidP="003A1917">
      <w:r>
        <w:separator/>
      </w:r>
    </w:p>
  </w:footnote>
  <w:footnote w:type="continuationSeparator" w:id="0">
    <w:p w:rsidR="00FD7C04" w:rsidRDefault="00FD7C04" w:rsidP="003A19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22D" w:rsidRDefault="008B7EB4" w:rsidP="001853C4">
    <w:pPr>
      <w:pStyle w:val="a3"/>
      <w:framePr w:wrap="around" w:vAnchor="text" w:hAnchor="margin" w:xAlign="center" w:y="1"/>
      <w:rPr>
        <w:rStyle w:val="a5"/>
      </w:rPr>
    </w:pPr>
    <w:r>
      <w:rPr>
        <w:rStyle w:val="a5"/>
      </w:rPr>
      <w:fldChar w:fldCharType="begin"/>
    </w:r>
    <w:r w:rsidR="008F422D">
      <w:rPr>
        <w:rStyle w:val="a5"/>
      </w:rPr>
      <w:instrText xml:space="preserve">PAGE  </w:instrText>
    </w:r>
    <w:r>
      <w:rPr>
        <w:rStyle w:val="a5"/>
      </w:rPr>
      <w:fldChar w:fldCharType="end"/>
    </w:r>
  </w:p>
  <w:p w:rsidR="008F422D" w:rsidRDefault="008F422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22D" w:rsidRDefault="008F422D" w:rsidP="001853C4">
    <w:pPr>
      <w:pStyle w:val="a3"/>
      <w:framePr w:wrap="around" w:vAnchor="text" w:hAnchor="margin" w:xAlign="center" w:y="1"/>
      <w:rPr>
        <w:rStyle w:val="a5"/>
      </w:rPr>
    </w:pPr>
  </w:p>
  <w:p w:rsidR="008F422D" w:rsidRDefault="008F422D" w:rsidP="00FE6F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B54FF4"/>
    <w:multiLevelType w:val="hybridMultilevel"/>
    <w:tmpl w:val="8B84AE48"/>
    <w:lvl w:ilvl="0" w:tplc="846C87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77D3E"/>
    <w:rsid w:val="00035E85"/>
    <w:rsid w:val="00036AA2"/>
    <w:rsid w:val="00040B0B"/>
    <w:rsid w:val="00040D02"/>
    <w:rsid w:val="0004236F"/>
    <w:rsid w:val="00051E32"/>
    <w:rsid w:val="00060AC6"/>
    <w:rsid w:val="00072133"/>
    <w:rsid w:val="00075C7B"/>
    <w:rsid w:val="0008467D"/>
    <w:rsid w:val="000A5556"/>
    <w:rsid w:val="000C384A"/>
    <w:rsid w:val="000D4552"/>
    <w:rsid w:val="000D479F"/>
    <w:rsid w:val="00113800"/>
    <w:rsid w:val="001171DC"/>
    <w:rsid w:val="0012330F"/>
    <w:rsid w:val="001519E0"/>
    <w:rsid w:val="001546F6"/>
    <w:rsid w:val="00161CE9"/>
    <w:rsid w:val="00162B06"/>
    <w:rsid w:val="0017587D"/>
    <w:rsid w:val="001853C4"/>
    <w:rsid w:val="00192610"/>
    <w:rsid w:val="001B691F"/>
    <w:rsid w:val="001B7899"/>
    <w:rsid w:val="001C1ABD"/>
    <w:rsid w:val="001C2ACF"/>
    <w:rsid w:val="001D4E39"/>
    <w:rsid w:val="001E08C3"/>
    <w:rsid w:val="001E45FA"/>
    <w:rsid w:val="001F4943"/>
    <w:rsid w:val="0020064A"/>
    <w:rsid w:val="00244407"/>
    <w:rsid w:val="00270DEB"/>
    <w:rsid w:val="00276A45"/>
    <w:rsid w:val="00293030"/>
    <w:rsid w:val="0029359F"/>
    <w:rsid w:val="0029590C"/>
    <w:rsid w:val="002B2E89"/>
    <w:rsid w:val="002B7918"/>
    <w:rsid w:val="002D64F9"/>
    <w:rsid w:val="002E76FA"/>
    <w:rsid w:val="002F11B7"/>
    <w:rsid w:val="002F4D76"/>
    <w:rsid w:val="002F60C0"/>
    <w:rsid w:val="003074EE"/>
    <w:rsid w:val="003111C6"/>
    <w:rsid w:val="00316E20"/>
    <w:rsid w:val="00325130"/>
    <w:rsid w:val="00352145"/>
    <w:rsid w:val="00362896"/>
    <w:rsid w:val="00363FDD"/>
    <w:rsid w:val="003772C5"/>
    <w:rsid w:val="00377D3E"/>
    <w:rsid w:val="003877F6"/>
    <w:rsid w:val="00393BFD"/>
    <w:rsid w:val="003977B3"/>
    <w:rsid w:val="003A1917"/>
    <w:rsid w:val="003A3F71"/>
    <w:rsid w:val="003B64B2"/>
    <w:rsid w:val="003C114C"/>
    <w:rsid w:val="003C2E35"/>
    <w:rsid w:val="003C6417"/>
    <w:rsid w:val="003E67CF"/>
    <w:rsid w:val="003F05C0"/>
    <w:rsid w:val="004146E3"/>
    <w:rsid w:val="0043393E"/>
    <w:rsid w:val="00453904"/>
    <w:rsid w:val="0046085A"/>
    <w:rsid w:val="00462773"/>
    <w:rsid w:val="004719C3"/>
    <w:rsid w:val="00483D9C"/>
    <w:rsid w:val="00484122"/>
    <w:rsid w:val="00491806"/>
    <w:rsid w:val="004C6374"/>
    <w:rsid w:val="004E5FC7"/>
    <w:rsid w:val="004E79D8"/>
    <w:rsid w:val="00500702"/>
    <w:rsid w:val="00514F35"/>
    <w:rsid w:val="0054401D"/>
    <w:rsid w:val="0055376A"/>
    <w:rsid w:val="00563B28"/>
    <w:rsid w:val="0057578F"/>
    <w:rsid w:val="005939B6"/>
    <w:rsid w:val="005A4765"/>
    <w:rsid w:val="005B3671"/>
    <w:rsid w:val="005B3684"/>
    <w:rsid w:val="00676FE6"/>
    <w:rsid w:val="00677A66"/>
    <w:rsid w:val="006A46D1"/>
    <w:rsid w:val="006C7D7E"/>
    <w:rsid w:val="006D26F9"/>
    <w:rsid w:val="006D4653"/>
    <w:rsid w:val="006E401E"/>
    <w:rsid w:val="006F370A"/>
    <w:rsid w:val="006F3876"/>
    <w:rsid w:val="00702E8C"/>
    <w:rsid w:val="00704D16"/>
    <w:rsid w:val="0070500D"/>
    <w:rsid w:val="00713067"/>
    <w:rsid w:val="00723DE0"/>
    <w:rsid w:val="00725ACC"/>
    <w:rsid w:val="00735B3C"/>
    <w:rsid w:val="00744D84"/>
    <w:rsid w:val="00752EDD"/>
    <w:rsid w:val="00754514"/>
    <w:rsid w:val="00754B15"/>
    <w:rsid w:val="0076365E"/>
    <w:rsid w:val="0078413D"/>
    <w:rsid w:val="00790D10"/>
    <w:rsid w:val="00794A1A"/>
    <w:rsid w:val="007A4D00"/>
    <w:rsid w:val="007C7B61"/>
    <w:rsid w:val="007D67EA"/>
    <w:rsid w:val="007F419F"/>
    <w:rsid w:val="00807157"/>
    <w:rsid w:val="00813D49"/>
    <w:rsid w:val="0081527E"/>
    <w:rsid w:val="00821C9E"/>
    <w:rsid w:val="00823292"/>
    <w:rsid w:val="0083482B"/>
    <w:rsid w:val="00866C07"/>
    <w:rsid w:val="00874873"/>
    <w:rsid w:val="008827E3"/>
    <w:rsid w:val="008A5D4C"/>
    <w:rsid w:val="008B0FD8"/>
    <w:rsid w:val="008B32B5"/>
    <w:rsid w:val="008B7EB4"/>
    <w:rsid w:val="008E1DCF"/>
    <w:rsid w:val="008F422D"/>
    <w:rsid w:val="00913B2C"/>
    <w:rsid w:val="00917039"/>
    <w:rsid w:val="0094225E"/>
    <w:rsid w:val="0096043E"/>
    <w:rsid w:val="009A570B"/>
    <w:rsid w:val="009B419B"/>
    <w:rsid w:val="009B495F"/>
    <w:rsid w:val="009B584E"/>
    <w:rsid w:val="009C5B35"/>
    <w:rsid w:val="009E256E"/>
    <w:rsid w:val="00A10677"/>
    <w:rsid w:val="00A17EDC"/>
    <w:rsid w:val="00A21BB2"/>
    <w:rsid w:val="00A35DAD"/>
    <w:rsid w:val="00A4187C"/>
    <w:rsid w:val="00A64C14"/>
    <w:rsid w:val="00A7457D"/>
    <w:rsid w:val="00A74D19"/>
    <w:rsid w:val="00A75A69"/>
    <w:rsid w:val="00A83151"/>
    <w:rsid w:val="00A908F7"/>
    <w:rsid w:val="00AB41AC"/>
    <w:rsid w:val="00AD0B1B"/>
    <w:rsid w:val="00AD1DB2"/>
    <w:rsid w:val="00AF5F3C"/>
    <w:rsid w:val="00B15DFF"/>
    <w:rsid w:val="00B754FE"/>
    <w:rsid w:val="00B91DC4"/>
    <w:rsid w:val="00B93DAC"/>
    <w:rsid w:val="00BB4CAC"/>
    <w:rsid w:val="00BF4898"/>
    <w:rsid w:val="00C13B42"/>
    <w:rsid w:val="00C21425"/>
    <w:rsid w:val="00C33E43"/>
    <w:rsid w:val="00C50670"/>
    <w:rsid w:val="00C51E6C"/>
    <w:rsid w:val="00C56C88"/>
    <w:rsid w:val="00C57FBB"/>
    <w:rsid w:val="00C71299"/>
    <w:rsid w:val="00C742F2"/>
    <w:rsid w:val="00CA59AE"/>
    <w:rsid w:val="00CB1C4F"/>
    <w:rsid w:val="00CB27E3"/>
    <w:rsid w:val="00CC44AD"/>
    <w:rsid w:val="00CD1CE3"/>
    <w:rsid w:val="00CD6D42"/>
    <w:rsid w:val="00CE128C"/>
    <w:rsid w:val="00CE4FE1"/>
    <w:rsid w:val="00D2275C"/>
    <w:rsid w:val="00D24B05"/>
    <w:rsid w:val="00D540D9"/>
    <w:rsid w:val="00D6187C"/>
    <w:rsid w:val="00D6723E"/>
    <w:rsid w:val="00D67665"/>
    <w:rsid w:val="00D75579"/>
    <w:rsid w:val="00D90294"/>
    <w:rsid w:val="00D90297"/>
    <w:rsid w:val="00DA3CF7"/>
    <w:rsid w:val="00DA7F41"/>
    <w:rsid w:val="00DC415F"/>
    <w:rsid w:val="00DC68D2"/>
    <w:rsid w:val="00DD1938"/>
    <w:rsid w:val="00DD3250"/>
    <w:rsid w:val="00E02354"/>
    <w:rsid w:val="00E123B8"/>
    <w:rsid w:val="00E817E8"/>
    <w:rsid w:val="00E822CC"/>
    <w:rsid w:val="00E8457F"/>
    <w:rsid w:val="00EA0A6E"/>
    <w:rsid w:val="00EA46A5"/>
    <w:rsid w:val="00ED052D"/>
    <w:rsid w:val="00EE0E34"/>
    <w:rsid w:val="00EE5615"/>
    <w:rsid w:val="00EE72E8"/>
    <w:rsid w:val="00EF5DF0"/>
    <w:rsid w:val="00F063D6"/>
    <w:rsid w:val="00F16AA1"/>
    <w:rsid w:val="00F306E9"/>
    <w:rsid w:val="00F32F7D"/>
    <w:rsid w:val="00F40453"/>
    <w:rsid w:val="00FB3215"/>
    <w:rsid w:val="00FC04EE"/>
    <w:rsid w:val="00FC34DF"/>
    <w:rsid w:val="00FD7C04"/>
    <w:rsid w:val="00FE2724"/>
    <w:rsid w:val="00FE6F9F"/>
    <w:rsid w:val="00FF6F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340026-7223-401D-A389-FBE619582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7D3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77D3E"/>
    <w:pPr>
      <w:tabs>
        <w:tab w:val="center" w:pos="4677"/>
        <w:tab w:val="right" w:pos="9355"/>
      </w:tabs>
    </w:pPr>
  </w:style>
  <w:style w:type="character" w:customStyle="1" w:styleId="a4">
    <w:name w:val="Верхний колонтитул Знак"/>
    <w:basedOn w:val="a0"/>
    <w:link w:val="a3"/>
    <w:rsid w:val="00377D3E"/>
    <w:rPr>
      <w:rFonts w:ascii="Times New Roman" w:eastAsia="Times New Roman" w:hAnsi="Times New Roman" w:cs="Times New Roman"/>
      <w:sz w:val="24"/>
      <w:szCs w:val="24"/>
      <w:lang w:eastAsia="ru-RU"/>
    </w:rPr>
  </w:style>
  <w:style w:type="character" w:styleId="a5">
    <w:name w:val="page number"/>
    <w:basedOn w:val="a0"/>
    <w:rsid w:val="00377D3E"/>
  </w:style>
  <w:style w:type="paragraph" w:customStyle="1" w:styleId="ConsNonformat">
    <w:name w:val="ConsNonformat"/>
    <w:rsid w:val="00377D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6">
    <w:name w:val="Hyperlink"/>
    <w:basedOn w:val="a0"/>
    <w:uiPriority w:val="99"/>
    <w:unhideWhenUsed/>
    <w:rsid w:val="00377D3E"/>
    <w:rPr>
      <w:color w:val="0000FF"/>
      <w:u w:val="single"/>
    </w:rPr>
  </w:style>
  <w:style w:type="paragraph" w:styleId="a7">
    <w:name w:val="Balloon Text"/>
    <w:basedOn w:val="a"/>
    <w:link w:val="a8"/>
    <w:uiPriority w:val="99"/>
    <w:semiHidden/>
    <w:unhideWhenUsed/>
    <w:rsid w:val="00F16AA1"/>
    <w:rPr>
      <w:rFonts w:ascii="Segoe UI" w:hAnsi="Segoe UI" w:cs="Segoe UI"/>
      <w:sz w:val="18"/>
      <w:szCs w:val="18"/>
    </w:rPr>
  </w:style>
  <w:style w:type="character" w:customStyle="1" w:styleId="a8">
    <w:name w:val="Текст выноски Знак"/>
    <w:basedOn w:val="a0"/>
    <w:link w:val="a7"/>
    <w:uiPriority w:val="99"/>
    <w:semiHidden/>
    <w:rsid w:val="00F16AA1"/>
    <w:rPr>
      <w:rFonts w:ascii="Segoe UI" w:eastAsia="Times New Roman" w:hAnsi="Segoe UI" w:cs="Segoe UI"/>
      <w:sz w:val="18"/>
      <w:szCs w:val="18"/>
      <w:lang w:eastAsia="ru-RU"/>
    </w:rPr>
  </w:style>
  <w:style w:type="character" w:customStyle="1" w:styleId="apple-converted-space">
    <w:name w:val="apple-converted-space"/>
    <w:basedOn w:val="a0"/>
    <w:rsid w:val="00C13B42"/>
  </w:style>
  <w:style w:type="paragraph" w:customStyle="1" w:styleId="ConsPlusNormal">
    <w:name w:val="ConsPlusNormal"/>
    <w:rsid w:val="00AD0B1B"/>
    <w:pPr>
      <w:autoSpaceDE w:val="0"/>
      <w:autoSpaceDN w:val="0"/>
      <w:adjustRightInd w:val="0"/>
      <w:spacing w:after="0" w:line="240" w:lineRule="auto"/>
    </w:pPr>
    <w:rPr>
      <w:rFonts w:ascii="Times New Roman" w:hAnsi="Times New Roman" w:cs="Times New Roman"/>
      <w:sz w:val="28"/>
      <w:szCs w:val="28"/>
    </w:rPr>
  </w:style>
  <w:style w:type="paragraph" w:styleId="a9">
    <w:name w:val="List Paragraph"/>
    <w:basedOn w:val="a"/>
    <w:uiPriority w:val="34"/>
    <w:qFormat/>
    <w:rsid w:val="00813D49"/>
    <w:pPr>
      <w:ind w:left="720"/>
      <w:contextualSpacing/>
    </w:pPr>
  </w:style>
  <w:style w:type="paragraph" w:styleId="aa">
    <w:name w:val="footer"/>
    <w:basedOn w:val="a"/>
    <w:link w:val="ab"/>
    <w:uiPriority w:val="99"/>
    <w:unhideWhenUsed/>
    <w:rsid w:val="00FE6F9F"/>
    <w:pPr>
      <w:tabs>
        <w:tab w:val="center" w:pos="4677"/>
        <w:tab w:val="right" w:pos="9355"/>
      </w:tabs>
    </w:pPr>
  </w:style>
  <w:style w:type="character" w:customStyle="1" w:styleId="ab">
    <w:name w:val="Нижний колонтитул Знак"/>
    <w:basedOn w:val="a0"/>
    <w:link w:val="aa"/>
    <w:uiPriority w:val="99"/>
    <w:rsid w:val="00FE6F9F"/>
    <w:rPr>
      <w:rFonts w:ascii="Times New Roman" w:eastAsia="Times New Roman" w:hAnsi="Times New Roman" w:cs="Times New Roman"/>
      <w:sz w:val="24"/>
      <w:szCs w:val="24"/>
      <w:lang w:eastAsia="ru-RU"/>
    </w:rPr>
  </w:style>
  <w:style w:type="paragraph" w:styleId="ac">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
    <w:link w:val="ad"/>
    <w:rsid w:val="00362896"/>
    <w:pPr>
      <w:jc w:val="center"/>
    </w:pPr>
    <w:rPr>
      <w:b/>
      <w:bCs/>
      <w:sz w:val="28"/>
      <w:szCs w:val="28"/>
      <w:u w:val="single"/>
      <w:lang w:val="x-none" w:eastAsia="x-none"/>
    </w:rPr>
  </w:style>
  <w:style w:type="character" w:customStyle="1" w:styleId="ad">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0"/>
    <w:link w:val="ac"/>
    <w:rsid w:val="00362896"/>
    <w:rPr>
      <w:rFonts w:ascii="Times New Roman" w:eastAsia="Times New Roman" w:hAnsi="Times New Roman" w:cs="Times New Roman"/>
      <w:b/>
      <w:bCs/>
      <w:sz w:val="28"/>
      <w:szCs w:val="28"/>
      <w:u w:val="single"/>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1C2F9-9E19-45EC-9AA7-3D4BEC91C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3</Pages>
  <Words>868</Words>
  <Characters>4949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to18-gulyaevavv</dc:creator>
  <cp:lastModifiedBy>Приказчиков Владислав Сергеевич</cp:lastModifiedBy>
  <cp:revision>90</cp:revision>
  <cp:lastPrinted>2017-08-28T05:14:00Z</cp:lastPrinted>
  <dcterms:created xsi:type="dcterms:W3CDTF">2017-05-19T05:48:00Z</dcterms:created>
  <dcterms:modified xsi:type="dcterms:W3CDTF">2017-11-08T14:37:00Z</dcterms:modified>
</cp:coreProperties>
</file>