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D5D" w:rsidRPr="00575D5D" w:rsidRDefault="00575D5D" w:rsidP="00575D5D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</w:t>
      </w:r>
    </w:p>
    <w:p w:rsidR="00575D5D" w:rsidRPr="00575D5D" w:rsidRDefault="00575D5D" w:rsidP="00575D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«Московский областной центр охраны материнства и детства»</w:t>
      </w:r>
    </w:p>
    <w:p w:rsidR="00575D5D" w:rsidRPr="00575D5D" w:rsidRDefault="00575D5D" w:rsidP="00575D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75D5D">
        <w:rPr>
          <w:rFonts w:ascii="Times New Roman" w:eastAsia="Times New Roman" w:hAnsi="Times New Roman" w:cs="Times New Roman"/>
          <w:sz w:val="26"/>
          <w:szCs w:val="26"/>
          <w:lang w:eastAsia="ru-RU"/>
        </w:rPr>
        <w:t>140014</w:t>
      </w:r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Московская обл., </w:t>
      </w:r>
      <w:r w:rsidRPr="00575D5D">
        <w:rPr>
          <w:rFonts w:ascii="Times New Roman" w:eastAsia="Times New Roman" w:hAnsi="Times New Roman" w:cs="Times New Roman"/>
          <w:sz w:val="26"/>
          <w:szCs w:val="26"/>
          <w:lang w:eastAsia="ru-RU"/>
        </w:rPr>
        <w:t>г. Люберцы,</w:t>
      </w:r>
    </w:p>
    <w:p w:rsidR="00575D5D" w:rsidRPr="00575D5D" w:rsidRDefault="00575D5D" w:rsidP="00575D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D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ул. Мира, д. 6</w:t>
      </w:r>
    </w:p>
    <w:p w:rsidR="00575D5D" w:rsidRPr="00575D5D" w:rsidRDefault="00575D5D" w:rsidP="00575D5D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nat.kapaewa@yandex.ru</w:t>
      </w:r>
    </w:p>
    <w:p w:rsidR="00575D5D" w:rsidRPr="00575D5D" w:rsidRDefault="00575D5D" w:rsidP="00575D5D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75D5D" w:rsidRPr="00575D5D" w:rsidRDefault="00575D5D" w:rsidP="00575D5D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75D5D" w:rsidRPr="00575D5D" w:rsidRDefault="00575D5D" w:rsidP="00575D5D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575D5D" w:rsidRPr="00575D5D" w:rsidRDefault="00575D5D" w:rsidP="00575D5D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575D5D" w:rsidRPr="00575D5D" w:rsidRDefault="00575D5D" w:rsidP="00575D5D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575D5D" w:rsidRPr="00575D5D" w:rsidRDefault="00575D5D" w:rsidP="00575D5D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575D5D" w:rsidRPr="00575D5D" w:rsidRDefault="00575D5D" w:rsidP="00575D5D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75D5D" w:rsidRPr="00575D5D" w:rsidRDefault="00575D5D" w:rsidP="00575D5D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575D5D" w:rsidRPr="00575D5D" w:rsidRDefault="00575D5D" w:rsidP="00575D5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«МЕДИКЭР»</w:t>
      </w:r>
      <w:r w:rsidRPr="00575D5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E91A11" w:rsidRPr="00B8220E" w:rsidRDefault="00575D5D" w:rsidP="00575D5D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75D5D">
        <w:rPr>
          <w:rFonts w:ascii="Times New Roman" w:eastAsia="Times New Roman" w:hAnsi="Times New Roman" w:cs="Times New Roman"/>
          <w:sz w:val="26"/>
          <w:szCs w:val="26"/>
          <w:lang w:eastAsia="ru-RU"/>
        </w:rPr>
        <w:t>medicarem@yandex.ru</w:t>
      </w:r>
    </w:p>
    <w:p w:rsidR="00E530EF" w:rsidRDefault="00E530EF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8220E" w:rsidRPr="00B8220E" w:rsidRDefault="00B8220E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336ED" w:rsidRPr="00B8220E" w:rsidRDefault="005336ED" w:rsidP="00B8220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8220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ПРЕДПИСАНИЕ</w:t>
      </w:r>
    </w:p>
    <w:p w:rsidR="005336ED" w:rsidRPr="00B8220E" w:rsidRDefault="005336ED" w:rsidP="00B8220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делу </w:t>
      </w:r>
      <w:r w:rsidR="00A17E4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 050/06/105-</w:t>
      </w:r>
      <w:r w:rsidR="00575D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14241</w:t>
      </w:r>
      <w:r w:rsidR="00A17E4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/2023</w:t>
      </w:r>
      <w:r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об устранении нарушений законодательства Российской Федерации </w:t>
      </w:r>
      <w:r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 контрактной системе в сфере закупок</w:t>
      </w:r>
    </w:p>
    <w:p w:rsidR="00553326" w:rsidRPr="00B8220E" w:rsidRDefault="00553326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336ED" w:rsidRPr="00B8220E" w:rsidRDefault="00575D5D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02</w:t>
      </w:r>
      <w:r w:rsidR="00FA2C0A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05</w:t>
      </w:r>
      <w:r w:rsidR="00B26ADF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E91A11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202</w:t>
      </w:r>
      <w:r w:rsidR="00A17E4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</w:t>
      </w:r>
      <w:r w:rsidR="005336ED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</w:r>
      <w:r w:rsidR="00A17E4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  <w:r w:rsidR="005336ED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Москва</w:t>
      </w:r>
    </w:p>
    <w:p w:rsidR="005336ED" w:rsidRPr="00B8220E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75D5D" w:rsidRPr="00575D5D" w:rsidRDefault="005336ED" w:rsidP="00700E66">
      <w:pPr>
        <w:widowControl w:val="0"/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(далее – Управление, Комиссия)</w:t>
      </w:r>
      <w:r w:rsidR="00A81299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D624F9" w:rsidRPr="00B8220E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5336ED" w:rsidRPr="00B8220E" w:rsidRDefault="002D3829" w:rsidP="00B8220E">
      <w:pPr>
        <w:widowControl w:val="0"/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на основании решения от </w:t>
      </w:r>
      <w:r w:rsidR="00575D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02</w:t>
      </w:r>
      <w:r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575D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05</w:t>
      </w:r>
      <w:r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E91A11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202</w:t>
      </w:r>
      <w:r w:rsidR="00A17E4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</w:t>
      </w:r>
      <w:r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</w:t>
      </w:r>
      <w:r w:rsidR="00A17E4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050/06/105-</w:t>
      </w:r>
      <w:r w:rsidR="00E63F4A" w:rsidRPr="00E63F4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14241</w:t>
      </w:r>
      <w:r w:rsidR="00A17E4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/2023</w:t>
      </w:r>
      <w:r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принятого Комиссией по итогам рассмотрения жалобы </w:t>
      </w:r>
      <w:r w:rsidR="00E63F4A" w:rsidRPr="00E63F4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ООО «МЕДИКЭР» (далее – Заявитель) на действия (бездействие) Государственного бюджетного учреждения здравоохранения Московской области «Московский областной центр охраны материнства и детства»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медикаментов (противоанемическое средство) (извещение№ 0348300352123000075  </w:t>
      </w:r>
      <w:r w:rsidR="00A17E4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B26ADF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www</w:t>
      </w:r>
      <w:r w:rsidR="00B26ADF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.zakupki.gov.ru (далее – Официальный сайт)</w:t>
      </w:r>
      <w:r w:rsidR="00B26ADF" w:rsidRPr="00B8220E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) (далее – Аукцион)</w:t>
      </w:r>
      <w:r w:rsidR="008C6F8F" w:rsidRPr="00B8220E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="005336ED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 результате осуществления внеплановой проверки в</w:t>
      </w:r>
      <w:r w:rsidR="00CC602C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части доводов жалобы Заявителя в</w:t>
      </w:r>
      <w:r w:rsidR="008C6F8F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="005336ED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соответствии с пунктом </w:t>
      </w:r>
      <w:r w:rsidR="00C862CD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="005336ED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части 15 статьи 99 Феде</w:t>
      </w:r>
      <w:r w:rsidR="0010483F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рального закона от </w:t>
      </w:r>
      <w:r w:rsidR="008C6F8F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05.04.2013 № </w:t>
      </w:r>
      <w:r w:rsidR="005336ED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5336ED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утвержденным приказом ФАС России от 19.11.2014 № 727/14,</w:t>
      </w:r>
    </w:p>
    <w:p w:rsidR="00D31F0A" w:rsidRPr="00B8220E" w:rsidRDefault="00D31F0A" w:rsidP="00B8220E">
      <w:pPr>
        <w:widowControl w:val="0"/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336ED" w:rsidRPr="00B8220E" w:rsidRDefault="005336ED" w:rsidP="00B8220E">
      <w:pPr>
        <w:widowControl w:val="0"/>
        <w:autoSpaceDE w:val="0"/>
        <w:autoSpaceDN w:val="0"/>
        <w:adjustRightInd w:val="0"/>
        <w:spacing w:after="0" w:line="271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8220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ПРЕДПИСЫВАЕТ:</w:t>
      </w:r>
    </w:p>
    <w:p w:rsidR="00D31F0A" w:rsidRPr="00B8220E" w:rsidRDefault="00D31F0A" w:rsidP="00B8220E">
      <w:pPr>
        <w:widowControl w:val="0"/>
        <w:autoSpaceDE w:val="0"/>
        <w:autoSpaceDN w:val="0"/>
        <w:adjustRightInd w:val="0"/>
        <w:spacing w:after="0" w:line="271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31F0A" w:rsidRPr="00B8220E" w:rsidRDefault="00D31F0A" w:rsidP="00B8220E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71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B8220E">
        <w:rPr>
          <w:rFonts w:ascii="Times New Roman" w:hAnsi="Times New Roman"/>
          <w:sz w:val="27"/>
          <w:szCs w:val="27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</w:t>
      </w:r>
      <w:r w:rsidRPr="00B8220E">
        <w:rPr>
          <w:rFonts w:ascii="Times New Roman" w:hAnsi="Times New Roman"/>
          <w:color w:val="000000"/>
          <w:sz w:val="27"/>
          <w:szCs w:val="27"/>
        </w:rPr>
        <w:t>обеспечить</w:t>
      </w:r>
      <w:r w:rsidRPr="00B8220E">
        <w:rPr>
          <w:rFonts w:ascii="Times New Roman" w:hAnsi="Times New Roman"/>
          <w:sz w:val="27"/>
          <w:szCs w:val="27"/>
        </w:rPr>
        <w:t xml:space="preserve"> возможность исполнения Заказчиком, Аукционной комиссией настоящего предписания.</w:t>
      </w:r>
    </w:p>
    <w:p w:rsidR="00D31F0A" w:rsidRPr="00B8220E" w:rsidRDefault="00D31F0A" w:rsidP="00B8220E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71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B8220E">
        <w:rPr>
          <w:rFonts w:ascii="Times New Roman" w:hAnsi="Times New Roman"/>
          <w:color w:val="000000"/>
          <w:sz w:val="27"/>
          <w:szCs w:val="27"/>
        </w:rPr>
        <w:t>Заказчику</w:t>
      </w:r>
      <w:r w:rsidRPr="00B8220E">
        <w:rPr>
          <w:rFonts w:ascii="Times New Roman" w:hAnsi="Times New Roman"/>
          <w:sz w:val="27"/>
          <w:szCs w:val="27"/>
        </w:rPr>
        <w:t>, Аукционной комиссии в срок 1 рабочий день с момента исполнения пункта 1 настоящего предписания</w:t>
      </w:r>
      <w:r w:rsidRPr="00B8220E">
        <w:rPr>
          <w:rFonts w:ascii="Times New Roman" w:hAnsi="Times New Roman"/>
          <w:color w:val="000000"/>
          <w:sz w:val="27"/>
          <w:szCs w:val="27"/>
        </w:rPr>
        <w:t xml:space="preserve">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D31F0A" w:rsidRPr="00B8220E" w:rsidRDefault="00D31F0A" w:rsidP="00B8220E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71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B8220E">
        <w:rPr>
          <w:rFonts w:ascii="Times New Roman" w:hAnsi="Times New Roman"/>
          <w:color w:val="000000"/>
          <w:sz w:val="27"/>
          <w:szCs w:val="27"/>
        </w:rPr>
        <w:t>Заказчику в срок 1 рабочий день с мо</w:t>
      </w:r>
      <w:r w:rsidRPr="00B8220E">
        <w:rPr>
          <w:rFonts w:ascii="Times New Roman" w:hAnsi="Times New Roman"/>
          <w:sz w:val="27"/>
          <w:szCs w:val="27"/>
        </w:rPr>
        <w:t>мента исполнения пункта 1 настоящего предписания</w:t>
      </w:r>
      <w:r w:rsidRPr="00B8220E">
        <w:rPr>
          <w:rFonts w:ascii="Times New Roman" w:eastAsia="Calibri" w:hAnsi="Times New Roman"/>
          <w:bCs/>
          <w:sz w:val="27"/>
          <w:szCs w:val="27"/>
        </w:rPr>
        <w:t xml:space="preserve"> назначить новую дату подведения итогов </w:t>
      </w:r>
      <w:hyperlink r:id="rId7" w:tgtFrame="_blank" w:history="1">
        <w:r w:rsidRPr="00B8220E">
          <w:rPr>
            <w:rStyle w:val="a9"/>
            <w:rFonts w:ascii="Times New Roman" w:eastAsia="Calibri" w:hAnsi="Times New Roman"/>
            <w:bCs/>
            <w:color w:val="auto"/>
            <w:sz w:val="27"/>
            <w:szCs w:val="27"/>
            <w:u w:val="none"/>
          </w:rPr>
          <w:t>определения поставщика</w:t>
        </w:r>
      </w:hyperlink>
      <w:r w:rsidRPr="00B8220E">
        <w:rPr>
          <w:rFonts w:ascii="Times New Roman" w:eastAsia="Calibri" w:hAnsi="Times New Roman"/>
          <w:bCs/>
          <w:sz w:val="27"/>
          <w:szCs w:val="27"/>
        </w:rPr>
        <w:t xml:space="preserve"> в соответствии с требованиями Закона о контрактной системе.</w:t>
      </w:r>
    </w:p>
    <w:p w:rsidR="00D31F0A" w:rsidRPr="00B8220E" w:rsidRDefault="00D31F0A" w:rsidP="00B8220E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71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B8220E">
        <w:rPr>
          <w:rFonts w:ascii="Times New Roman" w:hAnsi="Times New Roman"/>
          <w:sz w:val="27"/>
          <w:szCs w:val="27"/>
        </w:rPr>
        <w:t>Аукционной комиссии в установленный Заказчиком срок провести</w:t>
      </w:r>
      <w:r w:rsidRPr="00B8220E">
        <w:rPr>
          <w:rFonts w:ascii="Times New Roman" w:eastAsia="Calibri" w:hAnsi="Times New Roman"/>
          <w:bCs/>
          <w:sz w:val="27"/>
          <w:szCs w:val="27"/>
        </w:rPr>
        <w:t xml:space="preserve"> повторно процедуру подведения итогов </w:t>
      </w:r>
      <w:hyperlink r:id="rId8" w:tgtFrame="_blank" w:history="1">
        <w:r w:rsidRPr="00B8220E">
          <w:rPr>
            <w:rStyle w:val="a9"/>
            <w:rFonts w:ascii="Times New Roman" w:eastAsia="Calibri" w:hAnsi="Times New Roman"/>
            <w:bCs/>
            <w:color w:val="auto"/>
            <w:sz w:val="27"/>
            <w:szCs w:val="27"/>
            <w:u w:val="none"/>
          </w:rPr>
          <w:t>определения поставщика</w:t>
        </w:r>
      </w:hyperlink>
      <w:r w:rsidRPr="00B8220E">
        <w:rPr>
          <w:sz w:val="27"/>
          <w:szCs w:val="27"/>
        </w:rPr>
        <w:t xml:space="preserve"> </w:t>
      </w:r>
      <w:r w:rsidRPr="00B8220E">
        <w:rPr>
          <w:rFonts w:ascii="Times New Roman" w:eastAsia="Calibri" w:hAnsi="Times New Roman"/>
          <w:bCs/>
          <w:sz w:val="27"/>
          <w:szCs w:val="27"/>
        </w:rPr>
        <w:t>в Аукционе.</w:t>
      </w:r>
    </w:p>
    <w:p w:rsidR="00D06CD1" w:rsidRPr="00B8220E" w:rsidRDefault="00D06CD1" w:rsidP="00B8220E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71" w:lineRule="auto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B8220E">
        <w:rPr>
          <w:rFonts w:ascii="Times New Roman" w:eastAsia="Calibri" w:hAnsi="Times New Roman"/>
          <w:bCs/>
          <w:sz w:val="27"/>
          <w:szCs w:val="27"/>
        </w:rPr>
        <w:t xml:space="preserve">Заказчику, </w:t>
      </w:r>
      <w:r w:rsidRPr="00B8220E">
        <w:rPr>
          <w:rFonts w:ascii="Times New Roman" w:hAnsi="Times New Roman"/>
          <w:sz w:val="27"/>
          <w:szCs w:val="27"/>
        </w:rPr>
        <w:t xml:space="preserve">Аукционной комиссии опубликовать </w:t>
      </w:r>
      <w:proofErr w:type="gramStart"/>
      <w:r w:rsidRPr="00B8220E">
        <w:rPr>
          <w:rFonts w:ascii="Times New Roman" w:hAnsi="Times New Roman"/>
          <w:sz w:val="27"/>
          <w:szCs w:val="27"/>
        </w:rPr>
        <w:t>надлежащим образом</w:t>
      </w:r>
      <w:proofErr w:type="gramEnd"/>
      <w:r w:rsidRPr="00B8220E">
        <w:rPr>
          <w:rFonts w:ascii="Times New Roman" w:hAnsi="Times New Roman"/>
          <w:sz w:val="27"/>
          <w:szCs w:val="27"/>
        </w:rPr>
        <w:t xml:space="preserve"> </w:t>
      </w:r>
      <w:r w:rsidRPr="00B8220E">
        <w:rPr>
          <w:rFonts w:ascii="Times New Roman" w:hAnsi="Times New Roman" w:cs="Times New Roman"/>
          <w:sz w:val="27"/>
          <w:szCs w:val="27"/>
        </w:rPr>
        <w:t xml:space="preserve">оформленный протокол подведения итогов на основании решения от </w:t>
      </w:r>
      <w:r w:rsidR="00E63F4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02</w:t>
      </w:r>
      <w:r w:rsidR="00E63F4A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E63F4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05</w:t>
      </w:r>
      <w:r w:rsidR="00E63F4A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.2023 № 050/06/105-</w:t>
      </w:r>
      <w:r w:rsidR="00E63F4A" w:rsidRPr="00E63F4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14241</w:t>
      </w:r>
      <w:r w:rsidR="00E63F4A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/2023</w:t>
      </w:r>
      <w:r w:rsidRPr="00B8220E">
        <w:rPr>
          <w:rFonts w:ascii="Times New Roman" w:hAnsi="Times New Roman" w:cs="Times New Roman"/>
          <w:sz w:val="27"/>
          <w:szCs w:val="27"/>
        </w:rPr>
        <w:t>.</w:t>
      </w:r>
    </w:p>
    <w:p w:rsidR="00D31F0A" w:rsidRPr="00B8220E" w:rsidRDefault="00D31F0A" w:rsidP="00B8220E">
      <w:pPr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71" w:lineRule="auto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B8220E">
        <w:rPr>
          <w:rFonts w:ascii="Times New Roman" w:hAnsi="Times New Roman"/>
          <w:sz w:val="27"/>
          <w:szCs w:val="27"/>
        </w:rPr>
        <w:t>Заказчику, Аукционной комиссии, Оператору электронной</w:t>
      </w:r>
      <w:r w:rsidRPr="00B8220E">
        <w:rPr>
          <w:rFonts w:ascii="Times New Roman" w:hAnsi="Times New Roman"/>
          <w:color w:val="000000"/>
          <w:sz w:val="27"/>
          <w:szCs w:val="27"/>
        </w:rPr>
        <w:t xml:space="preserve"> площадки:</w:t>
      </w:r>
    </w:p>
    <w:p w:rsidR="00D31F0A" w:rsidRPr="00B8220E" w:rsidRDefault="00D31F0A" w:rsidP="00B8220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1" w:lineRule="auto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B8220E">
        <w:rPr>
          <w:rFonts w:ascii="Times New Roman" w:eastAsia="Calibri" w:hAnsi="Times New Roman"/>
          <w:bCs/>
          <w:sz w:val="27"/>
          <w:szCs w:val="27"/>
        </w:rPr>
        <w:t>продолжить процедуру Аукциона в соответствии с требованиями Закона о контрактной системе.</w:t>
      </w:r>
    </w:p>
    <w:p w:rsidR="00D31F0A" w:rsidRPr="00B8220E" w:rsidRDefault="00D31F0A" w:rsidP="00B8220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1" w:lineRule="auto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B8220E">
        <w:rPr>
          <w:rFonts w:ascii="Times New Roman" w:hAnsi="Times New Roman"/>
          <w:color w:val="000000"/>
          <w:sz w:val="27"/>
          <w:szCs w:val="27"/>
        </w:rPr>
        <w:t>разместить на Официальном сайте</w:t>
      </w:r>
      <w:r w:rsidRPr="00B8220E">
        <w:rPr>
          <w:rFonts w:ascii="Times New Roman" w:hAnsi="Times New Roman"/>
          <w:sz w:val="27"/>
          <w:szCs w:val="27"/>
        </w:rPr>
        <w:t xml:space="preserve">, а также на электронной торговой площадке </w:t>
      </w:r>
      <w:r w:rsidRPr="00B8220E">
        <w:rPr>
          <w:rFonts w:ascii="Times New Roman" w:hAnsi="Times New Roman"/>
          <w:bCs/>
          <w:sz w:val="27"/>
          <w:szCs w:val="27"/>
        </w:rPr>
        <w:t>информацию, подтверждающую исполнение настоящего предписания</w:t>
      </w:r>
      <w:r w:rsidRPr="00B8220E">
        <w:rPr>
          <w:rFonts w:ascii="Times New Roman" w:hAnsi="Times New Roman"/>
          <w:bCs/>
          <w:color w:val="000000"/>
          <w:sz w:val="27"/>
          <w:szCs w:val="27"/>
        </w:rPr>
        <w:t>.</w:t>
      </w:r>
    </w:p>
    <w:p w:rsidR="00D31F0A" w:rsidRPr="00B8220E" w:rsidRDefault="00D06CD1" w:rsidP="00B82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</w:t>
      </w:r>
      <w:r w:rsidR="000F3B75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r w:rsidR="00816815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Заказчику,</w:t>
      </w:r>
      <w:r w:rsidR="00816815" w:rsidRPr="00B8220E">
        <w:rPr>
          <w:rFonts w:ascii="Times New Roman" w:hAnsi="Times New Roman" w:cs="Times New Roman"/>
          <w:sz w:val="27"/>
          <w:szCs w:val="27"/>
        </w:rPr>
        <w:t xml:space="preserve"> </w:t>
      </w:r>
      <w:r w:rsidR="00816815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Аукционной комиссии, Оператору </w:t>
      </w:r>
      <w:r w:rsidR="00BD48C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электронной площадки </w:t>
      </w:r>
      <w:r w:rsidR="00E91A11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BD48C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в срок до </w:t>
      </w:r>
      <w:r w:rsidR="00E63F4A" w:rsidRPr="00E63F4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18</w:t>
      </w:r>
      <w:r w:rsidR="00BD48C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E63F4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05</w:t>
      </w:r>
      <w:r w:rsidR="00816815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2D3829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202</w:t>
      </w:r>
      <w:r w:rsidR="00A17E47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</w:t>
      </w:r>
      <w:r w:rsidR="00816815"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hyperlink r:id="rId9" w:history="1">
        <w:r w:rsidR="00D31F0A" w:rsidRPr="00B8220E">
          <w:rPr>
            <w:rStyle w:val="a9"/>
            <w:rFonts w:ascii="Times New Roman" w:eastAsia="Times New Roman" w:hAnsi="Times New Roman" w:cs="Times New Roman"/>
            <w:color w:val="auto"/>
            <w:sz w:val="27"/>
            <w:szCs w:val="27"/>
            <w:u w:val="none"/>
            <w:lang w:eastAsia="ru-RU"/>
          </w:rPr>
          <w:t>to50@fas.gov.ru</w:t>
        </w:r>
      </w:hyperlink>
      <w:r w:rsidR="00816815" w:rsidRPr="00B8220E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816815" w:rsidRPr="00B8220E" w:rsidRDefault="00816815" w:rsidP="00B8220E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822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D624F9" w:rsidRPr="00B8220E" w:rsidRDefault="00D624F9" w:rsidP="00E63F4A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D624F9" w:rsidRPr="00B8220E" w:rsidSect="00000839">
      <w:headerReference w:type="default" r:id="rId10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700E66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 w15:restartNumberingAfterBreak="0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C17E8"/>
    <w:rsid w:val="000D4499"/>
    <w:rsid w:val="000E1D14"/>
    <w:rsid w:val="000F3B75"/>
    <w:rsid w:val="0010483F"/>
    <w:rsid w:val="00123D25"/>
    <w:rsid w:val="00144754"/>
    <w:rsid w:val="00172547"/>
    <w:rsid w:val="001B7D33"/>
    <w:rsid w:val="001E3C6E"/>
    <w:rsid w:val="00235F07"/>
    <w:rsid w:val="00243E9A"/>
    <w:rsid w:val="0025190C"/>
    <w:rsid w:val="00264769"/>
    <w:rsid w:val="002B12E8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6BC9"/>
    <w:rsid w:val="003C1442"/>
    <w:rsid w:val="003C1C0E"/>
    <w:rsid w:val="003D3A8F"/>
    <w:rsid w:val="0040557A"/>
    <w:rsid w:val="00417484"/>
    <w:rsid w:val="004219E5"/>
    <w:rsid w:val="004249D5"/>
    <w:rsid w:val="004A7030"/>
    <w:rsid w:val="00507EF1"/>
    <w:rsid w:val="00511D1D"/>
    <w:rsid w:val="00515DCB"/>
    <w:rsid w:val="00521F47"/>
    <w:rsid w:val="005336ED"/>
    <w:rsid w:val="00541AE2"/>
    <w:rsid w:val="00553326"/>
    <w:rsid w:val="0056357A"/>
    <w:rsid w:val="005669E6"/>
    <w:rsid w:val="00575D5D"/>
    <w:rsid w:val="005903F0"/>
    <w:rsid w:val="005B4C27"/>
    <w:rsid w:val="005C2A87"/>
    <w:rsid w:val="005E178D"/>
    <w:rsid w:val="005E3DE8"/>
    <w:rsid w:val="005F1036"/>
    <w:rsid w:val="00665BBE"/>
    <w:rsid w:val="0067427F"/>
    <w:rsid w:val="006754D6"/>
    <w:rsid w:val="0068323E"/>
    <w:rsid w:val="006B0AFC"/>
    <w:rsid w:val="00700E66"/>
    <w:rsid w:val="00713C19"/>
    <w:rsid w:val="007220FA"/>
    <w:rsid w:val="0072437E"/>
    <w:rsid w:val="007A60E6"/>
    <w:rsid w:val="007B0E07"/>
    <w:rsid w:val="007C0CFA"/>
    <w:rsid w:val="007D7038"/>
    <w:rsid w:val="007E1A85"/>
    <w:rsid w:val="00816815"/>
    <w:rsid w:val="00823057"/>
    <w:rsid w:val="0086627D"/>
    <w:rsid w:val="00882FF0"/>
    <w:rsid w:val="00886270"/>
    <w:rsid w:val="008C6F8F"/>
    <w:rsid w:val="008D102D"/>
    <w:rsid w:val="008D3D1E"/>
    <w:rsid w:val="008F640B"/>
    <w:rsid w:val="0092413A"/>
    <w:rsid w:val="00934110"/>
    <w:rsid w:val="00943305"/>
    <w:rsid w:val="009456EF"/>
    <w:rsid w:val="0097280C"/>
    <w:rsid w:val="009817CA"/>
    <w:rsid w:val="0098404A"/>
    <w:rsid w:val="009A42A2"/>
    <w:rsid w:val="009B4812"/>
    <w:rsid w:val="009E0EAC"/>
    <w:rsid w:val="00A17E47"/>
    <w:rsid w:val="00A229DE"/>
    <w:rsid w:val="00A42EA2"/>
    <w:rsid w:val="00A50BBF"/>
    <w:rsid w:val="00A639C6"/>
    <w:rsid w:val="00A81299"/>
    <w:rsid w:val="00AC170D"/>
    <w:rsid w:val="00B26ADF"/>
    <w:rsid w:val="00B515A8"/>
    <w:rsid w:val="00B8220E"/>
    <w:rsid w:val="00B933EC"/>
    <w:rsid w:val="00BD48C7"/>
    <w:rsid w:val="00BE2A84"/>
    <w:rsid w:val="00C00CFD"/>
    <w:rsid w:val="00C056C4"/>
    <w:rsid w:val="00C862CD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624F9"/>
    <w:rsid w:val="00D66E01"/>
    <w:rsid w:val="00D81EFB"/>
    <w:rsid w:val="00DB057C"/>
    <w:rsid w:val="00DC3876"/>
    <w:rsid w:val="00DE5F69"/>
    <w:rsid w:val="00E10891"/>
    <w:rsid w:val="00E23F88"/>
    <w:rsid w:val="00E530EF"/>
    <w:rsid w:val="00E63F4A"/>
    <w:rsid w:val="00E91A11"/>
    <w:rsid w:val="00EB47C6"/>
    <w:rsid w:val="00EF0264"/>
    <w:rsid w:val="00F01AAC"/>
    <w:rsid w:val="00F168E1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protocol/protocol-main-info.html?regNumber=0348500003322000001&amp;protocolId=365790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protocol/protocol-main-info.html?regNumber=0348500003322000001&amp;protocolId=3657900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50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Кирпичникова Наталия Николаевна</cp:lastModifiedBy>
  <cp:revision>8</cp:revision>
  <cp:lastPrinted>2019-02-25T17:46:00Z</cp:lastPrinted>
  <dcterms:created xsi:type="dcterms:W3CDTF">2022-02-25T17:37:00Z</dcterms:created>
  <dcterms:modified xsi:type="dcterms:W3CDTF">2023-05-05T23:04:00Z</dcterms:modified>
</cp:coreProperties>
</file>