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DF5" w:rsidRDefault="00270592">
      <w:pPr>
        <w:spacing w:after="342" w:line="247" w:lineRule="auto"/>
        <w:ind w:left="2744" w:right="1234" w:hanging="10"/>
        <w:jc w:val="left"/>
      </w:pPr>
      <w:r>
        <w:rPr>
          <w:b/>
        </w:rPr>
        <w:t xml:space="preserve">Р Е Ш Е Н И Е № </w:t>
      </w:r>
      <w:bookmarkStart w:id="0" w:name="_GoBack"/>
      <w:r>
        <w:rPr>
          <w:b/>
        </w:rPr>
        <w:t xml:space="preserve">064/06/49-519/2023 </w:t>
      </w:r>
      <w:bookmarkEnd w:id="0"/>
      <w:r>
        <w:rPr>
          <w:b/>
        </w:rPr>
        <w:t>о признании жалобы необоснованной</w:t>
      </w:r>
    </w:p>
    <w:p w:rsidR="00872DF5" w:rsidRDefault="00270592">
      <w:pPr>
        <w:tabs>
          <w:tab w:val="center" w:pos="2033"/>
          <w:tab w:val="right" w:pos="10222"/>
        </w:tabs>
        <w:spacing w:after="321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28 апреля 2023 года          </w:t>
      </w:r>
      <w:r>
        <w:tab/>
        <w:t xml:space="preserve">                                                        г. Саратов</w:t>
      </w:r>
    </w:p>
    <w:p w:rsidR="00872DF5" w:rsidRDefault="00270592">
      <w:pPr>
        <w:spacing w:after="52"/>
        <w:ind w:left="0" w:right="41"/>
      </w:pPr>
      <w:r>
        <w:t>Комиссия Управления Федеральной антимонопольной службы по Саратовской области по контролю в сфере закупок на поставки товаров, выполнение работ,</w:t>
      </w:r>
    </w:p>
    <w:p w:rsidR="00872DF5" w:rsidRDefault="00270592">
      <w:pPr>
        <w:spacing w:after="335"/>
        <w:ind w:left="0" w:right="41" w:firstLine="0"/>
      </w:pPr>
      <w:r>
        <w:t>рассмотрев жалобу ООО «ФАРМАЦЕВТИЧЕСКАЯ КОМПАНИЯ ТРИУМФ» на действия Единой комиссии ГКУ СО «ГОСУДАРСТВЕННОЕ АГЕНТСТВО ПО ЦЕНТРАЛИЗАЦИИ ЗАКУПОК» при проведении эле</w:t>
      </w:r>
      <w:r>
        <w:t>ктронного аукциона № 0860200000823002712 «Поставка лекарственного препарата Панкреатин с целью обеспечения льготных категорий граждан»,</w:t>
      </w:r>
    </w:p>
    <w:p w:rsidR="00872DF5" w:rsidRDefault="00270592">
      <w:pPr>
        <w:spacing w:after="338" w:line="259" w:lineRule="auto"/>
        <w:ind w:left="659" w:right="662" w:hanging="10"/>
        <w:jc w:val="center"/>
      </w:pPr>
      <w:r>
        <w:rPr>
          <w:b/>
        </w:rPr>
        <w:t>УСТАНОВИЛА:</w:t>
      </w:r>
    </w:p>
    <w:p w:rsidR="00872DF5" w:rsidRDefault="00270592">
      <w:pPr>
        <w:ind w:left="0" w:right="41"/>
      </w:pPr>
      <w:r>
        <w:t>24.04.2023 в Саратовское УФАС России поступила жалоба ООО «ФАРМАЦЕВТИЧЕСКАЯ КОМПАНИЯ ТРИУМФ» на действия Единой комиссии ГКУ СО «ГОСУДАРСТВЕННОЕ АГЕНТСТВО ПО ЦЕНТРАЛИЗАЦИИ ЗАКУПОК» при проведении электронного аукциона № 0860200000823002712 «Поставка лекарс</w:t>
      </w:r>
      <w:r>
        <w:t>твенного препарата Панкреатин с целью обеспечения льготных категорий граждан» (далее – Аукцион).</w:t>
      </w:r>
    </w:p>
    <w:p w:rsidR="00872DF5" w:rsidRDefault="00270592">
      <w:pPr>
        <w:ind w:left="0" w:right="41"/>
      </w:pPr>
      <w:r>
        <w:t>Из жалобы Заявителя следует, что Единая комиссия в нарушение Федерального закона от 05.04.2013 №44-ФЗ «О контрактной системе в сфере закупок товаров, работ, ус</w:t>
      </w:r>
      <w:r>
        <w:t>луг для обеспечения государственных и муниципальных нужд» (далее-Закон о контрактной системе) при рассмотрении заявок участников неправомерно отклонила заявку ООО «ФАРМАЦЕВТИЧЕСКАЯ КОМПАНИЯ ТРИУМФ».</w:t>
      </w:r>
    </w:p>
    <w:p w:rsidR="00872DF5" w:rsidRDefault="00270592">
      <w:pPr>
        <w:ind w:left="0" w:right="41"/>
      </w:pPr>
      <w:r>
        <w:t xml:space="preserve">Представитель Заявителя не присутствовал на рассмотрении </w:t>
      </w:r>
      <w:r>
        <w:t>жалобы, извещен надлежащим образом.</w:t>
      </w:r>
    </w:p>
    <w:p w:rsidR="00872DF5" w:rsidRDefault="00270592">
      <w:pPr>
        <w:ind w:left="0" w:right="41"/>
      </w:pPr>
      <w:r>
        <w:t>Представитель Заказчика не присутствовал на рассмотрении жалобы, извещен надлежащим образом.</w:t>
      </w:r>
    </w:p>
    <w:p w:rsidR="00872DF5" w:rsidRDefault="00270592">
      <w:pPr>
        <w:ind w:left="0" w:right="41"/>
      </w:pPr>
      <w:r>
        <w:t>Представитель Уполномоченного учреждения, присутствующий при рассмотрении жалобы, с доводами жалобы не согласился, считает жалобу необоснованной, не подлежащей удовлетворению.</w:t>
      </w:r>
    </w:p>
    <w:p w:rsidR="00872DF5" w:rsidRDefault="00270592">
      <w:pPr>
        <w:spacing w:after="0" w:line="250" w:lineRule="auto"/>
        <w:ind w:left="-15" w:firstLine="688"/>
        <w:jc w:val="left"/>
      </w:pPr>
      <w:r>
        <w:rPr>
          <w:i/>
        </w:rPr>
        <w:t>Изучив представленные сведения и документы, проведя внеплановую проверку, Комисс</w:t>
      </w:r>
      <w:r>
        <w:rPr>
          <w:i/>
        </w:rPr>
        <w:t xml:space="preserve">ия пришла к следующим выводам: </w:t>
      </w:r>
    </w:p>
    <w:p w:rsidR="00872DF5" w:rsidRDefault="00270592">
      <w:pPr>
        <w:ind w:left="0" w:right="41"/>
      </w:pPr>
      <w:r>
        <w:t>10.04.2023 в Единой информационной системе в сфере закупок было размещено извещение об осуществлении закупки.</w:t>
      </w:r>
    </w:p>
    <w:p w:rsidR="00872DF5" w:rsidRDefault="00270592">
      <w:pPr>
        <w:ind w:left="0" w:right="41"/>
      </w:pPr>
      <w:r>
        <w:lastRenderedPageBreak/>
        <w:t>Заказчиком по данному Аукциону является Министерство здравоохранения Саратовской области.</w:t>
      </w:r>
    </w:p>
    <w:p w:rsidR="00872DF5" w:rsidRDefault="00270592">
      <w:pPr>
        <w:spacing w:after="3" w:line="259" w:lineRule="auto"/>
        <w:ind w:left="387" w:right="298" w:hanging="10"/>
        <w:jc w:val="center"/>
      </w:pPr>
      <w:r>
        <w:t>Начальная (максимальная)</w:t>
      </w:r>
      <w:r>
        <w:t xml:space="preserve"> цена контракта составляет 1 356 517,80 рублей. </w:t>
      </w:r>
    </w:p>
    <w:p w:rsidR="00872DF5" w:rsidRDefault="00270592">
      <w:pPr>
        <w:ind w:left="0" w:right="41"/>
      </w:pPr>
      <w:r>
        <w:t xml:space="preserve">Согласно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</w:t>
      </w:r>
      <w:r>
        <w:t>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</w:t>
      </w:r>
      <w:r>
        <w:t xml:space="preserve"> части 1 статьи 43 настоящего Федерального закона.</w:t>
      </w:r>
    </w:p>
    <w:p w:rsidR="00872DF5" w:rsidRDefault="00270592">
      <w:pPr>
        <w:ind w:left="0" w:right="41"/>
      </w:pPr>
      <w:r>
        <w:t>В соответствии с п. 15 ч. 1 ст. 42 Закона о контрактной системе в извещении об осуществлении закупки должна содержаться информация об условиях, о запретах и об ограничениях допуска товаров, происходящих из</w:t>
      </w:r>
      <w:r>
        <w:t xml:space="preserve"> иностранного государства или группы иностранных государств, работ, услуг, соответственно выполняемых, оказываемых иностранными лицами, в случае, если данные условия, запреты и ограничения установлены заказчиком в соответствии со статьей 14 Закона о контра</w:t>
      </w:r>
      <w:r>
        <w:t>ктной системе.</w:t>
      </w:r>
    </w:p>
    <w:p w:rsidR="00872DF5" w:rsidRDefault="00270592">
      <w:pPr>
        <w:ind w:left="0" w:right="41"/>
      </w:pPr>
      <w:r>
        <w:t>Согласно ч.1 ст.14 Закона о контрактной системе при осуществлении заказчиками закупок к товарам, происходящим из иностранного государства или группы иностранных государств, работам, услугам, соответственно выполняемым, оказываемым иностранны</w:t>
      </w:r>
      <w:r>
        <w:t>ми лицами, применяется национальный режим на равных условиях с товарами российского происхождения, работами, услугами, соответственно выполняемыми, оказываемыми российскими лицами, в случаях и на условиях, которые предусмотрены международными договорами Ро</w:t>
      </w:r>
      <w:r>
        <w:t>ссийской Федерации.</w:t>
      </w:r>
    </w:p>
    <w:p w:rsidR="00872DF5" w:rsidRDefault="00270592">
      <w:pPr>
        <w:ind w:left="0" w:right="41"/>
      </w:pPr>
      <w:r>
        <w:t>Согласно ч.3 ст.14 Закона о контрактной системе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</w:t>
      </w:r>
      <w:r>
        <w:t xml:space="preserve">и российских товаропроизводителей нормативными правовыми актами 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</w:t>
      </w:r>
      <w:r>
        <w:t>и ограничения допуска указанных товаров, работ, услуг, включая минимальную обязательную долю закупок российских товаров, в том числе товаров, поставляемых при выполнении закупаемых работ, оказании закупаемых услуг (далее - минимальная доля закупок), и пере</w:t>
      </w:r>
      <w:r>
        <w:t xml:space="preserve">чень таких товаров, для целей осуществления закупок. В случае, если указанными нормативными </w:t>
      </w:r>
      <w:r>
        <w:lastRenderedPageBreak/>
        <w:t xml:space="preserve">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</w:t>
      </w:r>
      <w:r>
        <w:t>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</w:t>
      </w:r>
      <w:r>
        <w:t>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</w:t>
      </w:r>
      <w:r>
        <w:t>рации.</w:t>
      </w:r>
    </w:p>
    <w:p w:rsidR="00872DF5" w:rsidRDefault="00270592">
      <w:pPr>
        <w:ind w:left="0" w:right="41"/>
      </w:pPr>
      <w:r>
        <w:t>Согласно ч.4 ст.14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</w:t>
      </w:r>
      <w:r>
        <w:t xml:space="preserve">к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за исключением товаров, работ, услуг, в отношении которых Правительством Российской Федерации </w:t>
      </w:r>
      <w:r>
        <w:t>установлен запрет в соответствии с частью 3 настоящей статьи.</w:t>
      </w:r>
    </w:p>
    <w:p w:rsidR="00872DF5" w:rsidRDefault="00270592">
      <w:pPr>
        <w:ind w:left="0" w:right="41"/>
      </w:pPr>
      <w:r>
        <w:t>В соответствии с п. 1 Постановлением Правительства РФ от 30.11.2015 № 1289 «Об ограничениях и условиях допуска происходящих из иностранных государств лекарственных препаратов, включенных в переч</w:t>
      </w:r>
      <w:r>
        <w:t>ень жизненно необходимых и важнейших лекарственных препаратов, для целей осуществления закупок для обеспечения государственных и муниципальных нужд» (далее Постановление №1289) для целей осуществления закупок лекарственного препарата, включенного в перечен</w:t>
      </w:r>
      <w:r>
        <w:t>ь жизненно необходимых и важнейших лекарственных препаратов (далее - лекарственный препарат), для обеспечения государственных и муниципальных нужд (с одним международным непатентованным наименованием или при отсутствии такого наименования - с химическим ил</w:t>
      </w:r>
      <w:r>
        <w:t xml:space="preserve">и </w:t>
      </w:r>
      <w:proofErr w:type="spellStart"/>
      <w:r>
        <w:t>группировочным</w:t>
      </w:r>
      <w:proofErr w:type="spellEnd"/>
      <w:r>
        <w:t xml:space="preserve"> наименованием), являющегося предметом одного контракта (одного лота), заказчик отклоняет все заявки (окончательные предложения), содержащие предложения о поставке лекарственных препаратов, происходящих из иностранных государств (за исключе</w:t>
      </w:r>
      <w:r>
        <w:t>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условии, что на уч</w:t>
      </w:r>
      <w:r>
        <w:t xml:space="preserve">астие в определении поставщика подано не менее 2 заявок (окончательных предложений), </w:t>
      </w:r>
      <w:r>
        <w:lastRenderedPageBreak/>
        <w:t>которые удовлетворяют требованиям извещения об осуществлении закупки и (или) документации о закупке и которые одновременно:</w:t>
      </w:r>
    </w:p>
    <w:p w:rsidR="00872DF5" w:rsidRDefault="00270592">
      <w:pPr>
        <w:numPr>
          <w:ilvl w:val="0"/>
          <w:numId w:val="2"/>
        </w:numPr>
        <w:ind w:right="41"/>
      </w:pPr>
      <w:r>
        <w:t>содержат предложения о поставке лекарственных п</w:t>
      </w:r>
      <w:r>
        <w:t xml:space="preserve">репаратов, </w:t>
      </w:r>
      <w:proofErr w:type="spellStart"/>
      <w:r>
        <w:t>странойпроисхождения</w:t>
      </w:r>
      <w:proofErr w:type="spellEnd"/>
      <w:r>
        <w:t xml:space="preserve"> которых являются государства - члены Евразийского экономического союза;</w:t>
      </w:r>
    </w:p>
    <w:p w:rsidR="00872DF5" w:rsidRDefault="00270592">
      <w:pPr>
        <w:numPr>
          <w:ilvl w:val="0"/>
          <w:numId w:val="2"/>
        </w:numPr>
        <w:ind w:right="41"/>
      </w:pPr>
      <w:r>
        <w:t>не содержат предложений о поставке лекарственных препаратов одного итого же производителя либо производителей, входящих в одну группу лиц, соответствующ</w:t>
      </w:r>
      <w:r>
        <w:t>ую признакам, предусмотренным ст. 9 Федерального закона "О защите конкуренции", при сопоставлении этих заявок (окончательных предложений).</w:t>
      </w:r>
    </w:p>
    <w:p w:rsidR="00872DF5" w:rsidRDefault="00270592">
      <w:pPr>
        <w:ind w:left="10" w:right="56" w:hanging="10"/>
        <w:jc w:val="right"/>
      </w:pPr>
      <w:r>
        <w:t>Согласно приложению № 1 к Извещению «ОПИСАНИЕ ОБЪЕКТА</w:t>
      </w:r>
    </w:p>
    <w:p w:rsidR="00872DF5" w:rsidRDefault="00270592">
      <w:pPr>
        <w:ind w:left="0" w:right="41" w:firstLine="0"/>
      </w:pPr>
      <w:r>
        <w:t>ЗАКУПКИ» предметом закупки является лекарственный препарат- Пан</w:t>
      </w:r>
      <w:r>
        <w:t>креатин.</w:t>
      </w:r>
    </w:p>
    <w:p w:rsidR="00872DF5" w:rsidRDefault="00270592">
      <w:pPr>
        <w:ind w:left="0" w:right="41"/>
      </w:pPr>
      <w:r>
        <w:t xml:space="preserve">Объектом </w:t>
      </w:r>
      <w:proofErr w:type="gramStart"/>
      <w:r>
        <w:t>закупки</w:t>
      </w:r>
      <w:proofErr w:type="gramEnd"/>
      <w:r>
        <w:t xml:space="preserve"> включенные в Перечень жизненно необходимых и важнейших лекарственных препаратов утвержденный Постановлением № 1289.</w:t>
      </w:r>
    </w:p>
    <w:p w:rsidR="00872DF5" w:rsidRDefault="00270592">
      <w:pPr>
        <w:ind w:left="0" w:right="41"/>
      </w:pPr>
      <w:r>
        <w:t>Таким образом, Заказчиком правомерно в Извещении установлено ограничение допуска и условия допуска происходящих из</w:t>
      </w:r>
      <w:r>
        <w:t xml:space="preserve"> иностранных государств лекарственных препаратов, включенных в перечень жизненно необходимых и важнейших лекарственных препаратов в соответствии с Постановлением №1289. </w:t>
      </w:r>
    </w:p>
    <w:p w:rsidR="00872DF5" w:rsidRDefault="00270592">
      <w:pPr>
        <w:ind w:left="0" w:right="41"/>
      </w:pPr>
      <w:r>
        <w:t>В соответствии с ч. 2 ст. 42 Закона о контрактной системе извещение об осуществлении з</w:t>
      </w:r>
      <w:r>
        <w:t>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</w:t>
      </w:r>
      <w:r>
        <w:t>ие требований, влекущих за собой ограничение количества участников закупки.</w:t>
      </w:r>
    </w:p>
    <w:p w:rsidR="00872DF5" w:rsidRDefault="00270592">
      <w:pPr>
        <w:ind w:left="0" w:right="41"/>
      </w:pPr>
      <w:r>
        <w:t>В соответствии с п. 5 ч. 1 ст. 43 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информацию и документы, предусмотренные нормативными п</w:t>
      </w:r>
      <w:r>
        <w:t>равовыми актами, принятыми в соответствии с частями 3 и 4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</w:t>
      </w:r>
      <w:r>
        <w:t>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</w:t>
      </w:r>
      <w:r>
        <w:t xml:space="preserve">ходящих из иностранного государства или </w:t>
      </w:r>
      <w:r>
        <w:lastRenderedPageBreak/>
        <w:t>группы иностранных государств, работ, услуг, соответственно выполняемых, оказываемых иностранными лицами.</w:t>
      </w:r>
    </w:p>
    <w:p w:rsidR="00872DF5" w:rsidRDefault="00270592">
      <w:pPr>
        <w:ind w:left="0" w:right="41"/>
      </w:pPr>
      <w:r>
        <w:t>Согласно пункту 2 Постановления № 1289 подтверждением страны происхождения лекарственного препарата является о</w:t>
      </w:r>
      <w:r>
        <w:t>дин из следующих документов:</w:t>
      </w:r>
    </w:p>
    <w:p w:rsidR="00872DF5" w:rsidRDefault="00270592">
      <w:pPr>
        <w:ind w:left="0" w:right="41"/>
      </w:pPr>
      <w:r>
        <w:t>а)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</w:t>
      </w:r>
      <w:r>
        <w:t>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</w:t>
      </w:r>
    </w:p>
    <w:p w:rsidR="00872DF5" w:rsidRDefault="00270592">
      <w:pPr>
        <w:ind w:left="0" w:right="41"/>
      </w:pPr>
      <w:r>
        <w:t>б</w:t>
      </w:r>
      <w:r>
        <w:t>)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</w:t>
      </w:r>
      <w:r>
        <w:t>ной продукции на территории Российской Федерации, утвержденными постановлением Правительства Российской Федерации от 17 июля 2015 г.№ 719 "О подтверждении производства промышленной продукции на территории Российской Федерации";</w:t>
      </w:r>
    </w:p>
    <w:p w:rsidR="00872DF5" w:rsidRDefault="00270592">
      <w:pPr>
        <w:ind w:left="0" w:right="41"/>
      </w:pPr>
      <w:r>
        <w:t>в) сертификат о происхождени</w:t>
      </w:r>
      <w:r>
        <w:t>и товара, выдаваемый уполномоченными органами (организациями) Донецкой Народной Республики, Луганской Народной Республики, по форме, установленной Правилами определения страны происхождения товаров, являющимися неотъемлемой частью Соглашения о Правилах опр</w:t>
      </w:r>
      <w:r>
        <w:t>еделения страны происхождения товаров в Содружестве Независимых</w:t>
      </w:r>
    </w:p>
    <w:p w:rsidR="00872DF5" w:rsidRDefault="00270592">
      <w:pPr>
        <w:ind w:left="0" w:right="41" w:firstLine="0"/>
      </w:pPr>
      <w:r>
        <w:t>Государств от 20 ноября 2009 г., и в соответствии с критериями определения страны происхождения товаров, предусмотренными указанными Правилами.</w:t>
      </w:r>
    </w:p>
    <w:p w:rsidR="00872DF5" w:rsidRDefault="00270592">
      <w:pPr>
        <w:ind w:left="0" w:right="41"/>
      </w:pPr>
      <w:r>
        <w:t>Аналогичные требования установлены в п. 3 Прилож</w:t>
      </w:r>
      <w:r>
        <w:t>ения № 3 к Извещению об осуществлении закупки «Требования к содержанию, составу заявки на участие в закупке и инструкция по её заполнению».</w:t>
      </w:r>
    </w:p>
    <w:p w:rsidR="00872DF5" w:rsidRDefault="00270592">
      <w:pPr>
        <w:ind w:left="0" w:right="41"/>
      </w:pPr>
      <w:r>
        <w:t xml:space="preserve">Согласно </w:t>
      </w:r>
      <w:proofErr w:type="spellStart"/>
      <w:r>
        <w:t>пп</w:t>
      </w:r>
      <w:proofErr w:type="spellEnd"/>
      <w:r>
        <w:t>. «а» п.1 ч.5 ст.49 Закона о контрактной системе не позднее двух рабочих дней со дня, следующего за датой</w:t>
      </w:r>
      <w:r>
        <w:t xml:space="preserve">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</w:t>
      </w:r>
      <w:r>
        <w:t xml:space="preserve">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</w:t>
      </w:r>
      <w:r>
        <w:lastRenderedPageBreak/>
        <w:t xml:space="preserve">о признании заявки на участие в закупке соответствующей извещению об осуществлении закупки или </w:t>
      </w:r>
      <w:r>
        <w:t>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872DF5" w:rsidRDefault="00270592">
      <w:pPr>
        <w:ind w:left="0" w:right="41"/>
      </w:pPr>
      <w:r>
        <w:t>Согласно п.4 ч.12 ст.48 Закона о контрактной системе при рассмотрении вторых частей заявок на участие в закупке соотв</w:t>
      </w:r>
      <w:r>
        <w:t>етствующая заявка подлежит отклонению в случаях,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</w:t>
      </w:r>
      <w:r>
        <w:t xml:space="preserve"> части 1 статьи 43 настоящего Федерального закона).</w:t>
      </w:r>
    </w:p>
    <w:p w:rsidR="00872DF5" w:rsidRDefault="00270592">
      <w:pPr>
        <w:ind w:left="0" w:right="41"/>
      </w:pPr>
      <w:r>
        <w:t>Согласно Протоколу подведения итогов определения поставщика (подрядчика, исполнителя) от 10.04.2023 №ИЭА1 Заявка участника закупки с идентификационным номером заявки 3 (заявка Заявителя) отклонена на осно</w:t>
      </w:r>
      <w:r>
        <w:t>вании: «Отклонение заявки в случаях, предусмотренных нормативными правовыми актами, принятыми в соответствии со ст. 14 Федерального закона №44-ФЗ (за исключением случаев непредставления информации и документов, предусмотренных п. 5 ч. 1 ст. 43 Федерального</w:t>
      </w:r>
      <w:r>
        <w:t xml:space="preserve"> закона №44-ФЗ).</w:t>
      </w:r>
    </w:p>
    <w:p w:rsidR="00872DF5" w:rsidRDefault="00270592">
      <w:pPr>
        <w:ind w:left="0" w:right="41"/>
      </w:pPr>
      <w:r>
        <w:t>В соответствии с п. 4 ч. 12 ст. 48, п. 5 ч.1 ст. 43, ст. 14 Федерального закона №44-ФЗ, разделом «Ограничение допуска и условия допуска» извещения об осуществлении закупки, п. 3. Приложения №3 к извещению об осуществлении закупки «ТРЕБОВАН</w:t>
      </w:r>
      <w:r>
        <w:t>ИЯ К СОДЕРЖАНИЮ, СОСТАВУ ЗАЯВКИ НА УЧАСТИЕ В</w:t>
      </w:r>
    </w:p>
    <w:p w:rsidR="00872DF5" w:rsidRDefault="00270592">
      <w:pPr>
        <w:ind w:left="0" w:right="41" w:firstLine="0"/>
      </w:pPr>
      <w:r>
        <w:t>ЗАКУПКЕ И ИНСТРУКЦИЯ ПО ЕЁ ЗАПОЛНЕНИЮ», п.1 постановления</w:t>
      </w:r>
    </w:p>
    <w:p w:rsidR="00872DF5" w:rsidRDefault="00270592">
      <w:pPr>
        <w:ind w:left="0" w:right="41" w:firstLine="0"/>
      </w:pPr>
      <w:r>
        <w:t xml:space="preserve">Правительства РФ от 30.11.2015г. № 1289 «Об ограничениях и </w:t>
      </w:r>
      <w:proofErr w:type="gramStart"/>
      <w:r>
        <w:t>условиях допуска</w:t>
      </w:r>
      <w:proofErr w:type="gramEnd"/>
      <w:r>
        <w:t xml:space="preserve"> происходящих из иностранных государств лекарственных препаратов, включенных в</w:t>
      </w:r>
      <w:r>
        <w:t xml:space="preserve">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а именно: </w:t>
      </w:r>
    </w:p>
    <w:p w:rsidR="00872DF5" w:rsidRDefault="00270592">
      <w:pPr>
        <w:ind w:left="0" w:right="41"/>
      </w:pPr>
      <w:r>
        <w:t>участник закупки в составе заявки не подтвердил страну происхождения товара Российская Фе</w:t>
      </w:r>
      <w:r>
        <w:t xml:space="preserve">дерация, не представив сертификат о происхождении товара (Торговое наименование, форма выпуска «Панкреатин </w:t>
      </w:r>
      <w:proofErr w:type="spellStart"/>
      <w:r>
        <w:t>Реневал</w:t>
      </w:r>
      <w:proofErr w:type="spellEnd"/>
      <w:r>
        <w:t xml:space="preserve"> 10000»), выдаваемый уполномоченным органом (организацией) государств - членов Евразийского экономического союза по форме, установленной Прави</w:t>
      </w:r>
      <w:r>
        <w:t>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20.11.2009, и в соответствии с критериями определения страны происхождения</w:t>
      </w:r>
      <w:r>
        <w:t xml:space="preserve"> товаров, предусмотренными указанными Правилами или заключение о подтверждении производства промышленной </w:t>
      </w:r>
      <w:r>
        <w:lastRenderedPageBreak/>
        <w:t>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</w:t>
      </w:r>
      <w:r>
        <w:t xml:space="preserve">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№ 719 «О подтверждении производства промышленной продукции на территории </w:t>
      </w:r>
      <w:r>
        <w:t>Российской Федерации».</w:t>
      </w:r>
    </w:p>
    <w:p w:rsidR="00872DF5" w:rsidRDefault="00270592">
      <w:pPr>
        <w:ind w:left="0" w:right="41"/>
      </w:pPr>
      <w:r>
        <w:t>На основании п. 5. ч. 1 ст. 43 Федерального закона № 44 ФЗ заявка была приравнена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</w:t>
      </w:r>
      <w:r>
        <w:t xml:space="preserve">, соответственно выполняемых, оказываемых иностранными лицами». </w:t>
      </w:r>
    </w:p>
    <w:p w:rsidR="00872DF5" w:rsidRDefault="00270592">
      <w:pPr>
        <w:ind w:left="0" w:right="41"/>
      </w:pPr>
      <w:r>
        <w:t xml:space="preserve">Из жалобы Заявителя следует, что участником закупки в целях подтверждения страны происхождения товара «Панкреатин </w:t>
      </w:r>
      <w:proofErr w:type="spellStart"/>
      <w:r>
        <w:t>Реневал</w:t>
      </w:r>
      <w:proofErr w:type="spellEnd"/>
      <w:r>
        <w:t xml:space="preserve"> 10000» был предоставлен сертификат о происхождении товара СТ-1 №10160</w:t>
      </w:r>
      <w:r>
        <w:t xml:space="preserve">00321, серия 0394762 от 05.05.2021 (далее – сертификат СТ-1). </w:t>
      </w:r>
    </w:p>
    <w:p w:rsidR="00872DF5" w:rsidRDefault="00270592">
      <w:pPr>
        <w:ind w:left="0" w:right="41"/>
      </w:pPr>
      <w:r>
        <w:t>Согласно позиции №1 сертификата СТ-1 лекарственный препарат «Панкреатин 10 000», таблетки кишечнорастворимые, покрытые пленочной оболочкой, производства АО «ПФК Обновление», имеет российское пр</w:t>
      </w:r>
      <w:r>
        <w:t>оисхождение. В сертификате СТ-1 так же есть ссылка на регистрационное удостоверение лекарственного препарата – ЛП-005220. В целях подтверждения соответствия лекарственного препарата требованиям законодательства об обращении лекарственных средств Участником</w:t>
      </w:r>
      <w:r>
        <w:t xml:space="preserve"> закупки так же приложена копия Регистрационного удостоверения ЛП-005220, в котором указано полное наименование лекарственного препарата «Панкреатин </w:t>
      </w:r>
      <w:proofErr w:type="spellStart"/>
      <w:r>
        <w:t>Реневал</w:t>
      </w:r>
      <w:proofErr w:type="spellEnd"/>
      <w:r>
        <w:t xml:space="preserve"> 10000». </w:t>
      </w:r>
    </w:p>
    <w:p w:rsidR="00872DF5" w:rsidRDefault="00270592">
      <w:pPr>
        <w:ind w:left="0" w:right="41"/>
      </w:pPr>
      <w:r>
        <w:t>Неточность, допущенная в сертификате СТ-1 (пропуск слова «</w:t>
      </w:r>
      <w:proofErr w:type="spellStart"/>
      <w:r>
        <w:t>реневал</w:t>
      </w:r>
      <w:proofErr w:type="spellEnd"/>
      <w:r>
        <w:t>» в описании лекарственно</w:t>
      </w:r>
      <w:r>
        <w:t xml:space="preserve">го препарата), выданном на лекарственный препарат «Панкреатин </w:t>
      </w:r>
      <w:proofErr w:type="spellStart"/>
      <w:r>
        <w:t>Реневал</w:t>
      </w:r>
      <w:proofErr w:type="spellEnd"/>
      <w:r>
        <w:t xml:space="preserve"> 10000», не влияет на его действительность, т.к. сертификат СТ-1 содержит полное описание препарата, а также указание на его производителя и номер регистрационного удостоверения, позволяю</w:t>
      </w:r>
      <w:r>
        <w:t>щие идентифицировать лекарственный препарат.</w:t>
      </w:r>
    </w:p>
    <w:p w:rsidR="00872DF5" w:rsidRDefault="00270592">
      <w:pPr>
        <w:ind w:left="694" w:right="41" w:firstLine="0"/>
      </w:pPr>
      <w:r>
        <w:t>Комиссией Саратовского УФАС России установлено следующее.</w:t>
      </w:r>
    </w:p>
    <w:p w:rsidR="00872DF5" w:rsidRDefault="00270592">
      <w:pPr>
        <w:ind w:left="0" w:right="41"/>
      </w:pPr>
      <w:r>
        <w:t xml:space="preserve">Участник Закупки с идентификационным номером 3 ООО ФК «Триумф» предложил к поставке лекарственный препарат с торговым наименованием Панкреатин </w:t>
      </w:r>
      <w:proofErr w:type="spellStart"/>
      <w:r>
        <w:t>Реневал</w:t>
      </w:r>
      <w:proofErr w:type="spellEnd"/>
      <w:r>
        <w:t xml:space="preserve"> 10</w:t>
      </w:r>
      <w:r>
        <w:t xml:space="preserve"> 000, производитель АО «ПФК Обновление», страна происхождения Россия.</w:t>
      </w:r>
    </w:p>
    <w:p w:rsidR="00872DF5" w:rsidRDefault="00270592">
      <w:pPr>
        <w:ind w:left="0" w:right="41"/>
      </w:pPr>
      <w:r>
        <w:t xml:space="preserve">На предлагаемых к поставке товар участником закупки представлено регистрационное удостоверение ЛП-005220 от 03.12.2018 на </w:t>
      </w:r>
      <w:r>
        <w:lastRenderedPageBreak/>
        <w:t xml:space="preserve">лекарственный препарат с торговым наименованием Панкреатин </w:t>
      </w:r>
      <w:proofErr w:type="spellStart"/>
      <w:r>
        <w:t>Ренев</w:t>
      </w:r>
      <w:r>
        <w:t>ал</w:t>
      </w:r>
      <w:proofErr w:type="spellEnd"/>
      <w:r>
        <w:t xml:space="preserve"> 10 000.</w:t>
      </w:r>
    </w:p>
    <w:p w:rsidR="00872DF5" w:rsidRDefault="00270592">
      <w:pPr>
        <w:ind w:left="10" w:right="56" w:hanging="10"/>
        <w:jc w:val="right"/>
      </w:pPr>
      <w:r>
        <w:t>В целях подтверждения соответствия требованиям Постановления № 1289 участник закупки в составе заявки представил СТ-1 от 05.05.2021, в котором указан товар Панкреатин 10 000.</w:t>
      </w:r>
    </w:p>
    <w:p w:rsidR="00872DF5" w:rsidRDefault="00270592">
      <w:pPr>
        <w:ind w:left="0" w:right="41"/>
      </w:pPr>
      <w:r>
        <w:t>Присутствующий на рассмотрении жалобы представитель Уполномоченного уч</w:t>
      </w:r>
      <w:r>
        <w:t xml:space="preserve">реждения пояснил, что Заявителем было представлено регистрационное удостоверение лекарственного препарата для медицинского применения ЛП-005220, на предлагаемый товар, с торговым наименованием Панкреатин </w:t>
      </w:r>
      <w:proofErr w:type="spellStart"/>
      <w:r>
        <w:t>Реневал</w:t>
      </w:r>
      <w:proofErr w:type="spellEnd"/>
      <w:r>
        <w:t xml:space="preserve"> 10000.</w:t>
      </w:r>
    </w:p>
    <w:p w:rsidR="00872DF5" w:rsidRDefault="00270592">
      <w:pPr>
        <w:ind w:left="0" w:right="41"/>
      </w:pPr>
      <w:r>
        <w:t xml:space="preserve">В целях подтверждения страны происхождения товара в соответствии с Постановлением Правительства № 1289 Заявителем был представлен сертификат о происхождении товара форма СТ-1 № 1016000321 на товар Панкреатин 10 000. </w:t>
      </w:r>
    </w:p>
    <w:p w:rsidR="00872DF5" w:rsidRDefault="00270592">
      <w:pPr>
        <w:ind w:left="0" w:right="41"/>
      </w:pPr>
      <w:r>
        <w:t>На предлагаемый в заявке товар Панкреат</w:t>
      </w:r>
      <w:r>
        <w:t xml:space="preserve">ин </w:t>
      </w:r>
      <w:proofErr w:type="spellStart"/>
      <w:r>
        <w:t>Реневал</w:t>
      </w:r>
      <w:proofErr w:type="spellEnd"/>
      <w:r>
        <w:t xml:space="preserve"> 10000 заявителем сертификат о происхождении товара представлен не был, в связи с чем заявка была приравнена к заявке, в которой содержится предложение о поставке товаров, происходящих из иностранного государства или группы иностранных государств</w:t>
      </w:r>
      <w:r>
        <w:t>.</w:t>
      </w:r>
    </w:p>
    <w:p w:rsidR="00872DF5" w:rsidRDefault="00270592">
      <w:pPr>
        <w:ind w:left="0" w:right="41"/>
      </w:pPr>
      <w:r>
        <w:t>Кроме того, в жалобе Заявитель указывает на неточность в сертификате СТ-1 (пропуск слова «</w:t>
      </w:r>
      <w:proofErr w:type="spellStart"/>
      <w:r>
        <w:t>реневал</w:t>
      </w:r>
      <w:proofErr w:type="spellEnd"/>
      <w:r>
        <w:t xml:space="preserve">» в описании лекарственного препарата), выданном на лекарственный препарат «Панкреатин </w:t>
      </w:r>
      <w:proofErr w:type="spellStart"/>
      <w:r>
        <w:t>Реневал</w:t>
      </w:r>
      <w:proofErr w:type="spellEnd"/>
      <w:r>
        <w:t xml:space="preserve"> 10000». Вместе с тем, в соответствии с Разделом 5  «Форма и по</w:t>
      </w:r>
      <w:r>
        <w:t>рядок заполнения сертификата формы СТ-1»  Приказа ТПП РФ от 21.12.2015 № 93 «О Положении о порядке выдачи сертификатов о происхождении товаров формы СТ-1 для целей осуществления закупок для обеспечения государственных и муниципальных нужд (для лекарственны</w:t>
      </w:r>
      <w:r>
        <w:t xml:space="preserve">х препаратов, включенных в перечень жизненно необходимых и важнейших лекарственных препаратов)» в графе № 8 «Описание товара» указывается наименование товара - объекта закупок с указанием его дозировки и другие сведения, позволяющие произвести однозначную </w:t>
      </w:r>
      <w:r>
        <w:t>идентификацию товара, включая наименование производителя товара и номер регистрационного удостоверения, выданного Минздравом России.</w:t>
      </w:r>
    </w:p>
    <w:p w:rsidR="00872DF5" w:rsidRDefault="00270592">
      <w:pPr>
        <w:ind w:left="0" w:right="41"/>
      </w:pPr>
      <w:r>
        <w:t xml:space="preserve">Представитель Заявителя на рассмотрении жалобы не присутствовал и не опроверг пояснения Уполномоченного учреждения. </w:t>
      </w:r>
    </w:p>
    <w:p w:rsidR="00872DF5" w:rsidRDefault="00270592">
      <w:pPr>
        <w:ind w:left="0" w:right="41"/>
      </w:pPr>
      <w:r>
        <w:t xml:space="preserve">Кроме </w:t>
      </w:r>
      <w:r>
        <w:t xml:space="preserve">того, согласно государственному реестру лекарственных средств </w:t>
      </w:r>
      <w:hyperlink r:id="rId7">
        <w:r>
          <w:t>(</w:t>
        </w:r>
      </w:hyperlink>
      <w:hyperlink r:id="rId8">
        <w:r>
          <w:rPr>
            <w:color w:val="000080"/>
            <w:u w:val="single" w:color="000080"/>
          </w:rPr>
          <w:t>https://grls.rosminzdrav.ru/</w:t>
        </w:r>
      </w:hyperlink>
      <w:r>
        <w:t>) в настоящее время зарегистрировано лекарственное средство Панкреати</w:t>
      </w:r>
      <w:r>
        <w:t xml:space="preserve">н 10 000 и Панкреатин </w:t>
      </w:r>
      <w:proofErr w:type="spellStart"/>
      <w:r>
        <w:t>Реневал</w:t>
      </w:r>
      <w:proofErr w:type="spellEnd"/>
      <w:r>
        <w:t xml:space="preserve"> 10 000.</w:t>
      </w:r>
    </w:p>
    <w:p w:rsidR="00872DF5" w:rsidRDefault="00270592">
      <w:pPr>
        <w:ind w:left="10" w:right="56" w:hanging="10"/>
        <w:jc w:val="right"/>
      </w:pPr>
      <w:r>
        <w:t>Таким образом, участник закупки с идентификационным номером заявки 3</w:t>
      </w:r>
    </w:p>
    <w:p w:rsidR="00872DF5" w:rsidRDefault="00270592">
      <w:pPr>
        <w:ind w:left="0" w:right="41" w:firstLine="0"/>
      </w:pPr>
      <w:r>
        <w:lastRenderedPageBreak/>
        <w:t xml:space="preserve">ООО ФК «Триумф» не представил на предлагаемый к поставке товар (лекарственный препарат с торговым наименованием Панкреатин </w:t>
      </w:r>
      <w:proofErr w:type="spellStart"/>
      <w:r>
        <w:t>Реневал</w:t>
      </w:r>
      <w:proofErr w:type="spellEnd"/>
      <w:r>
        <w:t xml:space="preserve"> 10 000) документы,</w:t>
      </w:r>
      <w:r>
        <w:t xml:space="preserve"> подтверждающие страну происхождения товара согласно</w:t>
      </w:r>
    </w:p>
    <w:p w:rsidR="00872DF5" w:rsidRDefault="00270592">
      <w:pPr>
        <w:ind w:left="0" w:right="41" w:firstLine="0"/>
      </w:pPr>
      <w:r>
        <w:t xml:space="preserve">Постановлению 1289.  </w:t>
      </w:r>
    </w:p>
    <w:p w:rsidR="00872DF5" w:rsidRDefault="00270592">
      <w:pPr>
        <w:ind w:left="0" w:right="41"/>
      </w:pPr>
      <w:r>
        <w:t xml:space="preserve">Согласно п. 5 ч. 1 ст. 43 Закона о контрактной системе заявка на участие в закупке должна содержать информацию и документы, предусмотренные нормативными правовыми актами, принятыми </w:t>
      </w:r>
      <w:r>
        <w:t>в соответствии с частями 3 и 4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</w:t>
      </w:r>
      <w:r>
        <w:t>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</w:t>
      </w:r>
      <w:r>
        <w:t>ударства или группы иностранных государств, работ, услуг, соответственно выполняемых, оказываемых иностранными лицами.</w:t>
      </w:r>
    </w:p>
    <w:p w:rsidR="00872DF5" w:rsidRDefault="00270592">
      <w:pPr>
        <w:ind w:left="0" w:right="41"/>
      </w:pPr>
      <w:r>
        <w:t xml:space="preserve">Таким образом, заявка участника закупки с идентификационным номером заявки 3 приравнивается к заявке, в которой содержится предложение о </w:t>
      </w:r>
      <w:r>
        <w:t>поставке товаров, происходящих из иностранного государства.</w:t>
      </w:r>
    </w:p>
    <w:p w:rsidR="00872DF5" w:rsidRDefault="00270592">
      <w:pPr>
        <w:ind w:left="0" w:right="41"/>
      </w:pPr>
      <w:r>
        <w:t>Согласно пояснениям Уполномоченного учреждения, на участие в закупке подано 4 заявки, два участника (Заявка №1, Заявка№ 2) надлежащим образом подтвердили, что предложенный ими товар имеет российск</w:t>
      </w:r>
      <w:r>
        <w:t xml:space="preserve">ое происхождение, а также указанные заявки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</w:t>
      </w:r>
      <w:r>
        <w:t>«О защите конкуренции», при сопоставлении этих заявок.</w:t>
      </w:r>
    </w:p>
    <w:p w:rsidR="00872DF5" w:rsidRDefault="00270592">
      <w:pPr>
        <w:ind w:left="0" w:right="41"/>
      </w:pPr>
      <w:r>
        <w:t>Таким образом, на основании п. 1 Постановления № 1289 Единая комиссия обязана отклонить заявки содержащие предложения о поставке лекарственных препаратов, происходящих из иностранных государств.</w:t>
      </w:r>
    </w:p>
    <w:p w:rsidR="00872DF5" w:rsidRDefault="00270592">
      <w:pPr>
        <w:ind w:left="0" w:right="41"/>
      </w:pPr>
      <w:r>
        <w:t>Исходя</w:t>
      </w:r>
      <w:r>
        <w:t xml:space="preserve"> из вышеизложенного действия Единой комиссии, отклонившей заявку Заявителя по основаниям, указанным в протоколе не противоречат нормам законодательства о контрактной системе. </w:t>
      </w:r>
    </w:p>
    <w:p w:rsidR="00872DF5" w:rsidRDefault="00270592">
      <w:pPr>
        <w:spacing w:after="3" w:line="259" w:lineRule="auto"/>
        <w:ind w:left="387" w:right="230" w:hanging="10"/>
        <w:jc w:val="center"/>
      </w:pPr>
      <w:r>
        <w:t xml:space="preserve">При таких обстоятельствах довод жалобы не нашел своего подтверждения. </w:t>
      </w:r>
    </w:p>
    <w:p w:rsidR="00872DF5" w:rsidRDefault="00270592">
      <w:pPr>
        <w:spacing w:after="319"/>
        <w:ind w:left="0" w:right="41"/>
      </w:pPr>
      <w:r>
        <w:t xml:space="preserve">Учитывая </w:t>
      </w:r>
      <w:r>
        <w:t xml:space="preserve">вышеизложенное и на основании, ст. 99, ст. 106 Федерального закона от 05.04.2013 № 44-ФЗ "О контрактной системе в </w:t>
      </w:r>
      <w:r>
        <w:lastRenderedPageBreak/>
        <w:t>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872DF5" w:rsidRDefault="00270592">
      <w:pPr>
        <w:spacing w:after="308" w:line="259" w:lineRule="auto"/>
        <w:ind w:left="659" w:hanging="10"/>
        <w:jc w:val="center"/>
      </w:pPr>
      <w:r>
        <w:rPr>
          <w:b/>
        </w:rPr>
        <w:t>Р Е Ш И Л А:</w:t>
      </w:r>
    </w:p>
    <w:p w:rsidR="00872DF5" w:rsidRDefault="00270592">
      <w:pPr>
        <w:spacing w:after="325"/>
        <w:ind w:left="0" w:right="41" w:firstLine="850"/>
      </w:pPr>
      <w:r>
        <w:t xml:space="preserve">Признать жалобу ООО «ФАРМАЦЕВТИЧЕСКАЯ КОМПАНИЯ ТРИУМФ» на действия Единой комиссии ГКУ СО «ГОСУДАРСТВЕННОЕ АГЕНТСТВО ПО ЦЕНТРАЛИЗАЦИИ ЗАКУПОК» при проведении электронного аукциона № 0860200000823002712 «Поставка лекарственного препарата Панкреатин с целью </w:t>
      </w:r>
      <w:r>
        <w:t>обеспечения льготных категорий граждан» необоснованной.</w:t>
      </w:r>
    </w:p>
    <w:p w:rsidR="00872DF5" w:rsidRDefault="00270592">
      <w:pPr>
        <w:spacing w:after="0" w:line="250" w:lineRule="auto"/>
        <w:ind w:left="-15" w:firstLine="688"/>
        <w:jc w:val="left"/>
      </w:pPr>
      <w:r>
        <w:rPr>
          <w:i/>
        </w:rPr>
        <w:t>Настоящее решение может быть обжаловано в судебном порядке в течение трех месяцев с даты его принятия.</w:t>
      </w:r>
    </w:p>
    <w:p w:rsidR="00872DF5" w:rsidRDefault="00872DF5">
      <w:pPr>
        <w:spacing w:after="80" w:line="259" w:lineRule="auto"/>
        <w:ind w:left="-309" w:hanging="10"/>
        <w:jc w:val="left"/>
      </w:pPr>
    </w:p>
    <w:sectPr w:rsidR="00872DF5">
      <w:footerReference w:type="even" r:id="rId9"/>
      <w:footerReference w:type="default" r:id="rId10"/>
      <w:footerReference w:type="first" r:id="rId11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70592">
      <w:pPr>
        <w:spacing w:after="0" w:line="240" w:lineRule="auto"/>
      </w:pPr>
      <w:r>
        <w:separator/>
      </w:r>
    </w:p>
  </w:endnote>
  <w:endnote w:type="continuationSeparator" w:id="0">
    <w:p w:rsidR="00000000" w:rsidRDefault="00270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DF5" w:rsidRDefault="00872DF5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DF5" w:rsidRDefault="00872DF5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2DF5" w:rsidRDefault="00872DF5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70592">
      <w:pPr>
        <w:spacing w:after="0" w:line="240" w:lineRule="auto"/>
      </w:pPr>
      <w:r>
        <w:separator/>
      </w:r>
    </w:p>
  </w:footnote>
  <w:footnote w:type="continuationSeparator" w:id="0">
    <w:p w:rsidR="00000000" w:rsidRDefault="002705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0879BA"/>
    <w:multiLevelType w:val="hybridMultilevel"/>
    <w:tmpl w:val="5B3EEEF8"/>
    <w:lvl w:ilvl="0" w:tplc="20A8477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8845034">
      <w:start w:val="1"/>
      <w:numFmt w:val="bullet"/>
      <w:lvlText w:val="o"/>
      <w:lvlJc w:val="left"/>
      <w:pPr>
        <w:ind w:left="1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1403C3C">
      <w:start w:val="1"/>
      <w:numFmt w:val="bullet"/>
      <w:lvlText w:val="▪"/>
      <w:lvlJc w:val="left"/>
      <w:pPr>
        <w:ind w:left="2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6BC685C">
      <w:start w:val="1"/>
      <w:numFmt w:val="bullet"/>
      <w:lvlText w:val="•"/>
      <w:lvlJc w:val="left"/>
      <w:pPr>
        <w:ind w:left="3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24681F6">
      <w:start w:val="1"/>
      <w:numFmt w:val="bullet"/>
      <w:lvlText w:val="o"/>
      <w:lvlJc w:val="left"/>
      <w:pPr>
        <w:ind w:left="3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6CA43DA">
      <w:start w:val="1"/>
      <w:numFmt w:val="bullet"/>
      <w:lvlText w:val="▪"/>
      <w:lvlJc w:val="left"/>
      <w:pPr>
        <w:ind w:left="4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306E1F2">
      <w:start w:val="1"/>
      <w:numFmt w:val="bullet"/>
      <w:lvlText w:val="•"/>
      <w:lvlJc w:val="left"/>
      <w:pPr>
        <w:ind w:left="5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078B9AA">
      <w:start w:val="1"/>
      <w:numFmt w:val="bullet"/>
      <w:lvlText w:val="o"/>
      <w:lvlJc w:val="left"/>
      <w:pPr>
        <w:ind w:left="6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164F5C8">
      <w:start w:val="1"/>
      <w:numFmt w:val="bullet"/>
      <w:lvlText w:val="▪"/>
      <w:lvlJc w:val="left"/>
      <w:pPr>
        <w:ind w:left="6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29F20F8"/>
    <w:multiLevelType w:val="hybridMultilevel"/>
    <w:tmpl w:val="2A289318"/>
    <w:lvl w:ilvl="0" w:tplc="98521590">
      <w:start w:val="1"/>
      <w:numFmt w:val="decimal"/>
      <w:lvlText w:val="%1."/>
      <w:lvlJc w:val="left"/>
      <w:pPr>
        <w:ind w:left="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0F888E8">
      <w:start w:val="1"/>
      <w:numFmt w:val="lowerLetter"/>
      <w:lvlText w:val="%2"/>
      <w:lvlJc w:val="left"/>
      <w:pPr>
        <w:ind w:left="1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62AE1E6">
      <w:start w:val="1"/>
      <w:numFmt w:val="lowerRoman"/>
      <w:lvlText w:val="%3"/>
      <w:lvlJc w:val="left"/>
      <w:pPr>
        <w:ind w:left="2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6A58D0">
      <w:start w:val="1"/>
      <w:numFmt w:val="decimal"/>
      <w:lvlText w:val="%4"/>
      <w:lvlJc w:val="left"/>
      <w:pPr>
        <w:ind w:left="3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D9A8974">
      <w:start w:val="1"/>
      <w:numFmt w:val="lowerLetter"/>
      <w:lvlText w:val="%5"/>
      <w:lvlJc w:val="left"/>
      <w:pPr>
        <w:ind w:left="4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A7C9A08">
      <w:start w:val="1"/>
      <w:numFmt w:val="lowerRoman"/>
      <w:lvlText w:val="%6"/>
      <w:lvlJc w:val="left"/>
      <w:pPr>
        <w:ind w:left="4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A108784">
      <w:start w:val="1"/>
      <w:numFmt w:val="decimal"/>
      <w:lvlText w:val="%7"/>
      <w:lvlJc w:val="left"/>
      <w:pPr>
        <w:ind w:left="5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F085380">
      <w:start w:val="1"/>
      <w:numFmt w:val="lowerLetter"/>
      <w:lvlText w:val="%8"/>
      <w:lvlJc w:val="left"/>
      <w:pPr>
        <w:ind w:left="6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AE7DFC">
      <w:start w:val="1"/>
      <w:numFmt w:val="lowerRoman"/>
      <w:lvlText w:val="%9"/>
      <w:lvlJc w:val="left"/>
      <w:pPr>
        <w:ind w:left="7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DF5"/>
    <w:rsid w:val="00270592"/>
    <w:rsid w:val="0087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FEF90-AAF9-4E96-A834-89624B053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2" w:lineRule="auto"/>
      <w:ind w:left="5302" w:firstLine="67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rls.rosminzdra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rls.rosminzdra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3274</Words>
  <Characters>18666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Кирилловна Буракова</dc:creator>
  <cp:keywords/>
  <cp:lastModifiedBy>Ирина Кирилловна Буракова</cp:lastModifiedBy>
  <cp:revision>2</cp:revision>
  <dcterms:created xsi:type="dcterms:W3CDTF">2023-05-04T08:56:00Z</dcterms:created>
  <dcterms:modified xsi:type="dcterms:W3CDTF">2023-05-04T08:56:00Z</dcterms:modified>
</cp:coreProperties>
</file>