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EA9" w:rsidRPr="00684EA9" w:rsidRDefault="00684EA9" w:rsidP="00684EA9">
      <w:pPr>
        <w:tabs>
          <w:tab w:val="left" w:pos="4962"/>
        </w:tabs>
        <w:ind w:left="5664"/>
        <w:rPr>
          <w:bCs/>
        </w:rPr>
      </w:pPr>
      <w:r w:rsidRPr="00684EA9">
        <w:rPr>
          <w:bCs/>
        </w:rPr>
        <w:t>Директору</w:t>
      </w:r>
    </w:p>
    <w:p w:rsidR="00684EA9" w:rsidRPr="00684EA9" w:rsidRDefault="00684EA9" w:rsidP="00684EA9">
      <w:pPr>
        <w:tabs>
          <w:tab w:val="left" w:pos="4962"/>
        </w:tabs>
        <w:ind w:left="5664"/>
        <w:rPr>
          <w:bCs/>
        </w:rPr>
      </w:pPr>
      <w:r w:rsidRPr="00684EA9">
        <w:rPr>
          <w:bCs/>
        </w:rPr>
        <w:t xml:space="preserve">ГКУ НСО "СТК и РМТБ" </w:t>
      </w:r>
    </w:p>
    <w:p w:rsidR="00684EA9" w:rsidRPr="00684EA9" w:rsidRDefault="00684EA9" w:rsidP="00684EA9">
      <w:pPr>
        <w:tabs>
          <w:tab w:val="left" w:pos="4962"/>
        </w:tabs>
        <w:ind w:left="5664"/>
        <w:rPr>
          <w:bCs/>
        </w:rPr>
      </w:pPr>
      <w:r w:rsidRPr="00684EA9">
        <w:rPr>
          <w:bCs/>
        </w:rPr>
        <w:t>Ивлеву А.Л.</w:t>
      </w:r>
    </w:p>
    <w:p w:rsidR="00684EA9" w:rsidRPr="00684EA9" w:rsidRDefault="00684EA9" w:rsidP="00684EA9">
      <w:pPr>
        <w:tabs>
          <w:tab w:val="left" w:pos="4962"/>
        </w:tabs>
        <w:ind w:left="5664"/>
        <w:rPr>
          <w:bCs/>
        </w:rPr>
      </w:pPr>
      <w:r w:rsidRPr="00684EA9">
        <w:rPr>
          <w:bCs/>
        </w:rPr>
        <w:t>ул. Некрасова, д. 54,</w:t>
      </w:r>
    </w:p>
    <w:p w:rsidR="00684EA9" w:rsidRPr="00684EA9" w:rsidRDefault="00684EA9" w:rsidP="00684EA9">
      <w:pPr>
        <w:tabs>
          <w:tab w:val="left" w:pos="4962"/>
        </w:tabs>
        <w:ind w:left="5664"/>
        <w:rPr>
          <w:bCs/>
        </w:rPr>
      </w:pPr>
      <w:r w:rsidRPr="00684EA9">
        <w:rPr>
          <w:bCs/>
        </w:rPr>
        <w:t>г. Новосибирск, 630005</w:t>
      </w:r>
    </w:p>
    <w:p w:rsidR="00684EA9" w:rsidRPr="00684EA9" w:rsidRDefault="00684EA9" w:rsidP="00684EA9">
      <w:pPr>
        <w:tabs>
          <w:tab w:val="left" w:pos="4962"/>
        </w:tabs>
        <w:ind w:left="5664"/>
      </w:pPr>
    </w:p>
    <w:p w:rsidR="00684EA9" w:rsidRPr="00684EA9" w:rsidRDefault="00684EA9" w:rsidP="00684EA9">
      <w:pPr>
        <w:tabs>
          <w:tab w:val="left" w:pos="4962"/>
        </w:tabs>
        <w:ind w:left="5664"/>
      </w:pPr>
      <w:r w:rsidRPr="00684EA9">
        <w:t>Директору ГКУ НСО «Управление контрактной системы»</w:t>
      </w:r>
    </w:p>
    <w:p w:rsidR="00684EA9" w:rsidRPr="00684EA9" w:rsidRDefault="00684EA9" w:rsidP="00684EA9">
      <w:pPr>
        <w:tabs>
          <w:tab w:val="left" w:pos="4962"/>
        </w:tabs>
        <w:ind w:left="5664"/>
      </w:pPr>
      <w:r w:rsidRPr="00684EA9">
        <w:t>Литвинову А.Ю.</w:t>
      </w:r>
    </w:p>
    <w:p w:rsidR="00684EA9" w:rsidRPr="00684EA9" w:rsidRDefault="00684EA9" w:rsidP="00684EA9">
      <w:pPr>
        <w:tabs>
          <w:tab w:val="left" w:pos="4962"/>
        </w:tabs>
        <w:ind w:left="5664"/>
      </w:pPr>
      <w:r w:rsidRPr="00684EA9">
        <w:t>ул. Фрунзе, д. 88, оф. 401,</w:t>
      </w:r>
    </w:p>
    <w:p w:rsidR="00684EA9" w:rsidRPr="00684EA9" w:rsidRDefault="00684EA9" w:rsidP="00684EA9">
      <w:pPr>
        <w:ind w:left="5664"/>
      </w:pPr>
      <w:r w:rsidRPr="00684EA9">
        <w:t>г. Новосибирск, 630005</w:t>
      </w:r>
    </w:p>
    <w:p w:rsidR="00684EA9" w:rsidRPr="00684EA9" w:rsidRDefault="00684EA9" w:rsidP="00684EA9">
      <w:pPr>
        <w:ind w:left="5664"/>
      </w:pPr>
    </w:p>
    <w:p w:rsidR="00684EA9" w:rsidRPr="00684EA9" w:rsidRDefault="00684EA9" w:rsidP="00684EA9">
      <w:pPr>
        <w:ind w:left="5664"/>
      </w:pPr>
      <w:r w:rsidRPr="00684EA9">
        <w:t>Директору</w:t>
      </w:r>
    </w:p>
    <w:p w:rsidR="00684EA9" w:rsidRPr="00684EA9" w:rsidRDefault="00684EA9" w:rsidP="00684EA9">
      <w:pPr>
        <w:ind w:left="5664"/>
      </w:pPr>
      <w:r w:rsidRPr="00684EA9">
        <w:t>ООО «А.Т. Медика»</w:t>
      </w:r>
    </w:p>
    <w:p w:rsidR="00684EA9" w:rsidRPr="00684EA9" w:rsidRDefault="00684EA9" w:rsidP="00684EA9">
      <w:pPr>
        <w:ind w:left="5664"/>
      </w:pPr>
      <w:proofErr w:type="spellStart"/>
      <w:r w:rsidRPr="00684EA9">
        <w:t>Галустяну</w:t>
      </w:r>
      <w:proofErr w:type="spellEnd"/>
      <w:r w:rsidRPr="00684EA9">
        <w:t xml:space="preserve"> А.А.</w:t>
      </w:r>
    </w:p>
    <w:p w:rsidR="00684EA9" w:rsidRPr="00684EA9" w:rsidRDefault="00684EA9" w:rsidP="00684EA9">
      <w:pPr>
        <w:ind w:left="5664"/>
      </w:pPr>
      <w:r w:rsidRPr="00684EA9">
        <w:t>ул. Ткачей, стр. 25, оф. 525,</w:t>
      </w:r>
    </w:p>
    <w:p w:rsidR="00684EA9" w:rsidRPr="00684EA9" w:rsidRDefault="00684EA9" w:rsidP="00684EA9">
      <w:pPr>
        <w:ind w:left="5664"/>
      </w:pPr>
      <w:r w:rsidRPr="00684EA9">
        <w:t>г. Екатеринбург, Свердловская обл., 620100</w:t>
      </w:r>
    </w:p>
    <w:p w:rsidR="00684EA9" w:rsidRPr="00684EA9" w:rsidRDefault="00684EA9" w:rsidP="00684EA9">
      <w:pPr>
        <w:ind w:left="5664"/>
      </w:pPr>
    </w:p>
    <w:p w:rsidR="00684EA9" w:rsidRPr="00684EA9" w:rsidRDefault="00684EA9" w:rsidP="00684EA9">
      <w:pPr>
        <w:ind w:left="5664"/>
      </w:pPr>
      <w:r w:rsidRPr="00684EA9">
        <w:t xml:space="preserve">АО «Сбербанк-АСТ» </w:t>
      </w:r>
    </w:p>
    <w:p w:rsidR="00684EA9" w:rsidRDefault="00D20B9A" w:rsidP="00684EA9">
      <w:pPr>
        <w:ind w:left="5664"/>
      </w:pPr>
      <w:hyperlink r:id="rId6" w:history="1">
        <w:r w:rsidR="00684EA9" w:rsidRPr="00540632">
          <w:rPr>
            <w:rStyle w:val="a8"/>
          </w:rPr>
          <w:t>company@sberbank-ast.ru</w:t>
        </w:r>
      </w:hyperlink>
    </w:p>
    <w:p w:rsidR="00684EA9" w:rsidRDefault="00684EA9" w:rsidP="00684EA9">
      <w:pPr>
        <w:ind w:left="5664"/>
      </w:pPr>
    </w:p>
    <w:p w:rsidR="00684EA9" w:rsidRPr="00684EA9" w:rsidRDefault="00684EA9" w:rsidP="00684EA9">
      <w:pPr>
        <w:ind w:left="5664"/>
      </w:pPr>
    </w:p>
    <w:p w:rsidR="00684EA9" w:rsidRPr="0004576F" w:rsidRDefault="00684EA9" w:rsidP="00684EA9">
      <w:pPr>
        <w:spacing w:before="120" w:after="120" w:line="288" w:lineRule="auto"/>
        <w:ind w:firstLine="851"/>
        <w:jc w:val="center"/>
        <w:rPr>
          <w:b/>
        </w:rPr>
      </w:pPr>
      <w:r w:rsidRPr="00AA0F5F">
        <w:rPr>
          <w:b/>
        </w:rPr>
        <w:t>ПРЕДПИСАНИЕ</w:t>
      </w:r>
      <w:r w:rsidRPr="0004576F">
        <w:rPr>
          <w:b/>
        </w:rPr>
        <w:t xml:space="preserve"> № </w:t>
      </w:r>
      <w:r w:rsidRPr="00B02D99">
        <w:rPr>
          <w:b/>
        </w:rPr>
        <w:t>054/06/49-8</w:t>
      </w:r>
      <w:r>
        <w:rPr>
          <w:b/>
        </w:rPr>
        <w:t>18</w:t>
      </w:r>
      <w:r w:rsidRPr="00B02D99">
        <w:rPr>
          <w:b/>
        </w:rPr>
        <w:t>/2023</w:t>
      </w:r>
    </w:p>
    <w:p w:rsidR="00684EA9" w:rsidRPr="00AA0F5F" w:rsidRDefault="00684EA9" w:rsidP="00684EA9">
      <w:pPr>
        <w:spacing w:before="120" w:after="120" w:line="288" w:lineRule="auto"/>
        <w:ind w:firstLine="851"/>
        <w:jc w:val="center"/>
      </w:pPr>
      <w:r w:rsidRPr="00AA0F5F">
        <w:t>об устранении нарушений законодательства о конт</w:t>
      </w:r>
      <w:r>
        <w:t>рактной системе в сфере закупок</w:t>
      </w:r>
    </w:p>
    <w:p w:rsidR="00684EA9" w:rsidRPr="00AA0F5F" w:rsidRDefault="00684EA9" w:rsidP="00684EA9">
      <w:pPr>
        <w:jc w:val="both"/>
      </w:pPr>
      <w:r>
        <w:t>«03»</w:t>
      </w:r>
      <w:r w:rsidRPr="008F6346">
        <w:t xml:space="preserve"> </w:t>
      </w:r>
      <w:r>
        <w:t>мая</w:t>
      </w:r>
      <w:r w:rsidRPr="008F6346">
        <w:t xml:space="preserve"> 2023 года</w:t>
      </w:r>
      <w:r>
        <w:t xml:space="preserve">                                                                                                              г. </w:t>
      </w:r>
      <w:r w:rsidRPr="00AA0F5F">
        <w:t>Новосибирск</w:t>
      </w:r>
    </w:p>
    <w:p w:rsidR="00684EA9" w:rsidRPr="00AA0F5F" w:rsidRDefault="00684EA9" w:rsidP="00684EA9">
      <w:pPr>
        <w:tabs>
          <w:tab w:val="left" w:pos="1290"/>
        </w:tabs>
        <w:jc w:val="both"/>
      </w:pPr>
    </w:p>
    <w:p w:rsidR="00684EA9" w:rsidRPr="00AA0F5F" w:rsidRDefault="00684EA9" w:rsidP="00684EA9">
      <w:pPr>
        <w:ind w:firstLine="567"/>
        <w:jc w:val="both"/>
      </w:pPr>
      <w:r w:rsidRPr="00AA0F5F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684EA9" w:rsidRPr="00AA0F5F" w:rsidTr="00975724">
        <w:trPr>
          <w:trHeight w:val="195"/>
        </w:trPr>
        <w:tc>
          <w:tcPr>
            <w:tcW w:w="2302" w:type="dxa"/>
            <w:shd w:val="clear" w:color="auto" w:fill="auto"/>
          </w:tcPr>
          <w:p w:rsidR="00684EA9" w:rsidRPr="00070BE4" w:rsidRDefault="00684EA9" w:rsidP="00684EA9">
            <w:proofErr w:type="spellStart"/>
            <w:r w:rsidRPr="00070BE4">
              <w:t>Заргаров</w:t>
            </w:r>
            <w:proofErr w:type="spellEnd"/>
            <w:r w:rsidRPr="00070BE4"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:rsidR="00684EA9" w:rsidRPr="00070BE4" w:rsidRDefault="00684EA9" w:rsidP="00684EA9">
            <w:r w:rsidRPr="00070BE4">
              <w:t>- заместитель руководителя управления, председатель Комиссии;</w:t>
            </w:r>
          </w:p>
        </w:tc>
      </w:tr>
      <w:tr w:rsidR="00684EA9" w:rsidRPr="00AA0F5F" w:rsidTr="00975724">
        <w:trPr>
          <w:trHeight w:val="195"/>
        </w:trPr>
        <w:tc>
          <w:tcPr>
            <w:tcW w:w="2302" w:type="dxa"/>
            <w:shd w:val="clear" w:color="auto" w:fill="auto"/>
          </w:tcPr>
          <w:p w:rsidR="00684EA9" w:rsidRPr="00070BE4" w:rsidRDefault="00684EA9" w:rsidP="00684EA9">
            <w:r w:rsidRPr="00070BE4">
              <w:t>Басалаева А.А.</w:t>
            </w:r>
          </w:p>
        </w:tc>
        <w:tc>
          <w:tcPr>
            <w:tcW w:w="7762" w:type="dxa"/>
            <w:shd w:val="clear" w:color="auto" w:fill="auto"/>
          </w:tcPr>
          <w:p w:rsidR="00684EA9" w:rsidRPr="00070BE4" w:rsidRDefault="00684EA9" w:rsidP="00684EA9">
            <w:r w:rsidRPr="00070BE4">
              <w:t>- ведущий специалист-эксперт отдела контроля государственного оборонного заказа, член Комиссии;</w:t>
            </w:r>
          </w:p>
        </w:tc>
      </w:tr>
      <w:tr w:rsidR="00684EA9" w:rsidRPr="00AA0F5F" w:rsidTr="00975724">
        <w:trPr>
          <w:trHeight w:val="198"/>
        </w:trPr>
        <w:tc>
          <w:tcPr>
            <w:tcW w:w="2302" w:type="dxa"/>
            <w:shd w:val="clear" w:color="auto" w:fill="auto"/>
          </w:tcPr>
          <w:p w:rsidR="00684EA9" w:rsidRPr="00070BE4" w:rsidRDefault="00684EA9" w:rsidP="00684EA9">
            <w:proofErr w:type="spellStart"/>
            <w:r w:rsidRPr="00070BE4">
              <w:t>Дадажанова</w:t>
            </w:r>
            <w:proofErr w:type="spellEnd"/>
            <w:r w:rsidRPr="00070BE4">
              <w:t xml:space="preserve"> Е.Е.</w:t>
            </w:r>
          </w:p>
        </w:tc>
        <w:tc>
          <w:tcPr>
            <w:tcW w:w="7762" w:type="dxa"/>
            <w:shd w:val="clear" w:color="auto" w:fill="auto"/>
          </w:tcPr>
          <w:p w:rsidR="00684EA9" w:rsidRDefault="00684EA9" w:rsidP="00684EA9">
            <w:r w:rsidRPr="00070BE4">
              <w:t>- специалист-эксперт отдела контроля закупок, член Комиссии;</w:t>
            </w:r>
          </w:p>
        </w:tc>
      </w:tr>
    </w:tbl>
    <w:p w:rsidR="00684EA9" w:rsidRDefault="00684EA9" w:rsidP="00684EA9">
      <w:pPr>
        <w:ind w:firstLine="567"/>
        <w:jc w:val="both"/>
      </w:pPr>
    </w:p>
    <w:p w:rsidR="00684EA9" w:rsidRPr="00AA0F5F" w:rsidRDefault="00684EA9" w:rsidP="00684EA9">
      <w:pPr>
        <w:ind w:firstLine="567"/>
        <w:jc w:val="both"/>
      </w:pPr>
      <w:r w:rsidRPr="00AA0F5F">
        <w:t xml:space="preserve">на основании решения № </w:t>
      </w:r>
      <w:r w:rsidRPr="00B02D99">
        <w:t>054/06/49-8</w:t>
      </w:r>
      <w:r>
        <w:t>18</w:t>
      </w:r>
      <w:r w:rsidRPr="00B02D99">
        <w:t>/2023</w:t>
      </w:r>
      <w:r>
        <w:t xml:space="preserve"> от 03.05</w:t>
      </w:r>
      <w:r w:rsidRPr="00AA0F5F">
        <w:t>.202</w:t>
      </w:r>
      <w:r>
        <w:t>3</w:t>
      </w:r>
      <w:r w:rsidRPr="00AA0F5F">
        <w:t xml:space="preserve"> по жалобе</w:t>
      </w:r>
      <w:r>
        <w:t xml:space="preserve"> </w:t>
      </w:r>
      <w:r w:rsidRPr="00684EA9">
        <w:t>ООО «А.Т. Медика»</w:t>
      </w:r>
      <w:r w:rsidRPr="00B02D99">
        <w:t xml:space="preserve"> на действия аукционной комиссии уполномоченного учреждения - ГКУ НСО «</w:t>
      </w:r>
      <w:proofErr w:type="spellStart"/>
      <w:r w:rsidRPr="00B02D99">
        <w:t>УКСис</w:t>
      </w:r>
      <w:proofErr w:type="spellEnd"/>
      <w:r w:rsidRPr="00B02D99">
        <w:t xml:space="preserve">» при проведении электронного аукциона </w:t>
      </w:r>
      <w:r w:rsidRPr="00684EA9">
        <w:t>№ 0851200000623002193 на поставку медицинских изделий - аппарат рентгеновский для флюорографии легких цифровой или аналоговый открытого типа, закупаемых в рамках основного мероприятия 10.1.8. «Региональный проект «Развитие системы оказания первичной медико-санитарной помощи» государственной программы «Развитие здравоохранения Новосибирской области» в 2023 году, ввод в эксплуатацию медицинских изделий, обучение правилам эксплуатации специалистов, эксплуатирующих медицинские изделия</w:t>
      </w:r>
      <w:r w:rsidRPr="00AA0F5F">
        <w:t xml:space="preserve">, </w:t>
      </w:r>
    </w:p>
    <w:p w:rsidR="00684EA9" w:rsidRPr="00AA0F5F" w:rsidRDefault="00684EA9" w:rsidP="00684EA9">
      <w:pPr>
        <w:widowControl w:val="0"/>
        <w:spacing w:before="120" w:after="120"/>
        <w:ind w:firstLine="561"/>
        <w:jc w:val="center"/>
        <w:rPr>
          <w:b/>
          <w:i/>
        </w:rPr>
      </w:pPr>
      <w:r w:rsidRPr="00AA0F5F">
        <w:rPr>
          <w:b/>
          <w:i/>
        </w:rPr>
        <w:t>ПРЕДПИСЫВАЕТ:</w:t>
      </w:r>
    </w:p>
    <w:p w:rsidR="00684EA9" w:rsidRPr="00AA0F5F" w:rsidRDefault="00684EA9" w:rsidP="00684EA9">
      <w:pPr>
        <w:widowControl w:val="0"/>
        <w:spacing w:before="120" w:after="120"/>
        <w:ind w:firstLine="567"/>
        <w:jc w:val="both"/>
        <w:rPr>
          <w:b/>
        </w:rPr>
      </w:pPr>
      <w:r w:rsidRPr="00AA0F5F">
        <w:rPr>
          <w:b/>
          <w:bCs/>
        </w:rPr>
        <w:t xml:space="preserve">Для устранения нарушений законодательства о контрактной системе </w:t>
      </w:r>
      <w:r w:rsidRPr="00AA0F5F">
        <w:rPr>
          <w:b/>
        </w:rPr>
        <w:t>в сфере закупок необходимо:</w:t>
      </w:r>
    </w:p>
    <w:p w:rsidR="00684EA9" w:rsidRDefault="00684EA9" w:rsidP="00684EA9">
      <w:pPr>
        <w:ind w:firstLine="567"/>
        <w:jc w:val="both"/>
        <w:rPr>
          <w:color w:val="000000" w:themeColor="text1"/>
        </w:rPr>
      </w:pPr>
      <w:r>
        <w:t>1. Заказчику и уполномоченному учреждению прекратить нарушения положений ч</w:t>
      </w:r>
      <w:r>
        <w:rPr>
          <w:color w:val="000000" w:themeColor="text1"/>
        </w:rPr>
        <w:t xml:space="preserve">.3 ст.7, </w:t>
      </w:r>
      <w:r w:rsidRPr="004E2BBA">
        <w:rPr>
          <w:color w:val="000000" w:themeColor="text1"/>
        </w:rPr>
        <w:t xml:space="preserve">п.3 ч.2 ст.42 </w:t>
      </w:r>
      <w:r w:rsidRPr="00684EA9">
        <w:rPr>
          <w:color w:val="000000" w:themeColor="text1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D20B9A">
        <w:rPr>
          <w:color w:val="000000" w:themeColor="text1"/>
        </w:rPr>
        <w:t xml:space="preserve"> (далее - Федеральный</w:t>
      </w:r>
      <w:r w:rsidR="00D20B9A" w:rsidRPr="00D20B9A">
        <w:rPr>
          <w:color w:val="000000" w:themeColor="text1"/>
        </w:rPr>
        <w:t xml:space="preserve"> закон</w:t>
      </w:r>
      <w:bookmarkStart w:id="0" w:name="_GoBack"/>
      <w:bookmarkEnd w:id="0"/>
      <w:r w:rsidR="00D20B9A" w:rsidRPr="00D20B9A">
        <w:rPr>
          <w:color w:val="000000" w:themeColor="text1"/>
        </w:rPr>
        <w:t xml:space="preserve"> № 44-ФЗ</w:t>
      </w:r>
      <w:r w:rsidR="00D20B9A">
        <w:rPr>
          <w:color w:val="000000" w:themeColor="text1"/>
        </w:rPr>
        <w:t>)</w:t>
      </w:r>
      <w:r>
        <w:rPr>
          <w:color w:val="000000" w:themeColor="text1"/>
        </w:rPr>
        <w:t>.</w:t>
      </w:r>
    </w:p>
    <w:p w:rsidR="00684EA9" w:rsidRDefault="00684EA9" w:rsidP="00684EA9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2. </w:t>
      </w:r>
      <w:r w:rsidRPr="00B02D99">
        <w:rPr>
          <w:color w:val="000000" w:themeColor="text1"/>
        </w:rPr>
        <w:t xml:space="preserve">Уполномоченному учреждению </w:t>
      </w:r>
      <w:r>
        <w:rPr>
          <w:color w:val="000000" w:themeColor="text1"/>
        </w:rPr>
        <w:t>и заказчику указать</w:t>
      </w:r>
      <w:r w:rsidRPr="00B02D99">
        <w:rPr>
          <w:color w:val="000000" w:themeColor="text1"/>
        </w:rPr>
        <w:t xml:space="preserve"> в инструкци</w:t>
      </w:r>
      <w:r>
        <w:rPr>
          <w:color w:val="000000" w:themeColor="text1"/>
        </w:rPr>
        <w:t>и</w:t>
      </w:r>
      <w:r w:rsidRPr="00B02D99">
        <w:rPr>
          <w:color w:val="000000" w:themeColor="text1"/>
        </w:rPr>
        <w:t xml:space="preserve"> по заполнению заявки на участие в </w:t>
      </w:r>
      <w:r>
        <w:rPr>
          <w:color w:val="000000" w:themeColor="text1"/>
        </w:rPr>
        <w:t xml:space="preserve">закупке возможные варианты заполнения значений по пунктам </w:t>
      </w:r>
      <w:r w:rsidRPr="00A05C10">
        <w:t>№ 3, № 4, № 7, № 11 описания объекта закупки</w:t>
      </w:r>
      <w:r>
        <w:rPr>
          <w:color w:val="000000" w:themeColor="text1"/>
        </w:rPr>
        <w:t>.</w:t>
      </w:r>
    </w:p>
    <w:p w:rsidR="00684EA9" w:rsidRDefault="00684EA9" w:rsidP="00684EA9">
      <w:pPr>
        <w:tabs>
          <w:tab w:val="left" w:pos="851"/>
        </w:tabs>
        <w:ind w:firstLine="567"/>
        <w:jc w:val="both"/>
      </w:pPr>
      <w:r>
        <w:t xml:space="preserve">3. Единой </w:t>
      </w:r>
      <w:r w:rsidRPr="008F6346">
        <w:t xml:space="preserve">комиссии </w:t>
      </w:r>
      <w:r>
        <w:t xml:space="preserve">уполномоченного учреждения </w:t>
      </w:r>
      <w:r w:rsidRPr="008F6346">
        <w:t xml:space="preserve">отменить решения, зафиксированные во всех протоколах по данному </w:t>
      </w:r>
      <w:r>
        <w:t>электронному аукциону.</w:t>
      </w:r>
    </w:p>
    <w:p w:rsidR="00684EA9" w:rsidRPr="00684EA9" w:rsidRDefault="00684EA9" w:rsidP="00684EA9">
      <w:pPr>
        <w:tabs>
          <w:tab w:val="left" w:pos="851"/>
        </w:tabs>
        <w:ind w:firstLine="567"/>
        <w:jc w:val="both"/>
      </w:pPr>
      <w:r>
        <w:t xml:space="preserve">4. </w:t>
      </w:r>
      <w:r w:rsidRPr="00684EA9">
        <w:t>Продлить срок подачи заявок на участие в электронном аукционе (извещение № 085120000062</w:t>
      </w:r>
      <w:r>
        <w:t>3002193</w:t>
      </w:r>
      <w:r w:rsidRPr="00684EA9">
        <w:t>) в соответствии с требованиями Федерального закона № 44-ФЗ.</w:t>
      </w:r>
    </w:p>
    <w:p w:rsidR="00684EA9" w:rsidRDefault="00684EA9" w:rsidP="00684EA9">
      <w:pPr>
        <w:ind w:firstLine="567"/>
        <w:jc w:val="both"/>
      </w:pPr>
      <w:r>
        <w:t>4. Уполномоченному учреждению</w:t>
      </w:r>
      <w:r w:rsidRPr="008F6346">
        <w:t xml:space="preserve"> внести изменения в извещение о проведении </w:t>
      </w:r>
      <w:r>
        <w:t>электронного аукциона</w:t>
      </w:r>
      <w:r w:rsidRPr="008F6346">
        <w:t xml:space="preserve"> в соответствии с решением </w:t>
      </w:r>
      <w:r w:rsidRPr="00B02D99">
        <w:t>№ 054/06/49-8</w:t>
      </w:r>
      <w:r>
        <w:t>18</w:t>
      </w:r>
      <w:r w:rsidRPr="00B02D99">
        <w:t xml:space="preserve">/2023 от </w:t>
      </w:r>
      <w:r>
        <w:t>03.05</w:t>
      </w:r>
      <w:r w:rsidRPr="00B02D99">
        <w:t xml:space="preserve">.2023 </w:t>
      </w:r>
      <w:r w:rsidRPr="008F6346">
        <w:t>и настоящим предписанием.</w:t>
      </w:r>
    </w:p>
    <w:p w:rsidR="00684EA9" w:rsidRPr="008F6346" w:rsidRDefault="00684EA9" w:rsidP="00684EA9">
      <w:pPr>
        <w:tabs>
          <w:tab w:val="left" w:pos="851"/>
        </w:tabs>
        <w:ind w:firstLine="567"/>
        <w:jc w:val="both"/>
      </w:pPr>
      <w:r>
        <w:t xml:space="preserve">5. </w:t>
      </w:r>
      <w:r w:rsidRPr="008F6346">
        <w:t xml:space="preserve">Оператору электронной площадки обеспечить возможность исполнения решения </w:t>
      </w:r>
      <w:r w:rsidRPr="00B02D99">
        <w:t xml:space="preserve">№ </w:t>
      </w:r>
      <w:r w:rsidRPr="00684EA9">
        <w:t xml:space="preserve">054/06/49-818/2023 от 03.05.2023 </w:t>
      </w:r>
      <w:r w:rsidRPr="008F6346">
        <w:t>и данного предписания.</w:t>
      </w:r>
    </w:p>
    <w:p w:rsidR="00684EA9" w:rsidRPr="00AA0F5F" w:rsidRDefault="00684EA9" w:rsidP="00684EA9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0F5F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AA0F5F">
        <w:rPr>
          <w:rFonts w:ascii="Times New Roman" w:hAnsi="Times New Roman" w:cs="Times New Roman"/>
          <w:b/>
          <w:sz w:val="24"/>
          <w:szCs w:val="24"/>
        </w:rPr>
        <w:t xml:space="preserve"> необходимо сообщить до </w:t>
      </w:r>
      <w:r w:rsidR="0075669D">
        <w:rPr>
          <w:rFonts w:ascii="Times New Roman" w:hAnsi="Times New Roman" w:cs="Times New Roman"/>
          <w:b/>
          <w:sz w:val="24"/>
          <w:szCs w:val="24"/>
        </w:rPr>
        <w:t>22.05</w:t>
      </w:r>
      <w:r>
        <w:rPr>
          <w:rFonts w:ascii="Times New Roman" w:hAnsi="Times New Roman" w:cs="Times New Roman"/>
          <w:b/>
          <w:sz w:val="24"/>
          <w:szCs w:val="24"/>
        </w:rPr>
        <w:t>.2023</w:t>
      </w:r>
      <w:r w:rsidRPr="00AA0F5F"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:rsidR="00684EA9" w:rsidRPr="00AA0F5F" w:rsidRDefault="00684EA9" w:rsidP="00684EA9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AA0F5F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684EA9" w:rsidRPr="00AA0F5F" w:rsidRDefault="00684EA9" w:rsidP="00684EA9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:rsidR="00684EA9" w:rsidRPr="00AA0F5F" w:rsidRDefault="00684EA9" w:rsidP="00684EA9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0F5F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684EA9" w:rsidRPr="00AA0F5F" w:rsidRDefault="00684EA9" w:rsidP="00684EA9">
      <w:pPr>
        <w:pStyle w:val="3"/>
        <w:spacing w:after="0"/>
        <w:ind w:left="0" w:firstLine="709"/>
        <w:jc w:val="both"/>
        <w:rPr>
          <w:b/>
          <w:i/>
          <w:sz w:val="24"/>
          <w:szCs w:val="24"/>
        </w:rPr>
      </w:pPr>
      <w:r w:rsidRPr="00AA0F5F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684EA9" w:rsidRPr="00AA0F5F" w:rsidRDefault="00684EA9" w:rsidP="00684EA9">
      <w:pPr>
        <w:tabs>
          <w:tab w:val="left" w:pos="0"/>
          <w:tab w:val="left" w:pos="142"/>
        </w:tabs>
        <w:ind w:firstLine="709"/>
        <w:jc w:val="both"/>
      </w:pPr>
    </w:p>
    <w:p w:rsidR="00684EA9" w:rsidRPr="00684EA9" w:rsidRDefault="00684EA9" w:rsidP="00684EA9">
      <w:pPr>
        <w:ind w:firstLine="709"/>
        <w:jc w:val="both"/>
        <w:rPr>
          <w:i/>
          <w:sz w:val="26"/>
          <w:szCs w:val="26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7655"/>
        <w:gridCol w:w="2410"/>
      </w:tblGrid>
      <w:tr w:rsidR="00684EA9" w:rsidRPr="00684EA9" w:rsidTr="00684EA9">
        <w:trPr>
          <w:trHeight w:val="327"/>
        </w:trPr>
        <w:tc>
          <w:tcPr>
            <w:tcW w:w="7655" w:type="dxa"/>
            <w:shd w:val="clear" w:color="auto" w:fill="auto"/>
          </w:tcPr>
          <w:p w:rsidR="00684EA9" w:rsidRPr="00684EA9" w:rsidRDefault="00684EA9" w:rsidP="00684EA9">
            <w:pPr>
              <w:rPr>
                <w:sz w:val="26"/>
                <w:szCs w:val="26"/>
              </w:rPr>
            </w:pPr>
            <w:r w:rsidRPr="00684EA9">
              <w:rPr>
                <w:sz w:val="26"/>
                <w:szCs w:val="26"/>
              </w:rPr>
              <w:t xml:space="preserve">Председатель комиссии                                                </w:t>
            </w:r>
            <w:r>
              <w:rPr>
                <w:sz w:val="26"/>
                <w:szCs w:val="26"/>
              </w:rPr>
              <w:t xml:space="preserve"> </w:t>
            </w:r>
            <w:r w:rsidRPr="00684EA9">
              <w:rPr>
                <w:sz w:val="26"/>
                <w:szCs w:val="26"/>
              </w:rPr>
              <w:t xml:space="preserve">                                  </w:t>
            </w:r>
          </w:p>
        </w:tc>
        <w:tc>
          <w:tcPr>
            <w:tcW w:w="2410" w:type="dxa"/>
            <w:shd w:val="clear" w:color="auto" w:fill="auto"/>
          </w:tcPr>
          <w:p w:rsidR="00684EA9" w:rsidRPr="00684EA9" w:rsidRDefault="00684EA9" w:rsidP="00684EA9">
            <w:pPr>
              <w:jc w:val="right"/>
              <w:rPr>
                <w:sz w:val="26"/>
                <w:szCs w:val="26"/>
              </w:rPr>
            </w:pPr>
            <w:r w:rsidRPr="00684EA9">
              <w:rPr>
                <w:sz w:val="26"/>
                <w:szCs w:val="26"/>
              </w:rPr>
              <w:t xml:space="preserve">А. М. </w:t>
            </w:r>
            <w:proofErr w:type="spellStart"/>
            <w:r w:rsidRPr="00684EA9">
              <w:rPr>
                <w:sz w:val="26"/>
                <w:szCs w:val="26"/>
              </w:rPr>
              <w:t>Заргаров</w:t>
            </w:r>
            <w:proofErr w:type="spellEnd"/>
          </w:p>
        </w:tc>
      </w:tr>
      <w:tr w:rsidR="00684EA9" w:rsidRPr="00684EA9" w:rsidTr="00684EA9">
        <w:trPr>
          <w:trHeight w:val="1298"/>
        </w:trPr>
        <w:tc>
          <w:tcPr>
            <w:tcW w:w="7655" w:type="dxa"/>
            <w:shd w:val="clear" w:color="auto" w:fill="auto"/>
          </w:tcPr>
          <w:p w:rsidR="00684EA9" w:rsidRPr="00684EA9" w:rsidRDefault="00684EA9" w:rsidP="00684EA9">
            <w:pPr>
              <w:rPr>
                <w:sz w:val="26"/>
                <w:szCs w:val="26"/>
              </w:rPr>
            </w:pPr>
          </w:p>
          <w:p w:rsidR="00684EA9" w:rsidRPr="00684EA9" w:rsidRDefault="00684EA9" w:rsidP="00684EA9">
            <w:pPr>
              <w:rPr>
                <w:sz w:val="26"/>
                <w:szCs w:val="26"/>
              </w:rPr>
            </w:pPr>
          </w:p>
          <w:p w:rsidR="00684EA9" w:rsidRPr="00684EA9" w:rsidRDefault="00684EA9" w:rsidP="00684EA9">
            <w:pPr>
              <w:rPr>
                <w:sz w:val="26"/>
                <w:szCs w:val="26"/>
              </w:rPr>
            </w:pPr>
            <w:r w:rsidRPr="00684EA9"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2410" w:type="dxa"/>
            <w:shd w:val="clear" w:color="auto" w:fill="auto"/>
          </w:tcPr>
          <w:p w:rsidR="00684EA9" w:rsidRPr="00684EA9" w:rsidRDefault="00684EA9" w:rsidP="00684EA9">
            <w:pPr>
              <w:tabs>
                <w:tab w:val="left" w:pos="2902"/>
              </w:tabs>
              <w:jc w:val="right"/>
              <w:rPr>
                <w:sz w:val="26"/>
                <w:szCs w:val="26"/>
              </w:rPr>
            </w:pPr>
          </w:p>
          <w:p w:rsidR="00684EA9" w:rsidRPr="00684EA9" w:rsidRDefault="00684EA9" w:rsidP="00684EA9">
            <w:pPr>
              <w:tabs>
                <w:tab w:val="left" w:pos="2902"/>
              </w:tabs>
              <w:jc w:val="right"/>
              <w:rPr>
                <w:sz w:val="26"/>
                <w:szCs w:val="26"/>
              </w:rPr>
            </w:pPr>
          </w:p>
          <w:p w:rsidR="00684EA9" w:rsidRPr="00684EA9" w:rsidRDefault="00684EA9" w:rsidP="00684EA9">
            <w:pPr>
              <w:tabs>
                <w:tab w:val="left" w:pos="2902"/>
              </w:tabs>
              <w:jc w:val="right"/>
              <w:rPr>
                <w:sz w:val="26"/>
                <w:szCs w:val="26"/>
              </w:rPr>
            </w:pPr>
            <w:r w:rsidRPr="00684EA9">
              <w:rPr>
                <w:sz w:val="26"/>
                <w:szCs w:val="26"/>
              </w:rPr>
              <w:t>А.А. Басалаева</w:t>
            </w:r>
          </w:p>
          <w:p w:rsidR="00684EA9" w:rsidRPr="00684EA9" w:rsidRDefault="00684EA9" w:rsidP="00684EA9">
            <w:pPr>
              <w:tabs>
                <w:tab w:val="left" w:pos="2902"/>
              </w:tabs>
              <w:jc w:val="right"/>
              <w:rPr>
                <w:sz w:val="26"/>
                <w:szCs w:val="26"/>
              </w:rPr>
            </w:pPr>
          </w:p>
          <w:p w:rsidR="00684EA9" w:rsidRPr="00684EA9" w:rsidRDefault="00684EA9" w:rsidP="00684EA9">
            <w:pPr>
              <w:tabs>
                <w:tab w:val="left" w:pos="2902"/>
              </w:tabs>
              <w:jc w:val="right"/>
              <w:rPr>
                <w:sz w:val="26"/>
                <w:szCs w:val="26"/>
              </w:rPr>
            </w:pPr>
          </w:p>
          <w:p w:rsidR="00684EA9" w:rsidRPr="00684EA9" w:rsidRDefault="00684EA9" w:rsidP="00684EA9">
            <w:pPr>
              <w:tabs>
                <w:tab w:val="left" w:pos="2902"/>
              </w:tabs>
              <w:jc w:val="right"/>
              <w:rPr>
                <w:sz w:val="26"/>
                <w:szCs w:val="26"/>
              </w:rPr>
            </w:pPr>
            <w:r w:rsidRPr="00684EA9">
              <w:rPr>
                <w:sz w:val="26"/>
                <w:szCs w:val="26"/>
              </w:rPr>
              <w:t xml:space="preserve">Е.Е. </w:t>
            </w:r>
            <w:proofErr w:type="spellStart"/>
            <w:r w:rsidRPr="00684EA9">
              <w:rPr>
                <w:sz w:val="26"/>
                <w:szCs w:val="26"/>
              </w:rPr>
              <w:t>Дадажанова</w:t>
            </w:r>
            <w:proofErr w:type="spellEnd"/>
          </w:p>
          <w:p w:rsidR="00684EA9" w:rsidRPr="00684EA9" w:rsidRDefault="00684EA9" w:rsidP="00684EA9">
            <w:pPr>
              <w:rPr>
                <w:sz w:val="26"/>
                <w:szCs w:val="26"/>
              </w:rPr>
            </w:pPr>
          </w:p>
        </w:tc>
      </w:tr>
    </w:tbl>
    <w:p w:rsidR="00684EA9" w:rsidRPr="00AA0F5F" w:rsidRDefault="00684EA9" w:rsidP="00684EA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684EA9" w:rsidRPr="00AA0F5F" w:rsidRDefault="00684EA9" w:rsidP="00684EA9"/>
    <w:p w:rsidR="00684EA9" w:rsidRPr="00AA0F5F" w:rsidRDefault="00684EA9" w:rsidP="00684EA9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021B17" w:rsidRDefault="00021B17"/>
    <w:sectPr w:rsidR="00021B17" w:rsidSect="008F6346">
      <w:headerReference w:type="even" r:id="rId7"/>
      <w:footerReference w:type="default" r:id="rId8"/>
      <w:pgSz w:w="11909" w:h="16834"/>
      <w:pgMar w:top="851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20B9A">
      <w:r>
        <w:separator/>
      </w:r>
    </w:p>
  </w:endnote>
  <w:endnote w:type="continuationSeparator" w:id="0">
    <w:p w:rsidR="00000000" w:rsidRDefault="00D20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9106091"/>
      <w:docPartObj>
        <w:docPartGallery w:val="Page Numbers (Bottom of Page)"/>
        <w:docPartUnique/>
      </w:docPartObj>
    </w:sdtPr>
    <w:sdtEndPr/>
    <w:sdtContent>
      <w:p w:rsidR="006C073A" w:rsidRDefault="0075669D" w:rsidP="006C073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B9A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20B9A">
      <w:r>
        <w:separator/>
      </w:r>
    </w:p>
  </w:footnote>
  <w:footnote w:type="continuationSeparator" w:id="0">
    <w:p w:rsidR="00000000" w:rsidRDefault="00D20B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75669D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2987" w:rsidRDefault="00D20B9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EA9"/>
    <w:rsid w:val="00021B17"/>
    <w:rsid w:val="00684EA9"/>
    <w:rsid w:val="0075669D"/>
    <w:rsid w:val="00D2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851D8A-8DCB-4452-A49C-E17E009E2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E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684EA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rsid w:val="00684E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84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84EA9"/>
  </w:style>
  <w:style w:type="paragraph" w:styleId="a6">
    <w:name w:val="footer"/>
    <w:basedOn w:val="a"/>
    <w:link w:val="a7"/>
    <w:uiPriority w:val="99"/>
    <w:rsid w:val="00684EA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84E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684EA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84EA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684E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any@sberbank-ast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Басалаева Анастасия Анатольевна</dc:creator>
  <cp:keywords/>
  <dc:description/>
  <cp:lastModifiedBy>Басалаева Анастасия Анатольевна</cp:lastModifiedBy>
  <cp:revision>2</cp:revision>
  <dcterms:created xsi:type="dcterms:W3CDTF">2023-05-05T07:11:00Z</dcterms:created>
  <dcterms:modified xsi:type="dcterms:W3CDTF">2023-05-10T10:09:00Z</dcterms:modified>
</cp:coreProperties>
</file>