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4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8"/>
        <w:gridCol w:w="1248"/>
        <w:gridCol w:w="567"/>
        <w:gridCol w:w="1730"/>
        <w:gridCol w:w="565"/>
      </w:tblGrid>
      <w:tr w:rsidR="00D558F3" w:rsidRPr="00D558F3" w:rsidTr="00642FAA">
        <w:trPr>
          <w:cantSplit/>
          <w:trHeight w:val="800"/>
        </w:trPr>
        <w:tc>
          <w:tcPr>
            <w:tcW w:w="4283" w:type="dxa"/>
            <w:gridSpan w:val="4"/>
            <w:vMerge w:val="restart"/>
            <w:tcBorders>
              <w:top w:val="nil"/>
              <w:left w:val="nil"/>
              <w:bottom w:val="nil"/>
              <w:right w:val="nil"/>
            </w:tcBorders>
          </w:tcPr>
          <w:p w:rsidR="00D558F3" w:rsidRPr="00D558F3" w:rsidRDefault="00D558F3" w:rsidP="00D558F3">
            <w:pPr>
              <w:widowControl w:val="0"/>
              <w:spacing w:after="0" w:line="240" w:lineRule="auto"/>
              <w:jc w:val="center"/>
              <w:rPr>
                <w:rFonts w:ascii="Times New Roman" w:hAnsi="Times New Roman" w:cs="Times New Roman"/>
              </w:rPr>
            </w:pPr>
            <w:r w:rsidRPr="00D558F3">
              <w:rPr>
                <w:rFonts w:ascii="Times New Roman" w:hAnsi="Times New Roman" w:cs="Times New Roman"/>
                <w:noProof/>
                <w:lang w:eastAsia="ru-RU"/>
              </w:rPr>
              <w:drawing>
                <wp:inline distT="0" distB="0" distL="0" distR="0" wp14:anchorId="3365C42C" wp14:editId="6223AD8A">
                  <wp:extent cx="609600" cy="7715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09600" cy="771525"/>
                          </a:xfrm>
                          <a:prstGeom prst="rect">
                            <a:avLst/>
                          </a:prstGeom>
                          <a:noFill/>
                          <a:ln w="9525">
                            <a:noFill/>
                            <a:miter lim="800000"/>
                            <a:headEnd/>
                            <a:tailEnd/>
                          </a:ln>
                        </pic:spPr>
                      </pic:pic>
                    </a:graphicData>
                  </a:graphic>
                </wp:inline>
              </w:drawing>
            </w:r>
          </w:p>
          <w:p w:rsidR="00D558F3" w:rsidRPr="00D558F3" w:rsidRDefault="00D558F3" w:rsidP="00D558F3">
            <w:pPr>
              <w:widowControl w:val="0"/>
              <w:spacing w:after="0" w:line="240" w:lineRule="auto"/>
              <w:jc w:val="center"/>
              <w:rPr>
                <w:rFonts w:ascii="Times New Roman" w:hAnsi="Times New Roman" w:cs="Times New Roman"/>
                <w:sz w:val="16"/>
              </w:rPr>
            </w:pPr>
          </w:p>
          <w:p w:rsidR="00D558F3" w:rsidRPr="00D558F3" w:rsidRDefault="00D558F3" w:rsidP="00D558F3">
            <w:pPr>
              <w:pStyle w:val="af4"/>
              <w:widowControl w:val="0"/>
              <w:spacing w:after="0" w:line="240" w:lineRule="auto"/>
              <w:jc w:val="center"/>
              <w:rPr>
                <w:rFonts w:ascii="Times New Roman" w:hAnsi="Times New Roman" w:cs="Times New Roman"/>
              </w:rPr>
            </w:pPr>
            <w:r w:rsidRPr="00D558F3">
              <w:rPr>
                <w:rFonts w:ascii="Times New Roman" w:hAnsi="Times New Roman" w:cs="Times New Roman"/>
              </w:rPr>
              <w:t>ФЕДЕРАЛЬНАЯ</w:t>
            </w:r>
          </w:p>
          <w:p w:rsidR="00D558F3" w:rsidRPr="00D558F3" w:rsidRDefault="00D558F3" w:rsidP="00D558F3">
            <w:pPr>
              <w:pStyle w:val="af4"/>
              <w:widowControl w:val="0"/>
              <w:spacing w:after="0" w:line="240" w:lineRule="auto"/>
              <w:jc w:val="center"/>
              <w:rPr>
                <w:rFonts w:ascii="Times New Roman" w:hAnsi="Times New Roman" w:cs="Times New Roman"/>
              </w:rPr>
            </w:pPr>
            <w:r w:rsidRPr="00D558F3">
              <w:rPr>
                <w:rFonts w:ascii="Times New Roman" w:hAnsi="Times New Roman" w:cs="Times New Roman"/>
              </w:rPr>
              <w:t>АНТИМОНОПОЛЬНАЯ СЛУЖБА</w:t>
            </w:r>
          </w:p>
          <w:p w:rsidR="00D558F3" w:rsidRPr="00D558F3" w:rsidRDefault="00D558F3" w:rsidP="00D558F3">
            <w:pPr>
              <w:widowControl w:val="0"/>
              <w:spacing w:after="0" w:line="240" w:lineRule="auto"/>
              <w:jc w:val="center"/>
              <w:rPr>
                <w:rFonts w:ascii="Times New Roman" w:hAnsi="Times New Roman" w:cs="Times New Roman"/>
                <w:b/>
                <w:sz w:val="12"/>
              </w:rPr>
            </w:pPr>
          </w:p>
          <w:p w:rsidR="00D558F3" w:rsidRPr="00D558F3" w:rsidRDefault="00D558F3" w:rsidP="00D558F3">
            <w:pPr>
              <w:widowControl w:val="0"/>
              <w:spacing w:after="0" w:line="240" w:lineRule="auto"/>
              <w:jc w:val="center"/>
              <w:rPr>
                <w:rFonts w:ascii="Times New Roman" w:hAnsi="Times New Roman" w:cs="Times New Roman"/>
                <w:b/>
                <w:sz w:val="26"/>
              </w:rPr>
            </w:pPr>
            <w:r w:rsidRPr="00D558F3">
              <w:rPr>
                <w:rFonts w:ascii="Times New Roman" w:hAnsi="Times New Roman" w:cs="Times New Roman"/>
                <w:b/>
                <w:sz w:val="26"/>
              </w:rPr>
              <w:t>УПРАВЛЕНИЕ</w:t>
            </w:r>
          </w:p>
          <w:p w:rsidR="00D558F3" w:rsidRPr="00D558F3" w:rsidRDefault="00D558F3" w:rsidP="00D558F3">
            <w:pPr>
              <w:widowControl w:val="0"/>
              <w:spacing w:after="0" w:line="240" w:lineRule="auto"/>
              <w:jc w:val="center"/>
              <w:rPr>
                <w:rFonts w:ascii="Times New Roman" w:hAnsi="Times New Roman" w:cs="Times New Roman"/>
                <w:b/>
                <w:sz w:val="26"/>
              </w:rPr>
            </w:pPr>
            <w:r w:rsidRPr="00D558F3">
              <w:rPr>
                <w:rFonts w:ascii="Times New Roman" w:hAnsi="Times New Roman" w:cs="Times New Roman"/>
                <w:b/>
                <w:sz w:val="26"/>
              </w:rPr>
              <w:t>Федеральной антимонопольной службы</w:t>
            </w:r>
          </w:p>
          <w:p w:rsidR="00D558F3" w:rsidRPr="00D558F3" w:rsidRDefault="00D558F3" w:rsidP="00D558F3">
            <w:pPr>
              <w:widowControl w:val="0"/>
              <w:spacing w:after="0" w:line="240" w:lineRule="auto"/>
              <w:jc w:val="center"/>
              <w:rPr>
                <w:rFonts w:ascii="Times New Roman" w:hAnsi="Times New Roman" w:cs="Times New Roman"/>
                <w:b/>
                <w:sz w:val="24"/>
              </w:rPr>
            </w:pPr>
            <w:r w:rsidRPr="00D558F3">
              <w:rPr>
                <w:rFonts w:ascii="Times New Roman" w:hAnsi="Times New Roman" w:cs="Times New Roman"/>
                <w:b/>
                <w:sz w:val="26"/>
              </w:rPr>
              <w:t>по Пензенской области</w:t>
            </w:r>
          </w:p>
          <w:p w:rsidR="00D558F3" w:rsidRPr="00D558F3" w:rsidRDefault="00D558F3" w:rsidP="00D558F3">
            <w:pPr>
              <w:widowControl w:val="0"/>
              <w:spacing w:after="0" w:line="240" w:lineRule="auto"/>
              <w:jc w:val="center"/>
              <w:rPr>
                <w:rFonts w:ascii="Times New Roman" w:hAnsi="Times New Roman" w:cs="Times New Roman"/>
                <w:b/>
                <w:sz w:val="16"/>
              </w:rPr>
            </w:pPr>
          </w:p>
          <w:p w:rsidR="00D558F3" w:rsidRPr="00D558F3" w:rsidRDefault="00D558F3" w:rsidP="00D558F3">
            <w:pPr>
              <w:widowControl w:val="0"/>
              <w:spacing w:after="0" w:line="240" w:lineRule="auto"/>
              <w:jc w:val="center"/>
              <w:rPr>
                <w:rFonts w:ascii="Times New Roman" w:hAnsi="Times New Roman" w:cs="Times New Roman"/>
                <w:sz w:val="18"/>
              </w:rPr>
            </w:pPr>
            <w:r w:rsidRPr="00D558F3">
              <w:rPr>
                <w:rFonts w:ascii="Times New Roman" w:hAnsi="Times New Roman" w:cs="Times New Roman"/>
                <w:sz w:val="18"/>
              </w:rPr>
              <w:t>ул. Урицкого, 127, г. Пенза, 440000</w:t>
            </w:r>
          </w:p>
          <w:p w:rsidR="00D558F3" w:rsidRPr="00D558F3" w:rsidRDefault="00D558F3" w:rsidP="00D558F3">
            <w:pPr>
              <w:widowControl w:val="0"/>
              <w:spacing w:after="0" w:line="240" w:lineRule="auto"/>
              <w:jc w:val="center"/>
              <w:rPr>
                <w:rFonts w:ascii="Times New Roman" w:hAnsi="Times New Roman" w:cs="Times New Roman"/>
                <w:sz w:val="18"/>
              </w:rPr>
            </w:pPr>
            <w:r w:rsidRPr="00D558F3">
              <w:rPr>
                <w:rFonts w:ascii="Times New Roman" w:hAnsi="Times New Roman" w:cs="Times New Roman"/>
                <w:sz w:val="18"/>
              </w:rPr>
              <w:t>тел. (8412) 55-14-02, факс (8412) 52-03-70</w:t>
            </w:r>
          </w:p>
          <w:p w:rsidR="00D558F3" w:rsidRPr="00D558F3" w:rsidRDefault="00D558F3" w:rsidP="00D558F3">
            <w:pPr>
              <w:widowControl w:val="0"/>
              <w:spacing w:after="0" w:line="240" w:lineRule="auto"/>
              <w:jc w:val="center"/>
              <w:rPr>
                <w:rFonts w:ascii="Times New Roman" w:hAnsi="Times New Roman" w:cs="Times New Roman"/>
              </w:rPr>
            </w:pPr>
            <w:r w:rsidRPr="00D558F3">
              <w:rPr>
                <w:rFonts w:ascii="Times New Roman" w:hAnsi="Times New Roman" w:cs="Times New Roman"/>
                <w:sz w:val="18"/>
                <w:lang w:val="en-US"/>
              </w:rPr>
              <w:t>e</w:t>
            </w:r>
            <w:r w:rsidRPr="00D558F3">
              <w:rPr>
                <w:rFonts w:ascii="Times New Roman" w:hAnsi="Times New Roman" w:cs="Times New Roman"/>
                <w:sz w:val="18"/>
              </w:rPr>
              <w:t>-</w:t>
            </w:r>
            <w:r w:rsidRPr="00D558F3">
              <w:rPr>
                <w:rFonts w:ascii="Times New Roman" w:hAnsi="Times New Roman" w:cs="Times New Roman"/>
                <w:sz w:val="18"/>
                <w:lang w:val="en-US"/>
              </w:rPr>
              <w:t>mail</w:t>
            </w:r>
            <w:r w:rsidRPr="00D558F3">
              <w:rPr>
                <w:rFonts w:ascii="Times New Roman" w:hAnsi="Times New Roman" w:cs="Times New Roman"/>
                <w:sz w:val="18"/>
              </w:rPr>
              <w:t xml:space="preserve">: </w:t>
            </w:r>
            <w:r w:rsidRPr="00D558F3">
              <w:rPr>
                <w:rFonts w:ascii="Times New Roman" w:hAnsi="Times New Roman" w:cs="Times New Roman"/>
                <w:sz w:val="18"/>
                <w:lang w:val="en-US"/>
              </w:rPr>
              <w:t>to</w:t>
            </w:r>
            <w:r w:rsidRPr="00D558F3">
              <w:rPr>
                <w:rFonts w:ascii="Times New Roman" w:hAnsi="Times New Roman" w:cs="Times New Roman"/>
                <w:sz w:val="18"/>
              </w:rPr>
              <w:t>58@</w:t>
            </w:r>
            <w:proofErr w:type="spellStart"/>
            <w:r w:rsidRPr="00D558F3">
              <w:rPr>
                <w:rFonts w:ascii="Times New Roman" w:hAnsi="Times New Roman" w:cs="Times New Roman"/>
                <w:sz w:val="18"/>
                <w:lang w:val="en-US"/>
              </w:rPr>
              <w:t>fas</w:t>
            </w:r>
            <w:proofErr w:type="spellEnd"/>
            <w:r w:rsidRPr="00D558F3">
              <w:rPr>
                <w:rFonts w:ascii="Times New Roman" w:hAnsi="Times New Roman" w:cs="Times New Roman"/>
                <w:sz w:val="18"/>
              </w:rPr>
              <w:t>.</w:t>
            </w:r>
            <w:proofErr w:type="spellStart"/>
            <w:r w:rsidRPr="00D558F3">
              <w:rPr>
                <w:rFonts w:ascii="Times New Roman" w:hAnsi="Times New Roman" w:cs="Times New Roman"/>
                <w:sz w:val="18"/>
                <w:lang w:val="en-US"/>
              </w:rPr>
              <w:t>gov</w:t>
            </w:r>
            <w:proofErr w:type="spellEnd"/>
            <w:r w:rsidRPr="00D558F3">
              <w:rPr>
                <w:rFonts w:ascii="Times New Roman" w:hAnsi="Times New Roman" w:cs="Times New Roman"/>
                <w:sz w:val="18"/>
              </w:rPr>
              <w:t>.</w:t>
            </w:r>
            <w:proofErr w:type="spellStart"/>
            <w:r w:rsidRPr="00D558F3">
              <w:rPr>
                <w:rFonts w:ascii="Times New Roman" w:hAnsi="Times New Roman" w:cs="Times New Roman"/>
                <w:sz w:val="18"/>
                <w:lang w:val="en-US"/>
              </w:rPr>
              <w:t>ru</w:t>
            </w:r>
            <w:proofErr w:type="spellEnd"/>
          </w:p>
        </w:tc>
        <w:tc>
          <w:tcPr>
            <w:tcW w:w="565" w:type="dxa"/>
            <w:vMerge w:val="restart"/>
            <w:tcBorders>
              <w:top w:val="nil"/>
              <w:left w:val="nil"/>
              <w:bottom w:val="nil"/>
              <w:right w:val="nil"/>
            </w:tcBorders>
          </w:tcPr>
          <w:p w:rsidR="00D558F3" w:rsidRPr="00D558F3" w:rsidRDefault="00D558F3" w:rsidP="00D558F3">
            <w:pPr>
              <w:widowControl w:val="0"/>
              <w:autoSpaceDE w:val="0"/>
              <w:autoSpaceDN w:val="0"/>
              <w:spacing w:after="0" w:line="240" w:lineRule="auto"/>
              <w:rPr>
                <w:rFonts w:ascii="Times New Roman" w:hAnsi="Times New Roman" w:cs="Times New Roman"/>
              </w:rPr>
            </w:pPr>
          </w:p>
          <w:p w:rsidR="00D558F3" w:rsidRPr="00D558F3" w:rsidRDefault="00D558F3" w:rsidP="00D558F3">
            <w:pPr>
              <w:widowControl w:val="0"/>
              <w:autoSpaceDE w:val="0"/>
              <w:autoSpaceDN w:val="0"/>
              <w:spacing w:after="0" w:line="240" w:lineRule="auto"/>
              <w:rPr>
                <w:rFonts w:ascii="Times New Roman" w:hAnsi="Times New Roman" w:cs="Times New Roman"/>
              </w:rPr>
            </w:pPr>
          </w:p>
          <w:p w:rsidR="00D558F3" w:rsidRPr="00D558F3" w:rsidRDefault="00D558F3" w:rsidP="00D558F3">
            <w:pPr>
              <w:widowControl w:val="0"/>
              <w:autoSpaceDE w:val="0"/>
              <w:autoSpaceDN w:val="0"/>
              <w:spacing w:after="0" w:line="240" w:lineRule="auto"/>
              <w:rPr>
                <w:rFonts w:ascii="Times New Roman" w:hAnsi="Times New Roman" w:cs="Times New Roman"/>
              </w:rPr>
            </w:pPr>
          </w:p>
          <w:p w:rsidR="00D558F3" w:rsidRPr="00D558F3" w:rsidRDefault="00D558F3" w:rsidP="00D558F3">
            <w:pPr>
              <w:widowControl w:val="0"/>
              <w:autoSpaceDE w:val="0"/>
              <w:autoSpaceDN w:val="0"/>
              <w:spacing w:after="0" w:line="240" w:lineRule="auto"/>
              <w:rPr>
                <w:rFonts w:ascii="Times New Roman" w:hAnsi="Times New Roman" w:cs="Times New Roman"/>
              </w:rPr>
            </w:pPr>
          </w:p>
          <w:p w:rsidR="00D558F3" w:rsidRPr="00D558F3" w:rsidRDefault="00D558F3" w:rsidP="00D558F3">
            <w:pPr>
              <w:widowControl w:val="0"/>
              <w:autoSpaceDE w:val="0"/>
              <w:autoSpaceDN w:val="0"/>
              <w:spacing w:after="0" w:line="240" w:lineRule="auto"/>
              <w:rPr>
                <w:rFonts w:ascii="Times New Roman" w:hAnsi="Times New Roman" w:cs="Times New Roman"/>
              </w:rPr>
            </w:pPr>
          </w:p>
          <w:p w:rsidR="00D558F3" w:rsidRPr="00D558F3" w:rsidRDefault="00D558F3" w:rsidP="00D558F3">
            <w:pPr>
              <w:widowControl w:val="0"/>
              <w:autoSpaceDE w:val="0"/>
              <w:autoSpaceDN w:val="0"/>
              <w:spacing w:after="0" w:line="240" w:lineRule="auto"/>
              <w:rPr>
                <w:rFonts w:ascii="Times New Roman" w:hAnsi="Times New Roman" w:cs="Times New Roman"/>
              </w:rPr>
            </w:pPr>
          </w:p>
          <w:p w:rsidR="00D558F3" w:rsidRPr="00D558F3" w:rsidRDefault="00D558F3" w:rsidP="00D558F3">
            <w:pPr>
              <w:widowControl w:val="0"/>
              <w:autoSpaceDE w:val="0"/>
              <w:autoSpaceDN w:val="0"/>
              <w:spacing w:after="0" w:line="240" w:lineRule="auto"/>
              <w:rPr>
                <w:rFonts w:ascii="Times New Roman" w:hAnsi="Times New Roman" w:cs="Times New Roman"/>
                <w:b/>
                <w:bCs/>
                <w:sz w:val="24"/>
                <w:szCs w:val="24"/>
              </w:rPr>
            </w:pPr>
          </w:p>
        </w:tc>
      </w:tr>
      <w:tr w:rsidR="00D558F3" w:rsidRPr="00D558F3" w:rsidTr="00642FAA">
        <w:trPr>
          <w:cantSplit/>
          <w:trHeight w:val="2597"/>
        </w:trPr>
        <w:tc>
          <w:tcPr>
            <w:tcW w:w="4283" w:type="dxa"/>
            <w:gridSpan w:val="4"/>
            <w:vMerge/>
            <w:tcBorders>
              <w:top w:val="nil"/>
              <w:left w:val="nil"/>
              <w:bottom w:val="nil"/>
              <w:right w:val="nil"/>
            </w:tcBorders>
            <w:vAlign w:val="center"/>
            <w:hideMark/>
          </w:tcPr>
          <w:p w:rsidR="00D558F3" w:rsidRPr="00D558F3" w:rsidRDefault="00D558F3" w:rsidP="00D558F3">
            <w:pPr>
              <w:widowControl w:val="0"/>
              <w:spacing w:after="0" w:line="240" w:lineRule="auto"/>
              <w:rPr>
                <w:rFonts w:ascii="Times New Roman" w:hAnsi="Times New Roman" w:cs="Times New Roman"/>
              </w:rPr>
            </w:pPr>
          </w:p>
        </w:tc>
        <w:tc>
          <w:tcPr>
            <w:tcW w:w="565" w:type="dxa"/>
            <w:vMerge/>
            <w:tcBorders>
              <w:top w:val="nil"/>
              <w:left w:val="nil"/>
              <w:bottom w:val="nil"/>
              <w:right w:val="nil"/>
            </w:tcBorders>
            <w:vAlign w:val="center"/>
            <w:hideMark/>
          </w:tcPr>
          <w:p w:rsidR="00D558F3" w:rsidRPr="00D558F3" w:rsidRDefault="00D558F3" w:rsidP="00D558F3">
            <w:pPr>
              <w:widowControl w:val="0"/>
              <w:spacing w:after="0" w:line="240" w:lineRule="auto"/>
              <w:rPr>
                <w:rFonts w:ascii="Times New Roman" w:hAnsi="Times New Roman" w:cs="Times New Roman"/>
                <w:b/>
                <w:bCs/>
                <w:sz w:val="24"/>
                <w:szCs w:val="24"/>
              </w:rPr>
            </w:pPr>
          </w:p>
        </w:tc>
      </w:tr>
      <w:tr w:rsidR="00D558F3" w:rsidRPr="00D558F3" w:rsidTr="00642FAA">
        <w:trPr>
          <w:cantSplit/>
        </w:trPr>
        <w:tc>
          <w:tcPr>
            <w:tcW w:w="738" w:type="dxa"/>
            <w:tcBorders>
              <w:top w:val="nil"/>
              <w:left w:val="nil"/>
              <w:bottom w:val="nil"/>
              <w:right w:val="nil"/>
            </w:tcBorders>
            <w:vAlign w:val="bottom"/>
          </w:tcPr>
          <w:p w:rsidR="00D558F3" w:rsidRPr="00D558F3" w:rsidRDefault="00D558F3" w:rsidP="00D558F3">
            <w:pPr>
              <w:widowControl w:val="0"/>
              <w:spacing w:after="0" w:line="240" w:lineRule="auto"/>
              <w:rPr>
                <w:rFonts w:ascii="Times New Roman" w:hAnsi="Times New Roman" w:cs="Times New Roman"/>
                <w:sz w:val="18"/>
              </w:rPr>
            </w:pPr>
          </w:p>
        </w:tc>
        <w:tc>
          <w:tcPr>
            <w:tcW w:w="1248" w:type="dxa"/>
            <w:tcBorders>
              <w:top w:val="nil"/>
              <w:left w:val="nil"/>
              <w:bottom w:val="single" w:sz="4" w:space="0" w:color="auto"/>
              <w:right w:val="nil"/>
            </w:tcBorders>
            <w:vAlign w:val="bottom"/>
          </w:tcPr>
          <w:p w:rsidR="00D558F3" w:rsidRPr="00D558F3" w:rsidRDefault="00D558F3" w:rsidP="00D558F3">
            <w:pPr>
              <w:widowControl w:val="0"/>
              <w:spacing w:after="0" w:line="240" w:lineRule="auto"/>
              <w:rPr>
                <w:rFonts w:ascii="Times New Roman" w:hAnsi="Times New Roman" w:cs="Times New Roman"/>
              </w:rPr>
            </w:pPr>
          </w:p>
        </w:tc>
        <w:tc>
          <w:tcPr>
            <w:tcW w:w="567" w:type="dxa"/>
            <w:tcBorders>
              <w:top w:val="nil"/>
              <w:left w:val="nil"/>
              <w:bottom w:val="nil"/>
              <w:right w:val="nil"/>
            </w:tcBorders>
            <w:vAlign w:val="bottom"/>
            <w:hideMark/>
          </w:tcPr>
          <w:p w:rsidR="00D558F3" w:rsidRPr="00D558F3" w:rsidRDefault="00D558F3" w:rsidP="00D558F3">
            <w:pPr>
              <w:widowControl w:val="0"/>
              <w:spacing w:after="0" w:line="240" w:lineRule="auto"/>
              <w:jc w:val="center"/>
              <w:rPr>
                <w:rFonts w:ascii="Times New Roman" w:hAnsi="Times New Roman" w:cs="Times New Roman"/>
              </w:rPr>
            </w:pPr>
            <w:r w:rsidRPr="00D558F3">
              <w:rPr>
                <w:rFonts w:ascii="Times New Roman" w:hAnsi="Times New Roman" w:cs="Times New Roman"/>
              </w:rPr>
              <w:t>№</w:t>
            </w:r>
          </w:p>
        </w:tc>
        <w:tc>
          <w:tcPr>
            <w:tcW w:w="1730" w:type="dxa"/>
            <w:tcBorders>
              <w:top w:val="nil"/>
              <w:left w:val="nil"/>
              <w:bottom w:val="single" w:sz="4" w:space="0" w:color="auto"/>
              <w:right w:val="nil"/>
            </w:tcBorders>
            <w:vAlign w:val="bottom"/>
          </w:tcPr>
          <w:p w:rsidR="00D558F3" w:rsidRPr="00D558F3" w:rsidRDefault="00D558F3" w:rsidP="00D558F3">
            <w:pPr>
              <w:widowControl w:val="0"/>
              <w:spacing w:after="0" w:line="240" w:lineRule="auto"/>
              <w:jc w:val="center"/>
              <w:rPr>
                <w:rFonts w:ascii="Times New Roman" w:hAnsi="Times New Roman" w:cs="Times New Roman"/>
              </w:rPr>
            </w:pPr>
          </w:p>
        </w:tc>
        <w:tc>
          <w:tcPr>
            <w:tcW w:w="565" w:type="dxa"/>
            <w:tcBorders>
              <w:top w:val="nil"/>
              <w:left w:val="nil"/>
              <w:bottom w:val="nil"/>
              <w:right w:val="nil"/>
            </w:tcBorders>
          </w:tcPr>
          <w:p w:rsidR="00D558F3" w:rsidRPr="00D558F3" w:rsidRDefault="00D558F3" w:rsidP="00D558F3">
            <w:pPr>
              <w:widowControl w:val="0"/>
              <w:autoSpaceDE w:val="0"/>
              <w:autoSpaceDN w:val="0"/>
              <w:spacing w:after="0" w:line="240" w:lineRule="auto"/>
              <w:rPr>
                <w:rFonts w:ascii="Times New Roman" w:hAnsi="Times New Roman" w:cs="Times New Roman"/>
              </w:rPr>
            </w:pPr>
          </w:p>
        </w:tc>
      </w:tr>
      <w:tr w:rsidR="00D558F3" w:rsidRPr="00D558F3" w:rsidTr="00642FAA">
        <w:trPr>
          <w:cantSplit/>
        </w:trPr>
        <w:tc>
          <w:tcPr>
            <w:tcW w:w="738" w:type="dxa"/>
            <w:tcBorders>
              <w:top w:val="nil"/>
              <w:left w:val="nil"/>
              <w:bottom w:val="nil"/>
              <w:right w:val="nil"/>
            </w:tcBorders>
          </w:tcPr>
          <w:p w:rsidR="00D558F3" w:rsidRPr="00D558F3" w:rsidRDefault="00D558F3" w:rsidP="00D558F3">
            <w:pPr>
              <w:widowControl w:val="0"/>
              <w:spacing w:after="0" w:line="240" w:lineRule="auto"/>
              <w:rPr>
                <w:rFonts w:ascii="Times New Roman" w:hAnsi="Times New Roman" w:cs="Times New Roman"/>
              </w:rPr>
            </w:pPr>
          </w:p>
          <w:p w:rsidR="00D558F3" w:rsidRPr="00D558F3" w:rsidRDefault="00D558F3" w:rsidP="00D558F3">
            <w:pPr>
              <w:widowControl w:val="0"/>
              <w:spacing w:after="0" w:line="240" w:lineRule="auto"/>
              <w:rPr>
                <w:rFonts w:ascii="Times New Roman" w:hAnsi="Times New Roman" w:cs="Times New Roman"/>
              </w:rPr>
            </w:pPr>
            <w:r w:rsidRPr="00D558F3">
              <w:rPr>
                <w:rFonts w:ascii="Times New Roman" w:hAnsi="Times New Roman" w:cs="Times New Roman"/>
              </w:rPr>
              <w:t>На №</w:t>
            </w:r>
          </w:p>
        </w:tc>
        <w:tc>
          <w:tcPr>
            <w:tcW w:w="1248" w:type="dxa"/>
            <w:tcBorders>
              <w:top w:val="single" w:sz="4" w:space="0" w:color="auto"/>
              <w:left w:val="nil"/>
              <w:bottom w:val="single" w:sz="4" w:space="0" w:color="auto"/>
              <w:right w:val="nil"/>
            </w:tcBorders>
          </w:tcPr>
          <w:p w:rsidR="00D558F3" w:rsidRPr="00D558F3" w:rsidRDefault="00D558F3" w:rsidP="00D558F3">
            <w:pPr>
              <w:pStyle w:val="30"/>
              <w:widowControl w:val="0"/>
              <w:spacing w:before="0" w:beforeAutospacing="0" w:after="0" w:afterAutospacing="0"/>
              <w:rPr>
                <w:rFonts w:eastAsiaTheme="minorEastAsia"/>
              </w:rPr>
            </w:pPr>
          </w:p>
        </w:tc>
        <w:tc>
          <w:tcPr>
            <w:tcW w:w="567" w:type="dxa"/>
            <w:tcBorders>
              <w:top w:val="nil"/>
              <w:left w:val="nil"/>
              <w:bottom w:val="nil"/>
              <w:right w:val="nil"/>
            </w:tcBorders>
          </w:tcPr>
          <w:p w:rsidR="00D558F3" w:rsidRPr="00D558F3" w:rsidRDefault="00D558F3" w:rsidP="00D558F3">
            <w:pPr>
              <w:widowControl w:val="0"/>
              <w:spacing w:after="0" w:line="240" w:lineRule="auto"/>
              <w:jc w:val="center"/>
              <w:rPr>
                <w:rFonts w:ascii="Times New Roman" w:hAnsi="Times New Roman" w:cs="Times New Roman"/>
              </w:rPr>
            </w:pPr>
          </w:p>
          <w:p w:rsidR="00D558F3" w:rsidRPr="00D558F3" w:rsidRDefault="00D558F3" w:rsidP="00D558F3">
            <w:pPr>
              <w:widowControl w:val="0"/>
              <w:spacing w:after="0" w:line="240" w:lineRule="auto"/>
              <w:jc w:val="center"/>
              <w:rPr>
                <w:rFonts w:ascii="Times New Roman" w:hAnsi="Times New Roman" w:cs="Times New Roman"/>
              </w:rPr>
            </w:pPr>
            <w:r w:rsidRPr="00D558F3">
              <w:rPr>
                <w:rFonts w:ascii="Times New Roman" w:hAnsi="Times New Roman" w:cs="Times New Roman"/>
              </w:rPr>
              <w:t>от</w:t>
            </w:r>
          </w:p>
        </w:tc>
        <w:tc>
          <w:tcPr>
            <w:tcW w:w="1730" w:type="dxa"/>
            <w:tcBorders>
              <w:top w:val="single" w:sz="4" w:space="0" w:color="auto"/>
              <w:left w:val="nil"/>
              <w:bottom w:val="single" w:sz="4" w:space="0" w:color="auto"/>
              <w:right w:val="nil"/>
            </w:tcBorders>
          </w:tcPr>
          <w:p w:rsidR="00D558F3" w:rsidRPr="00D558F3" w:rsidRDefault="00D558F3" w:rsidP="00D558F3">
            <w:pPr>
              <w:widowControl w:val="0"/>
              <w:spacing w:after="0" w:line="240" w:lineRule="auto"/>
              <w:jc w:val="center"/>
              <w:rPr>
                <w:rFonts w:ascii="Times New Roman" w:hAnsi="Times New Roman" w:cs="Times New Roman"/>
                <w:sz w:val="24"/>
              </w:rPr>
            </w:pPr>
          </w:p>
        </w:tc>
        <w:tc>
          <w:tcPr>
            <w:tcW w:w="565" w:type="dxa"/>
            <w:tcBorders>
              <w:top w:val="nil"/>
              <w:left w:val="nil"/>
              <w:bottom w:val="nil"/>
              <w:right w:val="nil"/>
            </w:tcBorders>
          </w:tcPr>
          <w:p w:rsidR="00D558F3" w:rsidRPr="00D558F3" w:rsidRDefault="00D558F3" w:rsidP="00D558F3">
            <w:pPr>
              <w:widowControl w:val="0"/>
              <w:autoSpaceDE w:val="0"/>
              <w:autoSpaceDN w:val="0"/>
              <w:spacing w:after="0" w:line="240" w:lineRule="auto"/>
              <w:rPr>
                <w:rFonts w:ascii="Times New Roman" w:hAnsi="Times New Roman" w:cs="Times New Roman"/>
              </w:rPr>
            </w:pPr>
          </w:p>
        </w:tc>
      </w:tr>
    </w:tbl>
    <w:p w:rsidR="002C2D96" w:rsidRDefault="002C2D96" w:rsidP="002C2D96">
      <w:pPr>
        <w:widowControl w:val="0"/>
        <w:spacing w:after="0" w:line="240" w:lineRule="auto"/>
        <w:ind w:left="5103"/>
        <w:contextualSpacing/>
        <w:outlineLvl w:val="2"/>
        <w:rPr>
          <w:rFonts w:ascii="Times New Roman" w:hAnsi="Times New Roman" w:cs="Times New Roman"/>
          <w:sz w:val="26"/>
          <w:szCs w:val="26"/>
        </w:rPr>
      </w:pPr>
    </w:p>
    <w:p w:rsidR="00D558F3" w:rsidRDefault="00D558F3" w:rsidP="002C2D96">
      <w:pPr>
        <w:widowControl w:val="0"/>
        <w:spacing w:after="0" w:line="240" w:lineRule="auto"/>
        <w:ind w:left="5103"/>
        <w:contextualSpacing/>
        <w:outlineLvl w:val="2"/>
        <w:rPr>
          <w:rFonts w:ascii="Times New Roman" w:hAnsi="Times New Roman" w:cs="Times New Roman"/>
          <w:sz w:val="26"/>
          <w:szCs w:val="26"/>
        </w:rPr>
      </w:pPr>
    </w:p>
    <w:p w:rsidR="002C2D96" w:rsidRDefault="002C2D96" w:rsidP="002C2D96">
      <w:pPr>
        <w:widowControl w:val="0"/>
        <w:spacing w:after="0" w:line="240" w:lineRule="auto"/>
        <w:ind w:left="5103"/>
        <w:contextualSpacing/>
        <w:outlineLvl w:val="2"/>
        <w:rPr>
          <w:rFonts w:ascii="Times New Roman" w:hAnsi="Times New Roman" w:cs="Times New Roman"/>
          <w:sz w:val="26"/>
          <w:szCs w:val="26"/>
        </w:rPr>
      </w:pPr>
    </w:p>
    <w:p w:rsidR="00D558F3" w:rsidRDefault="00D558F3" w:rsidP="002C2D96">
      <w:pPr>
        <w:widowControl w:val="0"/>
        <w:spacing w:after="0" w:line="240" w:lineRule="auto"/>
        <w:ind w:left="5103"/>
        <w:contextualSpacing/>
        <w:outlineLvl w:val="2"/>
        <w:rPr>
          <w:rFonts w:ascii="Times New Roman" w:hAnsi="Times New Roman" w:cs="Times New Roman"/>
          <w:sz w:val="26"/>
          <w:szCs w:val="26"/>
        </w:rPr>
      </w:pPr>
    </w:p>
    <w:p w:rsidR="00D558F3" w:rsidRDefault="00D558F3" w:rsidP="00D558F3">
      <w:pPr>
        <w:widowControl w:val="0"/>
        <w:spacing w:after="0" w:line="240" w:lineRule="auto"/>
        <w:ind w:left="5103"/>
        <w:contextualSpacing/>
        <w:outlineLvl w:val="2"/>
        <w:rPr>
          <w:rFonts w:ascii="Times New Roman" w:hAnsi="Times New Roman" w:cs="Times New Roman"/>
          <w:sz w:val="26"/>
          <w:szCs w:val="26"/>
        </w:rPr>
      </w:pPr>
    </w:p>
    <w:p w:rsidR="005F4114" w:rsidRPr="005F4114" w:rsidRDefault="005F4114" w:rsidP="005F4114">
      <w:pPr>
        <w:widowControl w:val="0"/>
        <w:spacing w:after="0" w:line="240" w:lineRule="auto"/>
        <w:ind w:left="5103"/>
        <w:contextualSpacing/>
        <w:outlineLvl w:val="2"/>
        <w:rPr>
          <w:rFonts w:ascii="Times New Roman" w:hAnsi="Times New Roman" w:cs="Times New Roman"/>
          <w:sz w:val="26"/>
          <w:szCs w:val="26"/>
        </w:rPr>
      </w:pPr>
      <w:r w:rsidRPr="005F4114">
        <w:rPr>
          <w:rFonts w:ascii="Times New Roman" w:hAnsi="Times New Roman" w:cs="Times New Roman"/>
          <w:sz w:val="26"/>
          <w:szCs w:val="26"/>
        </w:rPr>
        <w:t>Заявитель:</w:t>
      </w:r>
    </w:p>
    <w:p w:rsidR="005F4114" w:rsidRPr="005F4114" w:rsidRDefault="005F4114" w:rsidP="005F4114">
      <w:pPr>
        <w:widowControl w:val="0"/>
        <w:spacing w:after="0" w:line="240" w:lineRule="auto"/>
        <w:ind w:left="5103"/>
        <w:contextualSpacing/>
        <w:outlineLvl w:val="2"/>
        <w:rPr>
          <w:rFonts w:ascii="Times New Roman" w:hAnsi="Times New Roman" w:cs="Times New Roman"/>
          <w:sz w:val="26"/>
          <w:szCs w:val="26"/>
        </w:rPr>
      </w:pPr>
      <w:r w:rsidRPr="005F4114">
        <w:rPr>
          <w:rFonts w:ascii="Times New Roman" w:hAnsi="Times New Roman" w:cs="Times New Roman"/>
          <w:sz w:val="26"/>
          <w:szCs w:val="26"/>
        </w:rPr>
        <w:t>ООО «МЕДПРОМИНВЕСТ»</w:t>
      </w:r>
    </w:p>
    <w:p w:rsidR="005F4114" w:rsidRPr="005F4114" w:rsidRDefault="004B2F29" w:rsidP="005F4114">
      <w:pPr>
        <w:widowControl w:val="0"/>
        <w:spacing w:after="0" w:line="240" w:lineRule="auto"/>
        <w:ind w:left="5103"/>
        <w:contextualSpacing/>
        <w:outlineLvl w:val="2"/>
        <w:rPr>
          <w:rFonts w:ascii="Times New Roman" w:hAnsi="Times New Roman" w:cs="Times New Roman"/>
          <w:sz w:val="26"/>
          <w:szCs w:val="26"/>
        </w:rPr>
      </w:pPr>
      <w:hyperlink r:id="rId9" w:history="1">
        <w:r w:rsidR="005F4114" w:rsidRPr="005F4114">
          <w:rPr>
            <w:rStyle w:val="a4"/>
            <w:rFonts w:ascii="Times New Roman" w:hAnsi="Times New Roman" w:cs="Times New Roman"/>
            <w:sz w:val="26"/>
            <w:szCs w:val="26"/>
          </w:rPr>
          <w:t>gerner@medprominvest.ru</w:t>
        </w:r>
      </w:hyperlink>
      <w:r w:rsidR="005F4114" w:rsidRPr="005F4114">
        <w:rPr>
          <w:rFonts w:ascii="Times New Roman" w:hAnsi="Times New Roman" w:cs="Times New Roman"/>
          <w:sz w:val="26"/>
          <w:szCs w:val="26"/>
        </w:rPr>
        <w:t xml:space="preserve"> </w:t>
      </w:r>
    </w:p>
    <w:p w:rsidR="005F4114" w:rsidRPr="005F4114" w:rsidRDefault="005F4114" w:rsidP="005F4114">
      <w:pPr>
        <w:widowControl w:val="0"/>
        <w:spacing w:after="0" w:line="240" w:lineRule="auto"/>
        <w:ind w:left="5103"/>
        <w:contextualSpacing/>
        <w:outlineLvl w:val="2"/>
        <w:rPr>
          <w:rStyle w:val="a4"/>
          <w:rFonts w:ascii="Times New Roman" w:hAnsi="Times New Roman" w:cs="Times New Roman"/>
          <w:sz w:val="26"/>
          <w:szCs w:val="26"/>
        </w:rPr>
      </w:pPr>
    </w:p>
    <w:p w:rsidR="005F4114" w:rsidRPr="005F4114" w:rsidRDefault="005F4114" w:rsidP="005F4114">
      <w:pPr>
        <w:widowControl w:val="0"/>
        <w:spacing w:after="0" w:line="240" w:lineRule="auto"/>
        <w:ind w:left="5103"/>
        <w:contextualSpacing/>
        <w:outlineLvl w:val="2"/>
        <w:rPr>
          <w:rFonts w:ascii="Times New Roman" w:hAnsi="Times New Roman" w:cs="Times New Roman"/>
          <w:sz w:val="26"/>
          <w:szCs w:val="26"/>
        </w:rPr>
      </w:pPr>
      <w:r w:rsidRPr="005F4114">
        <w:rPr>
          <w:rFonts w:ascii="Times New Roman" w:hAnsi="Times New Roman" w:cs="Times New Roman"/>
          <w:sz w:val="26"/>
          <w:szCs w:val="26"/>
        </w:rPr>
        <w:t>Заказчик:</w:t>
      </w:r>
    </w:p>
    <w:p w:rsidR="005F4114" w:rsidRPr="005F4114" w:rsidRDefault="005F4114" w:rsidP="005F4114">
      <w:pPr>
        <w:widowControl w:val="0"/>
        <w:spacing w:after="0" w:line="240" w:lineRule="auto"/>
        <w:ind w:left="5103"/>
        <w:contextualSpacing/>
        <w:outlineLvl w:val="2"/>
        <w:rPr>
          <w:rStyle w:val="a4"/>
          <w:rFonts w:ascii="Times New Roman" w:hAnsi="Times New Roman" w:cs="Times New Roman"/>
          <w:sz w:val="26"/>
          <w:szCs w:val="26"/>
        </w:rPr>
      </w:pPr>
      <w:r w:rsidRPr="005F4114">
        <w:rPr>
          <w:rFonts w:ascii="Times New Roman" w:hAnsi="Times New Roman" w:cs="Times New Roman"/>
          <w:sz w:val="26"/>
          <w:szCs w:val="26"/>
        </w:rPr>
        <w:t>ГБУЗ «Пензенский городской родильный дом»</w:t>
      </w:r>
      <w:r w:rsidR="00D86F0E">
        <w:rPr>
          <w:rFonts w:ascii="Times New Roman" w:hAnsi="Times New Roman" w:cs="Times New Roman"/>
          <w:sz w:val="26"/>
          <w:szCs w:val="26"/>
        </w:rPr>
        <w:t xml:space="preserve">, </w:t>
      </w:r>
      <w:hyperlink r:id="rId10" w:history="1">
        <w:r w:rsidRPr="005F4114">
          <w:rPr>
            <w:rStyle w:val="a4"/>
            <w:rFonts w:ascii="Times New Roman" w:hAnsi="Times New Roman" w:cs="Times New Roman"/>
            <w:sz w:val="26"/>
            <w:szCs w:val="26"/>
            <w:lang w:val="en-US"/>
          </w:rPr>
          <w:t>pgrd</w:t>
        </w:r>
        <w:r w:rsidRPr="005F4114">
          <w:rPr>
            <w:rStyle w:val="a4"/>
            <w:rFonts w:ascii="Times New Roman" w:hAnsi="Times New Roman" w:cs="Times New Roman"/>
            <w:sz w:val="26"/>
            <w:szCs w:val="26"/>
          </w:rPr>
          <w:t>1@</w:t>
        </w:r>
        <w:r w:rsidRPr="005F4114">
          <w:rPr>
            <w:rStyle w:val="a4"/>
            <w:rFonts w:ascii="Times New Roman" w:hAnsi="Times New Roman" w:cs="Times New Roman"/>
            <w:sz w:val="26"/>
            <w:szCs w:val="26"/>
            <w:lang w:val="en-US"/>
          </w:rPr>
          <w:t>mail</w:t>
        </w:r>
        <w:r w:rsidRPr="005F4114">
          <w:rPr>
            <w:rStyle w:val="a4"/>
            <w:rFonts w:ascii="Times New Roman" w:hAnsi="Times New Roman" w:cs="Times New Roman"/>
            <w:sz w:val="26"/>
            <w:szCs w:val="26"/>
          </w:rPr>
          <w:t>.</w:t>
        </w:r>
        <w:proofErr w:type="spellStart"/>
        <w:r w:rsidRPr="005F4114">
          <w:rPr>
            <w:rStyle w:val="a4"/>
            <w:rFonts w:ascii="Times New Roman" w:hAnsi="Times New Roman" w:cs="Times New Roman"/>
            <w:sz w:val="26"/>
            <w:szCs w:val="26"/>
            <w:lang w:val="en-US"/>
          </w:rPr>
          <w:t>ru</w:t>
        </w:r>
        <w:proofErr w:type="spellEnd"/>
      </w:hyperlink>
    </w:p>
    <w:p w:rsidR="005F4114" w:rsidRPr="005F4114" w:rsidRDefault="005F4114" w:rsidP="005F4114">
      <w:pPr>
        <w:widowControl w:val="0"/>
        <w:spacing w:after="0" w:line="240" w:lineRule="auto"/>
        <w:ind w:left="5103"/>
        <w:contextualSpacing/>
        <w:outlineLvl w:val="2"/>
        <w:rPr>
          <w:rFonts w:ascii="Times New Roman" w:hAnsi="Times New Roman" w:cs="Times New Roman"/>
          <w:sz w:val="26"/>
          <w:szCs w:val="26"/>
        </w:rPr>
      </w:pPr>
    </w:p>
    <w:p w:rsidR="005F4114" w:rsidRPr="005F4114" w:rsidRDefault="005F4114" w:rsidP="005F4114">
      <w:pPr>
        <w:widowControl w:val="0"/>
        <w:spacing w:after="0" w:line="240" w:lineRule="auto"/>
        <w:ind w:left="5103"/>
        <w:contextualSpacing/>
        <w:outlineLvl w:val="2"/>
        <w:rPr>
          <w:rFonts w:ascii="Times New Roman" w:hAnsi="Times New Roman" w:cs="Times New Roman"/>
          <w:sz w:val="26"/>
          <w:szCs w:val="26"/>
        </w:rPr>
      </w:pPr>
      <w:r w:rsidRPr="005F4114">
        <w:rPr>
          <w:rFonts w:ascii="Times New Roman" w:hAnsi="Times New Roman" w:cs="Times New Roman"/>
          <w:sz w:val="26"/>
          <w:szCs w:val="26"/>
        </w:rPr>
        <w:t>Уполномоченный орган:</w:t>
      </w:r>
    </w:p>
    <w:p w:rsidR="005F4114" w:rsidRPr="005F4114" w:rsidRDefault="005F4114" w:rsidP="005F4114">
      <w:pPr>
        <w:widowControl w:val="0"/>
        <w:spacing w:after="0" w:line="240" w:lineRule="auto"/>
        <w:ind w:left="5103"/>
        <w:contextualSpacing/>
        <w:outlineLvl w:val="2"/>
        <w:rPr>
          <w:rFonts w:ascii="Times New Roman" w:hAnsi="Times New Roman" w:cs="Times New Roman"/>
          <w:sz w:val="26"/>
          <w:szCs w:val="26"/>
        </w:rPr>
      </w:pPr>
      <w:r w:rsidRPr="005F4114">
        <w:rPr>
          <w:rFonts w:ascii="Times New Roman" w:hAnsi="Times New Roman" w:cs="Times New Roman"/>
          <w:sz w:val="26"/>
          <w:szCs w:val="26"/>
        </w:rPr>
        <w:t>Министерство экономического развития и промышленности Пензенской области (МЭРП Пензенской области)</w:t>
      </w:r>
    </w:p>
    <w:p w:rsidR="005F4114" w:rsidRPr="005F4114" w:rsidRDefault="004B2F29" w:rsidP="005F4114">
      <w:pPr>
        <w:widowControl w:val="0"/>
        <w:spacing w:after="0" w:line="240" w:lineRule="auto"/>
        <w:ind w:left="5103"/>
        <w:contextualSpacing/>
        <w:outlineLvl w:val="2"/>
        <w:rPr>
          <w:rFonts w:ascii="Times New Roman" w:hAnsi="Times New Roman" w:cs="Times New Roman"/>
          <w:sz w:val="26"/>
          <w:szCs w:val="26"/>
        </w:rPr>
      </w:pPr>
      <w:hyperlink r:id="rId11" w:history="1">
        <w:r w:rsidR="005F4114" w:rsidRPr="005F4114">
          <w:rPr>
            <w:rStyle w:val="a4"/>
            <w:rFonts w:ascii="Times New Roman" w:hAnsi="Times New Roman" w:cs="Times New Roman"/>
            <w:sz w:val="26"/>
            <w:szCs w:val="26"/>
          </w:rPr>
          <w:t>pgz.pnz@obl.penza.net</w:t>
        </w:r>
      </w:hyperlink>
    </w:p>
    <w:p w:rsidR="00D558F3" w:rsidRPr="00D558F3" w:rsidRDefault="00D558F3" w:rsidP="00D558F3">
      <w:pPr>
        <w:widowControl w:val="0"/>
        <w:spacing w:after="0" w:line="240" w:lineRule="auto"/>
        <w:ind w:left="5103"/>
        <w:contextualSpacing/>
        <w:outlineLvl w:val="2"/>
        <w:rPr>
          <w:rFonts w:ascii="Times New Roman" w:hAnsi="Times New Roman" w:cs="Times New Roman"/>
          <w:sz w:val="26"/>
          <w:szCs w:val="26"/>
        </w:rPr>
      </w:pPr>
    </w:p>
    <w:p w:rsidR="007B53A4" w:rsidRPr="00681A48" w:rsidRDefault="004F3FDC" w:rsidP="00D177ED">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12686" w:rsidRDefault="009B7210" w:rsidP="00D32CC0">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5C5931">
        <w:rPr>
          <w:rFonts w:ascii="Times New Roman" w:hAnsi="Times New Roman" w:cs="Times New Roman"/>
          <w:sz w:val="26"/>
          <w:szCs w:val="26"/>
        </w:rPr>
        <w:t>жалобе</w:t>
      </w:r>
      <w:r w:rsidR="004964CD" w:rsidRPr="005C5931">
        <w:rPr>
          <w:rFonts w:ascii="Times New Roman" w:hAnsi="Times New Roman" w:cs="Times New Roman"/>
          <w:sz w:val="26"/>
          <w:szCs w:val="26"/>
        </w:rPr>
        <w:t xml:space="preserve"> </w:t>
      </w:r>
      <w:r w:rsidR="004648CB" w:rsidRPr="005C5931">
        <w:rPr>
          <w:rFonts w:ascii="Times New Roman" w:hAnsi="Times New Roman" w:cs="Times New Roman"/>
          <w:sz w:val="26"/>
          <w:szCs w:val="26"/>
        </w:rPr>
        <w:t>№</w:t>
      </w:r>
      <w:r w:rsidR="00424D1B" w:rsidRPr="005C5931">
        <w:rPr>
          <w:lang w:val="en-US"/>
        </w:rPr>
        <w:t> </w:t>
      </w:r>
      <w:r w:rsidR="002F72D1" w:rsidRPr="002F72D1">
        <w:rPr>
          <w:rFonts w:ascii="Times New Roman" w:hAnsi="Times New Roman" w:cs="Times New Roman"/>
          <w:sz w:val="26"/>
          <w:szCs w:val="26"/>
        </w:rPr>
        <w:t>058/06/106-</w:t>
      </w:r>
      <w:r w:rsidR="005F4114" w:rsidRPr="00764DDA">
        <w:rPr>
          <w:rFonts w:ascii="Times New Roman" w:hAnsi="Times New Roman" w:cs="Times New Roman"/>
          <w:sz w:val="26"/>
          <w:szCs w:val="26"/>
        </w:rPr>
        <w:t>202</w:t>
      </w:r>
      <w:r w:rsidR="002F72D1" w:rsidRPr="002F72D1">
        <w:rPr>
          <w:rFonts w:ascii="Times New Roman" w:hAnsi="Times New Roman" w:cs="Times New Roman"/>
          <w:sz w:val="26"/>
          <w:szCs w:val="26"/>
        </w:rPr>
        <w:t>/202</w:t>
      </w:r>
      <w:r w:rsidR="00DF7457">
        <w:rPr>
          <w:rFonts w:ascii="Times New Roman" w:hAnsi="Times New Roman" w:cs="Times New Roman"/>
          <w:sz w:val="26"/>
          <w:szCs w:val="26"/>
        </w:rPr>
        <w:t>3</w:t>
      </w:r>
    </w:p>
    <w:p w:rsidR="007B53A4" w:rsidRPr="00681A48" w:rsidRDefault="007B53A4" w:rsidP="00D32CC0">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D177ED">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D177ED">
      <w:pPr>
        <w:pStyle w:val="ConsPlusTitle"/>
        <w:contextualSpacing/>
        <w:jc w:val="center"/>
        <w:rPr>
          <w:rFonts w:ascii="Times New Roman" w:hAnsi="Times New Roman" w:cs="Times New Roman"/>
          <w:sz w:val="26"/>
          <w:szCs w:val="26"/>
        </w:rPr>
      </w:pPr>
    </w:p>
    <w:p w:rsidR="005053FE" w:rsidRPr="00B909B1" w:rsidRDefault="005F4114" w:rsidP="00D177E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18 апреля</w:t>
      </w:r>
      <w:r w:rsidR="00DF7457">
        <w:rPr>
          <w:rFonts w:ascii="Times New Roman" w:hAnsi="Times New Roman" w:cs="Times New Roman"/>
          <w:sz w:val="26"/>
          <w:szCs w:val="26"/>
        </w:rPr>
        <w:t xml:space="preserve"> 2023</w:t>
      </w:r>
      <w:r w:rsidR="005053FE" w:rsidRPr="00B909B1">
        <w:rPr>
          <w:rFonts w:ascii="Times New Roman" w:hAnsi="Times New Roman" w:cs="Times New Roman"/>
          <w:sz w:val="26"/>
          <w:szCs w:val="26"/>
        </w:rPr>
        <w:t xml:space="preserve"> года        </w:t>
      </w:r>
      <w:r w:rsidR="00D32CC0">
        <w:rPr>
          <w:rFonts w:ascii="Times New Roman" w:hAnsi="Times New Roman" w:cs="Times New Roman"/>
          <w:sz w:val="26"/>
          <w:szCs w:val="26"/>
        </w:rPr>
        <w:t xml:space="preserve">     </w:t>
      </w:r>
      <w:r w:rsidR="00612686">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24D1B">
        <w:rPr>
          <w:rFonts w:ascii="Times New Roman" w:hAnsi="Times New Roman" w:cs="Times New Roman"/>
          <w:sz w:val="26"/>
          <w:szCs w:val="26"/>
        </w:rPr>
        <w:t xml:space="preserve">   </w:t>
      </w:r>
      <w:r w:rsidR="002F72D1">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F878E9" w:rsidRPr="00F878E9">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270855">
        <w:rPr>
          <w:rFonts w:ascii="Times New Roman" w:hAnsi="Times New Roman" w:cs="Times New Roman"/>
          <w:sz w:val="26"/>
          <w:szCs w:val="26"/>
        </w:rPr>
        <w:t xml:space="preserve">   </w:t>
      </w:r>
      <w:r w:rsidR="003E074D">
        <w:rPr>
          <w:rFonts w:ascii="Times New Roman" w:hAnsi="Times New Roman" w:cs="Times New Roman"/>
          <w:sz w:val="26"/>
          <w:szCs w:val="26"/>
        </w:rPr>
        <w:t xml:space="preserve">  </w:t>
      </w:r>
      <w:r w:rsidR="00DF7457">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D32CC0">
        <w:rPr>
          <w:rFonts w:ascii="Times New Roman" w:hAnsi="Times New Roman" w:cs="Times New Roman"/>
          <w:sz w:val="26"/>
          <w:szCs w:val="26"/>
        </w:rPr>
        <w:t>127</w:t>
      </w:r>
    </w:p>
    <w:p w:rsidR="004F3FDC" w:rsidRPr="00B909B1" w:rsidRDefault="004F3FDC" w:rsidP="00D177ED">
      <w:pPr>
        <w:pStyle w:val="ConsPlusNormal"/>
        <w:contextualSpacing/>
        <w:jc w:val="both"/>
        <w:rPr>
          <w:rFonts w:ascii="Times New Roman" w:hAnsi="Times New Roman" w:cs="Times New Roman"/>
          <w:sz w:val="26"/>
          <w:szCs w:val="26"/>
        </w:rPr>
      </w:pPr>
    </w:p>
    <w:p w:rsidR="004F3FDC" w:rsidRDefault="004F3FDC" w:rsidP="00D177ED">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3E074D" w:rsidRDefault="00D61658" w:rsidP="0050355A">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3E074D">
        <w:rPr>
          <w:rFonts w:ascii="Times New Roman" w:hAnsi="Times New Roman" w:cs="Times New Roman"/>
          <w:sz w:val="26"/>
          <w:szCs w:val="26"/>
        </w:rPr>
        <w:t xml:space="preserve"> – председателя Комиссии, руководителя Управления,</w:t>
      </w:r>
    </w:p>
    <w:p w:rsidR="002F72D1" w:rsidRDefault="00D61658" w:rsidP="0050355A">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2F72D1" w:rsidRPr="00F544C1">
        <w:rPr>
          <w:rFonts w:ascii="Times New Roman" w:hAnsi="Times New Roman" w:cs="Times New Roman"/>
          <w:sz w:val="26"/>
          <w:szCs w:val="26"/>
        </w:rPr>
        <w:t>–</w:t>
      </w:r>
      <w:r w:rsidR="002F72D1">
        <w:rPr>
          <w:rFonts w:ascii="Times New Roman" w:hAnsi="Times New Roman" w:cs="Times New Roman"/>
          <w:sz w:val="26"/>
          <w:szCs w:val="26"/>
        </w:rPr>
        <w:t xml:space="preserve"> заместителя </w:t>
      </w:r>
      <w:r w:rsidR="002F72D1" w:rsidRPr="00F544C1">
        <w:rPr>
          <w:rFonts w:ascii="Times New Roman" w:hAnsi="Times New Roman" w:cs="Times New Roman"/>
          <w:sz w:val="26"/>
          <w:szCs w:val="26"/>
        </w:rPr>
        <w:t>председателя Комиссии,</w:t>
      </w:r>
      <w:r w:rsidR="002F72D1">
        <w:rPr>
          <w:rFonts w:ascii="Times New Roman" w:hAnsi="Times New Roman" w:cs="Times New Roman"/>
          <w:sz w:val="26"/>
          <w:szCs w:val="26"/>
        </w:rPr>
        <w:t xml:space="preserve"> начальника отдела контроля закупок</w:t>
      </w:r>
      <w:r w:rsidR="002F72D1" w:rsidRPr="00F544C1">
        <w:rPr>
          <w:rFonts w:ascii="Times New Roman" w:hAnsi="Times New Roman" w:cs="Times New Roman"/>
          <w:sz w:val="26"/>
          <w:szCs w:val="26"/>
        </w:rPr>
        <w:t>;</w:t>
      </w:r>
    </w:p>
    <w:p w:rsidR="002F72D1" w:rsidRDefault="00D61658" w:rsidP="0050355A">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2F72D1" w:rsidRPr="00F544C1">
        <w:rPr>
          <w:rFonts w:ascii="Times New Roman" w:hAnsi="Times New Roman" w:cs="Times New Roman"/>
          <w:sz w:val="26"/>
          <w:szCs w:val="26"/>
        </w:rPr>
        <w:t xml:space="preserve">– члена Комиссии, </w:t>
      </w:r>
      <w:r w:rsidR="00D17DAF">
        <w:rPr>
          <w:rFonts w:ascii="Times New Roman" w:hAnsi="Times New Roman" w:cs="Times New Roman"/>
          <w:sz w:val="26"/>
          <w:szCs w:val="26"/>
        </w:rPr>
        <w:t xml:space="preserve">главного </w:t>
      </w:r>
      <w:r w:rsidR="005F4114">
        <w:rPr>
          <w:rFonts w:ascii="Times New Roman" w:hAnsi="Times New Roman" w:cs="Times New Roman"/>
          <w:sz w:val="26"/>
          <w:szCs w:val="26"/>
        </w:rPr>
        <w:t>с</w:t>
      </w:r>
      <w:r w:rsidR="002F72D1" w:rsidRPr="00F544C1">
        <w:rPr>
          <w:rFonts w:ascii="Times New Roman" w:hAnsi="Times New Roman" w:cs="Times New Roman"/>
          <w:sz w:val="26"/>
          <w:szCs w:val="26"/>
        </w:rPr>
        <w:t>пециалиста-э</w:t>
      </w:r>
      <w:r w:rsidR="002F72D1">
        <w:rPr>
          <w:rFonts w:ascii="Times New Roman" w:hAnsi="Times New Roman" w:cs="Times New Roman"/>
          <w:sz w:val="26"/>
          <w:szCs w:val="26"/>
        </w:rPr>
        <w:t>ксперта отдела контроля закупок;</w:t>
      </w:r>
    </w:p>
    <w:p w:rsidR="00D24629" w:rsidRDefault="00480401" w:rsidP="00586734">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при участии:</w:t>
      </w:r>
    </w:p>
    <w:p w:rsidR="002F72D1" w:rsidRPr="002C2D96" w:rsidRDefault="002F72D1" w:rsidP="002F72D1">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 </w:t>
      </w:r>
      <w:r w:rsidR="005F4114" w:rsidRPr="005F4114">
        <w:rPr>
          <w:rFonts w:ascii="Times New Roman" w:hAnsi="Times New Roman" w:cs="Times New Roman"/>
          <w:sz w:val="26"/>
          <w:szCs w:val="26"/>
        </w:rPr>
        <w:t>ООО «МЕДПРОМИНВЕСТ»</w:t>
      </w:r>
      <w:r w:rsidR="005F4114">
        <w:rPr>
          <w:rFonts w:ascii="Times New Roman" w:hAnsi="Times New Roman" w:cs="Times New Roman"/>
          <w:sz w:val="26"/>
          <w:szCs w:val="26"/>
        </w:rPr>
        <w:t xml:space="preserve"> </w:t>
      </w:r>
      <w:r w:rsidR="00BB7BEF">
        <w:rPr>
          <w:rFonts w:ascii="Times New Roman" w:hAnsi="Times New Roman" w:cs="Times New Roman"/>
          <w:sz w:val="26"/>
          <w:szCs w:val="26"/>
        </w:rPr>
        <w:t>–</w:t>
      </w:r>
      <w:r>
        <w:rPr>
          <w:rFonts w:ascii="Times New Roman" w:hAnsi="Times New Roman" w:cs="Times New Roman"/>
          <w:sz w:val="26"/>
          <w:szCs w:val="26"/>
        </w:rPr>
        <w:t xml:space="preserve"> </w:t>
      </w:r>
      <w:r w:rsidR="00D61658">
        <w:rPr>
          <w:rFonts w:ascii="Times New Roman" w:hAnsi="Times New Roman" w:cs="Times New Roman"/>
          <w:sz w:val="26"/>
          <w:szCs w:val="26"/>
        </w:rPr>
        <w:sym w:font="Symbol" w:char="F03C"/>
      </w:r>
      <w:r w:rsidR="00D61658">
        <w:rPr>
          <w:rFonts w:ascii="Times New Roman" w:hAnsi="Times New Roman" w:cs="Times New Roman"/>
          <w:sz w:val="26"/>
          <w:szCs w:val="26"/>
        </w:rPr>
        <w:t>…</w:t>
      </w:r>
      <w:r w:rsidR="00D61658">
        <w:rPr>
          <w:rFonts w:ascii="Times New Roman" w:hAnsi="Times New Roman" w:cs="Times New Roman"/>
          <w:sz w:val="26"/>
          <w:szCs w:val="26"/>
        </w:rPr>
        <w:sym w:font="Symbol" w:char="F03E"/>
      </w:r>
      <w:r w:rsidR="00D61658">
        <w:rPr>
          <w:rFonts w:ascii="Times New Roman" w:hAnsi="Times New Roman" w:cs="Times New Roman"/>
          <w:sz w:val="26"/>
          <w:szCs w:val="26"/>
        </w:rPr>
        <w:t xml:space="preserve"> </w:t>
      </w:r>
      <w:r>
        <w:rPr>
          <w:rFonts w:ascii="Times New Roman" w:hAnsi="Times New Roman" w:cs="Times New Roman"/>
          <w:sz w:val="26"/>
          <w:szCs w:val="26"/>
        </w:rPr>
        <w:t>(представител</w:t>
      </w:r>
      <w:r w:rsidR="003E074D">
        <w:rPr>
          <w:rFonts w:ascii="Times New Roman" w:hAnsi="Times New Roman" w:cs="Times New Roman"/>
          <w:sz w:val="26"/>
          <w:szCs w:val="26"/>
        </w:rPr>
        <w:t>я</w:t>
      </w:r>
      <w:r>
        <w:rPr>
          <w:rFonts w:ascii="Times New Roman" w:hAnsi="Times New Roman" w:cs="Times New Roman"/>
          <w:sz w:val="26"/>
          <w:szCs w:val="26"/>
        </w:rPr>
        <w:t xml:space="preserve"> по доверенности</w:t>
      </w:r>
      <w:r w:rsidR="003E074D">
        <w:rPr>
          <w:rFonts w:ascii="Times New Roman" w:hAnsi="Times New Roman" w:cs="Times New Roman"/>
          <w:sz w:val="26"/>
          <w:szCs w:val="26"/>
        </w:rPr>
        <w:t>)</w:t>
      </w:r>
      <w:r w:rsidR="002C2D96">
        <w:rPr>
          <w:rFonts w:ascii="Times New Roman" w:hAnsi="Times New Roman" w:cs="Times New Roman"/>
          <w:sz w:val="26"/>
          <w:szCs w:val="26"/>
        </w:rPr>
        <w:t>,</w:t>
      </w:r>
    </w:p>
    <w:p w:rsidR="005F4114" w:rsidRDefault="005F4114" w:rsidP="005F4114">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з</w:t>
      </w:r>
      <w:r w:rsidRPr="00535343">
        <w:rPr>
          <w:rFonts w:ascii="Times New Roman" w:hAnsi="Times New Roman" w:cs="Times New Roman"/>
          <w:sz w:val="26"/>
          <w:szCs w:val="26"/>
        </w:rPr>
        <w:t xml:space="preserve">аказчика – </w:t>
      </w:r>
      <w:r w:rsidRPr="005F4114">
        <w:rPr>
          <w:rFonts w:ascii="Times New Roman" w:hAnsi="Times New Roman" w:cs="Times New Roman"/>
          <w:sz w:val="26"/>
          <w:szCs w:val="26"/>
        </w:rPr>
        <w:t>ГБУЗ «Пензенский городской родильный дом»</w:t>
      </w:r>
      <w:r>
        <w:rPr>
          <w:rFonts w:ascii="Times New Roman" w:hAnsi="Times New Roman" w:cs="Times New Roman"/>
          <w:sz w:val="26"/>
          <w:szCs w:val="26"/>
        </w:rPr>
        <w:t xml:space="preserve"> - </w:t>
      </w:r>
      <w:r w:rsidR="00D61658">
        <w:rPr>
          <w:rFonts w:ascii="Times New Roman" w:hAnsi="Times New Roman" w:cs="Times New Roman"/>
          <w:sz w:val="26"/>
          <w:szCs w:val="26"/>
        </w:rPr>
        <w:sym w:font="Symbol" w:char="F03C"/>
      </w:r>
      <w:r w:rsidR="00D61658">
        <w:rPr>
          <w:rFonts w:ascii="Times New Roman" w:hAnsi="Times New Roman" w:cs="Times New Roman"/>
          <w:sz w:val="26"/>
          <w:szCs w:val="26"/>
        </w:rPr>
        <w:t>…</w:t>
      </w:r>
      <w:r w:rsidR="00D61658">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D61658">
        <w:rPr>
          <w:rFonts w:ascii="Times New Roman" w:hAnsi="Times New Roman" w:cs="Times New Roman"/>
          <w:sz w:val="26"/>
          <w:szCs w:val="26"/>
        </w:rPr>
        <w:sym w:font="Symbol" w:char="F03C"/>
      </w:r>
      <w:r w:rsidR="00D61658">
        <w:rPr>
          <w:rFonts w:ascii="Times New Roman" w:hAnsi="Times New Roman" w:cs="Times New Roman"/>
          <w:sz w:val="26"/>
          <w:szCs w:val="26"/>
        </w:rPr>
        <w:t>…</w:t>
      </w:r>
      <w:r w:rsidR="00D61658">
        <w:rPr>
          <w:rFonts w:ascii="Times New Roman" w:hAnsi="Times New Roman" w:cs="Times New Roman"/>
          <w:sz w:val="26"/>
          <w:szCs w:val="26"/>
        </w:rPr>
        <w:sym w:font="Symbol" w:char="F03E"/>
      </w:r>
      <w:r w:rsidR="00D61658">
        <w:rPr>
          <w:rFonts w:ascii="Times New Roman" w:hAnsi="Times New Roman" w:cs="Times New Roman"/>
          <w:sz w:val="26"/>
          <w:szCs w:val="26"/>
        </w:rPr>
        <w:t xml:space="preserve"> </w:t>
      </w:r>
      <w:r>
        <w:rPr>
          <w:rFonts w:ascii="Times New Roman" w:hAnsi="Times New Roman" w:cs="Times New Roman"/>
          <w:sz w:val="26"/>
          <w:szCs w:val="26"/>
        </w:rPr>
        <w:t>(представителей по доверенности),</w:t>
      </w:r>
    </w:p>
    <w:p w:rsidR="002C2D96" w:rsidRDefault="002C2D96" w:rsidP="002C2D96">
      <w:pPr>
        <w:pStyle w:val="ConsPlusNormal"/>
        <w:ind w:firstLine="709"/>
        <w:contextualSpacing/>
        <w:jc w:val="both"/>
        <w:rPr>
          <w:rFonts w:ascii="Times New Roman" w:hAnsi="Times New Roman" w:cs="Times New Roman"/>
          <w:sz w:val="26"/>
          <w:szCs w:val="26"/>
        </w:rPr>
      </w:pPr>
      <w:r w:rsidRPr="002F72D1">
        <w:rPr>
          <w:rFonts w:ascii="Times New Roman" w:hAnsi="Times New Roman" w:cs="Times New Roman"/>
          <w:sz w:val="26"/>
          <w:szCs w:val="26"/>
        </w:rPr>
        <w:t xml:space="preserve">со стороны </w:t>
      </w:r>
      <w:r>
        <w:rPr>
          <w:rFonts w:ascii="Times New Roman" w:hAnsi="Times New Roman" w:cs="Times New Roman"/>
          <w:sz w:val="26"/>
          <w:szCs w:val="26"/>
        </w:rPr>
        <w:t xml:space="preserve">уполномоченного </w:t>
      </w:r>
      <w:r w:rsidR="005F4114">
        <w:rPr>
          <w:rFonts w:ascii="Times New Roman" w:hAnsi="Times New Roman" w:cs="Times New Roman"/>
          <w:sz w:val="26"/>
          <w:szCs w:val="26"/>
        </w:rPr>
        <w:t>органа</w:t>
      </w:r>
      <w:r>
        <w:rPr>
          <w:rFonts w:ascii="Times New Roman" w:hAnsi="Times New Roman" w:cs="Times New Roman"/>
          <w:sz w:val="26"/>
          <w:szCs w:val="26"/>
        </w:rPr>
        <w:t xml:space="preserve"> – </w:t>
      </w:r>
      <w:r w:rsidR="005F4114" w:rsidRPr="005F4114">
        <w:rPr>
          <w:rFonts w:ascii="Times New Roman" w:hAnsi="Times New Roman" w:cs="Times New Roman"/>
          <w:sz w:val="26"/>
          <w:szCs w:val="26"/>
        </w:rPr>
        <w:t>МЭРП Пензенской области</w:t>
      </w:r>
      <w:r w:rsidR="00BB7BEF">
        <w:rPr>
          <w:rFonts w:ascii="Times New Roman" w:hAnsi="Times New Roman" w:cs="Times New Roman"/>
          <w:sz w:val="26"/>
          <w:szCs w:val="26"/>
        </w:rPr>
        <w:t xml:space="preserve"> </w:t>
      </w:r>
      <w:r>
        <w:rPr>
          <w:rFonts w:ascii="Times New Roman" w:hAnsi="Times New Roman" w:cs="Times New Roman"/>
          <w:sz w:val="26"/>
          <w:szCs w:val="26"/>
        </w:rPr>
        <w:t xml:space="preserve">– </w:t>
      </w:r>
      <w:r w:rsidR="00D61658">
        <w:rPr>
          <w:rFonts w:ascii="Times New Roman" w:hAnsi="Times New Roman" w:cs="Times New Roman"/>
          <w:sz w:val="26"/>
          <w:szCs w:val="26"/>
        </w:rPr>
        <w:sym w:font="Symbol" w:char="F03C"/>
      </w:r>
      <w:r w:rsidR="00D61658">
        <w:rPr>
          <w:rFonts w:ascii="Times New Roman" w:hAnsi="Times New Roman" w:cs="Times New Roman"/>
          <w:sz w:val="26"/>
          <w:szCs w:val="26"/>
        </w:rPr>
        <w:t>…</w:t>
      </w:r>
      <w:r w:rsidR="00D61658">
        <w:rPr>
          <w:rFonts w:ascii="Times New Roman" w:hAnsi="Times New Roman" w:cs="Times New Roman"/>
          <w:sz w:val="26"/>
          <w:szCs w:val="26"/>
        </w:rPr>
        <w:sym w:font="Symbol" w:char="F03E"/>
      </w:r>
      <w:r w:rsidR="00D61658">
        <w:rPr>
          <w:rFonts w:ascii="Times New Roman" w:hAnsi="Times New Roman" w:cs="Times New Roman"/>
          <w:sz w:val="26"/>
          <w:szCs w:val="26"/>
        </w:rPr>
        <w:t xml:space="preserve"> </w:t>
      </w:r>
      <w:r>
        <w:rPr>
          <w:rFonts w:ascii="Times New Roman" w:hAnsi="Times New Roman" w:cs="Times New Roman"/>
          <w:sz w:val="26"/>
          <w:szCs w:val="26"/>
        </w:rPr>
        <w:t>(</w:t>
      </w:r>
      <w:r w:rsidRPr="002F72D1">
        <w:rPr>
          <w:rFonts w:ascii="Times New Roman" w:hAnsi="Times New Roman" w:cs="Times New Roman"/>
          <w:sz w:val="26"/>
          <w:szCs w:val="26"/>
        </w:rPr>
        <w:t>представител</w:t>
      </w:r>
      <w:r>
        <w:rPr>
          <w:rFonts w:ascii="Times New Roman" w:hAnsi="Times New Roman" w:cs="Times New Roman"/>
          <w:sz w:val="26"/>
          <w:szCs w:val="26"/>
        </w:rPr>
        <w:t>я</w:t>
      </w:r>
      <w:r w:rsidRPr="002F72D1">
        <w:rPr>
          <w:rFonts w:ascii="Times New Roman" w:hAnsi="Times New Roman" w:cs="Times New Roman"/>
          <w:sz w:val="26"/>
          <w:szCs w:val="26"/>
        </w:rPr>
        <w:t xml:space="preserve"> по доверенности</w:t>
      </w:r>
      <w:r>
        <w:rPr>
          <w:rFonts w:ascii="Times New Roman" w:hAnsi="Times New Roman" w:cs="Times New Roman"/>
          <w:sz w:val="26"/>
          <w:szCs w:val="26"/>
        </w:rPr>
        <w:t>),</w:t>
      </w:r>
    </w:p>
    <w:p w:rsidR="001A14A0" w:rsidRPr="001A14A0" w:rsidRDefault="00144CB5" w:rsidP="00BB7BEF">
      <w:pPr>
        <w:pStyle w:val="ConsPlusNormal"/>
        <w:ind w:firstLine="709"/>
        <w:contextualSpacing/>
        <w:jc w:val="both"/>
        <w:rPr>
          <w:rFonts w:ascii="Times New Roman" w:hAnsi="Times New Roman" w:cs="Times New Roman"/>
          <w:sz w:val="16"/>
          <w:szCs w:val="16"/>
        </w:rPr>
      </w:pPr>
      <w:r w:rsidRPr="00535343">
        <w:rPr>
          <w:rFonts w:ascii="Times New Roman" w:hAnsi="Times New Roman" w:cs="Times New Roman"/>
          <w:sz w:val="26"/>
          <w:szCs w:val="26"/>
        </w:rPr>
        <w:t xml:space="preserve">рассмотрев </w:t>
      </w:r>
      <w:r w:rsidR="00BC15BC">
        <w:rPr>
          <w:rFonts w:ascii="Times New Roman" w:hAnsi="Times New Roman" w:cs="Times New Roman"/>
          <w:sz w:val="26"/>
          <w:szCs w:val="26"/>
        </w:rPr>
        <w:t>жалобу</w:t>
      </w:r>
      <w:r w:rsidR="00DB19BF" w:rsidRPr="00535343">
        <w:rPr>
          <w:rFonts w:ascii="Times New Roman" w:hAnsi="Times New Roman" w:cs="Times New Roman"/>
          <w:sz w:val="26"/>
          <w:szCs w:val="26"/>
        </w:rPr>
        <w:t xml:space="preserve"> </w:t>
      </w:r>
      <w:r w:rsidR="005F4114" w:rsidRPr="005F4114">
        <w:rPr>
          <w:rFonts w:ascii="Times New Roman" w:hAnsi="Times New Roman" w:cs="Times New Roman"/>
          <w:sz w:val="26"/>
          <w:szCs w:val="26"/>
        </w:rPr>
        <w:t xml:space="preserve">ООО «МЕДПРОМИНВЕСТ» на положения извещения при проведении уполномоченным органом МЭРП Пензенской области для нужд учреждений здравоохранения Пензенской области электронного аукциона «Поставка перчаток медицинских </w:t>
      </w:r>
      <w:proofErr w:type="spellStart"/>
      <w:r w:rsidR="005F4114" w:rsidRPr="005F4114">
        <w:rPr>
          <w:rFonts w:ascii="Times New Roman" w:hAnsi="Times New Roman" w:cs="Times New Roman"/>
          <w:sz w:val="26"/>
          <w:szCs w:val="26"/>
        </w:rPr>
        <w:t>нитриловых</w:t>
      </w:r>
      <w:proofErr w:type="spellEnd"/>
      <w:r w:rsidR="005F4114" w:rsidRPr="005F4114">
        <w:rPr>
          <w:rFonts w:ascii="Times New Roman" w:hAnsi="Times New Roman" w:cs="Times New Roman"/>
          <w:sz w:val="26"/>
          <w:szCs w:val="26"/>
        </w:rPr>
        <w:t xml:space="preserve"> для нужд учреждений здравоохранения Пензенской области» (извещение № 0155200000923000182 от 30.03.2023 опубликовано на сайте www.zakupki.gov.ru)</w:t>
      </w:r>
      <w:r w:rsidR="005406E7" w:rsidRPr="00535343">
        <w:rPr>
          <w:rFonts w:ascii="Times New Roman" w:hAnsi="Times New Roman" w:cs="Times New Roman"/>
          <w:sz w:val="26"/>
          <w:szCs w:val="26"/>
        </w:rPr>
        <w:t>,</w:t>
      </w:r>
      <w:r w:rsidR="002409C4" w:rsidRPr="00535343">
        <w:rPr>
          <w:rFonts w:ascii="Times New Roman" w:hAnsi="Times New Roman" w:cs="Times New Roman"/>
          <w:sz w:val="26"/>
          <w:szCs w:val="26"/>
        </w:rPr>
        <w:t xml:space="preserve">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w:t>
      </w:r>
      <w:r w:rsidR="00681A48" w:rsidRPr="00535343">
        <w:rPr>
          <w:rFonts w:ascii="Times New Roman" w:hAnsi="Times New Roman" w:cs="Times New Roman"/>
          <w:sz w:val="26"/>
          <w:szCs w:val="26"/>
        </w:rPr>
        <w:t>ральным законом от 05.04.2013 № </w:t>
      </w:r>
      <w:r w:rsidRPr="00535343">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w:t>
      </w:r>
      <w:r w:rsidRPr="00535343">
        <w:rPr>
          <w:rFonts w:ascii="Times New Roman" w:hAnsi="Times New Roman" w:cs="Times New Roman"/>
          <w:sz w:val="26"/>
          <w:szCs w:val="26"/>
        </w:rPr>
        <w:lastRenderedPageBreak/>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w:t>
      </w:r>
      <w:r w:rsidR="00F80915">
        <w:rPr>
          <w:rFonts w:ascii="Times New Roman" w:hAnsi="Times New Roman" w:cs="Times New Roman"/>
          <w:sz w:val="26"/>
          <w:szCs w:val="26"/>
        </w:rPr>
        <w:t>ниципальных нужд, утвержденным п</w:t>
      </w:r>
      <w:r w:rsidRPr="00535343">
        <w:rPr>
          <w:rFonts w:ascii="Times New Roman" w:hAnsi="Times New Roman" w:cs="Times New Roman"/>
          <w:sz w:val="26"/>
          <w:szCs w:val="26"/>
        </w:rPr>
        <w:t>риказом ФАС России от 19</w:t>
      </w:r>
      <w:r w:rsidR="006F31A4">
        <w:rPr>
          <w:rFonts w:ascii="Times New Roman" w:hAnsi="Times New Roman" w:cs="Times New Roman"/>
          <w:sz w:val="26"/>
          <w:szCs w:val="26"/>
        </w:rPr>
        <w:t>.11.2014 № </w:t>
      </w:r>
      <w:r w:rsidR="00796D89" w:rsidRPr="00535343">
        <w:rPr>
          <w:rFonts w:ascii="Times New Roman" w:hAnsi="Times New Roman" w:cs="Times New Roman"/>
          <w:sz w:val="26"/>
          <w:szCs w:val="26"/>
        </w:rPr>
        <w:t>727/14</w:t>
      </w:r>
      <w:r w:rsidR="0054374A">
        <w:rPr>
          <w:rFonts w:ascii="Times New Roman" w:hAnsi="Times New Roman" w:cs="Times New Roman"/>
          <w:sz w:val="26"/>
          <w:szCs w:val="26"/>
        </w:rPr>
        <w:t xml:space="preserve"> (далее – Административный регламент)</w:t>
      </w:r>
      <w:r w:rsidR="002409C4" w:rsidRPr="00535343">
        <w:rPr>
          <w:rFonts w:ascii="Times New Roman" w:hAnsi="Times New Roman" w:cs="Times New Roman"/>
          <w:sz w:val="26"/>
          <w:szCs w:val="26"/>
        </w:rPr>
        <w:t>,</w:t>
      </w:r>
    </w:p>
    <w:p w:rsidR="00EB6B60" w:rsidRPr="002409C4" w:rsidRDefault="00CF53A3" w:rsidP="00586734">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86734">
      <w:pPr>
        <w:pStyle w:val="ConsPlusNormal"/>
        <w:ind w:firstLine="709"/>
        <w:contextualSpacing/>
        <w:jc w:val="center"/>
        <w:rPr>
          <w:rFonts w:ascii="Times New Roman" w:hAnsi="Times New Roman" w:cs="Times New Roman"/>
          <w:sz w:val="16"/>
          <w:szCs w:val="26"/>
        </w:rPr>
      </w:pPr>
    </w:p>
    <w:p w:rsidR="00EE7DC5" w:rsidRDefault="005F4114" w:rsidP="00BB7BEF">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11.04</w:t>
      </w:r>
      <w:r w:rsidR="00BB7BEF">
        <w:rPr>
          <w:rFonts w:ascii="Times New Roman" w:hAnsi="Times New Roman" w:cs="Times New Roman"/>
          <w:sz w:val="26"/>
          <w:szCs w:val="26"/>
        </w:rPr>
        <w:t>.2023</w:t>
      </w:r>
      <w:r w:rsidR="00EE7DC5">
        <w:rPr>
          <w:rFonts w:ascii="Times New Roman" w:hAnsi="Times New Roman" w:cs="Times New Roman"/>
          <w:sz w:val="26"/>
          <w:szCs w:val="26"/>
        </w:rPr>
        <w:t xml:space="preserve"> </w:t>
      </w:r>
      <w:r w:rsidR="00C51022">
        <w:rPr>
          <w:rFonts w:ascii="Times New Roman" w:hAnsi="Times New Roman" w:cs="Times New Roman"/>
          <w:sz w:val="26"/>
          <w:szCs w:val="26"/>
        </w:rPr>
        <w:t>в</w:t>
      </w:r>
      <w:r w:rsidR="00673252" w:rsidRPr="008604DA">
        <w:rPr>
          <w:rFonts w:ascii="Times New Roman" w:hAnsi="Times New Roman" w:cs="Times New Roman"/>
          <w:sz w:val="26"/>
          <w:szCs w:val="26"/>
        </w:rPr>
        <w:t xml:space="preserve"> </w:t>
      </w:r>
      <w:r w:rsidR="00623CE3" w:rsidRPr="008604DA">
        <w:rPr>
          <w:rFonts w:ascii="Times New Roman" w:hAnsi="Times New Roman" w:cs="Times New Roman"/>
          <w:sz w:val="26"/>
          <w:szCs w:val="26"/>
        </w:rPr>
        <w:t>Пензенско</w:t>
      </w:r>
      <w:r w:rsidR="00040C0D">
        <w:rPr>
          <w:rFonts w:ascii="Times New Roman" w:hAnsi="Times New Roman" w:cs="Times New Roman"/>
          <w:sz w:val="26"/>
          <w:szCs w:val="26"/>
        </w:rPr>
        <w:t>м</w:t>
      </w:r>
      <w:r w:rsidR="00673252" w:rsidRPr="008604DA">
        <w:rPr>
          <w:rFonts w:ascii="Times New Roman" w:hAnsi="Times New Roman" w:cs="Times New Roman"/>
          <w:sz w:val="26"/>
          <w:szCs w:val="26"/>
        </w:rPr>
        <w:t xml:space="preserve"> УФАС России </w:t>
      </w:r>
      <w:r w:rsidR="00BC15BC">
        <w:rPr>
          <w:rFonts w:ascii="Times New Roman" w:hAnsi="Times New Roman" w:cs="Times New Roman"/>
          <w:sz w:val="26"/>
          <w:szCs w:val="26"/>
        </w:rPr>
        <w:t>зарегистрирована</w:t>
      </w:r>
      <w:r w:rsidR="00623CE3" w:rsidRPr="008604DA">
        <w:rPr>
          <w:rFonts w:ascii="Times New Roman" w:hAnsi="Times New Roman" w:cs="Times New Roman"/>
          <w:sz w:val="26"/>
          <w:szCs w:val="26"/>
        </w:rPr>
        <w:t xml:space="preserve"> </w:t>
      </w:r>
      <w:r w:rsidR="00BC15BC">
        <w:rPr>
          <w:rFonts w:ascii="Times New Roman" w:hAnsi="Times New Roman" w:cs="Times New Roman"/>
          <w:sz w:val="26"/>
          <w:szCs w:val="26"/>
        </w:rPr>
        <w:t>жалоба</w:t>
      </w:r>
      <w:r w:rsidR="00EE7DC5">
        <w:rPr>
          <w:rFonts w:ascii="Times New Roman" w:hAnsi="Times New Roman" w:cs="Times New Roman"/>
          <w:sz w:val="26"/>
          <w:szCs w:val="26"/>
        </w:rPr>
        <w:t xml:space="preserve"> </w:t>
      </w:r>
      <w:r w:rsidRPr="005F4114">
        <w:rPr>
          <w:rFonts w:ascii="Times New Roman" w:hAnsi="Times New Roman" w:cs="Times New Roman"/>
          <w:sz w:val="26"/>
          <w:szCs w:val="26"/>
        </w:rPr>
        <w:t xml:space="preserve">ООО «МЕДПРОМИНВЕСТ» на положения извещения при проведении уполномоченным органом МЭРП Пензенской области для нужд учреждений здравоохранения Пензенской области </w:t>
      </w:r>
      <w:r w:rsidR="00423F3A">
        <w:rPr>
          <w:rFonts w:ascii="Times New Roman" w:hAnsi="Times New Roman" w:cs="Times New Roman"/>
          <w:sz w:val="26"/>
          <w:szCs w:val="26"/>
        </w:rPr>
        <w:t xml:space="preserve">совместного </w:t>
      </w:r>
      <w:r w:rsidRPr="005F4114">
        <w:rPr>
          <w:rFonts w:ascii="Times New Roman" w:hAnsi="Times New Roman" w:cs="Times New Roman"/>
          <w:sz w:val="26"/>
          <w:szCs w:val="26"/>
        </w:rPr>
        <w:t xml:space="preserve">электронного аукциона «Поставка перчаток медицинских </w:t>
      </w:r>
      <w:proofErr w:type="spellStart"/>
      <w:r w:rsidRPr="005F4114">
        <w:rPr>
          <w:rFonts w:ascii="Times New Roman" w:hAnsi="Times New Roman" w:cs="Times New Roman"/>
          <w:sz w:val="26"/>
          <w:szCs w:val="26"/>
        </w:rPr>
        <w:t>нитриловых</w:t>
      </w:r>
      <w:proofErr w:type="spellEnd"/>
      <w:r w:rsidRPr="005F4114">
        <w:rPr>
          <w:rFonts w:ascii="Times New Roman" w:hAnsi="Times New Roman" w:cs="Times New Roman"/>
          <w:sz w:val="26"/>
          <w:szCs w:val="26"/>
        </w:rPr>
        <w:t xml:space="preserve"> для нужд учреждений здравоохранения Пензенской области» (извещение </w:t>
      </w:r>
      <w:r w:rsidR="00423F3A">
        <w:rPr>
          <w:rFonts w:ascii="Times New Roman" w:hAnsi="Times New Roman" w:cs="Times New Roman"/>
          <w:sz w:val="26"/>
          <w:szCs w:val="26"/>
        </w:rPr>
        <w:br/>
      </w:r>
      <w:r w:rsidRPr="005F4114">
        <w:rPr>
          <w:rFonts w:ascii="Times New Roman" w:hAnsi="Times New Roman" w:cs="Times New Roman"/>
          <w:sz w:val="26"/>
          <w:szCs w:val="26"/>
        </w:rPr>
        <w:t>№ 0155200000923000182 от 30.03.2023 опубликовано на сайте www.zakupki.gov.ru)</w:t>
      </w:r>
      <w:r w:rsidR="00EA445A">
        <w:rPr>
          <w:rFonts w:ascii="Times New Roman" w:hAnsi="Times New Roman" w:cs="Times New Roman"/>
          <w:sz w:val="26"/>
          <w:szCs w:val="26"/>
        </w:rPr>
        <w:t>.</w:t>
      </w:r>
    </w:p>
    <w:p w:rsidR="00423F3A" w:rsidRDefault="002024E6" w:rsidP="00737F1F">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Согласно </w:t>
      </w:r>
      <w:r w:rsidR="00ED22FB">
        <w:rPr>
          <w:rFonts w:ascii="Times New Roman" w:hAnsi="Times New Roman" w:cs="Times New Roman"/>
          <w:sz w:val="26"/>
          <w:szCs w:val="26"/>
        </w:rPr>
        <w:t>довод</w:t>
      </w:r>
      <w:r w:rsidR="003C774C">
        <w:rPr>
          <w:rFonts w:ascii="Times New Roman" w:hAnsi="Times New Roman" w:cs="Times New Roman"/>
          <w:sz w:val="26"/>
          <w:szCs w:val="26"/>
        </w:rPr>
        <w:t xml:space="preserve">ам </w:t>
      </w:r>
      <w:r w:rsidR="00B20E9A">
        <w:rPr>
          <w:rFonts w:ascii="Times New Roman" w:hAnsi="Times New Roman" w:cs="Times New Roman"/>
          <w:sz w:val="26"/>
          <w:szCs w:val="26"/>
        </w:rPr>
        <w:t>жалобы</w:t>
      </w:r>
      <w:r w:rsidR="00ED22FB">
        <w:rPr>
          <w:rFonts w:ascii="Times New Roman" w:hAnsi="Times New Roman" w:cs="Times New Roman"/>
          <w:sz w:val="26"/>
          <w:szCs w:val="26"/>
        </w:rPr>
        <w:t xml:space="preserve">, </w:t>
      </w:r>
      <w:r w:rsidR="003C774C">
        <w:rPr>
          <w:rFonts w:ascii="Times New Roman" w:hAnsi="Times New Roman" w:cs="Times New Roman"/>
          <w:sz w:val="26"/>
          <w:szCs w:val="26"/>
        </w:rPr>
        <w:t xml:space="preserve">положения извещения об электронном аукционе не соответствуют требованиям законодательства о контрактной системе, </w:t>
      </w:r>
      <w:r w:rsidR="00BB7BEF">
        <w:rPr>
          <w:rFonts w:ascii="Times New Roman" w:hAnsi="Times New Roman" w:cs="Times New Roman"/>
          <w:sz w:val="26"/>
          <w:szCs w:val="26"/>
        </w:rPr>
        <w:t xml:space="preserve">а именно заказчиком созданы условия, которые влекут (могут повлечь) ограничение количества участников закупки, так как в описании объекта закупки </w:t>
      </w:r>
      <w:r w:rsidR="00423F3A">
        <w:rPr>
          <w:rFonts w:ascii="Times New Roman" w:hAnsi="Times New Roman" w:cs="Times New Roman"/>
          <w:sz w:val="26"/>
          <w:szCs w:val="26"/>
        </w:rPr>
        <w:t>содержатся избыточные, противоречивые требования без соответствующего обоснования, что нарушает положения стат</w:t>
      </w:r>
      <w:r w:rsidR="00764DDA">
        <w:rPr>
          <w:rFonts w:ascii="Times New Roman" w:hAnsi="Times New Roman" w:cs="Times New Roman"/>
          <w:sz w:val="26"/>
          <w:szCs w:val="26"/>
        </w:rPr>
        <w:t>ей 8,</w:t>
      </w:r>
      <w:r w:rsidR="00423F3A">
        <w:rPr>
          <w:rFonts w:ascii="Times New Roman" w:hAnsi="Times New Roman" w:cs="Times New Roman"/>
          <w:sz w:val="26"/>
          <w:szCs w:val="26"/>
        </w:rPr>
        <w:t xml:space="preserve"> 33 Закона о контрактной системе.</w:t>
      </w:r>
    </w:p>
    <w:p w:rsidR="00530AF3" w:rsidRDefault="00A526DD"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sidR="006B1A1E">
        <w:rPr>
          <w:rFonts w:ascii="Times New Roman" w:hAnsi="Times New Roman" w:cs="Times New Roman"/>
          <w:sz w:val="26"/>
          <w:szCs w:val="26"/>
        </w:rPr>
        <w:t xml:space="preserve">ме жалоба </w:t>
      </w:r>
      <w:r>
        <w:rPr>
          <w:rFonts w:ascii="Times New Roman" w:hAnsi="Times New Roman" w:cs="Times New Roman"/>
          <w:sz w:val="26"/>
          <w:szCs w:val="26"/>
        </w:rPr>
        <w:t>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075E6C">
        <w:rPr>
          <w:rFonts w:ascii="Times New Roman" w:hAnsi="Times New Roman" w:cs="Times New Roman"/>
          <w:sz w:val="26"/>
          <w:szCs w:val="26"/>
        </w:rPr>
        <w:t xml:space="preserve">рению на </w:t>
      </w:r>
      <w:r w:rsidR="00423F3A">
        <w:rPr>
          <w:rFonts w:ascii="Times New Roman" w:hAnsi="Times New Roman" w:cs="Times New Roman"/>
          <w:sz w:val="26"/>
          <w:szCs w:val="26"/>
        </w:rPr>
        <w:t>17.04</w:t>
      </w:r>
      <w:r w:rsidR="00F07182">
        <w:rPr>
          <w:rFonts w:ascii="Times New Roman" w:hAnsi="Times New Roman" w:cs="Times New Roman"/>
          <w:sz w:val="26"/>
          <w:szCs w:val="26"/>
        </w:rPr>
        <w:t>.2023</w:t>
      </w:r>
      <w:r w:rsidR="00530AF3">
        <w:rPr>
          <w:rFonts w:ascii="Times New Roman" w:hAnsi="Times New Roman" w:cs="Times New Roman"/>
          <w:sz w:val="26"/>
          <w:szCs w:val="26"/>
        </w:rPr>
        <w:t xml:space="preserve"> в 1</w:t>
      </w:r>
      <w:r w:rsidR="00423F3A">
        <w:rPr>
          <w:rFonts w:ascii="Times New Roman" w:hAnsi="Times New Roman" w:cs="Times New Roman"/>
          <w:sz w:val="26"/>
          <w:szCs w:val="26"/>
        </w:rPr>
        <w:t>6</w:t>
      </w:r>
      <w:r w:rsidR="00530AF3">
        <w:rPr>
          <w:rFonts w:ascii="Times New Roman" w:hAnsi="Times New Roman" w:cs="Times New Roman"/>
          <w:sz w:val="26"/>
          <w:szCs w:val="26"/>
        </w:rPr>
        <w:t xml:space="preserve"> часов </w:t>
      </w:r>
      <w:r w:rsidR="00F07182">
        <w:rPr>
          <w:rFonts w:ascii="Times New Roman" w:hAnsi="Times New Roman" w:cs="Times New Roman"/>
          <w:sz w:val="26"/>
          <w:szCs w:val="26"/>
        </w:rPr>
        <w:t>3</w:t>
      </w:r>
      <w:r w:rsidR="00530AF3">
        <w:rPr>
          <w:rFonts w:ascii="Times New Roman" w:hAnsi="Times New Roman" w:cs="Times New Roman"/>
          <w:sz w:val="26"/>
          <w:szCs w:val="26"/>
        </w:rPr>
        <w:t>0 минут.</w:t>
      </w:r>
    </w:p>
    <w:p w:rsidR="00F07182" w:rsidRDefault="00F07182" w:rsidP="00F0718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Представители подателя жалобы, уполномоченного </w:t>
      </w:r>
      <w:r w:rsidR="00423F3A">
        <w:rPr>
          <w:rFonts w:ascii="Times New Roman" w:hAnsi="Times New Roman" w:cs="Times New Roman"/>
          <w:sz w:val="26"/>
          <w:szCs w:val="26"/>
        </w:rPr>
        <w:t>органа</w:t>
      </w:r>
      <w:r>
        <w:rPr>
          <w:rFonts w:ascii="Times New Roman" w:hAnsi="Times New Roman" w:cs="Times New Roman"/>
          <w:sz w:val="26"/>
          <w:szCs w:val="26"/>
        </w:rPr>
        <w:t xml:space="preserve"> и заказчика участвовали</w:t>
      </w:r>
      <w:r w:rsidRPr="008246BF">
        <w:rPr>
          <w:rFonts w:ascii="Times New Roman" w:hAnsi="Times New Roman" w:cs="Times New Roman"/>
          <w:sz w:val="26"/>
          <w:szCs w:val="26"/>
        </w:rPr>
        <w:t xml:space="preserve"> в </w:t>
      </w:r>
      <w:r w:rsidRPr="001A7F7D">
        <w:rPr>
          <w:rFonts w:ascii="Times New Roman" w:hAnsi="Times New Roman" w:cs="Times New Roman"/>
          <w:sz w:val="26"/>
          <w:szCs w:val="26"/>
        </w:rPr>
        <w:t>рассмотрении жалобы дистанционно в порядке, предусмотренном письмом ФАС России от 03.04.2020 № ИА/27903/20</w:t>
      </w:r>
      <w:r>
        <w:rPr>
          <w:rFonts w:ascii="Times New Roman" w:hAnsi="Times New Roman" w:cs="Times New Roman"/>
          <w:sz w:val="26"/>
          <w:szCs w:val="26"/>
        </w:rPr>
        <w:t>.</w:t>
      </w:r>
    </w:p>
    <w:p w:rsidR="00F07182" w:rsidRDefault="00F07182" w:rsidP="00F07182">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рамках рассмотрения жалобы представитель подателя жалобы поддержал</w:t>
      </w:r>
      <w:r w:rsidR="00423F3A">
        <w:rPr>
          <w:rFonts w:ascii="Times New Roman" w:eastAsia="Times New Roman" w:hAnsi="Times New Roman" w:cs="Times New Roman"/>
          <w:sz w:val="26"/>
          <w:szCs w:val="26"/>
          <w:lang w:eastAsia="ru-RU"/>
        </w:rPr>
        <w:t>а</w:t>
      </w:r>
      <w:r>
        <w:rPr>
          <w:rFonts w:ascii="Times New Roman" w:eastAsia="Times New Roman" w:hAnsi="Times New Roman" w:cs="Times New Roman"/>
          <w:sz w:val="26"/>
          <w:szCs w:val="26"/>
          <w:lang w:eastAsia="ru-RU"/>
        </w:rPr>
        <w:t xml:space="preserve"> изложенные доводы в полном объёме, просил</w:t>
      </w:r>
      <w:r w:rsidR="00423F3A">
        <w:rPr>
          <w:rFonts w:ascii="Times New Roman" w:eastAsia="Times New Roman" w:hAnsi="Times New Roman" w:cs="Times New Roman"/>
          <w:sz w:val="26"/>
          <w:szCs w:val="26"/>
          <w:lang w:eastAsia="ru-RU"/>
        </w:rPr>
        <w:t>а</w:t>
      </w:r>
      <w:r>
        <w:rPr>
          <w:rFonts w:ascii="Times New Roman" w:eastAsia="Times New Roman" w:hAnsi="Times New Roman" w:cs="Times New Roman"/>
          <w:sz w:val="26"/>
          <w:szCs w:val="26"/>
          <w:lang w:eastAsia="ru-RU"/>
        </w:rPr>
        <w:t xml:space="preserve"> признать жалобу обоснованной и выдать предписание об устранении допущенных нарушений. </w:t>
      </w:r>
      <w:r w:rsidR="00423F3A">
        <w:rPr>
          <w:rFonts w:ascii="Times New Roman" w:eastAsia="Times New Roman" w:hAnsi="Times New Roman" w:cs="Times New Roman"/>
          <w:sz w:val="26"/>
          <w:szCs w:val="26"/>
          <w:lang w:eastAsia="ru-RU"/>
        </w:rPr>
        <w:t>Также просила предоставить возможность ознакомления с отзывом заказчика на жалобу.</w:t>
      </w:r>
    </w:p>
    <w:p w:rsidR="00F07182" w:rsidRDefault="00F07182" w:rsidP="00F07182">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Представители заказчика, уполномоченного </w:t>
      </w:r>
      <w:r w:rsidR="00423F3A">
        <w:rPr>
          <w:rFonts w:ascii="Times New Roman" w:eastAsia="Times New Roman" w:hAnsi="Times New Roman" w:cs="Times New Roman"/>
          <w:sz w:val="26"/>
          <w:szCs w:val="26"/>
          <w:lang w:eastAsia="ru-RU"/>
        </w:rPr>
        <w:t>органа</w:t>
      </w:r>
      <w:r>
        <w:rPr>
          <w:rFonts w:ascii="Times New Roman" w:eastAsia="Times New Roman" w:hAnsi="Times New Roman" w:cs="Times New Roman"/>
          <w:sz w:val="26"/>
          <w:szCs w:val="26"/>
          <w:lang w:eastAsia="ru-RU"/>
        </w:rPr>
        <w:t xml:space="preserve"> поддержали позиции, изложенные в отзывах на жалобу, просили признать жалобу необоснованной.</w:t>
      </w:r>
    </w:p>
    <w:p w:rsidR="00F2310C" w:rsidRDefault="00F2310C" w:rsidP="00F2310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связи с необходимостью дополнительного анализа материалов по жалобе, в рассмотрении жалобы объявлялся перерыв до </w:t>
      </w:r>
      <w:r w:rsidR="00423F3A">
        <w:rPr>
          <w:rFonts w:ascii="Times New Roman" w:hAnsi="Times New Roman" w:cs="Times New Roman"/>
          <w:sz w:val="26"/>
          <w:szCs w:val="26"/>
        </w:rPr>
        <w:t>18.04</w:t>
      </w:r>
      <w:r>
        <w:rPr>
          <w:rFonts w:ascii="Times New Roman" w:hAnsi="Times New Roman" w:cs="Times New Roman"/>
          <w:sz w:val="26"/>
          <w:szCs w:val="26"/>
        </w:rPr>
        <w:t xml:space="preserve">.2023 16 часов </w:t>
      </w:r>
      <w:r w:rsidR="00423F3A">
        <w:rPr>
          <w:rFonts w:ascii="Times New Roman" w:hAnsi="Times New Roman" w:cs="Times New Roman"/>
          <w:sz w:val="26"/>
          <w:szCs w:val="26"/>
        </w:rPr>
        <w:t>00</w:t>
      </w:r>
      <w:r>
        <w:rPr>
          <w:rFonts w:ascii="Times New Roman" w:hAnsi="Times New Roman" w:cs="Times New Roman"/>
          <w:sz w:val="26"/>
          <w:szCs w:val="26"/>
        </w:rPr>
        <w:t xml:space="preserve"> минут.</w:t>
      </w:r>
    </w:p>
    <w:p w:rsidR="003B63D3" w:rsidRDefault="002206C1" w:rsidP="00F07182">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Во время</w:t>
      </w:r>
      <w:r w:rsidR="003B63D3">
        <w:rPr>
          <w:rFonts w:ascii="Times New Roman" w:eastAsia="Times New Roman" w:hAnsi="Times New Roman" w:cs="Times New Roman"/>
          <w:sz w:val="26"/>
          <w:szCs w:val="26"/>
          <w:lang w:eastAsia="ru-RU"/>
        </w:rPr>
        <w:t xml:space="preserve"> перерыва заявителем представлены </w:t>
      </w:r>
      <w:r w:rsidR="00423F3A">
        <w:rPr>
          <w:rFonts w:ascii="Times New Roman" w:eastAsia="Times New Roman" w:hAnsi="Times New Roman" w:cs="Times New Roman"/>
          <w:sz w:val="26"/>
          <w:szCs w:val="26"/>
          <w:lang w:eastAsia="ru-RU"/>
        </w:rPr>
        <w:t>возражения на отзыв заказчика по жалобе</w:t>
      </w:r>
      <w:r w:rsidR="003B63D3">
        <w:rPr>
          <w:rFonts w:ascii="Times New Roman" w:eastAsia="Times New Roman" w:hAnsi="Times New Roman" w:cs="Times New Roman"/>
          <w:sz w:val="26"/>
          <w:szCs w:val="26"/>
          <w:lang w:eastAsia="ru-RU"/>
        </w:rPr>
        <w:t>.</w:t>
      </w:r>
    </w:p>
    <w:p w:rsidR="00F81661" w:rsidRDefault="00DA107D"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После перерыва представитель заявителя поддержал</w:t>
      </w:r>
      <w:r w:rsidR="00423F3A">
        <w:rPr>
          <w:rFonts w:ascii="Times New Roman" w:hAnsi="Times New Roman" w:cs="Times New Roman"/>
          <w:sz w:val="26"/>
          <w:szCs w:val="26"/>
        </w:rPr>
        <w:t>а</w:t>
      </w:r>
      <w:r>
        <w:rPr>
          <w:rFonts w:ascii="Times New Roman" w:hAnsi="Times New Roman" w:cs="Times New Roman"/>
          <w:sz w:val="26"/>
          <w:szCs w:val="26"/>
        </w:rPr>
        <w:t xml:space="preserve"> в полном объеме все представленные дополнения и просил</w:t>
      </w:r>
      <w:r w:rsidR="00423F3A">
        <w:rPr>
          <w:rFonts w:ascii="Times New Roman" w:hAnsi="Times New Roman" w:cs="Times New Roman"/>
          <w:sz w:val="26"/>
          <w:szCs w:val="26"/>
        </w:rPr>
        <w:t>а</w:t>
      </w:r>
      <w:r>
        <w:rPr>
          <w:rFonts w:ascii="Times New Roman" w:hAnsi="Times New Roman" w:cs="Times New Roman"/>
          <w:sz w:val="26"/>
          <w:szCs w:val="26"/>
        </w:rPr>
        <w:t xml:space="preserve"> </w:t>
      </w:r>
      <w:r w:rsidR="00423F3A">
        <w:rPr>
          <w:rFonts w:ascii="Times New Roman" w:hAnsi="Times New Roman" w:cs="Times New Roman"/>
          <w:sz w:val="26"/>
          <w:szCs w:val="26"/>
        </w:rPr>
        <w:t>признать жалобу обоснованной</w:t>
      </w:r>
      <w:r>
        <w:rPr>
          <w:rFonts w:ascii="Times New Roman" w:hAnsi="Times New Roman" w:cs="Times New Roman"/>
          <w:sz w:val="26"/>
          <w:szCs w:val="26"/>
        </w:rPr>
        <w:t>.</w:t>
      </w:r>
    </w:p>
    <w:p w:rsidR="00CB28C1" w:rsidRPr="00F81661" w:rsidRDefault="00CB28C1"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При рассмотрении жалобы после перерыва представитель заказчика пояснил, что требования установлены заказчиком исходя из специфики деятельности с учетом эффективного расходования бюджетных средств</w:t>
      </w:r>
      <w:r w:rsidR="00423F3A">
        <w:rPr>
          <w:rFonts w:ascii="Times New Roman" w:hAnsi="Times New Roman" w:cs="Times New Roman"/>
          <w:sz w:val="26"/>
          <w:szCs w:val="26"/>
        </w:rPr>
        <w:t>, при этом результат проведенной закупки уже свидетельствует об отсутствии ограничения количества участников</w:t>
      </w:r>
      <w:r>
        <w:rPr>
          <w:rFonts w:ascii="Times New Roman" w:hAnsi="Times New Roman" w:cs="Times New Roman"/>
          <w:sz w:val="26"/>
          <w:szCs w:val="26"/>
        </w:rPr>
        <w:t>.</w:t>
      </w:r>
    </w:p>
    <w:p w:rsidR="0072174F" w:rsidRDefault="0072174F" w:rsidP="0072174F">
      <w:pPr>
        <w:widowControl w:val="0"/>
        <w:tabs>
          <w:tab w:val="left" w:pos="0"/>
          <w:tab w:val="left" w:pos="709"/>
        </w:tabs>
        <w:spacing w:after="0" w:line="240" w:lineRule="auto"/>
        <w:ind w:firstLine="709"/>
        <w:contextualSpacing/>
        <w:jc w:val="both"/>
        <w:outlineLvl w:val="2"/>
        <w:rPr>
          <w:rStyle w:val="navbreadcrumbtext"/>
          <w:rFonts w:ascii="Times New Roman" w:eastAsia="Times New Roman" w:hAnsi="Times New Roman" w:cs="Times New Roman"/>
          <w:sz w:val="26"/>
          <w:szCs w:val="26"/>
          <w:lang w:eastAsia="ru-RU"/>
        </w:rPr>
      </w:pPr>
      <w:r w:rsidRPr="00D070DB">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72174F" w:rsidRDefault="006C2EDA" w:rsidP="0072174F">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hAnsi="Times New Roman" w:cs="Times New Roman"/>
          <w:sz w:val="26"/>
          <w:szCs w:val="26"/>
        </w:rPr>
        <w:t>30.03.2023</w:t>
      </w:r>
      <w:r w:rsidR="0072174F" w:rsidRPr="00EA445A">
        <w:t xml:space="preserve"> </w:t>
      </w:r>
      <w:r w:rsidR="0072174F" w:rsidRPr="00EA445A">
        <w:rPr>
          <w:rFonts w:ascii="Times New Roman" w:hAnsi="Times New Roman" w:cs="Times New Roman"/>
          <w:sz w:val="26"/>
          <w:szCs w:val="26"/>
        </w:rPr>
        <w:t xml:space="preserve">уполномоченным </w:t>
      </w:r>
      <w:r>
        <w:rPr>
          <w:rFonts w:ascii="Times New Roman" w:hAnsi="Times New Roman" w:cs="Times New Roman"/>
          <w:sz w:val="26"/>
          <w:szCs w:val="26"/>
        </w:rPr>
        <w:t>органом</w:t>
      </w:r>
      <w:r w:rsidR="0072174F" w:rsidRPr="00EA445A">
        <w:rPr>
          <w:rFonts w:ascii="Times New Roman" w:hAnsi="Times New Roman" w:cs="Times New Roman"/>
          <w:sz w:val="26"/>
          <w:szCs w:val="26"/>
        </w:rPr>
        <w:t xml:space="preserve"> на официальном сайте www.zakupki.gov.ru размещено извещение</w:t>
      </w:r>
      <w:r w:rsidR="0072174F">
        <w:rPr>
          <w:rFonts w:ascii="Times New Roman" w:hAnsi="Times New Roman" w:cs="Times New Roman"/>
          <w:sz w:val="26"/>
          <w:szCs w:val="26"/>
        </w:rPr>
        <w:t xml:space="preserve"> </w:t>
      </w:r>
      <w:r w:rsidR="0072174F" w:rsidRPr="00EA445A">
        <w:rPr>
          <w:rFonts w:ascii="Times New Roman" w:hAnsi="Times New Roman" w:cs="Times New Roman"/>
          <w:sz w:val="26"/>
          <w:szCs w:val="26"/>
        </w:rPr>
        <w:t>№</w:t>
      </w:r>
      <w:r w:rsidR="0072174F">
        <w:rPr>
          <w:rFonts w:ascii="Times New Roman" w:hAnsi="Times New Roman" w:cs="Times New Roman"/>
          <w:sz w:val="26"/>
          <w:szCs w:val="26"/>
        </w:rPr>
        <w:t> </w:t>
      </w:r>
      <w:r w:rsidRPr="006C2EDA">
        <w:rPr>
          <w:rFonts w:ascii="Times New Roman" w:hAnsi="Times New Roman" w:cs="Times New Roman"/>
          <w:sz w:val="26"/>
          <w:szCs w:val="26"/>
        </w:rPr>
        <w:t>0155200000923000182</w:t>
      </w:r>
      <w:r w:rsidR="0072174F" w:rsidRPr="00EA445A">
        <w:t xml:space="preserve"> </w:t>
      </w:r>
      <w:r w:rsidR="0072174F" w:rsidRPr="00EA445A">
        <w:rPr>
          <w:rFonts w:ascii="Times New Roman" w:hAnsi="Times New Roman" w:cs="Times New Roman"/>
          <w:sz w:val="26"/>
          <w:szCs w:val="26"/>
        </w:rPr>
        <w:t xml:space="preserve">об осуществлении </w:t>
      </w:r>
      <w:r>
        <w:rPr>
          <w:rFonts w:ascii="Times New Roman" w:hAnsi="Times New Roman" w:cs="Times New Roman"/>
          <w:sz w:val="26"/>
          <w:szCs w:val="26"/>
        </w:rPr>
        <w:t xml:space="preserve">совместного </w:t>
      </w:r>
      <w:r w:rsidR="0072174F" w:rsidRPr="00EA445A">
        <w:rPr>
          <w:rFonts w:ascii="Times New Roman" w:hAnsi="Times New Roman" w:cs="Times New Roman"/>
          <w:sz w:val="26"/>
          <w:szCs w:val="26"/>
        </w:rPr>
        <w:t>аукциона в электронной форме</w:t>
      </w:r>
      <w:r w:rsidR="0072174F">
        <w:rPr>
          <w:rFonts w:ascii="Times New Roman" w:hAnsi="Times New Roman" w:cs="Times New Roman"/>
          <w:sz w:val="26"/>
          <w:szCs w:val="26"/>
        </w:rPr>
        <w:t xml:space="preserve"> </w:t>
      </w:r>
      <w:r w:rsidR="00817D0D">
        <w:rPr>
          <w:rFonts w:ascii="Times New Roman" w:hAnsi="Times New Roman" w:cs="Times New Roman"/>
          <w:sz w:val="26"/>
          <w:szCs w:val="26"/>
        </w:rPr>
        <w:t>«</w:t>
      </w:r>
      <w:r w:rsidRPr="006C2EDA">
        <w:rPr>
          <w:rFonts w:ascii="Times New Roman" w:hAnsi="Times New Roman" w:cs="Times New Roman"/>
          <w:sz w:val="26"/>
          <w:szCs w:val="26"/>
        </w:rPr>
        <w:t xml:space="preserve">Поставка перчаток медицинских </w:t>
      </w:r>
      <w:proofErr w:type="spellStart"/>
      <w:r w:rsidRPr="006C2EDA">
        <w:rPr>
          <w:rFonts w:ascii="Times New Roman" w:hAnsi="Times New Roman" w:cs="Times New Roman"/>
          <w:sz w:val="26"/>
          <w:szCs w:val="26"/>
        </w:rPr>
        <w:t>нитриловых</w:t>
      </w:r>
      <w:proofErr w:type="spellEnd"/>
      <w:r w:rsidRPr="006C2EDA">
        <w:rPr>
          <w:rFonts w:ascii="Times New Roman" w:hAnsi="Times New Roman" w:cs="Times New Roman"/>
          <w:sz w:val="26"/>
          <w:szCs w:val="26"/>
        </w:rPr>
        <w:t xml:space="preserve"> для нужд учреждений здравоохранения Пензенской области</w:t>
      </w:r>
      <w:r w:rsidR="00EC743F" w:rsidRPr="00EC743F">
        <w:rPr>
          <w:rFonts w:ascii="Times New Roman" w:hAnsi="Times New Roman" w:cs="Times New Roman"/>
          <w:sz w:val="26"/>
          <w:szCs w:val="26"/>
        </w:rPr>
        <w:t>»</w:t>
      </w:r>
      <w:r w:rsidR="0072174F">
        <w:rPr>
          <w:rFonts w:ascii="Times New Roman" w:hAnsi="Times New Roman" w:cs="Times New Roman"/>
          <w:sz w:val="26"/>
          <w:szCs w:val="26"/>
        </w:rPr>
        <w:t>.</w:t>
      </w:r>
    </w:p>
    <w:p w:rsidR="0072174F" w:rsidRDefault="0072174F" w:rsidP="0072174F">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71AAC">
        <w:rPr>
          <w:rFonts w:ascii="Times New Roman" w:hAnsi="Times New Roman" w:cs="Times New Roman"/>
          <w:sz w:val="26"/>
          <w:szCs w:val="26"/>
        </w:rPr>
        <w:t xml:space="preserve">Начальная (максимальная) цена контракта – </w:t>
      </w:r>
      <w:r w:rsidR="006C2EDA" w:rsidRPr="006C2EDA">
        <w:rPr>
          <w:rFonts w:ascii="Times New Roman" w:hAnsi="Times New Roman" w:cs="Times New Roman"/>
          <w:sz w:val="26"/>
          <w:szCs w:val="26"/>
        </w:rPr>
        <w:t>13 757 787,20</w:t>
      </w:r>
      <w:r w:rsidR="006C2EDA">
        <w:rPr>
          <w:rFonts w:ascii="Times New Roman" w:hAnsi="Times New Roman" w:cs="Times New Roman"/>
          <w:sz w:val="26"/>
          <w:szCs w:val="26"/>
        </w:rPr>
        <w:t xml:space="preserve"> </w:t>
      </w:r>
      <w:r>
        <w:rPr>
          <w:rFonts w:ascii="Times New Roman" w:hAnsi="Times New Roman" w:cs="Times New Roman"/>
          <w:sz w:val="26"/>
          <w:szCs w:val="26"/>
        </w:rPr>
        <w:t>руб.</w:t>
      </w:r>
    </w:p>
    <w:p w:rsidR="006C2EDA" w:rsidRPr="006C2EDA" w:rsidRDefault="006C2EDA" w:rsidP="006C2ED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6C2EDA">
        <w:rPr>
          <w:rFonts w:ascii="Times New Roman" w:hAnsi="Times New Roman" w:cs="Times New Roman"/>
          <w:sz w:val="26"/>
          <w:szCs w:val="26"/>
        </w:rPr>
        <w:lastRenderedPageBreak/>
        <w:t>Дата и время окончания срока подачи заявок</w:t>
      </w:r>
      <w:r>
        <w:rPr>
          <w:rFonts w:ascii="Times New Roman" w:hAnsi="Times New Roman" w:cs="Times New Roman"/>
          <w:sz w:val="26"/>
          <w:szCs w:val="26"/>
        </w:rPr>
        <w:t xml:space="preserve"> </w:t>
      </w:r>
      <w:r w:rsidRPr="006C2EDA">
        <w:rPr>
          <w:rFonts w:ascii="Times New Roman" w:hAnsi="Times New Roman" w:cs="Times New Roman"/>
          <w:sz w:val="26"/>
          <w:szCs w:val="26"/>
        </w:rPr>
        <w:t>12.04.2023 09:00 (МСК)</w:t>
      </w:r>
    </w:p>
    <w:p w:rsidR="006C2EDA" w:rsidRPr="006C2EDA" w:rsidRDefault="006C2EDA" w:rsidP="006C2ED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6C2EDA">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6C2EDA">
        <w:rPr>
          <w:rFonts w:ascii="Times New Roman" w:hAnsi="Times New Roman" w:cs="Times New Roman"/>
          <w:sz w:val="26"/>
          <w:szCs w:val="26"/>
        </w:rPr>
        <w:t>12.04.2023</w:t>
      </w:r>
    </w:p>
    <w:p w:rsidR="006C2EDA" w:rsidRDefault="006C2EDA" w:rsidP="006C2ED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6C2EDA">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6C2EDA">
        <w:rPr>
          <w:rFonts w:ascii="Times New Roman" w:hAnsi="Times New Roman" w:cs="Times New Roman"/>
          <w:sz w:val="26"/>
          <w:szCs w:val="26"/>
        </w:rPr>
        <w:t>14.04.2023</w:t>
      </w:r>
    </w:p>
    <w:p w:rsidR="006C2EDA" w:rsidRDefault="0072174F"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55E83">
        <w:rPr>
          <w:rFonts w:ascii="Times New Roman" w:hAnsi="Times New Roman" w:cs="Times New Roman"/>
          <w:sz w:val="26"/>
          <w:szCs w:val="26"/>
        </w:rPr>
        <w:t>ИКЗ</w:t>
      </w:r>
      <w:r w:rsidRPr="00755E83">
        <w:rPr>
          <w:rStyle w:val="a4"/>
          <w:rFonts w:ascii="Times New Roman" w:hAnsi="Times New Roman" w:cs="Times New Roman"/>
          <w:color w:val="auto"/>
          <w:sz w:val="26"/>
          <w:szCs w:val="26"/>
          <w:u w:val="none"/>
        </w:rPr>
        <w:t xml:space="preserve"> </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232583401191558350100100180012219244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232583501398658350100100490012219244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232583700874158370100100670012219244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232583700797058370100100100012219244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232583601173458360100100160012219244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232583700470858370100100070012219244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232583504086058370100100660012219244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232583700855858370100100290012219244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232580600220358060100100060012219244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232583200060458320100100090012219244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232582300408858230100100030012219244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232580901270758090100100150012219244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232583401103058340100100110012219244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232581300089558130100100080012219244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232583620016058350100100040012219244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232580210128158020100100080012219244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232581400141158140100100030012219244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232581900173658030100100060012219244</w:t>
      </w:r>
    </w:p>
    <w:p w:rsidR="006C2EDA" w:rsidRP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232581800370958180100100090012219244</w:t>
      </w:r>
    </w:p>
    <w:p w:rsidR="006C2EDA" w:rsidRDefault="006C2EDA"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6C2EDA">
        <w:rPr>
          <w:rStyle w:val="a4"/>
          <w:rFonts w:ascii="Times New Roman" w:hAnsi="Times New Roman" w:cs="Times New Roman"/>
          <w:color w:val="auto"/>
          <w:sz w:val="26"/>
          <w:szCs w:val="26"/>
          <w:u w:val="none"/>
        </w:rPr>
        <w:t>232583668061558360100100040012219244</w:t>
      </w:r>
    </w:p>
    <w:p w:rsidR="00246E21" w:rsidRDefault="00246E21" w:rsidP="006C2EDA">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соответствии с частью 1 статьи 42 Закона о контрактной системе п</w:t>
      </w:r>
      <w:r w:rsidRPr="00246E21">
        <w:rPr>
          <w:rStyle w:val="a4"/>
          <w:rFonts w:ascii="Times New Roman" w:hAnsi="Times New Roman" w:cs="Times New Roman"/>
          <w:color w:val="auto"/>
          <w:sz w:val="26"/>
          <w:szCs w:val="26"/>
          <w:u w:val="none"/>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Pr>
          <w:rStyle w:val="a4"/>
          <w:rFonts w:ascii="Times New Roman" w:hAnsi="Times New Roman" w:cs="Times New Roman"/>
          <w:color w:val="auto"/>
          <w:sz w:val="26"/>
          <w:szCs w:val="26"/>
          <w:u w:val="none"/>
        </w:rPr>
        <w:t>.</w:t>
      </w:r>
    </w:p>
    <w:p w:rsidR="00246E21" w:rsidRDefault="00246E21" w:rsidP="00246E21">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Пунктом 1 части 2 статьи 42 Закона о контрактной системе предусмотрено, что и</w:t>
      </w:r>
      <w:r w:rsidRPr="00246E21">
        <w:rPr>
          <w:rStyle w:val="a4"/>
          <w:rFonts w:ascii="Times New Roman" w:hAnsi="Times New Roman" w:cs="Times New Roman"/>
          <w:color w:val="auto"/>
          <w:sz w:val="26"/>
          <w:szCs w:val="26"/>
          <w:u w:val="none"/>
        </w:rPr>
        <w:t>звещение об осуществлении закупки</w:t>
      </w:r>
      <w:r w:rsidR="00B6496F">
        <w:rPr>
          <w:rStyle w:val="a4"/>
          <w:rFonts w:ascii="Times New Roman" w:hAnsi="Times New Roman" w:cs="Times New Roman"/>
          <w:color w:val="auto"/>
          <w:sz w:val="26"/>
          <w:szCs w:val="26"/>
          <w:u w:val="none"/>
        </w:rPr>
        <w:t xml:space="preserve"> </w:t>
      </w:r>
      <w:r w:rsidRPr="00246E21">
        <w:rPr>
          <w:rStyle w:val="a4"/>
          <w:rFonts w:ascii="Times New Roman" w:hAnsi="Times New Roman" w:cs="Times New Roman"/>
          <w:color w:val="auto"/>
          <w:sz w:val="26"/>
          <w:szCs w:val="26"/>
          <w:u w:val="none"/>
        </w:rPr>
        <w:t>должно содержать описание объекта закупки в соответствии со статьей 33 настоящего Федерального закона</w:t>
      </w:r>
      <w:r w:rsidR="00B6496F">
        <w:rPr>
          <w:rStyle w:val="a4"/>
          <w:rFonts w:ascii="Times New Roman" w:hAnsi="Times New Roman" w:cs="Times New Roman"/>
          <w:color w:val="auto"/>
          <w:sz w:val="26"/>
          <w:szCs w:val="26"/>
          <w:u w:val="none"/>
        </w:rPr>
        <w:t>.</w:t>
      </w:r>
    </w:p>
    <w:p w:rsidR="00B6496F" w:rsidRDefault="00B6496F"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силу пункта 1 части 1 статьи 33 Закона о контрактной системе </w:t>
      </w:r>
      <w:r w:rsidR="00CB28C1" w:rsidRPr="00CB28C1">
        <w:rPr>
          <w:rStyle w:val="a4"/>
          <w:rFonts w:ascii="Times New Roman" w:hAnsi="Times New Roman" w:cs="Times New Roman"/>
          <w:color w:val="auto"/>
          <w:sz w:val="26"/>
          <w:szCs w:val="26"/>
          <w:u w:val="none"/>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Pr="00B6496F">
        <w:rPr>
          <w:rStyle w:val="a4"/>
          <w:rFonts w:ascii="Times New Roman" w:hAnsi="Times New Roman" w:cs="Times New Roman"/>
          <w:color w:val="auto"/>
          <w:sz w:val="26"/>
          <w:szCs w:val="26"/>
          <w:u w:val="none"/>
        </w:rPr>
        <w:t xml:space="preserve">. </w:t>
      </w:r>
    </w:p>
    <w:p w:rsidR="00D00B17" w:rsidRDefault="00D00B17"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Согласно пункту 2 части 1 статьи 33 Закона о контрактной системе заказчику надлежит </w:t>
      </w:r>
      <w:r w:rsidRPr="00D00B17">
        <w:rPr>
          <w:rStyle w:val="a4"/>
          <w:rFonts w:ascii="Times New Roman" w:hAnsi="Times New Roman" w:cs="Times New Roman"/>
          <w:color w:val="auto"/>
          <w:sz w:val="26"/>
          <w:szCs w:val="26"/>
          <w:u w:val="none"/>
        </w:rPr>
        <w:t>использова</w:t>
      </w:r>
      <w:r>
        <w:rPr>
          <w:rStyle w:val="a4"/>
          <w:rFonts w:ascii="Times New Roman" w:hAnsi="Times New Roman" w:cs="Times New Roman"/>
          <w:color w:val="auto"/>
          <w:sz w:val="26"/>
          <w:szCs w:val="26"/>
          <w:u w:val="none"/>
        </w:rPr>
        <w:t>ть</w:t>
      </w:r>
      <w:r w:rsidRPr="00D00B17">
        <w:rPr>
          <w:rStyle w:val="a4"/>
          <w:rFonts w:ascii="Times New Roman" w:hAnsi="Times New Roman" w:cs="Times New Roman"/>
          <w:color w:val="auto"/>
          <w:sz w:val="26"/>
          <w:szCs w:val="26"/>
          <w:u w:val="none"/>
        </w:rPr>
        <w:t xml:space="preserve"> при составлении описания объекта закупки показател</w:t>
      </w:r>
      <w:r>
        <w:rPr>
          <w:rStyle w:val="a4"/>
          <w:rFonts w:ascii="Times New Roman" w:hAnsi="Times New Roman" w:cs="Times New Roman"/>
          <w:color w:val="auto"/>
          <w:sz w:val="26"/>
          <w:szCs w:val="26"/>
          <w:u w:val="none"/>
        </w:rPr>
        <w:t>и</w:t>
      </w:r>
      <w:r w:rsidRPr="00D00B17">
        <w:rPr>
          <w:rStyle w:val="a4"/>
          <w:rFonts w:ascii="Times New Roman" w:hAnsi="Times New Roman" w:cs="Times New Roman"/>
          <w:color w:val="auto"/>
          <w:sz w:val="26"/>
          <w:szCs w:val="26"/>
          <w:u w:val="none"/>
        </w:rPr>
        <w:t>, требовани</w:t>
      </w:r>
      <w:r>
        <w:rPr>
          <w:rStyle w:val="a4"/>
          <w:rFonts w:ascii="Times New Roman" w:hAnsi="Times New Roman" w:cs="Times New Roman"/>
          <w:color w:val="auto"/>
          <w:sz w:val="26"/>
          <w:szCs w:val="26"/>
          <w:u w:val="none"/>
        </w:rPr>
        <w:t>я</w:t>
      </w:r>
      <w:r w:rsidRPr="00D00B17">
        <w:rPr>
          <w:rStyle w:val="a4"/>
          <w:rFonts w:ascii="Times New Roman" w:hAnsi="Times New Roman" w:cs="Times New Roman"/>
          <w:color w:val="auto"/>
          <w:sz w:val="26"/>
          <w:szCs w:val="26"/>
          <w:u w:val="none"/>
        </w:rPr>
        <w:t>, условны</w:t>
      </w:r>
      <w:r>
        <w:rPr>
          <w:rStyle w:val="a4"/>
          <w:rFonts w:ascii="Times New Roman" w:hAnsi="Times New Roman" w:cs="Times New Roman"/>
          <w:color w:val="auto"/>
          <w:sz w:val="26"/>
          <w:szCs w:val="26"/>
          <w:u w:val="none"/>
        </w:rPr>
        <w:t>е</w:t>
      </w:r>
      <w:r w:rsidRPr="00D00B17">
        <w:rPr>
          <w:rStyle w:val="a4"/>
          <w:rFonts w:ascii="Times New Roman" w:hAnsi="Times New Roman" w:cs="Times New Roman"/>
          <w:color w:val="auto"/>
          <w:sz w:val="26"/>
          <w:szCs w:val="26"/>
          <w:u w:val="none"/>
        </w:rPr>
        <w:t xml:space="preserve"> обозначени</w:t>
      </w:r>
      <w:r>
        <w:rPr>
          <w:rStyle w:val="a4"/>
          <w:rFonts w:ascii="Times New Roman" w:hAnsi="Times New Roman" w:cs="Times New Roman"/>
          <w:color w:val="auto"/>
          <w:sz w:val="26"/>
          <w:szCs w:val="26"/>
          <w:u w:val="none"/>
        </w:rPr>
        <w:t>я</w:t>
      </w:r>
      <w:r w:rsidRPr="00D00B17">
        <w:rPr>
          <w:rStyle w:val="a4"/>
          <w:rFonts w:ascii="Times New Roman" w:hAnsi="Times New Roman" w:cs="Times New Roman"/>
          <w:color w:val="auto"/>
          <w:sz w:val="26"/>
          <w:szCs w:val="26"/>
          <w:u w:val="none"/>
        </w:rPr>
        <w:t xml:space="preserve"> и терминологи</w:t>
      </w:r>
      <w:r>
        <w:rPr>
          <w:rStyle w:val="a4"/>
          <w:rFonts w:ascii="Times New Roman" w:hAnsi="Times New Roman" w:cs="Times New Roman"/>
          <w:color w:val="auto"/>
          <w:sz w:val="26"/>
          <w:szCs w:val="26"/>
          <w:u w:val="none"/>
        </w:rPr>
        <w:t>ю</w:t>
      </w:r>
      <w:r w:rsidRPr="00D00B17">
        <w:rPr>
          <w:rStyle w:val="a4"/>
          <w:rFonts w:ascii="Times New Roman" w:hAnsi="Times New Roman" w:cs="Times New Roman"/>
          <w:color w:val="auto"/>
          <w:sz w:val="26"/>
          <w:szCs w:val="26"/>
          <w:u w:val="none"/>
        </w:rPr>
        <w:t>, касающи</w:t>
      </w:r>
      <w:r>
        <w:rPr>
          <w:rStyle w:val="a4"/>
          <w:rFonts w:ascii="Times New Roman" w:hAnsi="Times New Roman" w:cs="Times New Roman"/>
          <w:color w:val="auto"/>
          <w:sz w:val="26"/>
          <w:szCs w:val="26"/>
          <w:u w:val="none"/>
        </w:rPr>
        <w:t>е</w:t>
      </w:r>
      <w:r w:rsidRPr="00D00B17">
        <w:rPr>
          <w:rStyle w:val="a4"/>
          <w:rFonts w:ascii="Times New Roman" w:hAnsi="Times New Roman" w:cs="Times New Roman"/>
          <w:color w:val="auto"/>
          <w:sz w:val="26"/>
          <w:szCs w:val="26"/>
          <w:u w:val="none"/>
        </w:rPr>
        <w:t xml:space="preserve">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w:t>
      </w:r>
      <w:r w:rsidRPr="00D00B17">
        <w:rPr>
          <w:rStyle w:val="a4"/>
          <w:rFonts w:ascii="Times New Roman" w:hAnsi="Times New Roman" w:cs="Times New Roman"/>
          <w:color w:val="auto"/>
          <w:sz w:val="26"/>
          <w:szCs w:val="26"/>
          <w:u w:val="none"/>
        </w:rPr>
        <w:lastRenderedPageBreak/>
        <w:t xml:space="preserve">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r w:rsidRPr="00D00B17">
        <w:rPr>
          <w:rStyle w:val="a4"/>
          <w:rFonts w:ascii="Times New Roman" w:hAnsi="Times New Roman" w:cs="Times New Roman"/>
          <w:color w:val="auto"/>
          <w:sz w:val="26"/>
          <w:szCs w:val="26"/>
        </w:rPr>
        <w:t>Если заказчиком при составлении описания объекта закупки не используются установленные</w:t>
      </w:r>
      <w:r w:rsidRPr="00D00B17">
        <w:rPr>
          <w:rStyle w:val="a4"/>
          <w:rFonts w:ascii="Times New Roman" w:hAnsi="Times New Roman" w:cs="Times New Roman"/>
          <w:color w:val="auto"/>
          <w:sz w:val="26"/>
          <w:szCs w:val="26"/>
          <w:u w:val="none"/>
        </w:rPr>
        <w:t xml:space="preserve">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Style w:val="a4"/>
          <w:rFonts w:ascii="Times New Roman" w:hAnsi="Times New Roman" w:cs="Times New Roman"/>
          <w:color w:val="auto"/>
          <w:sz w:val="26"/>
          <w:szCs w:val="26"/>
          <w:u w:val="none"/>
        </w:rPr>
        <w:t>.</w:t>
      </w:r>
    </w:p>
    <w:p w:rsidR="00D00B17" w:rsidRDefault="00961DEC"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Таким образом, если техническими регламентами предусмотрены те или иные показатели, а заказчиком такие показатели не используются (или используются иные), то описание объекта закупки должно содержать соответствующее обоснование.</w:t>
      </w:r>
    </w:p>
    <w:p w:rsidR="00B6496F" w:rsidRPr="00B6496F" w:rsidRDefault="00B6496F"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соответствии с частью 2 статьи 33 Закона о контрактной системе о</w:t>
      </w:r>
      <w:r w:rsidRPr="00B6496F">
        <w:rPr>
          <w:rStyle w:val="a4"/>
          <w:rFonts w:ascii="Times New Roman" w:hAnsi="Times New Roman" w:cs="Times New Roman"/>
          <w:color w:val="auto"/>
          <w:sz w:val="26"/>
          <w:szCs w:val="26"/>
          <w:u w:val="none"/>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28C1" w:rsidRDefault="00B6496F"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Согласно части </w:t>
      </w:r>
      <w:r w:rsidR="00CB28C1">
        <w:rPr>
          <w:rStyle w:val="a4"/>
          <w:rFonts w:ascii="Times New Roman" w:hAnsi="Times New Roman" w:cs="Times New Roman"/>
          <w:color w:val="auto"/>
          <w:sz w:val="26"/>
          <w:szCs w:val="26"/>
          <w:u w:val="none"/>
        </w:rPr>
        <w:t>3</w:t>
      </w:r>
      <w:r>
        <w:rPr>
          <w:rStyle w:val="a4"/>
          <w:rFonts w:ascii="Times New Roman" w:hAnsi="Times New Roman" w:cs="Times New Roman"/>
          <w:color w:val="auto"/>
          <w:sz w:val="26"/>
          <w:szCs w:val="26"/>
          <w:u w:val="none"/>
        </w:rPr>
        <w:t xml:space="preserve"> статьи 33 Закона о контрактной системе </w:t>
      </w:r>
      <w:r w:rsidR="00CB28C1">
        <w:rPr>
          <w:rStyle w:val="a4"/>
          <w:rFonts w:ascii="Times New Roman" w:hAnsi="Times New Roman" w:cs="Times New Roman"/>
          <w:color w:val="auto"/>
          <w:sz w:val="26"/>
          <w:szCs w:val="26"/>
          <w:u w:val="none"/>
        </w:rPr>
        <w:t>н</w:t>
      </w:r>
      <w:r w:rsidR="00CB28C1" w:rsidRPr="00CB28C1">
        <w:rPr>
          <w:rStyle w:val="a4"/>
          <w:rFonts w:ascii="Times New Roman" w:hAnsi="Times New Roman" w:cs="Times New Roman"/>
          <w:color w:val="auto"/>
          <w:sz w:val="26"/>
          <w:szCs w:val="26"/>
          <w:u w:val="none"/>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00CB28C1">
        <w:rPr>
          <w:rStyle w:val="a4"/>
          <w:rFonts w:ascii="Times New Roman" w:hAnsi="Times New Roman" w:cs="Times New Roman"/>
          <w:color w:val="auto"/>
          <w:sz w:val="26"/>
          <w:szCs w:val="26"/>
          <w:u w:val="none"/>
        </w:rPr>
        <w:t>.</w:t>
      </w:r>
    </w:p>
    <w:p w:rsidR="002265E8" w:rsidRPr="00873C20" w:rsidRDefault="002265E8" w:rsidP="002265E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п</w:t>
      </w:r>
      <w:r w:rsidRPr="00873C20">
        <w:rPr>
          <w:rFonts w:ascii="Times New Roman" w:hAnsi="Times New Roman" w:cs="Times New Roman"/>
          <w:sz w:val="26"/>
          <w:szCs w:val="26"/>
        </w:rPr>
        <w:t xml:space="preserve">унктом 5 части 1 статьи 42 Закона о контрактной системе </w:t>
      </w:r>
      <w:r>
        <w:rPr>
          <w:rFonts w:ascii="Times New Roman" w:hAnsi="Times New Roman" w:cs="Times New Roman"/>
          <w:sz w:val="26"/>
          <w:szCs w:val="26"/>
        </w:rPr>
        <w:t xml:space="preserve">предусмотрено, что </w:t>
      </w:r>
      <w:r w:rsidRPr="00873C20">
        <w:rPr>
          <w:rFonts w:ascii="Times New Roman" w:hAnsi="Times New Roman" w:cs="Times New Roman"/>
          <w:sz w:val="26"/>
          <w:szCs w:val="26"/>
        </w:rPr>
        <w:t>извещение об осуществлении закупки</w:t>
      </w:r>
      <w:r>
        <w:rPr>
          <w:rFonts w:ascii="Times New Roman" w:hAnsi="Times New Roman" w:cs="Times New Roman"/>
          <w:sz w:val="26"/>
          <w:szCs w:val="26"/>
        </w:rPr>
        <w:t xml:space="preserve"> должно содержать </w:t>
      </w:r>
      <w:r w:rsidRPr="00873C20">
        <w:rPr>
          <w:rFonts w:ascii="Times New Roman" w:hAnsi="Times New Roman" w:cs="Times New Roman"/>
          <w:sz w:val="26"/>
          <w:szCs w:val="26"/>
        </w:rPr>
        <w:t>наименование объекта закупки, информаци</w:t>
      </w:r>
      <w:r>
        <w:rPr>
          <w:rFonts w:ascii="Times New Roman" w:hAnsi="Times New Roman" w:cs="Times New Roman"/>
          <w:sz w:val="26"/>
          <w:szCs w:val="26"/>
        </w:rPr>
        <w:t>ю</w:t>
      </w:r>
      <w:r w:rsidRPr="00873C20">
        <w:rPr>
          <w:rFonts w:ascii="Times New Roman" w:hAnsi="Times New Roman" w:cs="Times New Roman"/>
          <w:sz w:val="26"/>
          <w:szCs w:val="26"/>
        </w:rPr>
        <w:t xml:space="preserve"> (при наличии), предусмотренн</w:t>
      </w:r>
      <w:r>
        <w:rPr>
          <w:rFonts w:ascii="Times New Roman" w:hAnsi="Times New Roman" w:cs="Times New Roman"/>
          <w:sz w:val="26"/>
          <w:szCs w:val="26"/>
        </w:rPr>
        <w:t>ую</w:t>
      </w:r>
      <w:r w:rsidRPr="00873C20">
        <w:rPr>
          <w:rFonts w:ascii="Times New Roman" w:hAnsi="Times New Roman" w:cs="Times New Roman"/>
          <w:sz w:val="26"/>
          <w:szCs w:val="26"/>
        </w:rPr>
        <w:t xml:space="preserve">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2" w:history="1">
        <w:r w:rsidRPr="00873C20">
          <w:rPr>
            <w:rFonts w:ascii="Times New Roman" w:hAnsi="Times New Roman" w:cs="Times New Roman"/>
            <w:color w:val="0000FF"/>
            <w:sz w:val="26"/>
            <w:szCs w:val="26"/>
          </w:rPr>
          <w:t>частью 6 статьи 23</w:t>
        </w:r>
      </w:hyperlink>
      <w:r w:rsidRPr="00873C20">
        <w:rPr>
          <w:rFonts w:ascii="Times New Roman" w:hAnsi="Times New Roman" w:cs="Times New Roman"/>
          <w:sz w:val="26"/>
          <w:szCs w:val="26"/>
        </w:rPr>
        <w:t xml:space="preserve"> настоящего Федерального закона</w:t>
      </w:r>
    </w:p>
    <w:p w:rsidR="002265E8" w:rsidRPr="00873C20" w:rsidRDefault="002265E8" w:rsidP="002265E8">
      <w:pPr>
        <w:autoSpaceDE w:val="0"/>
        <w:autoSpaceDN w:val="0"/>
        <w:adjustRightInd w:val="0"/>
        <w:spacing w:after="0" w:line="240" w:lineRule="auto"/>
        <w:ind w:firstLine="720"/>
        <w:jc w:val="both"/>
        <w:rPr>
          <w:rFonts w:ascii="Times New Roman" w:hAnsi="Times New Roman" w:cs="Times New Roman"/>
          <w:sz w:val="26"/>
          <w:szCs w:val="26"/>
        </w:rPr>
      </w:pPr>
      <w:r w:rsidRPr="00873C20">
        <w:rPr>
          <w:rFonts w:ascii="Times New Roman" w:hAnsi="Times New Roman" w:cs="Times New Roman"/>
          <w:sz w:val="26"/>
          <w:szCs w:val="26"/>
        </w:rPr>
        <w:t xml:space="preserve">Согласно части 6 статьи 23 Закона о контрактной системе </w:t>
      </w:r>
      <w:hyperlink r:id="rId13" w:history="1">
        <w:r w:rsidRPr="00873C20">
          <w:rPr>
            <w:rFonts w:ascii="Times New Roman" w:hAnsi="Times New Roman" w:cs="Times New Roman"/>
            <w:sz w:val="26"/>
            <w:szCs w:val="26"/>
          </w:rPr>
          <w:t>порядок</w:t>
        </w:r>
      </w:hyperlink>
      <w:r w:rsidRPr="00873C20">
        <w:rPr>
          <w:rFonts w:ascii="Times New Roman" w:hAnsi="Times New Roman" w:cs="Times New Roman"/>
          <w:sz w:val="26"/>
          <w:szCs w:val="26"/>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4" w:history="1">
        <w:r w:rsidRPr="00873C20">
          <w:rPr>
            <w:rFonts w:ascii="Times New Roman" w:hAnsi="Times New Roman" w:cs="Times New Roman"/>
            <w:sz w:val="26"/>
            <w:szCs w:val="26"/>
          </w:rPr>
          <w:t>правила</w:t>
        </w:r>
      </w:hyperlink>
      <w:r w:rsidRPr="00873C20">
        <w:rPr>
          <w:rFonts w:ascii="Times New Roman" w:hAnsi="Times New Roman" w:cs="Times New Roman"/>
          <w:sz w:val="26"/>
          <w:szCs w:val="26"/>
        </w:rPr>
        <w:t xml:space="preserve"> использования указанного каталога устанавливаются Правительством Российской Федерации.</w:t>
      </w:r>
    </w:p>
    <w:p w:rsidR="002265E8" w:rsidRPr="00873C20"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КТРУ).</w:t>
      </w:r>
    </w:p>
    <w:p w:rsidR="002265E8" w:rsidRPr="00873C20"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В соответствии с подпунктами «а», «б», «г», «ж» пункта 10 Правил формирования КТРУ в позицию каталога включается следующая информация:</w:t>
      </w:r>
    </w:p>
    <w:p w:rsidR="002265E8" w:rsidRPr="00873C20" w:rsidRDefault="002265E8" w:rsidP="002265E8">
      <w:pPr>
        <w:pStyle w:val="aa"/>
        <w:widowControl w:val="0"/>
        <w:numPr>
          <w:ilvl w:val="0"/>
          <w:numId w:val="4"/>
        </w:numPr>
        <w:tabs>
          <w:tab w:val="left" w:pos="0"/>
          <w:tab w:val="left" w:pos="709"/>
        </w:tabs>
        <w:spacing w:after="0" w:line="240" w:lineRule="auto"/>
        <w:jc w:val="both"/>
        <w:outlineLvl w:val="2"/>
        <w:rPr>
          <w:rFonts w:ascii="Times New Roman" w:hAnsi="Times New Roman" w:cs="Times New Roman"/>
          <w:sz w:val="26"/>
          <w:szCs w:val="26"/>
        </w:rPr>
      </w:pPr>
      <w:r w:rsidRPr="00873C20">
        <w:rPr>
          <w:rFonts w:ascii="Times New Roman" w:hAnsi="Times New Roman" w:cs="Times New Roman"/>
          <w:sz w:val="26"/>
          <w:szCs w:val="26"/>
        </w:rPr>
        <w:t>код позиции каталога, формируемый в соответствии с пунктом 12 настоящих Правил;</w:t>
      </w:r>
    </w:p>
    <w:p w:rsidR="002265E8" w:rsidRPr="00873C20" w:rsidRDefault="002265E8" w:rsidP="002265E8">
      <w:pPr>
        <w:pStyle w:val="aa"/>
        <w:widowControl w:val="0"/>
        <w:numPr>
          <w:ilvl w:val="0"/>
          <w:numId w:val="4"/>
        </w:numPr>
        <w:tabs>
          <w:tab w:val="left" w:pos="0"/>
          <w:tab w:val="left" w:pos="709"/>
        </w:tabs>
        <w:spacing w:after="0" w:line="240" w:lineRule="auto"/>
        <w:jc w:val="both"/>
        <w:outlineLvl w:val="2"/>
        <w:rPr>
          <w:rFonts w:ascii="Times New Roman" w:hAnsi="Times New Roman" w:cs="Times New Roman"/>
          <w:sz w:val="26"/>
          <w:szCs w:val="26"/>
        </w:rPr>
      </w:pPr>
      <w:r w:rsidRPr="00873C20">
        <w:rPr>
          <w:rFonts w:ascii="Times New Roman" w:hAnsi="Times New Roman" w:cs="Times New Roman"/>
          <w:sz w:val="26"/>
          <w:szCs w:val="26"/>
        </w:rPr>
        <w:lastRenderedPageBreak/>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rsidR="002265E8" w:rsidRPr="00873C20" w:rsidRDefault="002265E8" w:rsidP="002265E8">
      <w:pPr>
        <w:pStyle w:val="aa"/>
        <w:widowControl w:val="0"/>
        <w:numPr>
          <w:ilvl w:val="0"/>
          <w:numId w:val="4"/>
        </w:numPr>
        <w:tabs>
          <w:tab w:val="left" w:pos="0"/>
          <w:tab w:val="left" w:pos="709"/>
        </w:tabs>
        <w:spacing w:after="0" w:line="240" w:lineRule="auto"/>
        <w:jc w:val="both"/>
        <w:outlineLvl w:val="2"/>
        <w:rPr>
          <w:rFonts w:ascii="Times New Roman" w:hAnsi="Times New Roman" w:cs="Times New Roman"/>
          <w:sz w:val="26"/>
          <w:szCs w:val="26"/>
        </w:rPr>
      </w:pPr>
      <w:r w:rsidRPr="00873C20">
        <w:rPr>
          <w:rFonts w:ascii="Times New Roman" w:hAnsi="Times New Roman" w:cs="Times New Roman"/>
          <w:sz w:val="26"/>
          <w:szCs w:val="26"/>
        </w:rPr>
        <w:t>информация, содержащая описание товара, работы, услуги, если такое описание сформировано в соответствии с пунктом 13 настоящих Правил;</w:t>
      </w:r>
    </w:p>
    <w:p w:rsidR="002265E8" w:rsidRPr="00873C20" w:rsidRDefault="002265E8" w:rsidP="002265E8">
      <w:pPr>
        <w:pStyle w:val="aa"/>
        <w:widowControl w:val="0"/>
        <w:numPr>
          <w:ilvl w:val="0"/>
          <w:numId w:val="4"/>
        </w:numPr>
        <w:tabs>
          <w:tab w:val="left" w:pos="0"/>
          <w:tab w:val="left" w:pos="709"/>
        </w:tabs>
        <w:spacing w:after="0" w:line="240" w:lineRule="auto"/>
        <w:jc w:val="both"/>
        <w:outlineLvl w:val="2"/>
        <w:rPr>
          <w:rFonts w:ascii="Times New Roman" w:hAnsi="Times New Roman" w:cs="Times New Roman"/>
          <w:sz w:val="26"/>
          <w:szCs w:val="26"/>
        </w:rPr>
      </w:pPr>
      <w:r w:rsidRPr="00873C20">
        <w:rPr>
          <w:rFonts w:ascii="Times New Roman" w:hAnsi="Times New Roman" w:cs="Times New Roman"/>
          <w:sz w:val="26"/>
          <w:szCs w:val="26"/>
        </w:rPr>
        <w:t>дата (даты) начала обязательного применения информации, включенной в позицию каталога.</w:t>
      </w:r>
    </w:p>
    <w:p w:rsidR="002265E8" w:rsidRPr="00873C20"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Пунктом 12 Правил формирования КТРУ определено,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2265E8" w:rsidRPr="00873C20"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Согласно пункту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2265E8" w:rsidRPr="00873C20"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а) наименование товара, работы, услуги;</w:t>
      </w:r>
    </w:p>
    <w:p w:rsidR="002265E8" w:rsidRPr="00873C20"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2265E8" w:rsidRDefault="002265E8" w:rsidP="002265E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73C20">
        <w:rPr>
          <w:rFonts w:ascii="Times New Roman" w:hAnsi="Times New Roman" w:cs="Times New Roman"/>
          <w:sz w:val="26"/>
          <w:szCs w:val="26"/>
        </w:rPr>
        <w:t>в) описание товара, работы, услуги (при наличии такого описания в позиции).</w:t>
      </w:r>
    </w:p>
    <w:p w:rsidR="002265E8" w:rsidRPr="007E1547" w:rsidRDefault="002265E8" w:rsidP="002265E8">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7E1547">
        <w:rPr>
          <w:rFonts w:ascii="Times New Roman" w:eastAsia="Times New Roman" w:hAnsi="Times New Roman" w:cs="Times New Roman"/>
          <w:sz w:val="26"/>
          <w:szCs w:val="26"/>
          <w:lang w:eastAsia="ru-RU"/>
        </w:rPr>
        <w:t>Пунктом 5 Правил использования КТРУ определено,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2265E8" w:rsidRPr="007E1547" w:rsidRDefault="002265E8" w:rsidP="002265E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а) </w:t>
      </w:r>
      <w:r w:rsidRPr="007E1547">
        <w:rPr>
          <w:rFonts w:ascii="Times New Roman" w:eastAsia="Times New Roman" w:hAnsi="Times New Roman" w:cs="Times New Roman"/>
          <w:sz w:val="26"/>
          <w:szCs w:val="26"/>
          <w:lang w:eastAsia="ru-RU"/>
        </w:rPr>
        <w:t xml:space="preserve">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w:t>
      </w:r>
      <w:r w:rsidRPr="007E1547">
        <w:rPr>
          <w:rFonts w:ascii="Times New Roman" w:eastAsia="Times New Roman" w:hAnsi="Times New Roman" w:cs="Times New Roman"/>
          <w:sz w:val="26"/>
          <w:szCs w:val="26"/>
          <w:lang w:eastAsia="ru-RU"/>
        </w:rPr>
        <w:lastRenderedPageBreak/>
        <w:t>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2265E8" w:rsidRDefault="002265E8" w:rsidP="002265E8">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7E1547">
        <w:rPr>
          <w:rFonts w:ascii="Times New Roman" w:eastAsia="Times New Roman" w:hAnsi="Times New Roman" w:cs="Times New Roman"/>
          <w:sz w:val="26"/>
          <w:szCs w:val="26"/>
          <w:lang w:eastAsia="ru-RU"/>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961DEC" w:rsidRDefault="002B046D"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Согласно пункту </w:t>
      </w:r>
      <w:r w:rsidRPr="002B046D">
        <w:rPr>
          <w:rStyle w:val="a4"/>
          <w:rFonts w:ascii="Times New Roman" w:hAnsi="Times New Roman" w:cs="Times New Roman"/>
          <w:color w:val="auto"/>
          <w:sz w:val="26"/>
          <w:szCs w:val="26"/>
          <w:u w:val="none"/>
        </w:rPr>
        <w:t>6</w:t>
      </w:r>
      <w:r>
        <w:rPr>
          <w:rStyle w:val="a4"/>
          <w:rFonts w:ascii="Times New Roman" w:hAnsi="Times New Roman" w:cs="Times New Roman"/>
          <w:color w:val="auto"/>
          <w:sz w:val="26"/>
          <w:szCs w:val="26"/>
          <w:u w:val="none"/>
        </w:rPr>
        <w:t xml:space="preserve"> Правил использования КТРУ в</w:t>
      </w:r>
      <w:r w:rsidRPr="002B046D">
        <w:rPr>
          <w:rStyle w:val="a4"/>
          <w:rFonts w:ascii="Times New Roman" w:hAnsi="Times New Roman" w:cs="Times New Roman"/>
          <w:color w:val="auto"/>
          <w:sz w:val="26"/>
          <w:szCs w:val="26"/>
          <w:u w:val="none"/>
        </w:rPr>
        <w:t xml:space="preserve">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B6496F" w:rsidRDefault="00B6496F" w:rsidP="00B6496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rPr>
      </w:pPr>
      <w:r>
        <w:rPr>
          <w:rStyle w:val="a4"/>
          <w:rFonts w:ascii="Times New Roman" w:hAnsi="Times New Roman" w:cs="Times New Roman"/>
          <w:color w:val="auto"/>
          <w:sz w:val="26"/>
          <w:szCs w:val="26"/>
          <w:u w:val="none"/>
        </w:rPr>
        <w:t xml:space="preserve">В рассматриваемом случае предметом закупки является </w:t>
      </w:r>
      <w:r w:rsidR="00817D0D">
        <w:rPr>
          <w:rStyle w:val="a4"/>
          <w:rFonts w:ascii="Times New Roman" w:hAnsi="Times New Roman" w:cs="Times New Roman"/>
          <w:color w:val="auto"/>
          <w:sz w:val="26"/>
          <w:szCs w:val="26"/>
        </w:rPr>
        <w:t>п</w:t>
      </w:r>
      <w:r w:rsidR="00817D0D" w:rsidRPr="00817D0D">
        <w:rPr>
          <w:rStyle w:val="a4"/>
          <w:rFonts w:ascii="Times New Roman" w:hAnsi="Times New Roman" w:cs="Times New Roman"/>
          <w:color w:val="auto"/>
          <w:sz w:val="26"/>
          <w:szCs w:val="26"/>
        </w:rPr>
        <w:t xml:space="preserve">оставка перчаток медицинских </w:t>
      </w:r>
      <w:proofErr w:type="spellStart"/>
      <w:r w:rsidR="00817D0D" w:rsidRPr="00817D0D">
        <w:rPr>
          <w:rStyle w:val="a4"/>
          <w:rFonts w:ascii="Times New Roman" w:hAnsi="Times New Roman" w:cs="Times New Roman"/>
          <w:color w:val="auto"/>
          <w:sz w:val="26"/>
          <w:szCs w:val="26"/>
        </w:rPr>
        <w:t>нитриловых</w:t>
      </w:r>
      <w:proofErr w:type="spellEnd"/>
      <w:r w:rsidR="00817D0D" w:rsidRPr="00817D0D">
        <w:rPr>
          <w:rStyle w:val="a4"/>
          <w:rFonts w:ascii="Times New Roman" w:hAnsi="Times New Roman" w:cs="Times New Roman"/>
          <w:color w:val="auto"/>
          <w:sz w:val="26"/>
          <w:szCs w:val="26"/>
        </w:rPr>
        <w:t xml:space="preserve"> для нужд учреждений здравоохранения Пензенской области</w:t>
      </w:r>
      <w:r>
        <w:rPr>
          <w:rStyle w:val="a4"/>
          <w:rFonts w:ascii="Times New Roman" w:hAnsi="Times New Roman" w:cs="Times New Roman"/>
          <w:color w:val="auto"/>
          <w:sz w:val="26"/>
          <w:szCs w:val="26"/>
        </w:rPr>
        <w:t>.</w:t>
      </w:r>
    </w:p>
    <w:p w:rsidR="00817D0D" w:rsidRDefault="00817D0D"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извещении использована позиция КТРУ </w:t>
      </w:r>
      <w:r w:rsidRPr="00817D0D">
        <w:rPr>
          <w:rStyle w:val="a4"/>
          <w:rFonts w:ascii="Times New Roman" w:hAnsi="Times New Roman" w:cs="Times New Roman"/>
          <w:color w:val="auto"/>
          <w:sz w:val="26"/>
          <w:szCs w:val="26"/>
          <w:u w:val="none"/>
        </w:rPr>
        <w:t>22.19.60.119-00000008</w:t>
      </w:r>
      <w:r>
        <w:rPr>
          <w:rStyle w:val="a4"/>
          <w:rFonts w:ascii="Times New Roman" w:hAnsi="Times New Roman" w:cs="Times New Roman"/>
          <w:color w:val="auto"/>
          <w:sz w:val="26"/>
          <w:szCs w:val="26"/>
          <w:u w:val="none"/>
        </w:rPr>
        <w:t>.</w:t>
      </w:r>
    </w:p>
    <w:p w:rsidR="00817D0D" w:rsidRDefault="00817D0D"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Как установлено Комиссией данная позиция КТРУ не содержит описания характеристик, в связи с чем заказчиком описание объекта закупки должно осуществляться в соответствии со статьей 33 Закона о контрактной системе.</w:t>
      </w:r>
    </w:p>
    <w:p w:rsidR="00460610" w:rsidRDefault="00CC1AAD"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составе извещения размещен электронный документ «Описание объекта закупки»</w:t>
      </w:r>
      <w:r w:rsidR="00460610">
        <w:rPr>
          <w:rStyle w:val="a4"/>
          <w:rFonts w:ascii="Times New Roman" w:hAnsi="Times New Roman" w:cs="Times New Roman"/>
          <w:color w:val="auto"/>
          <w:sz w:val="26"/>
          <w:szCs w:val="26"/>
          <w:u w:val="none"/>
        </w:rPr>
        <w:t>.</w:t>
      </w:r>
    </w:p>
    <w:p w:rsidR="00764DDA" w:rsidRPr="00FF67C3" w:rsidRDefault="00460610"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i/>
          <w:color w:val="auto"/>
          <w:sz w:val="26"/>
          <w:szCs w:val="26"/>
          <w:u w:val="none"/>
        </w:rPr>
      </w:pPr>
      <w:r w:rsidRPr="00460610">
        <w:rPr>
          <w:rStyle w:val="a4"/>
          <w:rFonts w:ascii="Times New Roman" w:hAnsi="Times New Roman" w:cs="Times New Roman"/>
          <w:b/>
          <w:color w:val="auto"/>
          <w:sz w:val="26"/>
          <w:szCs w:val="26"/>
          <w:u w:val="none"/>
        </w:rPr>
        <w:t>1.</w:t>
      </w:r>
      <w:r>
        <w:rPr>
          <w:rStyle w:val="a4"/>
          <w:rFonts w:ascii="Times New Roman" w:hAnsi="Times New Roman" w:cs="Times New Roman"/>
          <w:color w:val="auto"/>
          <w:sz w:val="26"/>
          <w:szCs w:val="26"/>
          <w:u w:val="none"/>
        </w:rPr>
        <w:t xml:space="preserve"> </w:t>
      </w:r>
      <w:r w:rsidRPr="00FF67C3">
        <w:rPr>
          <w:rStyle w:val="a4"/>
          <w:rFonts w:ascii="Times New Roman" w:hAnsi="Times New Roman" w:cs="Times New Roman"/>
          <w:i/>
          <w:color w:val="auto"/>
          <w:sz w:val="26"/>
          <w:szCs w:val="26"/>
          <w:u w:val="none"/>
        </w:rPr>
        <w:t xml:space="preserve">Согласно первому доводу жалобы, </w:t>
      </w:r>
      <w:r w:rsidR="00594B15" w:rsidRPr="00FF67C3">
        <w:rPr>
          <w:rStyle w:val="a4"/>
          <w:rFonts w:ascii="Times New Roman" w:hAnsi="Times New Roman" w:cs="Times New Roman"/>
          <w:i/>
          <w:color w:val="auto"/>
          <w:sz w:val="26"/>
          <w:szCs w:val="26"/>
          <w:u w:val="none"/>
        </w:rPr>
        <w:t xml:space="preserve">позиции № 14 - 16 Описания объекта закупки «Перчатки смотровые/процедурные </w:t>
      </w:r>
      <w:proofErr w:type="spellStart"/>
      <w:r w:rsidR="00594B15" w:rsidRPr="00FF67C3">
        <w:rPr>
          <w:rStyle w:val="a4"/>
          <w:rFonts w:ascii="Times New Roman" w:hAnsi="Times New Roman" w:cs="Times New Roman"/>
          <w:i/>
          <w:color w:val="auto"/>
          <w:sz w:val="26"/>
          <w:szCs w:val="26"/>
          <w:u w:val="none"/>
        </w:rPr>
        <w:t>нитриловые</w:t>
      </w:r>
      <w:proofErr w:type="spellEnd"/>
      <w:r w:rsidR="00594B15" w:rsidRPr="00FF67C3">
        <w:rPr>
          <w:rStyle w:val="a4"/>
          <w:rFonts w:ascii="Times New Roman" w:hAnsi="Times New Roman" w:cs="Times New Roman"/>
          <w:i/>
          <w:color w:val="auto"/>
          <w:sz w:val="26"/>
          <w:szCs w:val="26"/>
          <w:u w:val="none"/>
        </w:rPr>
        <w:t xml:space="preserve">, </w:t>
      </w:r>
      <w:proofErr w:type="spellStart"/>
      <w:r w:rsidR="00594B15" w:rsidRPr="00FF67C3">
        <w:rPr>
          <w:rStyle w:val="a4"/>
          <w:rFonts w:ascii="Times New Roman" w:hAnsi="Times New Roman" w:cs="Times New Roman"/>
          <w:i/>
          <w:color w:val="auto"/>
          <w:sz w:val="26"/>
          <w:szCs w:val="26"/>
          <w:u w:val="none"/>
        </w:rPr>
        <w:t>неопудренные</w:t>
      </w:r>
      <w:proofErr w:type="spellEnd"/>
      <w:r w:rsidR="00594B15" w:rsidRPr="00FF67C3">
        <w:rPr>
          <w:rStyle w:val="a4"/>
          <w:rFonts w:ascii="Times New Roman" w:hAnsi="Times New Roman" w:cs="Times New Roman"/>
          <w:i/>
          <w:color w:val="auto"/>
          <w:sz w:val="26"/>
          <w:szCs w:val="26"/>
          <w:u w:val="none"/>
        </w:rPr>
        <w:t xml:space="preserve">, нестерильные» содержат избыточное и нестандартное требование «Внутреннее покрытие» - «полимерное абсорбирующее покрытие на основе синтетического </w:t>
      </w:r>
      <w:proofErr w:type="spellStart"/>
      <w:r w:rsidR="00B05B64" w:rsidRPr="00FF67C3">
        <w:rPr>
          <w:rStyle w:val="a4"/>
          <w:rFonts w:ascii="Times New Roman" w:hAnsi="Times New Roman" w:cs="Times New Roman"/>
          <w:i/>
          <w:color w:val="auto"/>
          <w:sz w:val="26"/>
          <w:szCs w:val="26"/>
          <w:u w:val="none"/>
        </w:rPr>
        <w:t>ф</w:t>
      </w:r>
      <w:r w:rsidR="00594B15" w:rsidRPr="00FF67C3">
        <w:rPr>
          <w:rStyle w:val="a4"/>
          <w:rFonts w:ascii="Times New Roman" w:hAnsi="Times New Roman" w:cs="Times New Roman"/>
          <w:i/>
          <w:color w:val="auto"/>
          <w:sz w:val="26"/>
          <w:szCs w:val="26"/>
          <w:u w:val="none"/>
        </w:rPr>
        <w:t>лока</w:t>
      </w:r>
      <w:proofErr w:type="spellEnd"/>
      <w:r w:rsidR="00594B15" w:rsidRPr="00FF67C3">
        <w:rPr>
          <w:rStyle w:val="a4"/>
          <w:rFonts w:ascii="Times New Roman" w:hAnsi="Times New Roman" w:cs="Times New Roman"/>
          <w:i/>
          <w:color w:val="auto"/>
          <w:sz w:val="26"/>
          <w:szCs w:val="26"/>
          <w:u w:val="none"/>
        </w:rPr>
        <w:t>»</w:t>
      </w:r>
      <w:r w:rsidR="00764DDA" w:rsidRPr="00FF67C3">
        <w:rPr>
          <w:rStyle w:val="a4"/>
          <w:rFonts w:ascii="Times New Roman" w:hAnsi="Times New Roman" w:cs="Times New Roman"/>
          <w:i/>
          <w:color w:val="auto"/>
          <w:sz w:val="26"/>
          <w:szCs w:val="26"/>
          <w:u w:val="none"/>
        </w:rPr>
        <w:t>.</w:t>
      </w:r>
    </w:p>
    <w:p w:rsidR="00764DDA" w:rsidRDefault="00764DDA"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По мнению заявителя, ГОСТ Р 52239-2004 не предусматривает возможность обработки внутреннего покрытия на основе синтетического </w:t>
      </w:r>
      <w:proofErr w:type="spellStart"/>
      <w:r>
        <w:rPr>
          <w:rStyle w:val="a4"/>
          <w:rFonts w:ascii="Times New Roman" w:hAnsi="Times New Roman" w:cs="Times New Roman"/>
          <w:color w:val="auto"/>
          <w:sz w:val="26"/>
          <w:szCs w:val="26"/>
          <w:u w:val="none"/>
        </w:rPr>
        <w:t>флока</w:t>
      </w:r>
      <w:proofErr w:type="spellEnd"/>
      <w:r>
        <w:rPr>
          <w:rStyle w:val="a4"/>
          <w:rFonts w:ascii="Times New Roman" w:hAnsi="Times New Roman" w:cs="Times New Roman"/>
          <w:color w:val="auto"/>
          <w:sz w:val="26"/>
          <w:szCs w:val="26"/>
          <w:u w:val="none"/>
        </w:rPr>
        <w:t xml:space="preserve">. При этом </w:t>
      </w:r>
      <w:proofErr w:type="spellStart"/>
      <w:r>
        <w:rPr>
          <w:rStyle w:val="a4"/>
          <w:rFonts w:ascii="Times New Roman" w:hAnsi="Times New Roman" w:cs="Times New Roman"/>
          <w:color w:val="auto"/>
          <w:sz w:val="26"/>
          <w:szCs w:val="26"/>
          <w:u w:val="none"/>
        </w:rPr>
        <w:t>флок</w:t>
      </w:r>
      <w:proofErr w:type="spellEnd"/>
      <w:r>
        <w:rPr>
          <w:rStyle w:val="a4"/>
          <w:rFonts w:ascii="Times New Roman" w:hAnsi="Times New Roman" w:cs="Times New Roman"/>
          <w:color w:val="auto"/>
          <w:sz w:val="26"/>
          <w:szCs w:val="26"/>
          <w:u w:val="none"/>
        </w:rPr>
        <w:t xml:space="preserve"> электризуется и разрушается под действием спиртосодержащих антисептических средств, которыми обрабатывают руки медицинские работники. Более того, заказчик, ограничивая возможность предложения перчаток именно в таким внутренним покрытием, не предусматривает какую-либо альтернативу, например, напыление хлопка или опудривание.</w:t>
      </w:r>
    </w:p>
    <w:p w:rsidR="00764DDA" w:rsidRDefault="00764DDA"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Заявитель полагает, что товар с такой характеристикой производится единственным производителем – </w:t>
      </w:r>
      <w:r>
        <w:rPr>
          <w:rStyle w:val="a4"/>
          <w:rFonts w:ascii="Times New Roman" w:hAnsi="Times New Roman" w:cs="Times New Roman"/>
          <w:color w:val="auto"/>
          <w:sz w:val="26"/>
          <w:szCs w:val="26"/>
          <w:u w:val="none"/>
          <w:lang w:val="en-US"/>
        </w:rPr>
        <w:t>Manual</w:t>
      </w:r>
      <w:r w:rsidRPr="00764DDA">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lang w:val="en-US"/>
        </w:rPr>
        <w:t>NA</w:t>
      </w:r>
      <w:r w:rsidRPr="00764DDA">
        <w:rPr>
          <w:rStyle w:val="a4"/>
          <w:rFonts w:ascii="Times New Roman" w:hAnsi="Times New Roman" w:cs="Times New Roman"/>
          <w:color w:val="auto"/>
          <w:sz w:val="26"/>
          <w:szCs w:val="26"/>
          <w:u w:val="none"/>
        </w:rPr>
        <w:t xml:space="preserve">317 </w:t>
      </w:r>
      <w:proofErr w:type="spellStart"/>
      <w:r>
        <w:rPr>
          <w:rStyle w:val="a4"/>
          <w:rFonts w:ascii="Times New Roman" w:hAnsi="Times New Roman" w:cs="Times New Roman"/>
          <w:color w:val="auto"/>
          <w:sz w:val="26"/>
          <w:szCs w:val="26"/>
          <w:u w:val="none"/>
          <w:lang w:val="en-US"/>
        </w:rPr>
        <w:t>Heliomed</w:t>
      </w:r>
      <w:proofErr w:type="spellEnd"/>
      <w:r>
        <w:rPr>
          <w:rStyle w:val="a4"/>
          <w:rFonts w:ascii="Times New Roman" w:hAnsi="Times New Roman" w:cs="Times New Roman"/>
          <w:color w:val="auto"/>
          <w:sz w:val="26"/>
          <w:szCs w:val="26"/>
          <w:u w:val="none"/>
        </w:rPr>
        <w:t>, Австрия.</w:t>
      </w:r>
    </w:p>
    <w:p w:rsidR="004E1F56" w:rsidRPr="004E1F56" w:rsidRDefault="004E1F56"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Согласно </w:t>
      </w:r>
      <w:r w:rsidR="00F80FFC">
        <w:rPr>
          <w:rStyle w:val="a4"/>
          <w:rFonts w:ascii="Times New Roman" w:hAnsi="Times New Roman" w:cs="Times New Roman"/>
          <w:color w:val="auto"/>
          <w:sz w:val="26"/>
          <w:szCs w:val="26"/>
          <w:u w:val="none"/>
        </w:rPr>
        <w:t>«</w:t>
      </w:r>
      <w:r w:rsidRPr="004E1F56">
        <w:rPr>
          <w:rStyle w:val="a4"/>
          <w:rFonts w:ascii="Times New Roman" w:hAnsi="Times New Roman" w:cs="Times New Roman"/>
          <w:color w:val="auto"/>
          <w:sz w:val="26"/>
          <w:szCs w:val="26"/>
          <w:u w:val="none"/>
        </w:rPr>
        <w:t>ГОСТ Р 52239-2004 (ИСО 11193-1:2008). Национальный стандарт Российской Федерации. Перчатки медицинские диагностические одноразовые. Часть 1. Спецификация на перчатки из каучукового латекса или раствора</w:t>
      </w:r>
      <w:r w:rsidR="00F80FFC">
        <w:rPr>
          <w:rStyle w:val="a4"/>
          <w:rFonts w:ascii="Times New Roman" w:hAnsi="Times New Roman" w:cs="Times New Roman"/>
          <w:color w:val="auto"/>
          <w:sz w:val="26"/>
          <w:szCs w:val="26"/>
          <w:u w:val="none"/>
        </w:rPr>
        <w:t>» п</w:t>
      </w:r>
      <w:r w:rsidRPr="004E1F56">
        <w:rPr>
          <w:rStyle w:val="a4"/>
          <w:rFonts w:ascii="Times New Roman" w:hAnsi="Times New Roman" w:cs="Times New Roman"/>
          <w:color w:val="auto"/>
          <w:sz w:val="26"/>
          <w:szCs w:val="26"/>
          <w:u w:val="none"/>
        </w:rPr>
        <w:t>ерчатки классифицируют по типу, конструкции и внешней отделке.</w:t>
      </w:r>
    </w:p>
    <w:p w:rsidR="004E1F56" w:rsidRPr="004E1F56" w:rsidRDefault="00F80FFC"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Пунктом 3.3 ГОСТ Р 52239-2004 предусмотрено, что р</w:t>
      </w:r>
      <w:r w:rsidR="004E1F56" w:rsidRPr="004E1F56">
        <w:rPr>
          <w:rStyle w:val="a4"/>
          <w:rFonts w:ascii="Times New Roman" w:hAnsi="Times New Roman" w:cs="Times New Roman"/>
          <w:color w:val="auto"/>
          <w:sz w:val="26"/>
          <w:szCs w:val="26"/>
          <w:u w:val="none"/>
        </w:rPr>
        <w:t>азличают четыре вида отделки:</w:t>
      </w:r>
    </w:p>
    <w:p w:rsidR="004E1F56" w:rsidRPr="004E1F56" w:rsidRDefault="004E1F56"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4E1F56">
        <w:rPr>
          <w:rStyle w:val="a4"/>
          <w:rFonts w:ascii="Times New Roman" w:hAnsi="Times New Roman" w:cs="Times New Roman"/>
          <w:color w:val="auto"/>
          <w:sz w:val="26"/>
          <w:szCs w:val="26"/>
          <w:u w:val="none"/>
        </w:rPr>
        <w:t>а) текстурный рисунок, нанесенный на какой-либо части или по всей поверхности перчатки;</w:t>
      </w:r>
    </w:p>
    <w:p w:rsidR="004E1F56" w:rsidRPr="004E1F56" w:rsidRDefault="004E1F56"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4E1F56">
        <w:rPr>
          <w:rStyle w:val="a4"/>
          <w:rFonts w:ascii="Times New Roman" w:hAnsi="Times New Roman" w:cs="Times New Roman"/>
          <w:color w:val="auto"/>
          <w:sz w:val="26"/>
          <w:szCs w:val="26"/>
          <w:u w:val="none"/>
        </w:rPr>
        <w:t>б) гладкая поверхность;</w:t>
      </w:r>
    </w:p>
    <w:p w:rsidR="004E1F56" w:rsidRPr="004E1F56" w:rsidRDefault="004E1F56"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4E1F56">
        <w:rPr>
          <w:rStyle w:val="a4"/>
          <w:rFonts w:ascii="Times New Roman" w:hAnsi="Times New Roman" w:cs="Times New Roman"/>
          <w:color w:val="auto"/>
          <w:sz w:val="26"/>
          <w:szCs w:val="26"/>
          <w:u w:val="none"/>
        </w:rPr>
        <w:t xml:space="preserve">в) </w:t>
      </w:r>
      <w:proofErr w:type="spellStart"/>
      <w:r w:rsidRPr="004E1F56">
        <w:rPr>
          <w:rStyle w:val="a4"/>
          <w:rFonts w:ascii="Times New Roman" w:hAnsi="Times New Roman" w:cs="Times New Roman"/>
          <w:color w:val="auto"/>
          <w:sz w:val="26"/>
          <w:szCs w:val="26"/>
          <w:u w:val="none"/>
        </w:rPr>
        <w:t>опудренная</w:t>
      </w:r>
      <w:proofErr w:type="spellEnd"/>
      <w:r w:rsidRPr="004E1F56">
        <w:rPr>
          <w:rStyle w:val="a4"/>
          <w:rFonts w:ascii="Times New Roman" w:hAnsi="Times New Roman" w:cs="Times New Roman"/>
          <w:color w:val="auto"/>
          <w:sz w:val="26"/>
          <w:szCs w:val="26"/>
          <w:u w:val="none"/>
        </w:rPr>
        <w:t xml:space="preserve"> поверхность;</w:t>
      </w:r>
    </w:p>
    <w:p w:rsidR="004E1F56" w:rsidRPr="004E1F56" w:rsidRDefault="004E1F56"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4E1F56">
        <w:rPr>
          <w:rStyle w:val="a4"/>
          <w:rFonts w:ascii="Times New Roman" w:hAnsi="Times New Roman" w:cs="Times New Roman"/>
          <w:color w:val="auto"/>
          <w:sz w:val="26"/>
          <w:szCs w:val="26"/>
          <w:u w:val="none"/>
        </w:rPr>
        <w:lastRenderedPageBreak/>
        <w:t>г) поверхность без опудривания.</w:t>
      </w:r>
    </w:p>
    <w:p w:rsidR="00764DDA" w:rsidRPr="00764DDA" w:rsidRDefault="004E1F56" w:rsidP="004E1F5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4E1F56">
        <w:rPr>
          <w:rStyle w:val="a4"/>
          <w:rFonts w:ascii="Times New Roman" w:hAnsi="Times New Roman" w:cs="Times New Roman"/>
          <w:color w:val="auto"/>
          <w:sz w:val="26"/>
          <w:szCs w:val="26"/>
          <w:u w:val="none"/>
        </w:rPr>
        <w:t xml:space="preserve">Перчатки считают </w:t>
      </w:r>
      <w:proofErr w:type="spellStart"/>
      <w:r w:rsidRPr="004E1F56">
        <w:rPr>
          <w:rStyle w:val="a4"/>
          <w:rFonts w:ascii="Times New Roman" w:hAnsi="Times New Roman" w:cs="Times New Roman"/>
          <w:color w:val="auto"/>
          <w:sz w:val="26"/>
          <w:szCs w:val="26"/>
          <w:u w:val="none"/>
        </w:rPr>
        <w:t>опудренными</w:t>
      </w:r>
      <w:proofErr w:type="spellEnd"/>
      <w:r w:rsidRPr="004E1F56">
        <w:rPr>
          <w:rStyle w:val="a4"/>
          <w:rFonts w:ascii="Times New Roman" w:hAnsi="Times New Roman" w:cs="Times New Roman"/>
          <w:color w:val="auto"/>
          <w:sz w:val="26"/>
          <w:szCs w:val="26"/>
          <w:u w:val="none"/>
        </w:rPr>
        <w:t xml:space="preserve">, если пудра добавлена при производственном процессе, как правило, для облегчения надевания. </w:t>
      </w:r>
      <w:proofErr w:type="spellStart"/>
      <w:r w:rsidRPr="004E1F56">
        <w:rPr>
          <w:rStyle w:val="a4"/>
          <w:rFonts w:ascii="Times New Roman" w:hAnsi="Times New Roman" w:cs="Times New Roman"/>
          <w:color w:val="auto"/>
          <w:sz w:val="26"/>
          <w:szCs w:val="26"/>
          <w:u w:val="none"/>
        </w:rPr>
        <w:t>Неопудренные</w:t>
      </w:r>
      <w:proofErr w:type="spellEnd"/>
      <w:r w:rsidRPr="004E1F56">
        <w:rPr>
          <w:rStyle w:val="a4"/>
          <w:rFonts w:ascii="Times New Roman" w:hAnsi="Times New Roman" w:cs="Times New Roman"/>
          <w:color w:val="auto"/>
          <w:sz w:val="26"/>
          <w:szCs w:val="26"/>
          <w:u w:val="none"/>
        </w:rPr>
        <w:t xml:space="preserve"> перчатки - перчатки, выпускаемые без добавления порошковых материалов.</w:t>
      </w:r>
    </w:p>
    <w:p w:rsidR="00BA7F3C" w:rsidRDefault="00BA7F3C"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Разделом 4 </w:t>
      </w:r>
      <w:r>
        <w:rPr>
          <w:rStyle w:val="a4"/>
          <w:rFonts w:ascii="Times New Roman" w:hAnsi="Times New Roman" w:cs="Times New Roman"/>
          <w:color w:val="auto"/>
          <w:sz w:val="26"/>
          <w:szCs w:val="26"/>
          <w:u w:val="none"/>
        </w:rPr>
        <w:t>ГОСТ Р 52239-2004</w:t>
      </w:r>
      <w:r>
        <w:rPr>
          <w:rStyle w:val="a4"/>
          <w:rFonts w:ascii="Times New Roman" w:hAnsi="Times New Roman" w:cs="Times New Roman"/>
          <w:color w:val="auto"/>
          <w:sz w:val="26"/>
          <w:szCs w:val="26"/>
          <w:u w:val="none"/>
        </w:rPr>
        <w:t xml:space="preserve"> определено, что п</w:t>
      </w:r>
      <w:r w:rsidRPr="00BA7F3C">
        <w:rPr>
          <w:rStyle w:val="a4"/>
          <w:rFonts w:ascii="Times New Roman" w:hAnsi="Times New Roman" w:cs="Times New Roman"/>
          <w:color w:val="auto"/>
          <w:sz w:val="26"/>
          <w:szCs w:val="26"/>
          <w:u w:val="none"/>
        </w:rPr>
        <w:t>ерчатки изготовляют из смеси на основе натурального каучука или нитрильного латекса, или полихлоропренового латекса, или смеси на основе бутадиен-стирольного каучука, каучуковой эмульсии на основе сополимера бутадиен-стирола или раствора термоэластопласта. Для облегчения надевания перчаток может быть применена обработка поверхности, смазка, опудривание или полимерное покрытие при условии соответствия требованиям ГОСТ Р ИСО 10993-3, ГОСТ Р ИСО 10993-10, ГОСТ Р ИСО 10993-11, ГОСТ Р ИСО 10993-13.</w:t>
      </w:r>
    </w:p>
    <w:p w:rsidR="00460610" w:rsidRPr="00764DDA" w:rsidRDefault="00BA7F3C" w:rsidP="00CC1AAD">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Таким образом, </w:t>
      </w:r>
      <w:r w:rsidR="008E5F2F">
        <w:rPr>
          <w:rStyle w:val="a4"/>
          <w:rFonts w:ascii="Times New Roman" w:hAnsi="Times New Roman" w:cs="Times New Roman"/>
          <w:color w:val="auto"/>
          <w:sz w:val="26"/>
          <w:szCs w:val="26"/>
          <w:u w:val="none"/>
        </w:rPr>
        <w:t xml:space="preserve">ГОСТ </w:t>
      </w:r>
      <w:r w:rsidR="008E5F2F" w:rsidRPr="008E5F2F">
        <w:rPr>
          <w:rStyle w:val="a4"/>
          <w:rFonts w:ascii="Times New Roman" w:hAnsi="Times New Roman" w:cs="Times New Roman"/>
          <w:color w:val="auto"/>
          <w:sz w:val="26"/>
          <w:szCs w:val="26"/>
          <w:u w:val="none"/>
        </w:rPr>
        <w:t>Р 52239-2004</w:t>
      </w:r>
      <w:r w:rsidR="008E5F2F">
        <w:rPr>
          <w:rStyle w:val="a4"/>
          <w:rFonts w:ascii="Times New Roman" w:hAnsi="Times New Roman" w:cs="Times New Roman"/>
          <w:color w:val="auto"/>
          <w:sz w:val="26"/>
          <w:szCs w:val="26"/>
          <w:u w:val="none"/>
        </w:rPr>
        <w:t xml:space="preserve"> </w:t>
      </w:r>
      <w:r w:rsidR="008E5F2F">
        <w:rPr>
          <w:rStyle w:val="a4"/>
          <w:rFonts w:ascii="Times New Roman" w:hAnsi="Times New Roman" w:cs="Times New Roman"/>
          <w:color w:val="auto"/>
          <w:sz w:val="26"/>
          <w:szCs w:val="26"/>
          <w:u w:val="none"/>
        </w:rPr>
        <w:t xml:space="preserve">в принципе </w:t>
      </w:r>
      <w:r w:rsidR="008E5F2F">
        <w:rPr>
          <w:rStyle w:val="a4"/>
          <w:rFonts w:ascii="Times New Roman" w:hAnsi="Times New Roman" w:cs="Times New Roman"/>
          <w:color w:val="auto"/>
          <w:sz w:val="26"/>
          <w:szCs w:val="26"/>
          <w:u w:val="none"/>
        </w:rPr>
        <w:t>конкретно не предусматривает виды внутреннего абсорбирующего покрытия, при этом указано на возможность обработки внутренней поверхности.</w:t>
      </w:r>
      <w:r w:rsidR="004D2F59">
        <w:rPr>
          <w:rStyle w:val="a4"/>
          <w:rFonts w:ascii="Times New Roman" w:hAnsi="Times New Roman" w:cs="Times New Roman"/>
          <w:color w:val="auto"/>
          <w:sz w:val="26"/>
          <w:szCs w:val="26"/>
          <w:u w:val="none"/>
        </w:rPr>
        <w:t xml:space="preserve"> В связи с чем, обоснование заказчиком установления рассматриваемой характеристики с учетом применения пункта 2 части 1 статьи 33 Закона о контрактной системе не требуется.</w:t>
      </w:r>
    </w:p>
    <w:p w:rsidR="00B44560" w:rsidRDefault="00F95EFA" w:rsidP="00F95EFA">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При рассмотрении жалобы представитель заявителя указал, что с</w:t>
      </w:r>
      <w:r w:rsidRPr="00F95EFA">
        <w:rPr>
          <w:rStyle w:val="a4"/>
          <w:rFonts w:ascii="Times New Roman" w:hAnsi="Times New Roman" w:cs="Times New Roman"/>
          <w:color w:val="auto"/>
          <w:sz w:val="26"/>
          <w:szCs w:val="26"/>
          <w:u w:val="none"/>
        </w:rPr>
        <w:t xml:space="preserve">интетический </w:t>
      </w:r>
      <w:proofErr w:type="spellStart"/>
      <w:r w:rsidRPr="00F95EFA">
        <w:rPr>
          <w:rStyle w:val="a4"/>
          <w:rFonts w:ascii="Times New Roman" w:hAnsi="Times New Roman" w:cs="Times New Roman"/>
          <w:color w:val="auto"/>
          <w:sz w:val="26"/>
          <w:szCs w:val="26"/>
          <w:u w:val="none"/>
        </w:rPr>
        <w:t>флок</w:t>
      </w:r>
      <w:proofErr w:type="spellEnd"/>
      <w:r w:rsidRPr="00F95EFA">
        <w:rPr>
          <w:rStyle w:val="a4"/>
          <w:rFonts w:ascii="Times New Roman" w:hAnsi="Times New Roman" w:cs="Times New Roman"/>
          <w:color w:val="auto"/>
          <w:sz w:val="26"/>
          <w:szCs w:val="26"/>
          <w:u w:val="none"/>
        </w:rPr>
        <w:t xml:space="preserve"> это </w:t>
      </w:r>
      <w:proofErr w:type="spellStart"/>
      <w:r w:rsidRPr="00F95EFA">
        <w:rPr>
          <w:rStyle w:val="a4"/>
          <w:rFonts w:ascii="Times New Roman" w:hAnsi="Times New Roman" w:cs="Times New Roman"/>
          <w:color w:val="auto"/>
          <w:sz w:val="26"/>
          <w:szCs w:val="26"/>
          <w:u w:val="none"/>
        </w:rPr>
        <w:t>гипоаллергенный</w:t>
      </w:r>
      <w:proofErr w:type="spellEnd"/>
      <w:r w:rsidRPr="00F95EFA">
        <w:rPr>
          <w:rStyle w:val="a4"/>
          <w:rFonts w:ascii="Times New Roman" w:hAnsi="Times New Roman" w:cs="Times New Roman"/>
          <w:color w:val="auto"/>
          <w:sz w:val="26"/>
          <w:szCs w:val="26"/>
          <w:u w:val="none"/>
        </w:rPr>
        <w:t xml:space="preserve"> материал. Сама перчатка является </w:t>
      </w:r>
      <w:proofErr w:type="spellStart"/>
      <w:r w:rsidRPr="00F95EFA">
        <w:rPr>
          <w:rStyle w:val="a4"/>
          <w:rFonts w:ascii="Times New Roman" w:hAnsi="Times New Roman" w:cs="Times New Roman"/>
          <w:color w:val="auto"/>
          <w:sz w:val="26"/>
          <w:szCs w:val="26"/>
          <w:u w:val="none"/>
        </w:rPr>
        <w:t>гипоаллергенной</w:t>
      </w:r>
      <w:proofErr w:type="spellEnd"/>
      <w:r w:rsidRPr="00F95EFA">
        <w:rPr>
          <w:rStyle w:val="a4"/>
          <w:rFonts w:ascii="Times New Roman" w:hAnsi="Times New Roman" w:cs="Times New Roman"/>
          <w:color w:val="auto"/>
          <w:sz w:val="26"/>
          <w:szCs w:val="26"/>
          <w:u w:val="none"/>
        </w:rPr>
        <w:t xml:space="preserve"> (</w:t>
      </w:r>
      <w:proofErr w:type="spellStart"/>
      <w:r w:rsidRPr="00F95EFA">
        <w:rPr>
          <w:rStyle w:val="a4"/>
          <w:rFonts w:ascii="Times New Roman" w:hAnsi="Times New Roman" w:cs="Times New Roman"/>
          <w:color w:val="auto"/>
          <w:sz w:val="26"/>
          <w:szCs w:val="26"/>
          <w:u w:val="none"/>
        </w:rPr>
        <w:t>нитриловой</w:t>
      </w:r>
      <w:proofErr w:type="spellEnd"/>
      <w:r w:rsidRPr="00F95EFA">
        <w:rPr>
          <w:rStyle w:val="a4"/>
          <w:rFonts w:ascii="Times New Roman" w:hAnsi="Times New Roman" w:cs="Times New Roman"/>
          <w:color w:val="auto"/>
          <w:sz w:val="26"/>
          <w:szCs w:val="26"/>
          <w:u w:val="none"/>
        </w:rPr>
        <w:t>), равно как и требуемое нейтральное покрытие.</w:t>
      </w:r>
      <w:r>
        <w:rPr>
          <w:rStyle w:val="a4"/>
          <w:rFonts w:ascii="Times New Roman" w:hAnsi="Times New Roman" w:cs="Times New Roman"/>
          <w:color w:val="auto"/>
          <w:sz w:val="26"/>
          <w:szCs w:val="26"/>
          <w:u w:val="none"/>
        </w:rPr>
        <w:t xml:space="preserve"> </w:t>
      </w:r>
      <w:proofErr w:type="spellStart"/>
      <w:r w:rsidRPr="00F95EFA">
        <w:rPr>
          <w:rStyle w:val="a4"/>
          <w:rFonts w:ascii="Times New Roman" w:hAnsi="Times New Roman" w:cs="Times New Roman"/>
          <w:color w:val="auto"/>
          <w:sz w:val="26"/>
          <w:szCs w:val="26"/>
          <w:u w:val="none"/>
        </w:rPr>
        <w:t>Флок</w:t>
      </w:r>
      <w:proofErr w:type="spellEnd"/>
      <w:r w:rsidRPr="00F95EFA">
        <w:rPr>
          <w:rStyle w:val="a4"/>
          <w:rFonts w:ascii="Times New Roman" w:hAnsi="Times New Roman" w:cs="Times New Roman"/>
          <w:color w:val="auto"/>
          <w:sz w:val="26"/>
          <w:szCs w:val="26"/>
          <w:u w:val="none"/>
        </w:rPr>
        <w:t xml:space="preserve"> (</w:t>
      </w:r>
      <w:proofErr w:type="spellStart"/>
      <w:r w:rsidRPr="00F95EFA">
        <w:rPr>
          <w:rStyle w:val="a4"/>
          <w:rFonts w:ascii="Times New Roman" w:hAnsi="Times New Roman" w:cs="Times New Roman"/>
          <w:color w:val="auto"/>
          <w:sz w:val="26"/>
          <w:szCs w:val="26"/>
          <w:u w:val="none"/>
        </w:rPr>
        <w:t>флокирование</w:t>
      </w:r>
      <w:proofErr w:type="spellEnd"/>
      <w:r w:rsidRPr="00F95EFA">
        <w:rPr>
          <w:rStyle w:val="a4"/>
          <w:rFonts w:ascii="Times New Roman" w:hAnsi="Times New Roman" w:cs="Times New Roman"/>
          <w:color w:val="auto"/>
          <w:sz w:val="26"/>
          <w:szCs w:val="26"/>
          <w:u w:val="none"/>
        </w:rPr>
        <w:t>) это способ нанесения синтетического покрытия, при этом состав/материал покрытия в Описании объекта закупки не указан и не ограничивает предложения участников. Полимерные</w:t>
      </w:r>
      <w:r>
        <w:rPr>
          <w:rStyle w:val="a4"/>
          <w:rFonts w:ascii="Times New Roman" w:hAnsi="Times New Roman" w:cs="Times New Roman"/>
          <w:color w:val="auto"/>
          <w:sz w:val="26"/>
          <w:szCs w:val="26"/>
          <w:u w:val="none"/>
        </w:rPr>
        <w:t xml:space="preserve"> </w:t>
      </w:r>
      <w:r w:rsidRPr="00F95EFA">
        <w:rPr>
          <w:rStyle w:val="a4"/>
          <w:rFonts w:ascii="Times New Roman" w:hAnsi="Times New Roman" w:cs="Times New Roman"/>
          <w:color w:val="auto"/>
          <w:sz w:val="26"/>
          <w:szCs w:val="26"/>
          <w:u w:val="none"/>
        </w:rPr>
        <w:t>покрытия</w:t>
      </w:r>
      <w:r>
        <w:rPr>
          <w:rStyle w:val="a4"/>
          <w:rFonts w:ascii="Times New Roman" w:hAnsi="Times New Roman" w:cs="Times New Roman"/>
          <w:color w:val="auto"/>
          <w:sz w:val="26"/>
          <w:szCs w:val="26"/>
          <w:u w:val="none"/>
        </w:rPr>
        <w:t>,</w:t>
      </w:r>
      <w:r w:rsidRPr="00F95EFA">
        <w:rPr>
          <w:rStyle w:val="a4"/>
          <w:rFonts w:ascii="Times New Roman" w:hAnsi="Times New Roman" w:cs="Times New Roman"/>
          <w:color w:val="auto"/>
          <w:sz w:val="26"/>
          <w:szCs w:val="26"/>
          <w:u w:val="none"/>
        </w:rPr>
        <w:t xml:space="preserve"> нанесенные </w:t>
      </w:r>
      <w:r>
        <w:rPr>
          <w:rStyle w:val="a4"/>
          <w:rFonts w:ascii="Times New Roman" w:hAnsi="Times New Roman" w:cs="Times New Roman"/>
          <w:color w:val="auto"/>
          <w:sz w:val="26"/>
          <w:szCs w:val="26"/>
          <w:u w:val="none"/>
        </w:rPr>
        <w:t>иным</w:t>
      </w:r>
      <w:r w:rsidRPr="00F95EFA">
        <w:rPr>
          <w:rStyle w:val="a4"/>
          <w:rFonts w:ascii="Times New Roman" w:hAnsi="Times New Roman" w:cs="Times New Roman"/>
          <w:color w:val="auto"/>
          <w:sz w:val="26"/>
          <w:szCs w:val="26"/>
          <w:u w:val="none"/>
        </w:rPr>
        <w:t xml:space="preserve"> способом</w:t>
      </w:r>
      <w:r>
        <w:rPr>
          <w:rStyle w:val="a4"/>
          <w:rFonts w:ascii="Times New Roman" w:hAnsi="Times New Roman" w:cs="Times New Roman"/>
          <w:color w:val="auto"/>
          <w:sz w:val="26"/>
          <w:szCs w:val="26"/>
          <w:u w:val="none"/>
        </w:rPr>
        <w:t>,</w:t>
      </w:r>
      <w:r w:rsidRPr="00F95EFA">
        <w:rPr>
          <w:rStyle w:val="a4"/>
          <w:rFonts w:ascii="Times New Roman" w:hAnsi="Times New Roman" w:cs="Times New Roman"/>
          <w:color w:val="auto"/>
          <w:sz w:val="26"/>
          <w:szCs w:val="26"/>
          <w:u w:val="none"/>
        </w:rPr>
        <w:t xml:space="preserve"> представляют из себя гладкую полимерную пленку на поверхности перчаток и не обладают абсорбирующими свойствами.</w:t>
      </w:r>
      <w:r>
        <w:rPr>
          <w:rStyle w:val="a4"/>
          <w:rFonts w:ascii="Times New Roman" w:hAnsi="Times New Roman" w:cs="Times New Roman"/>
          <w:color w:val="auto"/>
          <w:sz w:val="26"/>
          <w:szCs w:val="26"/>
          <w:u w:val="none"/>
        </w:rPr>
        <w:t xml:space="preserve"> </w:t>
      </w:r>
      <w:proofErr w:type="spellStart"/>
      <w:r w:rsidRPr="00F95EFA">
        <w:rPr>
          <w:rStyle w:val="a4"/>
          <w:rFonts w:ascii="Times New Roman" w:hAnsi="Times New Roman" w:cs="Times New Roman"/>
          <w:color w:val="auto"/>
          <w:sz w:val="26"/>
          <w:szCs w:val="26"/>
          <w:u w:val="none"/>
        </w:rPr>
        <w:t>Флокирование</w:t>
      </w:r>
      <w:proofErr w:type="spellEnd"/>
      <w:r w:rsidRPr="00F95EFA">
        <w:rPr>
          <w:rStyle w:val="a4"/>
          <w:rFonts w:ascii="Times New Roman" w:hAnsi="Times New Roman" w:cs="Times New Roman"/>
          <w:color w:val="auto"/>
          <w:sz w:val="26"/>
          <w:szCs w:val="26"/>
          <w:u w:val="none"/>
        </w:rPr>
        <w:t xml:space="preserve"> или нанесение покрытия в виде </w:t>
      </w:r>
      <w:proofErr w:type="spellStart"/>
      <w:r w:rsidRPr="00F95EFA">
        <w:rPr>
          <w:rStyle w:val="a4"/>
          <w:rFonts w:ascii="Times New Roman" w:hAnsi="Times New Roman" w:cs="Times New Roman"/>
          <w:color w:val="auto"/>
          <w:sz w:val="26"/>
          <w:szCs w:val="26"/>
          <w:u w:val="none"/>
        </w:rPr>
        <w:t>флока</w:t>
      </w:r>
      <w:proofErr w:type="spellEnd"/>
      <w:r w:rsidRPr="00F95EFA">
        <w:rPr>
          <w:rStyle w:val="a4"/>
          <w:rFonts w:ascii="Times New Roman" w:hAnsi="Times New Roman" w:cs="Times New Roman"/>
          <w:color w:val="auto"/>
          <w:sz w:val="26"/>
          <w:szCs w:val="26"/>
          <w:u w:val="none"/>
        </w:rPr>
        <w:t xml:space="preserve"> формирует на внутренней поверхности перчаток достаточно тонкую пористую структуру из мелких ворсинок полимерного материала, которая обеспечивает абсорбцию влаги и ее отведение от поверхности кожи, при этом покрытие остается достаточно тонким и не влияет на тактильные свойства перчатки.</w:t>
      </w:r>
      <w:r w:rsidR="00B44560">
        <w:rPr>
          <w:rStyle w:val="a4"/>
          <w:rFonts w:ascii="Times New Roman" w:hAnsi="Times New Roman" w:cs="Times New Roman"/>
          <w:color w:val="auto"/>
          <w:sz w:val="26"/>
          <w:szCs w:val="26"/>
          <w:u w:val="none"/>
        </w:rPr>
        <w:t xml:space="preserve"> </w:t>
      </w:r>
    </w:p>
    <w:p w:rsidR="00764DDA" w:rsidRDefault="008F0928"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Также представитель заказчика пояснил, что иной метод обработки, а именно опудривание в данном случае не является целесообразным для заказчика.</w:t>
      </w:r>
    </w:p>
    <w:p w:rsidR="008F0928" w:rsidRDefault="008F0928"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Так, согласно «</w:t>
      </w:r>
      <w:r w:rsidRPr="008F0928">
        <w:rPr>
          <w:rStyle w:val="a4"/>
          <w:rFonts w:ascii="Times New Roman" w:hAnsi="Times New Roman" w:cs="Times New Roman"/>
          <w:color w:val="auto"/>
          <w:sz w:val="26"/>
          <w:szCs w:val="26"/>
          <w:u w:val="none"/>
        </w:rPr>
        <w:t>МР 3.5.1.0113-16. 3.5.1. Дезинфектология. Использование перчаток для профилактики инфекций, связанных с оказанием медицинской помощи, в медицинских организациях. Методические рекомендации</w:t>
      </w:r>
      <w:r>
        <w:rPr>
          <w:rStyle w:val="a4"/>
          <w:rFonts w:ascii="Times New Roman" w:hAnsi="Times New Roman" w:cs="Times New Roman"/>
          <w:color w:val="auto"/>
          <w:sz w:val="26"/>
          <w:szCs w:val="26"/>
          <w:u w:val="none"/>
        </w:rPr>
        <w:t>»</w:t>
      </w:r>
      <w:r w:rsidR="002136A7" w:rsidRPr="002136A7">
        <w:rPr>
          <w:rStyle w:val="a4"/>
          <w:rFonts w:ascii="Times New Roman" w:hAnsi="Times New Roman" w:cs="Times New Roman"/>
          <w:color w:val="auto"/>
          <w:sz w:val="26"/>
          <w:szCs w:val="26"/>
          <w:u w:val="none"/>
        </w:rPr>
        <w:t xml:space="preserve"> </w:t>
      </w:r>
      <w:r w:rsidR="002136A7">
        <w:rPr>
          <w:rStyle w:val="a4"/>
          <w:rFonts w:ascii="Times New Roman" w:hAnsi="Times New Roman" w:cs="Times New Roman"/>
          <w:color w:val="auto"/>
          <w:sz w:val="26"/>
          <w:szCs w:val="26"/>
          <w:u w:val="none"/>
        </w:rPr>
        <w:t>с</w:t>
      </w:r>
      <w:r w:rsidR="002136A7" w:rsidRPr="008F0928">
        <w:rPr>
          <w:rStyle w:val="a4"/>
          <w:rFonts w:ascii="Times New Roman" w:hAnsi="Times New Roman" w:cs="Times New Roman"/>
          <w:color w:val="auto"/>
          <w:sz w:val="26"/>
          <w:szCs w:val="26"/>
          <w:u w:val="none"/>
        </w:rPr>
        <w:t>ущественным недостатком</w:t>
      </w:r>
      <w:r w:rsidR="002136A7" w:rsidRPr="002136A7">
        <w:rPr>
          <w:rStyle w:val="a4"/>
          <w:rFonts w:ascii="Times New Roman" w:hAnsi="Times New Roman" w:cs="Times New Roman"/>
          <w:color w:val="auto"/>
          <w:sz w:val="26"/>
          <w:szCs w:val="26"/>
          <w:u w:val="none"/>
        </w:rPr>
        <w:t xml:space="preserve"> </w:t>
      </w:r>
      <w:r w:rsidRPr="008F0928">
        <w:rPr>
          <w:rStyle w:val="a4"/>
          <w:rFonts w:ascii="Times New Roman" w:hAnsi="Times New Roman" w:cs="Times New Roman"/>
          <w:color w:val="auto"/>
          <w:sz w:val="26"/>
          <w:szCs w:val="26"/>
          <w:u w:val="none"/>
        </w:rPr>
        <w:t>опудривани</w:t>
      </w:r>
      <w:r w:rsidR="002136A7" w:rsidRPr="002136A7">
        <w:rPr>
          <w:rStyle w:val="a4"/>
          <w:rFonts w:ascii="Times New Roman" w:hAnsi="Times New Roman" w:cs="Times New Roman"/>
          <w:color w:val="auto"/>
          <w:sz w:val="26"/>
          <w:szCs w:val="26"/>
          <w:u w:val="none"/>
        </w:rPr>
        <w:t>я</w:t>
      </w:r>
      <w:r w:rsidRPr="008F0928">
        <w:rPr>
          <w:rStyle w:val="a4"/>
          <w:rFonts w:ascii="Times New Roman" w:hAnsi="Times New Roman" w:cs="Times New Roman"/>
          <w:color w:val="auto"/>
          <w:sz w:val="26"/>
          <w:szCs w:val="26"/>
          <w:u w:val="none"/>
        </w:rPr>
        <w:t xml:space="preserve"> внутренней поверхности перчаток порошкообразными субстанциями (кукурузный крахмал, окись цинка)</w:t>
      </w:r>
      <w:r w:rsidR="002136A7">
        <w:rPr>
          <w:rStyle w:val="a4"/>
          <w:rFonts w:ascii="Times New Roman" w:hAnsi="Times New Roman" w:cs="Times New Roman"/>
          <w:color w:val="auto"/>
          <w:sz w:val="26"/>
          <w:szCs w:val="26"/>
          <w:u w:val="none"/>
        </w:rPr>
        <w:t xml:space="preserve"> </w:t>
      </w:r>
      <w:r w:rsidRPr="008F0928">
        <w:rPr>
          <w:rStyle w:val="a4"/>
          <w:rFonts w:ascii="Times New Roman" w:hAnsi="Times New Roman" w:cs="Times New Roman"/>
          <w:color w:val="auto"/>
          <w:sz w:val="26"/>
          <w:szCs w:val="26"/>
          <w:u w:val="none"/>
        </w:rPr>
        <w:t>является высокий риск осложнений, связанных с попаданием пудры в операционную рану, в воздух помещений и на руки медицинского персонала</w:t>
      </w:r>
      <w:r w:rsidR="002136A7">
        <w:rPr>
          <w:rStyle w:val="a4"/>
          <w:rFonts w:ascii="Times New Roman" w:hAnsi="Times New Roman" w:cs="Times New Roman"/>
          <w:color w:val="auto"/>
          <w:sz w:val="26"/>
          <w:szCs w:val="26"/>
          <w:u w:val="none"/>
        </w:rPr>
        <w:t>. С</w:t>
      </w:r>
      <w:r w:rsidRPr="008F0928">
        <w:rPr>
          <w:rStyle w:val="a4"/>
          <w:rFonts w:ascii="Times New Roman" w:hAnsi="Times New Roman" w:cs="Times New Roman"/>
          <w:color w:val="auto"/>
          <w:sz w:val="26"/>
          <w:szCs w:val="26"/>
          <w:u w:val="none"/>
        </w:rPr>
        <w:t xml:space="preserve"> целью снижения риска послеоперационных осложнений у пациентов (спаек, гранулем, келоидных рубцов и т.д.) и контактного дерматита у медицинского персонала в медицинских организациях рекомендуется использовать </w:t>
      </w:r>
      <w:proofErr w:type="spellStart"/>
      <w:r w:rsidRPr="008F0928">
        <w:rPr>
          <w:rStyle w:val="a4"/>
          <w:rFonts w:ascii="Times New Roman" w:hAnsi="Times New Roman" w:cs="Times New Roman"/>
          <w:color w:val="auto"/>
          <w:sz w:val="26"/>
          <w:szCs w:val="26"/>
          <w:u w:val="none"/>
        </w:rPr>
        <w:t>неопудренные</w:t>
      </w:r>
      <w:proofErr w:type="spellEnd"/>
      <w:r w:rsidRPr="008F0928">
        <w:rPr>
          <w:rStyle w:val="a4"/>
          <w:rFonts w:ascii="Times New Roman" w:hAnsi="Times New Roman" w:cs="Times New Roman"/>
          <w:color w:val="auto"/>
          <w:sz w:val="26"/>
          <w:szCs w:val="26"/>
          <w:u w:val="none"/>
        </w:rPr>
        <w:t xml:space="preserve"> перчатки.</w:t>
      </w:r>
    </w:p>
    <w:p w:rsidR="002136A7" w:rsidRDefault="00E9766B"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Представитель заказчика указал, что установленному показателю соответствует товар нескольких производителей, например, ВРП Азия </w:t>
      </w:r>
      <w:proofErr w:type="spellStart"/>
      <w:r>
        <w:rPr>
          <w:rStyle w:val="a4"/>
          <w:rFonts w:ascii="Times New Roman" w:hAnsi="Times New Roman" w:cs="Times New Roman"/>
          <w:color w:val="auto"/>
          <w:sz w:val="26"/>
          <w:szCs w:val="26"/>
          <w:u w:val="none"/>
        </w:rPr>
        <w:t>Пасифик</w:t>
      </w:r>
      <w:proofErr w:type="spellEnd"/>
      <w:r>
        <w:rPr>
          <w:rStyle w:val="a4"/>
          <w:rFonts w:ascii="Times New Roman" w:hAnsi="Times New Roman" w:cs="Times New Roman"/>
          <w:color w:val="auto"/>
          <w:sz w:val="26"/>
          <w:szCs w:val="26"/>
          <w:u w:val="none"/>
        </w:rPr>
        <w:t xml:space="preserve"> СДН БХД, </w:t>
      </w:r>
      <w:proofErr w:type="spellStart"/>
      <w:proofErr w:type="gramStart"/>
      <w:r>
        <w:rPr>
          <w:rStyle w:val="a4"/>
          <w:rFonts w:ascii="Times New Roman" w:hAnsi="Times New Roman" w:cs="Times New Roman"/>
          <w:color w:val="auto"/>
          <w:sz w:val="26"/>
          <w:szCs w:val="26"/>
          <w:u w:val="none"/>
        </w:rPr>
        <w:t>ШэнВэйЮ.Эс.Эй</w:t>
      </w:r>
      <w:proofErr w:type="spellEnd"/>
      <w:r>
        <w:rPr>
          <w:rStyle w:val="a4"/>
          <w:rFonts w:ascii="Times New Roman" w:hAnsi="Times New Roman" w:cs="Times New Roman"/>
          <w:color w:val="auto"/>
          <w:sz w:val="26"/>
          <w:szCs w:val="26"/>
          <w:u w:val="none"/>
        </w:rPr>
        <w:t>.,</w:t>
      </w:r>
      <w:proofErr w:type="gramEnd"/>
      <w:r>
        <w:rPr>
          <w:rStyle w:val="a4"/>
          <w:rFonts w:ascii="Times New Roman" w:hAnsi="Times New Roman" w:cs="Times New Roman"/>
          <w:color w:val="auto"/>
          <w:sz w:val="26"/>
          <w:szCs w:val="26"/>
          <w:u w:val="none"/>
        </w:rPr>
        <w:t xml:space="preserve"> Инк. </w:t>
      </w:r>
      <w:proofErr w:type="spellStart"/>
      <w:r>
        <w:rPr>
          <w:rStyle w:val="a4"/>
          <w:rFonts w:ascii="Times New Roman" w:hAnsi="Times New Roman" w:cs="Times New Roman"/>
          <w:color w:val="auto"/>
          <w:sz w:val="26"/>
          <w:szCs w:val="26"/>
          <w:u w:val="none"/>
          <w:lang w:val="en-US"/>
        </w:rPr>
        <w:t>Hydrex</w:t>
      </w:r>
      <w:proofErr w:type="spellEnd"/>
      <w:r>
        <w:rPr>
          <w:rStyle w:val="a4"/>
          <w:rFonts w:ascii="Times New Roman" w:hAnsi="Times New Roman" w:cs="Times New Roman"/>
          <w:color w:val="auto"/>
          <w:sz w:val="26"/>
          <w:szCs w:val="26"/>
          <w:u w:val="none"/>
        </w:rPr>
        <w:t>.</w:t>
      </w:r>
    </w:p>
    <w:p w:rsidR="004D2F59" w:rsidRDefault="004D2F59"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Представитель заявителя пояснила, что по уполномоченным представителем производителей указанных перчаток является одно лицо, а именно ООО </w:t>
      </w:r>
      <w:proofErr w:type="spellStart"/>
      <w:r>
        <w:rPr>
          <w:rStyle w:val="a4"/>
          <w:rFonts w:ascii="Times New Roman" w:hAnsi="Times New Roman" w:cs="Times New Roman"/>
          <w:color w:val="auto"/>
          <w:sz w:val="26"/>
          <w:szCs w:val="26"/>
          <w:u w:val="none"/>
        </w:rPr>
        <w:t>Атекс</w:t>
      </w:r>
      <w:proofErr w:type="spellEnd"/>
      <w:r>
        <w:rPr>
          <w:rStyle w:val="a4"/>
          <w:rFonts w:ascii="Times New Roman" w:hAnsi="Times New Roman" w:cs="Times New Roman"/>
          <w:color w:val="auto"/>
          <w:sz w:val="26"/>
          <w:szCs w:val="26"/>
          <w:u w:val="none"/>
        </w:rPr>
        <w:t xml:space="preserve"> Групп», тем самым ограничивается количество участников закупки, а также права заявителя на предложение такого товара.</w:t>
      </w:r>
    </w:p>
    <w:p w:rsidR="004D2F59" w:rsidRDefault="004D2F59"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Вместе с тем, Комиссия отмечает, что при отсутствии доказательств непосредственного ограничения прав и интересов заявителя, например, отказа уполномоченного представит</w:t>
      </w:r>
      <w:r w:rsidR="00F64372">
        <w:rPr>
          <w:rStyle w:val="a4"/>
          <w:rFonts w:ascii="Times New Roman" w:hAnsi="Times New Roman" w:cs="Times New Roman"/>
          <w:color w:val="auto"/>
          <w:sz w:val="26"/>
          <w:szCs w:val="26"/>
          <w:u w:val="none"/>
        </w:rPr>
        <w:t xml:space="preserve">еля на продажу товара, учитывая, что сторонами указано на </w:t>
      </w:r>
      <w:r w:rsidR="00F64372">
        <w:rPr>
          <w:rStyle w:val="a4"/>
          <w:rFonts w:ascii="Times New Roman" w:hAnsi="Times New Roman" w:cs="Times New Roman"/>
          <w:color w:val="auto"/>
          <w:sz w:val="26"/>
          <w:szCs w:val="26"/>
          <w:u w:val="none"/>
        </w:rPr>
        <w:lastRenderedPageBreak/>
        <w:t>производство товара с оспариваемой характеристикой несколькими производителями, довод о соответствии установленным в описании объекта закупки характеристикам товара единственного производителя, не может быть признан объективно обоснованным.</w:t>
      </w:r>
    </w:p>
    <w:p w:rsidR="00F64372" w:rsidRDefault="00F64372"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Кроме того, в соответствии с материалами по жалобе, на участие в закупке поступили заявки 4 участников закупки, при этом данные участники, конкурируя между собой снизили цену контракта до </w:t>
      </w:r>
      <w:r w:rsidRPr="00F64372">
        <w:rPr>
          <w:rStyle w:val="a4"/>
          <w:rFonts w:ascii="Times New Roman" w:hAnsi="Times New Roman" w:cs="Times New Roman"/>
          <w:color w:val="auto"/>
          <w:sz w:val="26"/>
          <w:szCs w:val="26"/>
          <w:u w:val="none"/>
        </w:rPr>
        <w:t>8</w:t>
      </w:r>
      <w:r>
        <w:rPr>
          <w:rStyle w:val="a4"/>
          <w:rFonts w:ascii="Times New Roman" w:hAnsi="Times New Roman" w:cs="Times New Roman"/>
          <w:color w:val="auto"/>
          <w:sz w:val="26"/>
          <w:szCs w:val="26"/>
          <w:u w:val="none"/>
        </w:rPr>
        <w:t> </w:t>
      </w:r>
      <w:r w:rsidRPr="00F64372">
        <w:rPr>
          <w:rStyle w:val="a4"/>
          <w:rFonts w:ascii="Times New Roman" w:hAnsi="Times New Roman" w:cs="Times New Roman"/>
          <w:color w:val="auto"/>
          <w:sz w:val="26"/>
          <w:szCs w:val="26"/>
          <w:u w:val="none"/>
        </w:rPr>
        <w:t>942</w:t>
      </w:r>
      <w:r>
        <w:rPr>
          <w:rStyle w:val="a4"/>
          <w:rFonts w:ascii="Times New Roman" w:hAnsi="Times New Roman" w:cs="Times New Roman"/>
          <w:color w:val="auto"/>
          <w:sz w:val="26"/>
          <w:szCs w:val="26"/>
          <w:u w:val="none"/>
        </w:rPr>
        <w:t xml:space="preserve"> </w:t>
      </w:r>
      <w:r w:rsidRPr="00F64372">
        <w:rPr>
          <w:rStyle w:val="a4"/>
          <w:rFonts w:ascii="Times New Roman" w:hAnsi="Times New Roman" w:cs="Times New Roman"/>
          <w:color w:val="auto"/>
          <w:sz w:val="26"/>
          <w:szCs w:val="26"/>
          <w:u w:val="none"/>
        </w:rPr>
        <w:t>561,40</w:t>
      </w:r>
      <w:r>
        <w:rPr>
          <w:rStyle w:val="a4"/>
          <w:rFonts w:ascii="Times New Roman" w:hAnsi="Times New Roman" w:cs="Times New Roman"/>
          <w:color w:val="auto"/>
          <w:sz w:val="26"/>
          <w:szCs w:val="26"/>
          <w:u w:val="none"/>
        </w:rPr>
        <w:t xml:space="preserve"> руб. с </w:t>
      </w:r>
      <w:r w:rsidRPr="00F64372">
        <w:rPr>
          <w:rStyle w:val="a4"/>
          <w:rFonts w:ascii="Times New Roman" w:hAnsi="Times New Roman" w:cs="Times New Roman"/>
          <w:color w:val="auto"/>
          <w:sz w:val="26"/>
          <w:szCs w:val="26"/>
          <w:u w:val="none"/>
        </w:rPr>
        <w:t>13 757 787,20 руб.</w:t>
      </w:r>
      <w:r>
        <w:rPr>
          <w:rStyle w:val="a4"/>
          <w:rFonts w:ascii="Times New Roman" w:hAnsi="Times New Roman" w:cs="Times New Roman"/>
          <w:color w:val="auto"/>
          <w:sz w:val="26"/>
          <w:szCs w:val="26"/>
          <w:u w:val="none"/>
        </w:rPr>
        <w:t>, что дополнительно свидетельствует об отсутствии ограничения количества участников закупки.</w:t>
      </w:r>
    </w:p>
    <w:p w:rsidR="00F64372" w:rsidRDefault="00730912"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связи с изложенным, рассматриваемый довод признается Комиссией </w:t>
      </w:r>
      <w:r w:rsidRPr="00730912">
        <w:rPr>
          <w:rStyle w:val="a4"/>
          <w:rFonts w:ascii="Times New Roman" w:hAnsi="Times New Roman" w:cs="Times New Roman"/>
          <w:color w:val="auto"/>
          <w:sz w:val="26"/>
          <w:szCs w:val="26"/>
        </w:rPr>
        <w:t>необоснованным</w:t>
      </w:r>
      <w:r>
        <w:rPr>
          <w:rStyle w:val="a4"/>
          <w:rFonts w:ascii="Times New Roman" w:hAnsi="Times New Roman" w:cs="Times New Roman"/>
          <w:color w:val="auto"/>
          <w:sz w:val="26"/>
          <w:szCs w:val="26"/>
          <w:u w:val="none"/>
        </w:rPr>
        <w:t>.</w:t>
      </w:r>
    </w:p>
    <w:p w:rsidR="00A879C6" w:rsidRDefault="00A879C6" w:rsidP="00A879C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A879C6">
        <w:rPr>
          <w:rStyle w:val="a4"/>
          <w:rFonts w:ascii="Times New Roman" w:hAnsi="Times New Roman" w:cs="Times New Roman"/>
          <w:b/>
          <w:color w:val="auto"/>
          <w:sz w:val="26"/>
          <w:szCs w:val="26"/>
          <w:u w:val="none"/>
        </w:rPr>
        <w:t>2.</w:t>
      </w:r>
      <w:r>
        <w:rPr>
          <w:rStyle w:val="a4"/>
          <w:rFonts w:ascii="Times New Roman" w:hAnsi="Times New Roman" w:cs="Times New Roman"/>
          <w:color w:val="auto"/>
          <w:sz w:val="26"/>
          <w:szCs w:val="26"/>
          <w:u w:val="none"/>
        </w:rPr>
        <w:t xml:space="preserve"> </w:t>
      </w:r>
      <w:r w:rsidRPr="00FF67C3">
        <w:rPr>
          <w:rStyle w:val="a4"/>
          <w:rFonts w:ascii="Times New Roman" w:hAnsi="Times New Roman" w:cs="Times New Roman"/>
          <w:i/>
          <w:color w:val="auto"/>
          <w:sz w:val="26"/>
          <w:szCs w:val="26"/>
          <w:u w:val="none"/>
        </w:rPr>
        <w:t xml:space="preserve">Согласно </w:t>
      </w:r>
      <w:r w:rsidRPr="00FF67C3">
        <w:rPr>
          <w:rStyle w:val="a4"/>
          <w:rFonts w:ascii="Times New Roman" w:hAnsi="Times New Roman" w:cs="Times New Roman"/>
          <w:i/>
          <w:color w:val="auto"/>
          <w:sz w:val="26"/>
          <w:szCs w:val="26"/>
          <w:u w:val="none"/>
        </w:rPr>
        <w:t>второму</w:t>
      </w:r>
      <w:r w:rsidRPr="00FF67C3">
        <w:rPr>
          <w:rStyle w:val="a4"/>
          <w:rFonts w:ascii="Times New Roman" w:hAnsi="Times New Roman" w:cs="Times New Roman"/>
          <w:i/>
          <w:color w:val="auto"/>
          <w:sz w:val="26"/>
          <w:szCs w:val="26"/>
          <w:u w:val="none"/>
        </w:rPr>
        <w:t xml:space="preserve"> доводу жалобы, позиции № 14 - 16 Описания объекта закупки «Перчатки смотровые/процедурные </w:t>
      </w:r>
      <w:proofErr w:type="spellStart"/>
      <w:r w:rsidRPr="00FF67C3">
        <w:rPr>
          <w:rStyle w:val="a4"/>
          <w:rFonts w:ascii="Times New Roman" w:hAnsi="Times New Roman" w:cs="Times New Roman"/>
          <w:i/>
          <w:color w:val="auto"/>
          <w:sz w:val="26"/>
          <w:szCs w:val="26"/>
          <w:u w:val="none"/>
        </w:rPr>
        <w:t>нитриловые</w:t>
      </w:r>
      <w:proofErr w:type="spellEnd"/>
      <w:r w:rsidRPr="00FF67C3">
        <w:rPr>
          <w:rStyle w:val="a4"/>
          <w:rFonts w:ascii="Times New Roman" w:hAnsi="Times New Roman" w:cs="Times New Roman"/>
          <w:i/>
          <w:color w:val="auto"/>
          <w:sz w:val="26"/>
          <w:szCs w:val="26"/>
          <w:u w:val="none"/>
        </w:rPr>
        <w:t xml:space="preserve">, </w:t>
      </w:r>
      <w:proofErr w:type="spellStart"/>
      <w:r w:rsidRPr="00FF67C3">
        <w:rPr>
          <w:rStyle w:val="a4"/>
          <w:rFonts w:ascii="Times New Roman" w:hAnsi="Times New Roman" w:cs="Times New Roman"/>
          <w:i/>
          <w:color w:val="auto"/>
          <w:sz w:val="26"/>
          <w:szCs w:val="26"/>
          <w:u w:val="none"/>
        </w:rPr>
        <w:t>неопудренные</w:t>
      </w:r>
      <w:proofErr w:type="spellEnd"/>
      <w:r w:rsidRPr="00FF67C3">
        <w:rPr>
          <w:rStyle w:val="a4"/>
          <w:rFonts w:ascii="Times New Roman" w:hAnsi="Times New Roman" w:cs="Times New Roman"/>
          <w:i/>
          <w:color w:val="auto"/>
          <w:sz w:val="26"/>
          <w:szCs w:val="26"/>
          <w:u w:val="none"/>
        </w:rPr>
        <w:t xml:space="preserve">, нестерильные» содержат избыточное и нестандартное требование </w:t>
      </w:r>
      <w:r w:rsidRPr="00FF67C3">
        <w:rPr>
          <w:rStyle w:val="a4"/>
          <w:rFonts w:ascii="Times New Roman" w:hAnsi="Times New Roman" w:cs="Times New Roman"/>
          <w:i/>
          <w:color w:val="auto"/>
          <w:sz w:val="26"/>
          <w:szCs w:val="26"/>
          <w:u w:val="none"/>
        </w:rPr>
        <w:t>«Цвет» - «внешний слой синего или зеленого цвета (контрастного по отношению к крови), внутренний слой – белого или телесного цвета»</w:t>
      </w:r>
      <w:r w:rsidRPr="00FF67C3">
        <w:rPr>
          <w:rStyle w:val="a4"/>
          <w:rFonts w:ascii="Times New Roman" w:hAnsi="Times New Roman" w:cs="Times New Roman"/>
          <w:i/>
          <w:color w:val="auto"/>
          <w:sz w:val="26"/>
          <w:szCs w:val="26"/>
          <w:u w:val="none"/>
        </w:rPr>
        <w:t>.</w:t>
      </w:r>
    </w:p>
    <w:p w:rsidR="00730912" w:rsidRDefault="00B44560"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По мнению заявителя, заказчик, если ему требуются двухслойные перчатки, должен был установить данное требование, либо заказчику необходима двухцветная перчатка с одним слоем, но в любом случае цвета перчаток не регламентированы ГОСТ, также непонятна целесообразность установления подобного требования.</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Согласно пояснениям заказчика, в</w:t>
      </w:r>
      <w:r w:rsidRPr="00B44560">
        <w:rPr>
          <w:rStyle w:val="a4"/>
          <w:rFonts w:ascii="Times New Roman" w:hAnsi="Times New Roman" w:cs="Times New Roman"/>
          <w:color w:val="auto"/>
          <w:sz w:val="26"/>
          <w:szCs w:val="26"/>
          <w:u w:val="none"/>
        </w:rPr>
        <w:t xml:space="preserve"> пункте 2.4 «МР 3.5.1.0113-16. 3.5.1. Дезинфектология. Использование перчаток для профилактики инфекций, связанных с оказанием медицинской помощи, в медицинских организациях. Методические рекомендации» установлено, что медицинские перчатки должны отвечать требованиям, обеспечивающим их защитные (барьерные) и потребительские свойства:</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непроницаемость для микроорганизмов;</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герметичность (отсутствие сквозных дефектов);</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прочность;</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безопасность для здоровья пациента и медицинского персонала;</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удобство/комфортность;</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качественная упаковка и маркировка;</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простота утилизации;</w:t>
      </w:r>
    </w:p>
    <w:p w:rsidR="00B44560" w:rsidRPr="00B44560" w:rsidRDefault="00B44560"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B44560">
        <w:rPr>
          <w:rStyle w:val="a4"/>
          <w:rFonts w:ascii="Times New Roman" w:hAnsi="Times New Roman" w:cs="Times New Roman"/>
          <w:color w:val="auto"/>
          <w:sz w:val="26"/>
          <w:szCs w:val="26"/>
          <w:u w:val="none"/>
        </w:rPr>
        <w:t>- функциональность.</w:t>
      </w:r>
    </w:p>
    <w:p w:rsidR="00B44560" w:rsidRPr="00B44560" w:rsidRDefault="00635686"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Как следует из отзыва и пояснений заказчика, з</w:t>
      </w:r>
      <w:r w:rsidR="00B44560" w:rsidRPr="00B44560">
        <w:rPr>
          <w:rStyle w:val="a4"/>
          <w:rFonts w:ascii="Times New Roman" w:hAnsi="Times New Roman" w:cs="Times New Roman"/>
          <w:color w:val="auto"/>
          <w:sz w:val="26"/>
          <w:szCs w:val="26"/>
          <w:u w:val="none"/>
        </w:rPr>
        <w:t xml:space="preserve">аказчику требуется </w:t>
      </w:r>
      <w:r w:rsidRPr="00B44560">
        <w:rPr>
          <w:rStyle w:val="a4"/>
          <w:rFonts w:ascii="Times New Roman" w:hAnsi="Times New Roman" w:cs="Times New Roman"/>
          <w:color w:val="auto"/>
          <w:sz w:val="26"/>
          <w:szCs w:val="26"/>
          <w:u w:val="none"/>
        </w:rPr>
        <w:t>двухцветная</w:t>
      </w:r>
      <w:r w:rsidRPr="00B44560">
        <w:rPr>
          <w:rStyle w:val="a4"/>
          <w:rFonts w:ascii="Times New Roman" w:hAnsi="Times New Roman" w:cs="Times New Roman"/>
          <w:color w:val="auto"/>
          <w:sz w:val="26"/>
          <w:szCs w:val="26"/>
          <w:u w:val="none"/>
        </w:rPr>
        <w:t xml:space="preserve"> </w:t>
      </w:r>
      <w:r w:rsidR="00B44560" w:rsidRPr="00B44560">
        <w:rPr>
          <w:rStyle w:val="a4"/>
          <w:rFonts w:ascii="Times New Roman" w:hAnsi="Times New Roman" w:cs="Times New Roman"/>
          <w:color w:val="auto"/>
          <w:sz w:val="26"/>
          <w:szCs w:val="26"/>
          <w:u w:val="none"/>
        </w:rPr>
        <w:t>перчатка</w:t>
      </w:r>
      <w:r>
        <w:rPr>
          <w:rStyle w:val="a4"/>
          <w:rFonts w:ascii="Times New Roman" w:hAnsi="Times New Roman" w:cs="Times New Roman"/>
          <w:color w:val="auto"/>
          <w:sz w:val="26"/>
          <w:szCs w:val="26"/>
          <w:u w:val="none"/>
        </w:rPr>
        <w:t xml:space="preserve"> поскольку т</w:t>
      </w:r>
      <w:r w:rsidR="00B44560" w:rsidRPr="00B44560">
        <w:rPr>
          <w:rStyle w:val="a4"/>
          <w:rFonts w:ascii="Times New Roman" w:hAnsi="Times New Roman" w:cs="Times New Roman"/>
          <w:color w:val="auto"/>
          <w:sz w:val="26"/>
          <w:szCs w:val="26"/>
          <w:u w:val="none"/>
        </w:rPr>
        <w:t xml:space="preserve">олщина этой перчатки отличается от толщины однослойной перчатки. Кроме того, перчатка должна обладать двумя контрастными цветами, что достигается путем двукратного погружения формы в раствор нитрильного латекса контрастных цветов. Двухцветные перчатки изготовлены из двух слоев нитрила для улучшения прочностных и защитных характеристик перчатки. Таким образом, </w:t>
      </w:r>
      <w:r>
        <w:rPr>
          <w:rStyle w:val="a4"/>
          <w:rFonts w:ascii="Times New Roman" w:hAnsi="Times New Roman" w:cs="Times New Roman"/>
          <w:color w:val="auto"/>
          <w:sz w:val="26"/>
          <w:szCs w:val="26"/>
          <w:u w:val="none"/>
        </w:rPr>
        <w:t>медицинский работник</w:t>
      </w:r>
      <w:r w:rsidR="00B44560" w:rsidRPr="00B44560">
        <w:rPr>
          <w:rStyle w:val="a4"/>
          <w:rFonts w:ascii="Times New Roman" w:hAnsi="Times New Roman" w:cs="Times New Roman"/>
          <w:color w:val="auto"/>
          <w:sz w:val="26"/>
          <w:szCs w:val="26"/>
          <w:u w:val="none"/>
        </w:rPr>
        <w:t xml:space="preserve"> сможет </w:t>
      </w:r>
      <w:r>
        <w:rPr>
          <w:rStyle w:val="a4"/>
          <w:rFonts w:ascii="Times New Roman" w:hAnsi="Times New Roman" w:cs="Times New Roman"/>
          <w:color w:val="auto"/>
          <w:sz w:val="26"/>
          <w:szCs w:val="26"/>
          <w:u w:val="none"/>
        </w:rPr>
        <w:t>быстро</w:t>
      </w:r>
      <w:r w:rsidR="00B44560" w:rsidRPr="00B44560">
        <w:rPr>
          <w:rStyle w:val="a4"/>
          <w:rFonts w:ascii="Times New Roman" w:hAnsi="Times New Roman" w:cs="Times New Roman"/>
          <w:color w:val="auto"/>
          <w:sz w:val="26"/>
          <w:szCs w:val="26"/>
          <w:u w:val="none"/>
        </w:rPr>
        <w:t xml:space="preserve"> отличить двуслойные перчатки повышенной прочности от однослойной диагностической перчатки. Наличие второго слоя нитрила сводит к минимуму возможность образования пор в материале, повышая ее прочностные и защитные свойства.</w:t>
      </w:r>
    </w:p>
    <w:p w:rsidR="00B44560" w:rsidRPr="00B44560" w:rsidRDefault="00635686" w:rsidP="00B44560">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Следует отметить, что в данном случае ГОСТ </w:t>
      </w:r>
      <w:r w:rsidRPr="008E5F2F">
        <w:rPr>
          <w:rStyle w:val="a4"/>
          <w:rFonts w:ascii="Times New Roman" w:hAnsi="Times New Roman" w:cs="Times New Roman"/>
          <w:color w:val="auto"/>
          <w:sz w:val="26"/>
          <w:szCs w:val="26"/>
          <w:u w:val="none"/>
        </w:rPr>
        <w:t>Р 52239-2004</w:t>
      </w:r>
      <w:r>
        <w:rPr>
          <w:rStyle w:val="a4"/>
          <w:rFonts w:ascii="Times New Roman" w:hAnsi="Times New Roman" w:cs="Times New Roman"/>
          <w:color w:val="auto"/>
          <w:sz w:val="26"/>
          <w:szCs w:val="26"/>
          <w:u w:val="none"/>
        </w:rPr>
        <w:t xml:space="preserve"> </w:t>
      </w:r>
      <w:r w:rsidR="00B44560" w:rsidRPr="00B44560">
        <w:rPr>
          <w:rStyle w:val="a4"/>
          <w:rFonts w:ascii="Times New Roman" w:hAnsi="Times New Roman" w:cs="Times New Roman"/>
          <w:color w:val="auto"/>
          <w:sz w:val="26"/>
          <w:szCs w:val="26"/>
          <w:u w:val="none"/>
        </w:rPr>
        <w:t xml:space="preserve">не </w:t>
      </w:r>
      <w:r>
        <w:rPr>
          <w:rStyle w:val="a4"/>
          <w:rFonts w:ascii="Times New Roman" w:hAnsi="Times New Roman" w:cs="Times New Roman"/>
          <w:color w:val="auto"/>
          <w:sz w:val="26"/>
          <w:szCs w:val="26"/>
          <w:u w:val="none"/>
        </w:rPr>
        <w:t xml:space="preserve">содержит конкретных </w:t>
      </w:r>
      <w:r w:rsidR="00B44560" w:rsidRPr="00B44560">
        <w:rPr>
          <w:rStyle w:val="a4"/>
          <w:rFonts w:ascii="Times New Roman" w:hAnsi="Times New Roman" w:cs="Times New Roman"/>
          <w:color w:val="auto"/>
          <w:sz w:val="26"/>
          <w:szCs w:val="26"/>
          <w:u w:val="none"/>
        </w:rPr>
        <w:t xml:space="preserve">ограничений по цвету медицинских перчаток, </w:t>
      </w:r>
      <w:r>
        <w:rPr>
          <w:rStyle w:val="a4"/>
          <w:rFonts w:ascii="Times New Roman" w:hAnsi="Times New Roman" w:cs="Times New Roman"/>
          <w:color w:val="auto"/>
          <w:sz w:val="26"/>
          <w:szCs w:val="26"/>
          <w:u w:val="none"/>
        </w:rPr>
        <w:t>устанавливает</w:t>
      </w:r>
      <w:r w:rsidR="00B44560" w:rsidRPr="00B44560">
        <w:rPr>
          <w:rStyle w:val="a4"/>
          <w:rFonts w:ascii="Times New Roman" w:hAnsi="Times New Roman" w:cs="Times New Roman"/>
          <w:color w:val="auto"/>
          <w:sz w:val="26"/>
          <w:szCs w:val="26"/>
          <w:u w:val="none"/>
        </w:rPr>
        <w:t xml:space="preserve"> минимальные требования к продукции. </w:t>
      </w:r>
      <w:r>
        <w:rPr>
          <w:rStyle w:val="a4"/>
          <w:rFonts w:ascii="Times New Roman" w:hAnsi="Times New Roman" w:cs="Times New Roman"/>
          <w:color w:val="auto"/>
          <w:sz w:val="26"/>
          <w:szCs w:val="26"/>
          <w:u w:val="none"/>
        </w:rPr>
        <w:t xml:space="preserve">При этом в описании объекта закупки </w:t>
      </w:r>
      <w:r w:rsidR="00B44560" w:rsidRPr="00B44560">
        <w:rPr>
          <w:rStyle w:val="a4"/>
          <w:rFonts w:ascii="Times New Roman" w:hAnsi="Times New Roman" w:cs="Times New Roman"/>
          <w:color w:val="auto"/>
          <w:sz w:val="26"/>
          <w:szCs w:val="26"/>
          <w:u w:val="none"/>
        </w:rPr>
        <w:t>не устанавливает</w:t>
      </w:r>
      <w:r>
        <w:rPr>
          <w:rStyle w:val="a4"/>
          <w:rFonts w:ascii="Times New Roman" w:hAnsi="Times New Roman" w:cs="Times New Roman"/>
          <w:color w:val="auto"/>
          <w:sz w:val="26"/>
          <w:szCs w:val="26"/>
          <w:u w:val="none"/>
        </w:rPr>
        <w:t>ся</w:t>
      </w:r>
      <w:r w:rsidR="00B44560" w:rsidRPr="00B44560">
        <w:rPr>
          <w:rStyle w:val="a4"/>
          <w:rFonts w:ascii="Times New Roman" w:hAnsi="Times New Roman" w:cs="Times New Roman"/>
          <w:color w:val="auto"/>
          <w:sz w:val="26"/>
          <w:szCs w:val="26"/>
          <w:u w:val="none"/>
        </w:rPr>
        <w:t xml:space="preserve"> конкретный цвет, а предлагает</w:t>
      </w:r>
      <w:r>
        <w:rPr>
          <w:rStyle w:val="a4"/>
          <w:rFonts w:ascii="Times New Roman" w:hAnsi="Times New Roman" w:cs="Times New Roman"/>
          <w:color w:val="auto"/>
          <w:sz w:val="26"/>
          <w:szCs w:val="26"/>
          <w:u w:val="none"/>
        </w:rPr>
        <w:t>ся</w:t>
      </w:r>
      <w:r w:rsidR="00B44560" w:rsidRPr="00B44560">
        <w:rPr>
          <w:rStyle w:val="a4"/>
          <w:rFonts w:ascii="Times New Roman" w:hAnsi="Times New Roman" w:cs="Times New Roman"/>
          <w:color w:val="auto"/>
          <w:sz w:val="26"/>
          <w:szCs w:val="26"/>
          <w:u w:val="none"/>
        </w:rPr>
        <w:t xml:space="preserve"> участникам выбор </w:t>
      </w:r>
      <w:r>
        <w:rPr>
          <w:rStyle w:val="a4"/>
          <w:rFonts w:ascii="Times New Roman" w:hAnsi="Times New Roman" w:cs="Times New Roman"/>
          <w:color w:val="auto"/>
          <w:sz w:val="26"/>
          <w:szCs w:val="26"/>
          <w:u w:val="none"/>
        </w:rPr>
        <w:t xml:space="preserve">из двух </w:t>
      </w:r>
      <w:r w:rsidR="00B44560" w:rsidRPr="00B44560">
        <w:rPr>
          <w:rStyle w:val="a4"/>
          <w:rFonts w:ascii="Times New Roman" w:hAnsi="Times New Roman" w:cs="Times New Roman"/>
          <w:color w:val="auto"/>
          <w:sz w:val="26"/>
          <w:szCs w:val="26"/>
          <w:u w:val="none"/>
        </w:rPr>
        <w:t>цвет</w:t>
      </w:r>
      <w:r>
        <w:rPr>
          <w:rStyle w:val="a4"/>
          <w:rFonts w:ascii="Times New Roman" w:hAnsi="Times New Roman" w:cs="Times New Roman"/>
          <w:color w:val="auto"/>
          <w:sz w:val="26"/>
          <w:szCs w:val="26"/>
          <w:u w:val="none"/>
        </w:rPr>
        <w:t>ов.</w:t>
      </w:r>
    </w:p>
    <w:p w:rsidR="00635686" w:rsidRDefault="00635686" w:rsidP="0063568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w:t>
      </w:r>
      <w:r>
        <w:rPr>
          <w:rStyle w:val="a4"/>
          <w:rFonts w:ascii="Times New Roman" w:hAnsi="Times New Roman" w:cs="Times New Roman"/>
          <w:color w:val="auto"/>
          <w:sz w:val="26"/>
          <w:szCs w:val="26"/>
          <w:u w:val="none"/>
        </w:rPr>
        <w:t>соответствии с материалами по жалобе, на участие в закупке поступили заявки 4 участников закупки, цен</w:t>
      </w:r>
      <w:r>
        <w:rPr>
          <w:rStyle w:val="a4"/>
          <w:rFonts w:ascii="Times New Roman" w:hAnsi="Times New Roman" w:cs="Times New Roman"/>
          <w:color w:val="auto"/>
          <w:sz w:val="26"/>
          <w:szCs w:val="26"/>
          <w:u w:val="none"/>
        </w:rPr>
        <w:t>а</w:t>
      </w:r>
      <w:r>
        <w:rPr>
          <w:rStyle w:val="a4"/>
          <w:rFonts w:ascii="Times New Roman" w:hAnsi="Times New Roman" w:cs="Times New Roman"/>
          <w:color w:val="auto"/>
          <w:sz w:val="26"/>
          <w:szCs w:val="26"/>
          <w:u w:val="none"/>
        </w:rPr>
        <w:t xml:space="preserve"> контракта </w:t>
      </w:r>
      <w:r>
        <w:rPr>
          <w:rStyle w:val="a4"/>
          <w:rFonts w:ascii="Times New Roman" w:hAnsi="Times New Roman" w:cs="Times New Roman"/>
          <w:color w:val="auto"/>
          <w:sz w:val="26"/>
          <w:szCs w:val="26"/>
          <w:u w:val="none"/>
        </w:rPr>
        <w:t xml:space="preserve">снижена в рамках аукциона </w:t>
      </w:r>
      <w:r>
        <w:rPr>
          <w:rStyle w:val="a4"/>
          <w:rFonts w:ascii="Times New Roman" w:hAnsi="Times New Roman" w:cs="Times New Roman"/>
          <w:color w:val="auto"/>
          <w:sz w:val="26"/>
          <w:szCs w:val="26"/>
          <w:u w:val="none"/>
        </w:rPr>
        <w:t xml:space="preserve">до </w:t>
      </w:r>
      <w:r w:rsidRPr="00F64372">
        <w:rPr>
          <w:rStyle w:val="a4"/>
          <w:rFonts w:ascii="Times New Roman" w:hAnsi="Times New Roman" w:cs="Times New Roman"/>
          <w:color w:val="auto"/>
          <w:sz w:val="26"/>
          <w:szCs w:val="26"/>
          <w:u w:val="none"/>
        </w:rPr>
        <w:t>8</w:t>
      </w:r>
      <w:r>
        <w:rPr>
          <w:rStyle w:val="a4"/>
          <w:rFonts w:ascii="Times New Roman" w:hAnsi="Times New Roman" w:cs="Times New Roman"/>
          <w:color w:val="auto"/>
          <w:sz w:val="26"/>
          <w:szCs w:val="26"/>
          <w:u w:val="none"/>
        </w:rPr>
        <w:t> </w:t>
      </w:r>
      <w:r w:rsidRPr="00F64372">
        <w:rPr>
          <w:rStyle w:val="a4"/>
          <w:rFonts w:ascii="Times New Roman" w:hAnsi="Times New Roman" w:cs="Times New Roman"/>
          <w:color w:val="auto"/>
          <w:sz w:val="26"/>
          <w:szCs w:val="26"/>
          <w:u w:val="none"/>
        </w:rPr>
        <w:t>942</w:t>
      </w:r>
      <w:r>
        <w:rPr>
          <w:rStyle w:val="a4"/>
          <w:rFonts w:ascii="Times New Roman" w:hAnsi="Times New Roman" w:cs="Times New Roman"/>
          <w:color w:val="auto"/>
          <w:sz w:val="26"/>
          <w:szCs w:val="26"/>
          <w:u w:val="none"/>
        </w:rPr>
        <w:t xml:space="preserve"> </w:t>
      </w:r>
      <w:r w:rsidRPr="00F64372">
        <w:rPr>
          <w:rStyle w:val="a4"/>
          <w:rFonts w:ascii="Times New Roman" w:hAnsi="Times New Roman" w:cs="Times New Roman"/>
          <w:color w:val="auto"/>
          <w:sz w:val="26"/>
          <w:szCs w:val="26"/>
          <w:u w:val="none"/>
        </w:rPr>
        <w:t>561,40</w:t>
      </w:r>
      <w:r>
        <w:rPr>
          <w:rStyle w:val="a4"/>
          <w:rFonts w:ascii="Times New Roman" w:hAnsi="Times New Roman" w:cs="Times New Roman"/>
          <w:color w:val="auto"/>
          <w:sz w:val="26"/>
          <w:szCs w:val="26"/>
          <w:u w:val="none"/>
        </w:rPr>
        <w:t xml:space="preserve"> руб. с </w:t>
      </w:r>
      <w:r w:rsidRPr="00F64372">
        <w:rPr>
          <w:rStyle w:val="a4"/>
          <w:rFonts w:ascii="Times New Roman" w:hAnsi="Times New Roman" w:cs="Times New Roman"/>
          <w:color w:val="auto"/>
          <w:sz w:val="26"/>
          <w:szCs w:val="26"/>
          <w:u w:val="none"/>
        </w:rPr>
        <w:t>13 757 787,20 руб.</w:t>
      </w:r>
      <w:r>
        <w:rPr>
          <w:rStyle w:val="a4"/>
          <w:rFonts w:ascii="Times New Roman" w:hAnsi="Times New Roman" w:cs="Times New Roman"/>
          <w:color w:val="auto"/>
          <w:sz w:val="26"/>
          <w:szCs w:val="26"/>
          <w:u w:val="none"/>
        </w:rPr>
        <w:t>, что дополнительно свидетельствует об отсутствии ограничения количества участников закупки.</w:t>
      </w:r>
    </w:p>
    <w:p w:rsidR="00635686" w:rsidRDefault="00635686" w:rsidP="0063568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lastRenderedPageBreak/>
        <w:t>На основании и</w:t>
      </w:r>
      <w:r>
        <w:rPr>
          <w:rStyle w:val="a4"/>
          <w:rFonts w:ascii="Times New Roman" w:hAnsi="Times New Roman" w:cs="Times New Roman"/>
          <w:color w:val="auto"/>
          <w:sz w:val="26"/>
          <w:szCs w:val="26"/>
          <w:u w:val="none"/>
        </w:rPr>
        <w:t>зложенн</w:t>
      </w:r>
      <w:r>
        <w:rPr>
          <w:rStyle w:val="a4"/>
          <w:rFonts w:ascii="Times New Roman" w:hAnsi="Times New Roman" w:cs="Times New Roman"/>
          <w:color w:val="auto"/>
          <w:sz w:val="26"/>
          <w:szCs w:val="26"/>
          <w:u w:val="none"/>
        </w:rPr>
        <w:t>ого выше</w:t>
      </w:r>
      <w:r>
        <w:rPr>
          <w:rStyle w:val="a4"/>
          <w:rFonts w:ascii="Times New Roman" w:hAnsi="Times New Roman" w:cs="Times New Roman"/>
          <w:color w:val="auto"/>
          <w:sz w:val="26"/>
          <w:szCs w:val="26"/>
          <w:u w:val="none"/>
        </w:rPr>
        <w:t xml:space="preserve">, рассматриваемый довод признается Комиссией </w:t>
      </w:r>
      <w:r w:rsidRPr="00730912">
        <w:rPr>
          <w:rStyle w:val="a4"/>
          <w:rFonts w:ascii="Times New Roman" w:hAnsi="Times New Roman" w:cs="Times New Roman"/>
          <w:color w:val="auto"/>
          <w:sz w:val="26"/>
          <w:szCs w:val="26"/>
        </w:rPr>
        <w:t>необоснованным</w:t>
      </w:r>
      <w:r>
        <w:rPr>
          <w:rStyle w:val="a4"/>
          <w:rFonts w:ascii="Times New Roman" w:hAnsi="Times New Roman" w:cs="Times New Roman"/>
          <w:color w:val="auto"/>
          <w:sz w:val="26"/>
          <w:szCs w:val="26"/>
          <w:u w:val="none"/>
        </w:rPr>
        <w:t>.</w:t>
      </w:r>
    </w:p>
    <w:p w:rsidR="00951554" w:rsidRPr="00951554" w:rsidRDefault="00D17DAF" w:rsidP="00951554">
      <w:pPr>
        <w:widowControl w:val="0"/>
        <w:tabs>
          <w:tab w:val="left" w:pos="-1620"/>
        </w:tabs>
        <w:spacing w:after="0" w:line="240" w:lineRule="auto"/>
        <w:ind w:right="-2" w:firstLine="709"/>
        <w:contextualSpacing/>
        <w:jc w:val="both"/>
        <w:rPr>
          <w:rStyle w:val="a4"/>
          <w:rFonts w:ascii="Times New Roman" w:hAnsi="Times New Roman" w:cs="Times New Roman"/>
          <w:i/>
          <w:color w:val="auto"/>
          <w:sz w:val="26"/>
          <w:szCs w:val="26"/>
          <w:u w:val="none"/>
        </w:rPr>
      </w:pPr>
      <w:r w:rsidRPr="00D17DAF">
        <w:rPr>
          <w:rStyle w:val="a4"/>
          <w:rFonts w:ascii="Times New Roman" w:hAnsi="Times New Roman" w:cs="Times New Roman"/>
          <w:b/>
          <w:color w:val="auto"/>
          <w:sz w:val="26"/>
          <w:szCs w:val="26"/>
          <w:u w:val="none"/>
        </w:rPr>
        <w:t>3.</w:t>
      </w:r>
      <w:r>
        <w:rPr>
          <w:rStyle w:val="a4"/>
          <w:rFonts w:ascii="Times New Roman" w:hAnsi="Times New Roman" w:cs="Times New Roman"/>
          <w:i/>
          <w:color w:val="auto"/>
          <w:sz w:val="26"/>
          <w:szCs w:val="26"/>
          <w:u w:val="none"/>
        </w:rPr>
        <w:t xml:space="preserve"> </w:t>
      </w:r>
      <w:r w:rsidRPr="00FF67C3">
        <w:rPr>
          <w:rStyle w:val="a4"/>
          <w:rFonts w:ascii="Times New Roman" w:hAnsi="Times New Roman" w:cs="Times New Roman"/>
          <w:i/>
          <w:color w:val="auto"/>
          <w:sz w:val="26"/>
          <w:szCs w:val="26"/>
          <w:u w:val="none"/>
        </w:rPr>
        <w:t xml:space="preserve">Согласно </w:t>
      </w:r>
      <w:r>
        <w:rPr>
          <w:rStyle w:val="a4"/>
          <w:rFonts w:ascii="Times New Roman" w:hAnsi="Times New Roman" w:cs="Times New Roman"/>
          <w:i/>
          <w:color w:val="auto"/>
          <w:sz w:val="26"/>
          <w:szCs w:val="26"/>
          <w:u w:val="none"/>
        </w:rPr>
        <w:t>третьему</w:t>
      </w:r>
      <w:r w:rsidRPr="00FF67C3">
        <w:rPr>
          <w:rStyle w:val="a4"/>
          <w:rFonts w:ascii="Times New Roman" w:hAnsi="Times New Roman" w:cs="Times New Roman"/>
          <w:i/>
          <w:color w:val="auto"/>
          <w:sz w:val="26"/>
          <w:szCs w:val="26"/>
          <w:u w:val="none"/>
        </w:rPr>
        <w:t xml:space="preserve"> доводу жалобы, позиции № </w:t>
      </w:r>
      <w:r w:rsidR="00951554">
        <w:rPr>
          <w:rStyle w:val="a4"/>
          <w:rFonts w:ascii="Times New Roman" w:hAnsi="Times New Roman" w:cs="Times New Roman"/>
          <w:i/>
          <w:color w:val="auto"/>
          <w:sz w:val="26"/>
          <w:szCs w:val="26"/>
          <w:u w:val="none"/>
        </w:rPr>
        <w:t>1 – 4, 8</w:t>
      </w:r>
      <w:r w:rsidRPr="00FF67C3">
        <w:rPr>
          <w:rStyle w:val="a4"/>
          <w:rFonts w:ascii="Times New Roman" w:hAnsi="Times New Roman" w:cs="Times New Roman"/>
          <w:i/>
          <w:color w:val="auto"/>
          <w:sz w:val="26"/>
          <w:szCs w:val="26"/>
          <w:u w:val="none"/>
        </w:rPr>
        <w:t xml:space="preserve"> - 1</w:t>
      </w:r>
      <w:r w:rsidR="00951554">
        <w:rPr>
          <w:rStyle w:val="a4"/>
          <w:rFonts w:ascii="Times New Roman" w:hAnsi="Times New Roman" w:cs="Times New Roman"/>
          <w:i/>
          <w:color w:val="auto"/>
          <w:sz w:val="26"/>
          <w:szCs w:val="26"/>
          <w:u w:val="none"/>
        </w:rPr>
        <w:t>0</w:t>
      </w:r>
      <w:r w:rsidRPr="00FF67C3">
        <w:rPr>
          <w:rStyle w:val="a4"/>
          <w:rFonts w:ascii="Times New Roman" w:hAnsi="Times New Roman" w:cs="Times New Roman"/>
          <w:i/>
          <w:color w:val="auto"/>
          <w:sz w:val="26"/>
          <w:szCs w:val="26"/>
          <w:u w:val="none"/>
        </w:rPr>
        <w:t xml:space="preserve"> Описания объекта закупки </w:t>
      </w:r>
      <w:r w:rsidR="00951554" w:rsidRPr="00FF67C3">
        <w:rPr>
          <w:rStyle w:val="a4"/>
          <w:rFonts w:ascii="Times New Roman" w:hAnsi="Times New Roman" w:cs="Times New Roman"/>
          <w:i/>
          <w:color w:val="auto"/>
          <w:sz w:val="26"/>
          <w:szCs w:val="26"/>
          <w:u w:val="none"/>
        </w:rPr>
        <w:t>содержат избыточное и нестандартное требование</w:t>
      </w:r>
      <w:r w:rsidR="00951554">
        <w:rPr>
          <w:rStyle w:val="a4"/>
          <w:rFonts w:ascii="Times New Roman" w:hAnsi="Times New Roman" w:cs="Times New Roman"/>
          <w:i/>
          <w:color w:val="auto"/>
          <w:sz w:val="26"/>
          <w:szCs w:val="26"/>
          <w:u w:val="none"/>
        </w:rPr>
        <w:t xml:space="preserve">, а именно позиции № 1 – 4 </w:t>
      </w:r>
      <w:r w:rsidR="00951554" w:rsidRPr="00FF67C3">
        <w:rPr>
          <w:rStyle w:val="a4"/>
          <w:rFonts w:ascii="Times New Roman" w:hAnsi="Times New Roman" w:cs="Times New Roman"/>
          <w:i/>
          <w:color w:val="auto"/>
          <w:sz w:val="26"/>
          <w:szCs w:val="26"/>
          <w:u w:val="none"/>
        </w:rPr>
        <w:t xml:space="preserve">«Перчатки смотровые/процедурные </w:t>
      </w:r>
      <w:proofErr w:type="spellStart"/>
      <w:r w:rsidR="00951554" w:rsidRPr="00FF67C3">
        <w:rPr>
          <w:rStyle w:val="a4"/>
          <w:rFonts w:ascii="Times New Roman" w:hAnsi="Times New Roman" w:cs="Times New Roman"/>
          <w:i/>
          <w:color w:val="auto"/>
          <w:sz w:val="26"/>
          <w:szCs w:val="26"/>
          <w:u w:val="none"/>
        </w:rPr>
        <w:t>нитриловые</w:t>
      </w:r>
      <w:proofErr w:type="spellEnd"/>
      <w:r w:rsidR="00951554" w:rsidRPr="00FF67C3">
        <w:rPr>
          <w:rStyle w:val="a4"/>
          <w:rFonts w:ascii="Times New Roman" w:hAnsi="Times New Roman" w:cs="Times New Roman"/>
          <w:i/>
          <w:color w:val="auto"/>
          <w:sz w:val="26"/>
          <w:szCs w:val="26"/>
          <w:u w:val="none"/>
        </w:rPr>
        <w:t xml:space="preserve">, </w:t>
      </w:r>
      <w:proofErr w:type="spellStart"/>
      <w:r w:rsidR="00951554" w:rsidRPr="00FF67C3">
        <w:rPr>
          <w:rStyle w:val="a4"/>
          <w:rFonts w:ascii="Times New Roman" w:hAnsi="Times New Roman" w:cs="Times New Roman"/>
          <w:i/>
          <w:color w:val="auto"/>
          <w:sz w:val="26"/>
          <w:szCs w:val="26"/>
          <w:u w:val="none"/>
        </w:rPr>
        <w:t>неопудренные</w:t>
      </w:r>
      <w:proofErr w:type="spellEnd"/>
      <w:r w:rsidR="00951554" w:rsidRPr="00FF67C3">
        <w:rPr>
          <w:rStyle w:val="a4"/>
          <w:rFonts w:ascii="Times New Roman" w:hAnsi="Times New Roman" w:cs="Times New Roman"/>
          <w:i/>
          <w:color w:val="auto"/>
          <w:sz w:val="26"/>
          <w:szCs w:val="26"/>
          <w:u w:val="none"/>
        </w:rPr>
        <w:t>, нестерильные»</w:t>
      </w:r>
      <w:r w:rsidR="00951554">
        <w:rPr>
          <w:rStyle w:val="a4"/>
          <w:rFonts w:ascii="Times New Roman" w:hAnsi="Times New Roman" w:cs="Times New Roman"/>
          <w:i/>
          <w:color w:val="auto"/>
          <w:sz w:val="26"/>
          <w:szCs w:val="26"/>
          <w:u w:val="none"/>
        </w:rPr>
        <w:t xml:space="preserve"> - </w:t>
      </w:r>
      <w:r w:rsidR="00951554" w:rsidRPr="00951554">
        <w:rPr>
          <w:rStyle w:val="a4"/>
          <w:rFonts w:ascii="Times New Roman" w:hAnsi="Times New Roman" w:cs="Times New Roman"/>
          <w:i/>
          <w:color w:val="auto"/>
          <w:sz w:val="26"/>
          <w:szCs w:val="26"/>
          <w:u w:val="none"/>
        </w:rPr>
        <w:t>Внутреннее покрытие</w:t>
      </w:r>
      <w:r w:rsidR="00951554">
        <w:rPr>
          <w:rStyle w:val="a4"/>
          <w:rFonts w:ascii="Times New Roman" w:hAnsi="Times New Roman" w:cs="Times New Roman"/>
          <w:i/>
          <w:color w:val="auto"/>
          <w:sz w:val="26"/>
          <w:szCs w:val="26"/>
          <w:u w:val="none"/>
        </w:rPr>
        <w:t xml:space="preserve"> - п</w:t>
      </w:r>
      <w:r w:rsidR="00951554" w:rsidRPr="00951554">
        <w:rPr>
          <w:rStyle w:val="a4"/>
          <w:rFonts w:ascii="Times New Roman" w:hAnsi="Times New Roman" w:cs="Times New Roman"/>
          <w:i/>
          <w:color w:val="auto"/>
          <w:sz w:val="26"/>
          <w:szCs w:val="26"/>
          <w:u w:val="none"/>
        </w:rPr>
        <w:t xml:space="preserve">олимерное покрытие с увлажняющим слоем на основе протеинов натурального шелка или </w:t>
      </w:r>
      <w:proofErr w:type="spellStart"/>
      <w:r w:rsidR="00951554" w:rsidRPr="00951554">
        <w:rPr>
          <w:rStyle w:val="a4"/>
          <w:rFonts w:ascii="Times New Roman" w:hAnsi="Times New Roman" w:cs="Times New Roman"/>
          <w:i/>
          <w:color w:val="auto"/>
          <w:sz w:val="26"/>
          <w:szCs w:val="26"/>
          <w:u w:val="none"/>
        </w:rPr>
        <w:t>аллонтонина</w:t>
      </w:r>
      <w:proofErr w:type="spellEnd"/>
      <w:r w:rsidR="00951554">
        <w:rPr>
          <w:rStyle w:val="a4"/>
          <w:rFonts w:ascii="Times New Roman" w:hAnsi="Times New Roman" w:cs="Times New Roman"/>
          <w:i/>
          <w:color w:val="auto"/>
          <w:sz w:val="26"/>
          <w:szCs w:val="26"/>
          <w:u w:val="none"/>
        </w:rPr>
        <w:t xml:space="preserve">, позиции № 8 – 10 </w:t>
      </w:r>
      <w:r w:rsidR="00951554" w:rsidRPr="00FF67C3">
        <w:rPr>
          <w:rStyle w:val="a4"/>
          <w:rFonts w:ascii="Times New Roman" w:hAnsi="Times New Roman" w:cs="Times New Roman"/>
          <w:i/>
          <w:color w:val="auto"/>
          <w:sz w:val="26"/>
          <w:szCs w:val="26"/>
          <w:u w:val="none"/>
        </w:rPr>
        <w:t xml:space="preserve">«Перчатки смотровые/процедурные </w:t>
      </w:r>
      <w:proofErr w:type="spellStart"/>
      <w:r w:rsidR="00951554" w:rsidRPr="00FF67C3">
        <w:rPr>
          <w:rStyle w:val="a4"/>
          <w:rFonts w:ascii="Times New Roman" w:hAnsi="Times New Roman" w:cs="Times New Roman"/>
          <w:i/>
          <w:color w:val="auto"/>
          <w:sz w:val="26"/>
          <w:szCs w:val="26"/>
          <w:u w:val="none"/>
        </w:rPr>
        <w:t>нитриловые</w:t>
      </w:r>
      <w:proofErr w:type="spellEnd"/>
      <w:r w:rsidR="00951554" w:rsidRPr="00FF67C3">
        <w:rPr>
          <w:rStyle w:val="a4"/>
          <w:rFonts w:ascii="Times New Roman" w:hAnsi="Times New Roman" w:cs="Times New Roman"/>
          <w:i/>
          <w:color w:val="auto"/>
          <w:sz w:val="26"/>
          <w:szCs w:val="26"/>
          <w:u w:val="none"/>
        </w:rPr>
        <w:t xml:space="preserve">, </w:t>
      </w:r>
      <w:proofErr w:type="spellStart"/>
      <w:r w:rsidR="00951554" w:rsidRPr="00FF67C3">
        <w:rPr>
          <w:rStyle w:val="a4"/>
          <w:rFonts w:ascii="Times New Roman" w:hAnsi="Times New Roman" w:cs="Times New Roman"/>
          <w:i/>
          <w:color w:val="auto"/>
          <w:sz w:val="26"/>
          <w:szCs w:val="26"/>
          <w:u w:val="none"/>
        </w:rPr>
        <w:t>неопудренные</w:t>
      </w:r>
      <w:proofErr w:type="spellEnd"/>
      <w:r w:rsidR="00951554" w:rsidRPr="00FF67C3">
        <w:rPr>
          <w:rStyle w:val="a4"/>
          <w:rFonts w:ascii="Times New Roman" w:hAnsi="Times New Roman" w:cs="Times New Roman"/>
          <w:i/>
          <w:color w:val="auto"/>
          <w:sz w:val="26"/>
          <w:szCs w:val="26"/>
          <w:u w:val="none"/>
        </w:rPr>
        <w:t>, нестерильные»</w:t>
      </w:r>
      <w:r w:rsidR="00951554">
        <w:rPr>
          <w:rStyle w:val="a4"/>
          <w:rFonts w:ascii="Times New Roman" w:hAnsi="Times New Roman" w:cs="Times New Roman"/>
          <w:i/>
          <w:color w:val="auto"/>
          <w:sz w:val="26"/>
          <w:szCs w:val="26"/>
          <w:u w:val="none"/>
        </w:rPr>
        <w:t xml:space="preserve"> - «</w:t>
      </w:r>
      <w:r w:rsidR="00951554" w:rsidRPr="00951554">
        <w:rPr>
          <w:rStyle w:val="a4"/>
          <w:rFonts w:ascii="Times New Roman" w:hAnsi="Times New Roman" w:cs="Times New Roman"/>
          <w:i/>
          <w:color w:val="auto"/>
          <w:sz w:val="26"/>
          <w:szCs w:val="26"/>
          <w:u w:val="none"/>
        </w:rPr>
        <w:t>Внутренний слой</w:t>
      </w:r>
      <w:r w:rsidR="00951554">
        <w:rPr>
          <w:rStyle w:val="a4"/>
          <w:rFonts w:ascii="Times New Roman" w:hAnsi="Times New Roman" w:cs="Times New Roman"/>
          <w:i/>
          <w:color w:val="auto"/>
          <w:sz w:val="26"/>
          <w:szCs w:val="26"/>
          <w:u w:val="none"/>
        </w:rPr>
        <w:t xml:space="preserve"> - </w:t>
      </w:r>
      <w:r w:rsidR="00951554" w:rsidRPr="00951554">
        <w:rPr>
          <w:rStyle w:val="a4"/>
          <w:rFonts w:ascii="Times New Roman" w:hAnsi="Times New Roman" w:cs="Times New Roman"/>
          <w:i/>
          <w:color w:val="auto"/>
          <w:sz w:val="26"/>
          <w:szCs w:val="26"/>
          <w:u w:val="none"/>
        </w:rPr>
        <w:t>Хлорированный и содержать вытяжку из коллоидного порошка (зерно овса или хлопка) для регенерации кожных покровов</w:t>
      </w:r>
      <w:r w:rsidR="00951554">
        <w:rPr>
          <w:rStyle w:val="a4"/>
          <w:rFonts w:ascii="Times New Roman" w:hAnsi="Times New Roman" w:cs="Times New Roman"/>
          <w:i/>
          <w:color w:val="auto"/>
          <w:sz w:val="26"/>
          <w:szCs w:val="26"/>
          <w:u w:val="none"/>
        </w:rPr>
        <w:t>»</w:t>
      </w:r>
      <w:r w:rsidR="00951554" w:rsidRPr="00951554">
        <w:rPr>
          <w:rStyle w:val="a4"/>
          <w:rFonts w:ascii="Times New Roman" w:hAnsi="Times New Roman" w:cs="Times New Roman"/>
          <w:i/>
          <w:color w:val="auto"/>
          <w:sz w:val="26"/>
          <w:szCs w:val="26"/>
          <w:u w:val="none"/>
        </w:rPr>
        <w:t>.</w:t>
      </w:r>
    </w:p>
    <w:p w:rsidR="00951554" w:rsidRPr="00F44416" w:rsidRDefault="0087265C" w:rsidP="00D17DA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Заявитель считает, что данные требования не предусмотрены ГОСТ и не обоснованы заказчиком. </w:t>
      </w:r>
      <w:r w:rsidR="00F44416">
        <w:rPr>
          <w:rStyle w:val="a4"/>
          <w:rFonts w:ascii="Times New Roman" w:hAnsi="Times New Roman" w:cs="Times New Roman"/>
          <w:color w:val="auto"/>
          <w:sz w:val="26"/>
          <w:szCs w:val="26"/>
          <w:u w:val="none"/>
        </w:rPr>
        <w:t xml:space="preserve">Представитель подателя жалобы указала, что медицинские работники при выполнении своих функций должны обеспечиваться и использовать увлажняющие средства, тем самым дополнительные увлажнители в составе перчаток нецелесообразны. Кроме того, заказчиком даже не предусмотрены какие-либо аналоги увлажняющих средств, например, ромашковый крем или Алоэ Вера. </w:t>
      </w:r>
      <w:r>
        <w:rPr>
          <w:rStyle w:val="a4"/>
          <w:rFonts w:ascii="Times New Roman" w:hAnsi="Times New Roman" w:cs="Times New Roman"/>
          <w:color w:val="auto"/>
          <w:sz w:val="26"/>
          <w:szCs w:val="26"/>
          <w:u w:val="none"/>
        </w:rPr>
        <w:t xml:space="preserve">При этом </w:t>
      </w:r>
      <w:r w:rsidR="00F44416">
        <w:rPr>
          <w:rStyle w:val="a4"/>
          <w:rFonts w:ascii="Times New Roman" w:hAnsi="Times New Roman" w:cs="Times New Roman"/>
          <w:color w:val="auto"/>
          <w:sz w:val="26"/>
          <w:szCs w:val="26"/>
          <w:u w:val="none"/>
        </w:rPr>
        <w:t xml:space="preserve">показателю о наличии протеинов шелка соответствует товару единственного производителя </w:t>
      </w:r>
      <w:r w:rsidR="00F44416">
        <w:rPr>
          <w:rStyle w:val="a4"/>
          <w:rFonts w:ascii="Times New Roman" w:hAnsi="Times New Roman" w:cs="Times New Roman"/>
          <w:color w:val="auto"/>
          <w:sz w:val="26"/>
          <w:szCs w:val="26"/>
          <w:u w:val="none"/>
          <w:lang w:val="en-US"/>
        </w:rPr>
        <w:t>Mercator</w:t>
      </w:r>
      <w:r w:rsidR="00F44416" w:rsidRPr="00F44416">
        <w:rPr>
          <w:rStyle w:val="a4"/>
          <w:rFonts w:ascii="Times New Roman" w:hAnsi="Times New Roman" w:cs="Times New Roman"/>
          <w:color w:val="auto"/>
          <w:sz w:val="26"/>
          <w:szCs w:val="26"/>
          <w:u w:val="none"/>
        </w:rPr>
        <w:t xml:space="preserve"> </w:t>
      </w:r>
      <w:r w:rsidR="00F44416">
        <w:rPr>
          <w:rStyle w:val="a4"/>
          <w:rFonts w:ascii="Times New Roman" w:hAnsi="Times New Roman" w:cs="Times New Roman"/>
          <w:color w:val="auto"/>
          <w:sz w:val="26"/>
          <w:szCs w:val="26"/>
          <w:u w:val="none"/>
          <w:lang w:val="en-US"/>
        </w:rPr>
        <w:t>Medical</w:t>
      </w:r>
      <w:r w:rsidR="00F44416">
        <w:rPr>
          <w:rStyle w:val="a4"/>
          <w:rFonts w:ascii="Times New Roman" w:hAnsi="Times New Roman" w:cs="Times New Roman"/>
          <w:color w:val="auto"/>
          <w:sz w:val="26"/>
          <w:szCs w:val="26"/>
          <w:u w:val="none"/>
        </w:rPr>
        <w:t>.</w:t>
      </w:r>
    </w:p>
    <w:p w:rsidR="00951554" w:rsidRDefault="00C07E81" w:rsidP="00D17DA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Представитель заказчика пояснил, что по позициям № 8 – 10 требование о наличии </w:t>
      </w:r>
      <w:r w:rsidRPr="00C07E81">
        <w:rPr>
          <w:rStyle w:val="a4"/>
          <w:rFonts w:ascii="Times New Roman" w:hAnsi="Times New Roman" w:cs="Times New Roman"/>
          <w:color w:val="auto"/>
          <w:sz w:val="26"/>
          <w:szCs w:val="26"/>
          <w:u w:val="none"/>
        </w:rPr>
        <w:t>вытяжк</w:t>
      </w:r>
      <w:r>
        <w:rPr>
          <w:rStyle w:val="a4"/>
          <w:rFonts w:ascii="Times New Roman" w:hAnsi="Times New Roman" w:cs="Times New Roman"/>
          <w:color w:val="auto"/>
          <w:sz w:val="26"/>
          <w:szCs w:val="26"/>
          <w:u w:val="none"/>
        </w:rPr>
        <w:t>и</w:t>
      </w:r>
      <w:r w:rsidRPr="00C07E81">
        <w:rPr>
          <w:rStyle w:val="a4"/>
          <w:rFonts w:ascii="Times New Roman" w:hAnsi="Times New Roman" w:cs="Times New Roman"/>
          <w:color w:val="auto"/>
          <w:sz w:val="26"/>
          <w:szCs w:val="26"/>
          <w:u w:val="none"/>
        </w:rPr>
        <w:t xml:space="preserve"> из коллоидного порошка (зерно овса или хлопка) </w:t>
      </w:r>
      <w:r>
        <w:rPr>
          <w:rStyle w:val="a4"/>
          <w:rFonts w:ascii="Times New Roman" w:hAnsi="Times New Roman" w:cs="Times New Roman"/>
          <w:color w:val="auto"/>
          <w:sz w:val="26"/>
          <w:szCs w:val="26"/>
          <w:u w:val="none"/>
        </w:rPr>
        <w:t xml:space="preserve">установлено именно </w:t>
      </w:r>
      <w:r w:rsidRPr="00C07E81">
        <w:rPr>
          <w:rStyle w:val="a4"/>
          <w:rFonts w:ascii="Times New Roman" w:hAnsi="Times New Roman" w:cs="Times New Roman"/>
          <w:color w:val="auto"/>
          <w:sz w:val="26"/>
          <w:szCs w:val="26"/>
          <w:u w:val="none"/>
        </w:rPr>
        <w:t>для регенерации кожных покровов</w:t>
      </w:r>
      <w:r>
        <w:rPr>
          <w:rStyle w:val="a4"/>
          <w:rFonts w:ascii="Times New Roman" w:hAnsi="Times New Roman" w:cs="Times New Roman"/>
          <w:color w:val="auto"/>
          <w:sz w:val="26"/>
          <w:szCs w:val="26"/>
          <w:u w:val="none"/>
        </w:rPr>
        <w:t>, а не в качестве увлажняющего компонента, как указано заявителем.</w:t>
      </w:r>
    </w:p>
    <w:p w:rsidR="00C07E81" w:rsidRDefault="00C07E81" w:rsidP="00D17DA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отношении позиций № 1 – 4 податель жалобы поясняет, что в силу</w:t>
      </w:r>
      <w:r w:rsidR="006E4AD6">
        <w:t xml:space="preserve"> </w:t>
      </w:r>
      <w:r w:rsidR="006E4AD6" w:rsidRPr="006E4AD6">
        <w:rPr>
          <w:rFonts w:ascii="Times New Roman" w:hAnsi="Times New Roman" w:cs="Times New Roman"/>
          <w:sz w:val="26"/>
          <w:szCs w:val="26"/>
        </w:rPr>
        <w:t>пункта 8.5</w:t>
      </w:r>
      <w:r w:rsidR="006E4AD6">
        <w:t xml:space="preserve"> </w:t>
      </w:r>
      <w:r w:rsidR="006E4AD6" w:rsidRPr="00B44560">
        <w:rPr>
          <w:rStyle w:val="a4"/>
          <w:rFonts w:ascii="Times New Roman" w:hAnsi="Times New Roman" w:cs="Times New Roman"/>
          <w:color w:val="auto"/>
          <w:sz w:val="26"/>
          <w:szCs w:val="26"/>
          <w:u w:val="none"/>
        </w:rPr>
        <w:t>«МР 3.5.1.0113-16. 3.5.1. Дезинфектология. Использование перчаток для профилактики инфекций, связанных с оказанием медицинской помощи, в медицинских организациях. Методические рекомендации»</w:t>
      </w:r>
      <w:r w:rsidR="006E4AD6">
        <w:rPr>
          <w:rStyle w:val="a4"/>
          <w:rFonts w:ascii="Times New Roman" w:hAnsi="Times New Roman" w:cs="Times New Roman"/>
          <w:color w:val="auto"/>
          <w:sz w:val="26"/>
          <w:szCs w:val="26"/>
          <w:u w:val="none"/>
        </w:rPr>
        <w:t xml:space="preserve"> д</w:t>
      </w:r>
      <w:r w:rsidR="006E4AD6" w:rsidRPr="006E4AD6">
        <w:rPr>
          <w:rStyle w:val="a4"/>
          <w:rFonts w:ascii="Times New Roman" w:hAnsi="Times New Roman" w:cs="Times New Roman"/>
          <w:color w:val="auto"/>
          <w:sz w:val="26"/>
          <w:szCs w:val="26"/>
          <w:u w:val="none"/>
        </w:rPr>
        <w:t>ля профилактики сухости и нежелательных явлений на коже рук медицинским работникам рекомендуется всегда использовать профессиональный питательный крем для рук.</w:t>
      </w:r>
    </w:p>
    <w:p w:rsidR="006E4AD6" w:rsidRDefault="006E4AD6" w:rsidP="00D17DA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Пунктом 3478 </w:t>
      </w:r>
      <w:r w:rsidRPr="006E4AD6">
        <w:rPr>
          <w:rStyle w:val="a4"/>
          <w:rFonts w:ascii="Times New Roman" w:hAnsi="Times New Roman" w:cs="Times New Roman"/>
          <w:color w:val="auto"/>
          <w:sz w:val="26"/>
          <w:szCs w:val="26"/>
          <w:u w:val="none"/>
        </w:rPr>
        <w:t xml:space="preserve">СанПиН 3.3686-21 </w:t>
      </w:r>
      <w:r>
        <w:rPr>
          <w:rStyle w:val="a4"/>
          <w:rFonts w:ascii="Times New Roman" w:hAnsi="Times New Roman" w:cs="Times New Roman"/>
          <w:color w:val="auto"/>
          <w:sz w:val="26"/>
          <w:szCs w:val="26"/>
          <w:u w:val="none"/>
        </w:rPr>
        <w:t>«</w:t>
      </w:r>
      <w:r w:rsidRPr="006E4AD6">
        <w:rPr>
          <w:rStyle w:val="a4"/>
          <w:rFonts w:ascii="Times New Roman" w:hAnsi="Times New Roman" w:cs="Times New Roman"/>
          <w:color w:val="auto"/>
          <w:sz w:val="26"/>
          <w:szCs w:val="26"/>
          <w:u w:val="none"/>
        </w:rPr>
        <w:t>Санитарно-эпидемиологические требования по профилактике инфекционных болезней</w:t>
      </w:r>
      <w:r>
        <w:rPr>
          <w:rStyle w:val="a4"/>
          <w:rFonts w:ascii="Times New Roman" w:hAnsi="Times New Roman" w:cs="Times New Roman"/>
          <w:color w:val="auto"/>
          <w:sz w:val="26"/>
          <w:szCs w:val="26"/>
          <w:u w:val="none"/>
        </w:rPr>
        <w:t>» предусмотрено, что м</w:t>
      </w:r>
      <w:r w:rsidRPr="006E4AD6">
        <w:rPr>
          <w:rStyle w:val="a4"/>
          <w:rFonts w:ascii="Times New Roman" w:hAnsi="Times New Roman" w:cs="Times New Roman"/>
          <w:color w:val="auto"/>
          <w:sz w:val="26"/>
          <w:szCs w:val="26"/>
          <w:u w:val="none"/>
        </w:rPr>
        <w:t xml:space="preserve">едицинский персонал должен быть обеспечен в достаточном количестве эффективными средствами для мытья, обеззараживания рук; для снижения риска возникновения контактных дерматитов - средствами по уходу за кожей рук (кремы, лосьоны, бальзамы и другие). </w:t>
      </w:r>
      <w:r>
        <w:rPr>
          <w:rStyle w:val="a4"/>
          <w:rFonts w:ascii="Times New Roman" w:hAnsi="Times New Roman" w:cs="Times New Roman"/>
          <w:color w:val="auto"/>
          <w:sz w:val="26"/>
          <w:szCs w:val="26"/>
          <w:u w:val="none"/>
        </w:rPr>
        <w:t>Таким образом, по мнению заявителя, наличие в перчатках увлажнителя не имеет смысла.</w:t>
      </w:r>
    </w:p>
    <w:p w:rsidR="006E4AD6" w:rsidRDefault="006E4AD6" w:rsidP="00D17DA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Представитель заказчика отметил, что, исходя из собственной потребности заказчик предусмотрел необходимость дополнительной защиты рук </w:t>
      </w:r>
      <w:r w:rsidR="00CE6BE6">
        <w:rPr>
          <w:rStyle w:val="a4"/>
          <w:rFonts w:ascii="Times New Roman" w:hAnsi="Times New Roman" w:cs="Times New Roman"/>
          <w:color w:val="auto"/>
          <w:sz w:val="26"/>
          <w:szCs w:val="26"/>
          <w:u w:val="none"/>
        </w:rPr>
        <w:t xml:space="preserve">медицинского персонала, при этом установив выбор такого компонента между </w:t>
      </w:r>
      <w:r w:rsidR="00CE6BE6" w:rsidRPr="00CE6BE6">
        <w:rPr>
          <w:rStyle w:val="a4"/>
          <w:rFonts w:ascii="Times New Roman" w:hAnsi="Times New Roman" w:cs="Times New Roman"/>
          <w:color w:val="auto"/>
          <w:sz w:val="26"/>
          <w:szCs w:val="26"/>
          <w:u w:val="none"/>
        </w:rPr>
        <w:t>протеин</w:t>
      </w:r>
      <w:r w:rsidR="00CE6BE6">
        <w:rPr>
          <w:rStyle w:val="a4"/>
          <w:rFonts w:ascii="Times New Roman" w:hAnsi="Times New Roman" w:cs="Times New Roman"/>
          <w:color w:val="auto"/>
          <w:sz w:val="26"/>
          <w:szCs w:val="26"/>
          <w:u w:val="none"/>
        </w:rPr>
        <w:t>ами</w:t>
      </w:r>
      <w:r w:rsidR="00CE6BE6" w:rsidRPr="00CE6BE6">
        <w:rPr>
          <w:rStyle w:val="a4"/>
          <w:rFonts w:ascii="Times New Roman" w:hAnsi="Times New Roman" w:cs="Times New Roman"/>
          <w:color w:val="auto"/>
          <w:sz w:val="26"/>
          <w:szCs w:val="26"/>
          <w:u w:val="none"/>
        </w:rPr>
        <w:t xml:space="preserve"> натурального шелка </w:t>
      </w:r>
      <w:r w:rsidR="00CE6BE6">
        <w:rPr>
          <w:rStyle w:val="a4"/>
          <w:rFonts w:ascii="Times New Roman" w:hAnsi="Times New Roman" w:cs="Times New Roman"/>
          <w:color w:val="auto"/>
          <w:sz w:val="26"/>
          <w:szCs w:val="26"/>
          <w:u w:val="none"/>
        </w:rPr>
        <w:t>и</w:t>
      </w:r>
      <w:r w:rsidR="00CE6BE6" w:rsidRPr="00CE6BE6">
        <w:rPr>
          <w:rStyle w:val="a4"/>
          <w:rFonts w:ascii="Times New Roman" w:hAnsi="Times New Roman" w:cs="Times New Roman"/>
          <w:color w:val="auto"/>
          <w:sz w:val="26"/>
          <w:szCs w:val="26"/>
          <w:u w:val="none"/>
        </w:rPr>
        <w:t xml:space="preserve"> </w:t>
      </w:r>
      <w:proofErr w:type="spellStart"/>
      <w:r w:rsidR="00CE6BE6" w:rsidRPr="00CE6BE6">
        <w:rPr>
          <w:rStyle w:val="a4"/>
          <w:rFonts w:ascii="Times New Roman" w:hAnsi="Times New Roman" w:cs="Times New Roman"/>
          <w:color w:val="auto"/>
          <w:sz w:val="26"/>
          <w:szCs w:val="26"/>
          <w:u w:val="none"/>
        </w:rPr>
        <w:t>аллонтонин</w:t>
      </w:r>
      <w:r w:rsidR="00CE6BE6">
        <w:rPr>
          <w:rStyle w:val="a4"/>
          <w:rFonts w:ascii="Times New Roman" w:hAnsi="Times New Roman" w:cs="Times New Roman"/>
          <w:color w:val="auto"/>
          <w:sz w:val="26"/>
          <w:szCs w:val="26"/>
          <w:u w:val="none"/>
        </w:rPr>
        <w:t>ом</w:t>
      </w:r>
      <w:proofErr w:type="spellEnd"/>
      <w:r w:rsidR="00CE6BE6">
        <w:rPr>
          <w:rStyle w:val="a4"/>
          <w:rFonts w:ascii="Times New Roman" w:hAnsi="Times New Roman" w:cs="Times New Roman"/>
          <w:color w:val="auto"/>
          <w:sz w:val="26"/>
          <w:szCs w:val="26"/>
          <w:u w:val="none"/>
        </w:rPr>
        <w:t>.</w:t>
      </w:r>
    </w:p>
    <w:p w:rsidR="00CE6BE6" w:rsidRPr="00CE6BE6" w:rsidRDefault="00CE6BE6" w:rsidP="00D17DAF">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i/>
          <w:color w:val="auto"/>
          <w:sz w:val="26"/>
          <w:szCs w:val="26"/>
          <w:u w:val="none"/>
        </w:rPr>
      </w:pPr>
      <w:r>
        <w:rPr>
          <w:rStyle w:val="a4"/>
          <w:rFonts w:ascii="Times New Roman" w:hAnsi="Times New Roman" w:cs="Times New Roman"/>
          <w:color w:val="auto"/>
          <w:sz w:val="26"/>
          <w:szCs w:val="26"/>
          <w:u w:val="none"/>
        </w:rPr>
        <w:t xml:space="preserve">Комиссия отмечает, что довод о соответствии установленным характеристикам товара единственного производителя </w:t>
      </w:r>
      <w:proofErr w:type="spellStart"/>
      <w:r w:rsidRPr="00CE6BE6">
        <w:rPr>
          <w:rStyle w:val="a4"/>
          <w:rFonts w:ascii="Times New Roman" w:hAnsi="Times New Roman" w:cs="Times New Roman"/>
          <w:color w:val="auto"/>
          <w:sz w:val="26"/>
          <w:szCs w:val="26"/>
          <w:u w:val="none"/>
        </w:rPr>
        <w:t>Mercator</w:t>
      </w:r>
      <w:proofErr w:type="spellEnd"/>
      <w:r w:rsidRPr="00CE6BE6">
        <w:rPr>
          <w:rStyle w:val="a4"/>
          <w:rFonts w:ascii="Times New Roman" w:hAnsi="Times New Roman" w:cs="Times New Roman"/>
          <w:color w:val="auto"/>
          <w:sz w:val="26"/>
          <w:szCs w:val="26"/>
          <w:u w:val="none"/>
        </w:rPr>
        <w:t xml:space="preserve"> </w:t>
      </w:r>
      <w:proofErr w:type="spellStart"/>
      <w:r w:rsidRPr="00CE6BE6">
        <w:rPr>
          <w:rStyle w:val="a4"/>
          <w:rFonts w:ascii="Times New Roman" w:hAnsi="Times New Roman" w:cs="Times New Roman"/>
          <w:color w:val="auto"/>
          <w:sz w:val="26"/>
          <w:szCs w:val="26"/>
          <w:u w:val="none"/>
        </w:rPr>
        <w:t>Medical</w:t>
      </w:r>
      <w:proofErr w:type="spellEnd"/>
      <w:r>
        <w:rPr>
          <w:rStyle w:val="a4"/>
          <w:rFonts w:ascii="Times New Roman" w:hAnsi="Times New Roman" w:cs="Times New Roman"/>
          <w:color w:val="auto"/>
          <w:sz w:val="26"/>
          <w:szCs w:val="26"/>
          <w:u w:val="none"/>
        </w:rPr>
        <w:t xml:space="preserve">, а также ограничении количества участников закупки, в рассматриваемом случае не подтверждается в связи с тем, что из 4 участников закупки ни один не предложил к поставке перчатки </w:t>
      </w:r>
      <w:r>
        <w:rPr>
          <w:rStyle w:val="a4"/>
          <w:rFonts w:ascii="Times New Roman" w:hAnsi="Times New Roman" w:cs="Times New Roman"/>
          <w:color w:val="auto"/>
          <w:sz w:val="26"/>
          <w:szCs w:val="26"/>
          <w:u w:val="none"/>
          <w:lang w:val="en-US"/>
        </w:rPr>
        <w:t>Mercator</w:t>
      </w:r>
      <w:r w:rsidRPr="00F44416">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lang w:val="en-US"/>
        </w:rPr>
        <w:t>Medical</w:t>
      </w:r>
      <w:r>
        <w:rPr>
          <w:rStyle w:val="a4"/>
          <w:rFonts w:ascii="Times New Roman" w:hAnsi="Times New Roman" w:cs="Times New Roman"/>
          <w:color w:val="auto"/>
          <w:sz w:val="26"/>
          <w:szCs w:val="26"/>
          <w:u w:val="none"/>
        </w:rPr>
        <w:t>, были предложены товары иных производителей.</w:t>
      </w:r>
    </w:p>
    <w:p w:rsidR="008F0928" w:rsidRDefault="00CE6BE6" w:rsidP="00E85E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Комиссия Управления приходит к выводу о </w:t>
      </w:r>
      <w:r w:rsidRPr="00CE6BE6">
        <w:rPr>
          <w:rStyle w:val="a4"/>
          <w:rFonts w:ascii="Times New Roman" w:hAnsi="Times New Roman" w:cs="Times New Roman"/>
          <w:color w:val="auto"/>
          <w:sz w:val="26"/>
          <w:szCs w:val="26"/>
        </w:rPr>
        <w:t>необоснованности</w:t>
      </w:r>
      <w:r>
        <w:rPr>
          <w:rStyle w:val="a4"/>
          <w:rFonts w:ascii="Times New Roman" w:hAnsi="Times New Roman" w:cs="Times New Roman"/>
          <w:color w:val="auto"/>
          <w:sz w:val="26"/>
          <w:szCs w:val="26"/>
          <w:u w:val="none"/>
        </w:rPr>
        <w:t xml:space="preserve"> рассматриваемого довода жалобы.</w:t>
      </w:r>
    </w:p>
    <w:p w:rsidR="00E016A4" w:rsidRDefault="00E016A4" w:rsidP="00E016A4">
      <w:pPr>
        <w:widowControl w:val="0"/>
        <w:tabs>
          <w:tab w:val="left" w:pos="-1620"/>
        </w:tabs>
        <w:spacing w:after="0" w:line="240" w:lineRule="auto"/>
        <w:ind w:right="-2" w:firstLine="709"/>
        <w:contextualSpacing/>
        <w:jc w:val="both"/>
        <w:rPr>
          <w:rStyle w:val="a4"/>
          <w:rFonts w:ascii="Times New Roman" w:hAnsi="Times New Roman" w:cs="Times New Roman"/>
          <w:i/>
          <w:color w:val="auto"/>
          <w:sz w:val="26"/>
          <w:szCs w:val="26"/>
          <w:u w:val="none"/>
        </w:rPr>
      </w:pPr>
      <w:r w:rsidRPr="00E016A4">
        <w:rPr>
          <w:rStyle w:val="a4"/>
          <w:rFonts w:ascii="Times New Roman" w:hAnsi="Times New Roman" w:cs="Times New Roman"/>
          <w:b/>
          <w:color w:val="auto"/>
          <w:sz w:val="26"/>
          <w:szCs w:val="26"/>
          <w:u w:val="none"/>
        </w:rPr>
        <w:t>4.</w:t>
      </w:r>
      <w:r>
        <w:rPr>
          <w:rStyle w:val="a4"/>
          <w:rFonts w:ascii="Times New Roman" w:hAnsi="Times New Roman" w:cs="Times New Roman"/>
          <w:i/>
          <w:color w:val="auto"/>
          <w:sz w:val="26"/>
          <w:szCs w:val="26"/>
          <w:u w:val="none"/>
        </w:rPr>
        <w:t xml:space="preserve"> </w:t>
      </w:r>
      <w:r w:rsidRPr="00FF67C3">
        <w:rPr>
          <w:rStyle w:val="a4"/>
          <w:rFonts w:ascii="Times New Roman" w:hAnsi="Times New Roman" w:cs="Times New Roman"/>
          <w:i/>
          <w:color w:val="auto"/>
          <w:sz w:val="26"/>
          <w:szCs w:val="26"/>
          <w:u w:val="none"/>
        </w:rPr>
        <w:t xml:space="preserve">Согласно </w:t>
      </w:r>
      <w:r>
        <w:rPr>
          <w:rStyle w:val="a4"/>
          <w:rFonts w:ascii="Times New Roman" w:hAnsi="Times New Roman" w:cs="Times New Roman"/>
          <w:i/>
          <w:color w:val="auto"/>
          <w:sz w:val="26"/>
          <w:szCs w:val="26"/>
          <w:u w:val="none"/>
        </w:rPr>
        <w:t>четвертому</w:t>
      </w:r>
      <w:r w:rsidRPr="00FF67C3">
        <w:rPr>
          <w:rStyle w:val="a4"/>
          <w:rFonts w:ascii="Times New Roman" w:hAnsi="Times New Roman" w:cs="Times New Roman"/>
          <w:i/>
          <w:color w:val="auto"/>
          <w:sz w:val="26"/>
          <w:szCs w:val="26"/>
          <w:u w:val="none"/>
        </w:rPr>
        <w:t xml:space="preserve"> доводу жалобы, позиции № </w:t>
      </w:r>
      <w:r>
        <w:rPr>
          <w:rStyle w:val="a4"/>
          <w:rFonts w:ascii="Times New Roman" w:hAnsi="Times New Roman" w:cs="Times New Roman"/>
          <w:i/>
          <w:color w:val="auto"/>
          <w:sz w:val="26"/>
          <w:szCs w:val="26"/>
          <w:u w:val="none"/>
        </w:rPr>
        <w:t>5</w:t>
      </w:r>
      <w:r>
        <w:rPr>
          <w:rStyle w:val="a4"/>
          <w:rFonts w:ascii="Times New Roman" w:hAnsi="Times New Roman" w:cs="Times New Roman"/>
          <w:i/>
          <w:color w:val="auto"/>
          <w:sz w:val="26"/>
          <w:szCs w:val="26"/>
          <w:u w:val="none"/>
        </w:rPr>
        <w:t xml:space="preserve"> – </w:t>
      </w:r>
      <w:r>
        <w:rPr>
          <w:rStyle w:val="a4"/>
          <w:rFonts w:ascii="Times New Roman" w:hAnsi="Times New Roman" w:cs="Times New Roman"/>
          <w:i/>
          <w:color w:val="auto"/>
          <w:sz w:val="26"/>
          <w:szCs w:val="26"/>
          <w:u w:val="none"/>
        </w:rPr>
        <w:t>7</w:t>
      </w:r>
      <w:r>
        <w:rPr>
          <w:rStyle w:val="a4"/>
          <w:rFonts w:ascii="Times New Roman" w:hAnsi="Times New Roman" w:cs="Times New Roman"/>
          <w:i/>
          <w:color w:val="auto"/>
          <w:sz w:val="26"/>
          <w:szCs w:val="26"/>
          <w:u w:val="none"/>
        </w:rPr>
        <w:t xml:space="preserve">, </w:t>
      </w:r>
      <w:r>
        <w:rPr>
          <w:rStyle w:val="a4"/>
          <w:rFonts w:ascii="Times New Roman" w:hAnsi="Times New Roman" w:cs="Times New Roman"/>
          <w:i/>
          <w:color w:val="auto"/>
          <w:sz w:val="26"/>
          <w:szCs w:val="26"/>
          <w:u w:val="none"/>
        </w:rPr>
        <w:t>11</w:t>
      </w:r>
      <w:r w:rsidRPr="00FF67C3">
        <w:rPr>
          <w:rStyle w:val="a4"/>
          <w:rFonts w:ascii="Times New Roman" w:hAnsi="Times New Roman" w:cs="Times New Roman"/>
          <w:i/>
          <w:color w:val="auto"/>
          <w:sz w:val="26"/>
          <w:szCs w:val="26"/>
          <w:u w:val="none"/>
        </w:rPr>
        <w:t xml:space="preserve"> - </w:t>
      </w:r>
      <w:r>
        <w:rPr>
          <w:rStyle w:val="a4"/>
          <w:rFonts w:ascii="Times New Roman" w:hAnsi="Times New Roman" w:cs="Times New Roman"/>
          <w:i/>
          <w:color w:val="auto"/>
          <w:sz w:val="26"/>
          <w:szCs w:val="26"/>
          <w:u w:val="none"/>
        </w:rPr>
        <w:t>16</w:t>
      </w:r>
      <w:r w:rsidRPr="00FF67C3">
        <w:rPr>
          <w:rStyle w:val="a4"/>
          <w:rFonts w:ascii="Times New Roman" w:hAnsi="Times New Roman" w:cs="Times New Roman"/>
          <w:i/>
          <w:color w:val="auto"/>
          <w:sz w:val="26"/>
          <w:szCs w:val="26"/>
          <w:u w:val="none"/>
        </w:rPr>
        <w:t xml:space="preserve"> Описания объекта закупки содержат </w:t>
      </w:r>
      <w:r w:rsidR="0022152E">
        <w:rPr>
          <w:rStyle w:val="a4"/>
          <w:rFonts w:ascii="Times New Roman" w:hAnsi="Times New Roman" w:cs="Times New Roman"/>
          <w:i/>
          <w:color w:val="auto"/>
          <w:sz w:val="26"/>
          <w:szCs w:val="26"/>
          <w:u w:val="none"/>
        </w:rPr>
        <w:t>завышенное</w:t>
      </w:r>
      <w:r w:rsidRPr="00FF67C3">
        <w:rPr>
          <w:rStyle w:val="a4"/>
          <w:rFonts w:ascii="Times New Roman" w:hAnsi="Times New Roman" w:cs="Times New Roman"/>
          <w:i/>
          <w:color w:val="auto"/>
          <w:sz w:val="26"/>
          <w:szCs w:val="26"/>
          <w:u w:val="none"/>
        </w:rPr>
        <w:t xml:space="preserve"> требование</w:t>
      </w:r>
      <w:r>
        <w:rPr>
          <w:rStyle w:val="a4"/>
          <w:rFonts w:ascii="Times New Roman" w:hAnsi="Times New Roman" w:cs="Times New Roman"/>
          <w:i/>
          <w:color w:val="auto"/>
          <w:sz w:val="26"/>
          <w:szCs w:val="26"/>
          <w:u w:val="none"/>
        </w:rPr>
        <w:t xml:space="preserve">, а именно </w:t>
      </w:r>
      <w:r w:rsidRPr="00FF67C3">
        <w:rPr>
          <w:rStyle w:val="a4"/>
          <w:rFonts w:ascii="Times New Roman" w:hAnsi="Times New Roman" w:cs="Times New Roman"/>
          <w:i/>
          <w:color w:val="auto"/>
          <w:sz w:val="26"/>
          <w:szCs w:val="26"/>
          <w:u w:val="none"/>
        </w:rPr>
        <w:t xml:space="preserve">«Перчатки смотровые/процедурные </w:t>
      </w:r>
      <w:proofErr w:type="spellStart"/>
      <w:r w:rsidRPr="00FF67C3">
        <w:rPr>
          <w:rStyle w:val="a4"/>
          <w:rFonts w:ascii="Times New Roman" w:hAnsi="Times New Roman" w:cs="Times New Roman"/>
          <w:i/>
          <w:color w:val="auto"/>
          <w:sz w:val="26"/>
          <w:szCs w:val="26"/>
          <w:u w:val="none"/>
        </w:rPr>
        <w:t>нитриловые</w:t>
      </w:r>
      <w:proofErr w:type="spellEnd"/>
      <w:r w:rsidRPr="00FF67C3">
        <w:rPr>
          <w:rStyle w:val="a4"/>
          <w:rFonts w:ascii="Times New Roman" w:hAnsi="Times New Roman" w:cs="Times New Roman"/>
          <w:i/>
          <w:color w:val="auto"/>
          <w:sz w:val="26"/>
          <w:szCs w:val="26"/>
          <w:u w:val="none"/>
        </w:rPr>
        <w:t xml:space="preserve">, </w:t>
      </w:r>
      <w:proofErr w:type="spellStart"/>
      <w:r w:rsidRPr="00FF67C3">
        <w:rPr>
          <w:rStyle w:val="a4"/>
          <w:rFonts w:ascii="Times New Roman" w:hAnsi="Times New Roman" w:cs="Times New Roman"/>
          <w:i/>
          <w:color w:val="auto"/>
          <w:sz w:val="26"/>
          <w:szCs w:val="26"/>
          <w:u w:val="none"/>
        </w:rPr>
        <w:t>неопудренные</w:t>
      </w:r>
      <w:proofErr w:type="spellEnd"/>
      <w:r w:rsidRPr="00FF67C3">
        <w:rPr>
          <w:rStyle w:val="a4"/>
          <w:rFonts w:ascii="Times New Roman" w:hAnsi="Times New Roman" w:cs="Times New Roman"/>
          <w:i/>
          <w:color w:val="auto"/>
          <w:sz w:val="26"/>
          <w:szCs w:val="26"/>
          <w:u w:val="none"/>
        </w:rPr>
        <w:t>, нестерильные»</w:t>
      </w:r>
      <w:r>
        <w:rPr>
          <w:rStyle w:val="a4"/>
          <w:rFonts w:ascii="Times New Roman" w:hAnsi="Times New Roman" w:cs="Times New Roman"/>
          <w:i/>
          <w:color w:val="auto"/>
          <w:sz w:val="26"/>
          <w:szCs w:val="26"/>
          <w:u w:val="none"/>
        </w:rPr>
        <w:t xml:space="preserve"> </w:t>
      </w:r>
      <w:r w:rsidRPr="00E016A4">
        <w:rPr>
          <w:rStyle w:val="a4"/>
          <w:rFonts w:ascii="Times New Roman" w:hAnsi="Times New Roman" w:cs="Times New Roman"/>
          <w:i/>
          <w:color w:val="auto"/>
          <w:sz w:val="26"/>
          <w:szCs w:val="26"/>
          <w:u w:val="none"/>
        </w:rPr>
        <w:t>Класс потенциального риска применения</w:t>
      </w:r>
      <w:r>
        <w:rPr>
          <w:rStyle w:val="a4"/>
          <w:rFonts w:ascii="Times New Roman" w:hAnsi="Times New Roman" w:cs="Times New Roman"/>
          <w:i/>
          <w:color w:val="auto"/>
          <w:sz w:val="26"/>
          <w:szCs w:val="26"/>
          <w:u w:val="none"/>
        </w:rPr>
        <w:t xml:space="preserve"> </w:t>
      </w:r>
      <w:r w:rsidRPr="00E016A4">
        <w:rPr>
          <w:rStyle w:val="a4"/>
          <w:rFonts w:ascii="Times New Roman" w:hAnsi="Times New Roman" w:cs="Times New Roman"/>
          <w:i/>
          <w:color w:val="auto"/>
          <w:sz w:val="26"/>
          <w:szCs w:val="26"/>
          <w:u w:val="none"/>
        </w:rPr>
        <w:t>не ниже 2а</w:t>
      </w:r>
      <w:r>
        <w:rPr>
          <w:rStyle w:val="a4"/>
          <w:rFonts w:ascii="Times New Roman" w:hAnsi="Times New Roman" w:cs="Times New Roman"/>
          <w:i/>
          <w:color w:val="auto"/>
          <w:sz w:val="26"/>
          <w:szCs w:val="26"/>
          <w:u w:val="none"/>
        </w:rPr>
        <w:t>.</w:t>
      </w:r>
    </w:p>
    <w:p w:rsidR="00041F98" w:rsidRDefault="00041F98" w:rsidP="00E016A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lastRenderedPageBreak/>
        <w:t xml:space="preserve">Заявитель указывает в жалобе, что </w:t>
      </w:r>
      <w:r w:rsidR="00E016A4" w:rsidRPr="00E016A4">
        <w:rPr>
          <w:rStyle w:val="a4"/>
          <w:rFonts w:ascii="Times New Roman" w:hAnsi="Times New Roman" w:cs="Times New Roman"/>
          <w:color w:val="auto"/>
          <w:sz w:val="26"/>
          <w:szCs w:val="26"/>
          <w:u w:val="none"/>
        </w:rPr>
        <w:t xml:space="preserve">ГОСТ 31508-2012 </w:t>
      </w:r>
      <w:r w:rsidR="0022152E">
        <w:rPr>
          <w:rStyle w:val="a4"/>
          <w:rFonts w:ascii="Times New Roman" w:hAnsi="Times New Roman" w:cs="Times New Roman"/>
          <w:color w:val="auto"/>
          <w:sz w:val="26"/>
          <w:szCs w:val="26"/>
          <w:u w:val="none"/>
        </w:rPr>
        <w:t>«</w:t>
      </w:r>
      <w:r w:rsidR="0022152E" w:rsidRPr="0022152E">
        <w:rPr>
          <w:rStyle w:val="a4"/>
          <w:rFonts w:ascii="Times New Roman" w:hAnsi="Times New Roman" w:cs="Times New Roman"/>
          <w:color w:val="auto"/>
          <w:sz w:val="26"/>
          <w:szCs w:val="26"/>
          <w:u w:val="none"/>
        </w:rPr>
        <w:t>Межгосударственный стандарт. Изделия медицинские. Классификация в зависимости от потенциального риска применения. Общие требования</w:t>
      </w:r>
      <w:r w:rsidR="0022152E">
        <w:rPr>
          <w:rStyle w:val="a4"/>
          <w:rFonts w:ascii="Times New Roman" w:hAnsi="Times New Roman" w:cs="Times New Roman"/>
          <w:color w:val="auto"/>
          <w:sz w:val="26"/>
          <w:szCs w:val="26"/>
          <w:u w:val="none"/>
        </w:rPr>
        <w:t xml:space="preserve">» </w:t>
      </w:r>
      <w:r w:rsidR="00E016A4" w:rsidRPr="00E016A4">
        <w:rPr>
          <w:rStyle w:val="a4"/>
          <w:rFonts w:ascii="Times New Roman" w:hAnsi="Times New Roman" w:cs="Times New Roman"/>
          <w:color w:val="auto"/>
          <w:sz w:val="26"/>
          <w:szCs w:val="26"/>
          <w:u w:val="none"/>
        </w:rPr>
        <w:t>подразделя</w:t>
      </w:r>
      <w:r>
        <w:rPr>
          <w:rStyle w:val="a4"/>
          <w:rFonts w:ascii="Times New Roman" w:hAnsi="Times New Roman" w:cs="Times New Roman"/>
          <w:color w:val="auto"/>
          <w:sz w:val="26"/>
          <w:szCs w:val="26"/>
          <w:u w:val="none"/>
        </w:rPr>
        <w:t>ет МИ</w:t>
      </w:r>
      <w:r w:rsidR="00E016A4" w:rsidRPr="00E016A4">
        <w:rPr>
          <w:rStyle w:val="a4"/>
          <w:rFonts w:ascii="Times New Roman" w:hAnsi="Times New Roman" w:cs="Times New Roman"/>
          <w:color w:val="auto"/>
          <w:sz w:val="26"/>
          <w:szCs w:val="26"/>
          <w:u w:val="none"/>
        </w:rPr>
        <w:t xml:space="preserve"> в зависимости от степени потенциального риска их применения в медицинских целях на четыре класса. </w:t>
      </w:r>
    </w:p>
    <w:p w:rsidR="0022152E" w:rsidRDefault="0022152E" w:rsidP="00E016A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Пунктом </w:t>
      </w:r>
      <w:r w:rsidRPr="0022152E">
        <w:rPr>
          <w:rStyle w:val="a4"/>
          <w:rFonts w:ascii="Times New Roman" w:hAnsi="Times New Roman" w:cs="Times New Roman"/>
          <w:color w:val="auto"/>
          <w:sz w:val="26"/>
          <w:szCs w:val="26"/>
          <w:u w:val="none"/>
        </w:rPr>
        <w:t xml:space="preserve">3.3 </w:t>
      </w:r>
      <w:r w:rsidRPr="00E016A4">
        <w:rPr>
          <w:rStyle w:val="a4"/>
          <w:rFonts w:ascii="Times New Roman" w:hAnsi="Times New Roman" w:cs="Times New Roman"/>
          <w:color w:val="auto"/>
          <w:sz w:val="26"/>
          <w:szCs w:val="26"/>
          <w:u w:val="none"/>
        </w:rPr>
        <w:t xml:space="preserve">ГОСТ 31508-2012 </w:t>
      </w:r>
      <w:r>
        <w:rPr>
          <w:rStyle w:val="a4"/>
          <w:rFonts w:ascii="Times New Roman" w:hAnsi="Times New Roman" w:cs="Times New Roman"/>
          <w:color w:val="auto"/>
          <w:sz w:val="26"/>
          <w:szCs w:val="26"/>
          <w:u w:val="none"/>
        </w:rPr>
        <w:t xml:space="preserve">определены </w:t>
      </w:r>
      <w:r w:rsidRPr="0022152E">
        <w:rPr>
          <w:rStyle w:val="a4"/>
          <w:rFonts w:ascii="Times New Roman" w:hAnsi="Times New Roman" w:cs="Times New Roman"/>
          <w:color w:val="auto"/>
          <w:sz w:val="26"/>
          <w:szCs w:val="26"/>
          <w:u w:val="none"/>
        </w:rPr>
        <w:t>МИ кратковременного применения: МИ, которое при нормальной эксплуатации предназначено для непрерывного применения в течение не более 60 мин.</w:t>
      </w:r>
      <w:r>
        <w:rPr>
          <w:rStyle w:val="a4"/>
          <w:rFonts w:ascii="Times New Roman" w:hAnsi="Times New Roman" w:cs="Times New Roman"/>
          <w:color w:val="auto"/>
          <w:sz w:val="26"/>
          <w:szCs w:val="26"/>
          <w:u w:val="none"/>
        </w:rPr>
        <w:t xml:space="preserve"> Перчатки смотровые/процедурные необходимо менять каждые 1 – 1,5 ч., таким образом такие перчатки являются МИ кратковременного применения.</w:t>
      </w:r>
    </w:p>
    <w:p w:rsid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пункте </w:t>
      </w:r>
      <w:r w:rsidRPr="0022152E">
        <w:rPr>
          <w:rStyle w:val="a4"/>
          <w:rFonts w:ascii="Times New Roman" w:hAnsi="Times New Roman" w:cs="Times New Roman"/>
          <w:color w:val="auto"/>
          <w:sz w:val="26"/>
          <w:szCs w:val="26"/>
          <w:u w:val="none"/>
        </w:rPr>
        <w:t xml:space="preserve">3.7 </w:t>
      </w:r>
      <w:r w:rsidRPr="00E016A4">
        <w:rPr>
          <w:rStyle w:val="a4"/>
          <w:rFonts w:ascii="Times New Roman" w:hAnsi="Times New Roman" w:cs="Times New Roman"/>
          <w:color w:val="auto"/>
          <w:sz w:val="26"/>
          <w:szCs w:val="26"/>
          <w:u w:val="none"/>
        </w:rPr>
        <w:t xml:space="preserve">ГОСТ 31508-2012 </w:t>
      </w:r>
      <w:r>
        <w:rPr>
          <w:rStyle w:val="a4"/>
          <w:rFonts w:ascii="Times New Roman" w:hAnsi="Times New Roman" w:cs="Times New Roman"/>
          <w:color w:val="auto"/>
          <w:sz w:val="26"/>
          <w:szCs w:val="26"/>
          <w:u w:val="none"/>
        </w:rPr>
        <w:t xml:space="preserve">указано, что </w:t>
      </w:r>
      <w:proofErr w:type="spellStart"/>
      <w:r w:rsidRPr="0022152E">
        <w:rPr>
          <w:rStyle w:val="a4"/>
          <w:rFonts w:ascii="Times New Roman" w:hAnsi="Times New Roman" w:cs="Times New Roman"/>
          <w:color w:val="auto"/>
          <w:sz w:val="26"/>
          <w:szCs w:val="26"/>
          <w:u w:val="none"/>
        </w:rPr>
        <w:t>неинвазивное</w:t>
      </w:r>
      <w:proofErr w:type="spellEnd"/>
      <w:r w:rsidRPr="0022152E">
        <w:rPr>
          <w:rStyle w:val="a4"/>
          <w:rFonts w:ascii="Times New Roman" w:hAnsi="Times New Roman" w:cs="Times New Roman"/>
          <w:color w:val="auto"/>
          <w:sz w:val="26"/>
          <w:szCs w:val="26"/>
          <w:u w:val="none"/>
        </w:rPr>
        <w:t xml:space="preserve"> МИ</w:t>
      </w:r>
      <w:r>
        <w:rPr>
          <w:rStyle w:val="a4"/>
          <w:rFonts w:ascii="Times New Roman" w:hAnsi="Times New Roman" w:cs="Times New Roman"/>
          <w:color w:val="auto"/>
          <w:sz w:val="26"/>
          <w:szCs w:val="26"/>
          <w:u w:val="none"/>
        </w:rPr>
        <w:t xml:space="preserve"> - это</w:t>
      </w:r>
      <w:r w:rsidRPr="0022152E">
        <w:rPr>
          <w:rStyle w:val="a4"/>
          <w:rFonts w:ascii="Times New Roman" w:hAnsi="Times New Roman" w:cs="Times New Roman"/>
          <w:color w:val="auto"/>
          <w:sz w:val="26"/>
          <w:szCs w:val="26"/>
          <w:u w:val="none"/>
        </w:rPr>
        <w:t xml:space="preserve"> МИ, не предназначенное для частичного или полного введения в тело через его поверхность и анатомические полости в теле или при хирургических вмешательствах.</w:t>
      </w:r>
    </w:p>
    <w:p w:rsid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22152E">
        <w:rPr>
          <w:rStyle w:val="a4"/>
          <w:rFonts w:ascii="Times New Roman" w:hAnsi="Times New Roman" w:cs="Times New Roman"/>
          <w:color w:val="auto"/>
          <w:sz w:val="26"/>
          <w:szCs w:val="26"/>
          <w:u w:val="none"/>
        </w:rPr>
        <w:t>Приказ</w:t>
      </w:r>
      <w:r>
        <w:rPr>
          <w:rStyle w:val="a4"/>
          <w:rFonts w:ascii="Times New Roman" w:hAnsi="Times New Roman" w:cs="Times New Roman"/>
          <w:color w:val="auto"/>
          <w:sz w:val="26"/>
          <w:szCs w:val="26"/>
          <w:u w:val="none"/>
        </w:rPr>
        <w:t>ом</w:t>
      </w:r>
      <w:r w:rsidRPr="0022152E">
        <w:rPr>
          <w:rStyle w:val="a4"/>
          <w:rFonts w:ascii="Times New Roman" w:hAnsi="Times New Roman" w:cs="Times New Roman"/>
          <w:color w:val="auto"/>
          <w:sz w:val="26"/>
          <w:szCs w:val="26"/>
          <w:u w:val="none"/>
        </w:rPr>
        <w:t xml:space="preserve"> Минздрава России от 06.06.2012 </w:t>
      </w:r>
      <w:r>
        <w:rPr>
          <w:rStyle w:val="a4"/>
          <w:rFonts w:ascii="Times New Roman" w:hAnsi="Times New Roman" w:cs="Times New Roman"/>
          <w:color w:val="auto"/>
          <w:sz w:val="26"/>
          <w:szCs w:val="26"/>
          <w:u w:val="none"/>
        </w:rPr>
        <w:t>№</w:t>
      </w:r>
      <w:r w:rsidRPr="0022152E">
        <w:rPr>
          <w:rStyle w:val="a4"/>
          <w:rFonts w:ascii="Times New Roman" w:hAnsi="Times New Roman" w:cs="Times New Roman"/>
          <w:color w:val="auto"/>
          <w:sz w:val="26"/>
          <w:szCs w:val="26"/>
          <w:u w:val="none"/>
        </w:rPr>
        <w:t xml:space="preserve"> 4н</w:t>
      </w:r>
      <w:r>
        <w:rPr>
          <w:rStyle w:val="a4"/>
          <w:rFonts w:ascii="Times New Roman" w:hAnsi="Times New Roman" w:cs="Times New Roman"/>
          <w:color w:val="auto"/>
          <w:sz w:val="26"/>
          <w:szCs w:val="26"/>
          <w:u w:val="none"/>
        </w:rPr>
        <w:t xml:space="preserve"> «</w:t>
      </w:r>
      <w:r w:rsidRPr="0022152E">
        <w:rPr>
          <w:rStyle w:val="a4"/>
          <w:rFonts w:ascii="Times New Roman" w:hAnsi="Times New Roman" w:cs="Times New Roman"/>
          <w:color w:val="auto"/>
          <w:sz w:val="26"/>
          <w:szCs w:val="26"/>
          <w:u w:val="none"/>
        </w:rPr>
        <w:t>Об утверждении номенклатурной классификации медицинских изделий</w:t>
      </w:r>
      <w:r>
        <w:rPr>
          <w:rStyle w:val="a4"/>
          <w:rFonts w:ascii="Times New Roman" w:hAnsi="Times New Roman" w:cs="Times New Roman"/>
          <w:color w:val="auto"/>
          <w:sz w:val="26"/>
          <w:szCs w:val="26"/>
          <w:u w:val="none"/>
        </w:rPr>
        <w:t>» предусмотрено следующее:</w:t>
      </w:r>
    </w:p>
    <w:p w:rsidR="0022152E" w:rsidRP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22152E">
        <w:rPr>
          <w:rStyle w:val="a4"/>
          <w:rFonts w:ascii="Times New Roman" w:hAnsi="Times New Roman" w:cs="Times New Roman"/>
          <w:color w:val="auto"/>
          <w:sz w:val="26"/>
          <w:szCs w:val="26"/>
          <w:u w:val="none"/>
        </w:rPr>
        <w:t xml:space="preserve">4.4. </w:t>
      </w:r>
      <w:proofErr w:type="spellStart"/>
      <w:r w:rsidRPr="0022152E">
        <w:rPr>
          <w:rStyle w:val="a4"/>
          <w:rFonts w:ascii="Times New Roman" w:hAnsi="Times New Roman" w:cs="Times New Roman"/>
          <w:color w:val="auto"/>
          <w:sz w:val="26"/>
          <w:szCs w:val="26"/>
          <w:u w:val="none"/>
        </w:rPr>
        <w:t>Неинвазивные</w:t>
      </w:r>
      <w:proofErr w:type="spellEnd"/>
      <w:r w:rsidRPr="0022152E">
        <w:rPr>
          <w:rStyle w:val="a4"/>
          <w:rFonts w:ascii="Times New Roman" w:hAnsi="Times New Roman" w:cs="Times New Roman"/>
          <w:color w:val="auto"/>
          <w:sz w:val="26"/>
          <w:szCs w:val="26"/>
          <w:u w:val="none"/>
        </w:rPr>
        <w:t xml:space="preserve"> медицинские изделия, которые соприкасаются с поврежденной кожей:</w:t>
      </w:r>
    </w:p>
    <w:p w:rsidR="0022152E" w:rsidRP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36337E">
        <w:rPr>
          <w:rStyle w:val="a4"/>
          <w:rFonts w:ascii="Times New Roman" w:hAnsi="Times New Roman" w:cs="Times New Roman"/>
          <w:color w:val="auto"/>
          <w:sz w:val="26"/>
          <w:szCs w:val="26"/>
        </w:rPr>
        <w:t>4.4.1. относятся к классу 1, если они используются как механические барьеры или для компрессии</w:t>
      </w:r>
      <w:r w:rsidRPr="0022152E">
        <w:rPr>
          <w:rStyle w:val="a4"/>
          <w:rFonts w:ascii="Times New Roman" w:hAnsi="Times New Roman" w:cs="Times New Roman"/>
          <w:color w:val="auto"/>
          <w:sz w:val="26"/>
          <w:szCs w:val="26"/>
          <w:u w:val="none"/>
        </w:rPr>
        <w:t>;</w:t>
      </w:r>
    </w:p>
    <w:p w:rsidR="0022152E" w:rsidRP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22152E">
        <w:rPr>
          <w:rStyle w:val="a4"/>
          <w:rFonts w:ascii="Times New Roman" w:hAnsi="Times New Roman" w:cs="Times New Roman"/>
          <w:color w:val="auto"/>
          <w:sz w:val="26"/>
          <w:szCs w:val="26"/>
          <w:u w:val="none"/>
        </w:rPr>
        <w:t>4.4.2. относятся к классу 2б, если они используются для ран, которые можно залечить только посредством вторичного заживления;</w:t>
      </w:r>
    </w:p>
    <w:p w:rsidR="0022152E" w:rsidRP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22152E">
        <w:rPr>
          <w:rStyle w:val="a4"/>
          <w:rFonts w:ascii="Times New Roman" w:hAnsi="Times New Roman" w:cs="Times New Roman"/>
          <w:color w:val="auto"/>
          <w:sz w:val="26"/>
          <w:szCs w:val="26"/>
          <w:u w:val="none"/>
        </w:rPr>
        <w:t>4.4.3. относятся к классу 2а, если они используются во всех иных случаях (включая медицинские изделия, которые предназначены преимущественно для воздействия на микросреду ран).</w:t>
      </w:r>
    </w:p>
    <w:p w:rsidR="0022152E" w:rsidRP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22152E">
        <w:rPr>
          <w:rStyle w:val="a4"/>
          <w:rFonts w:ascii="Times New Roman" w:hAnsi="Times New Roman" w:cs="Times New Roman"/>
          <w:color w:val="auto"/>
          <w:sz w:val="26"/>
          <w:szCs w:val="26"/>
          <w:u w:val="none"/>
        </w:rPr>
        <w:t>4.5. Инвазивные медицинские изделия (за исключением хирургических инвазивных), применение которых связано с анатомическими полостями в теле человека и которые не предназначены для присоединения к активному медицинскому изделию:</w:t>
      </w:r>
    </w:p>
    <w:p w:rsidR="0022152E" w:rsidRDefault="0022152E"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22152E">
        <w:rPr>
          <w:rStyle w:val="a4"/>
          <w:rFonts w:ascii="Times New Roman" w:hAnsi="Times New Roman" w:cs="Times New Roman"/>
          <w:color w:val="auto"/>
          <w:sz w:val="26"/>
          <w:szCs w:val="26"/>
          <w:u w:val="none"/>
        </w:rPr>
        <w:t xml:space="preserve">4.5.1. относятся к классу 1, если </w:t>
      </w:r>
      <w:r w:rsidRPr="0036337E">
        <w:rPr>
          <w:rStyle w:val="a4"/>
          <w:rFonts w:ascii="Times New Roman" w:hAnsi="Times New Roman" w:cs="Times New Roman"/>
          <w:color w:val="auto"/>
          <w:sz w:val="26"/>
          <w:szCs w:val="26"/>
        </w:rPr>
        <w:t>эти медицинские изделия кратковременного применения</w:t>
      </w:r>
      <w:r w:rsidRPr="0022152E">
        <w:rPr>
          <w:rStyle w:val="a4"/>
          <w:rFonts w:ascii="Times New Roman" w:hAnsi="Times New Roman" w:cs="Times New Roman"/>
          <w:color w:val="auto"/>
          <w:sz w:val="26"/>
          <w:szCs w:val="26"/>
          <w:u w:val="none"/>
        </w:rPr>
        <w:t xml:space="preserve"> (непрерывного применения в течение не более 60 мин.)</w:t>
      </w:r>
      <w:r w:rsidR="0036337E">
        <w:rPr>
          <w:rStyle w:val="a4"/>
          <w:rFonts w:ascii="Times New Roman" w:hAnsi="Times New Roman" w:cs="Times New Roman"/>
          <w:color w:val="auto"/>
          <w:sz w:val="26"/>
          <w:szCs w:val="26"/>
          <w:u w:val="none"/>
        </w:rPr>
        <w:t>.</w:t>
      </w:r>
    </w:p>
    <w:p w:rsidR="0022152E" w:rsidRDefault="0007262A" w:rsidP="0022152E">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Представитель заказчика при рассмотрении жалобы пояснил, что необходимость использования </w:t>
      </w:r>
      <w:r w:rsidR="005C7AF6">
        <w:rPr>
          <w:rStyle w:val="a4"/>
          <w:rFonts w:ascii="Times New Roman" w:hAnsi="Times New Roman" w:cs="Times New Roman"/>
          <w:color w:val="auto"/>
          <w:sz w:val="26"/>
          <w:szCs w:val="26"/>
          <w:u w:val="none"/>
        </w:rPr>
        <w:t xml:space="preserve">смотровых перчаток с классом риска 2а обусловлена несколькими правилами ГОСТ </w:t>
      </w:r>
      <w:r w:rsidR="005C7AF6" w:rsidRPr="00E016A4">
        <w:rPr>
          <w:rStyle w:val="a4"/>
          <w:rFonts w:ascii="Times New Roman" w:hAnsi="Times New Roman" w:cs="Times New Roman"/>
          <w:color w:val="auto"/>
          <w:sz w:val="26"/>
          <w:szCs w:val="26"/>
          <w:u w:val="none"/>
        </w:rPr>
        <w:t>31508-2012</w:t>
      </w:r>
      <w:r w:rsidR="005C7AF6">
        <w:rPr>
          <w:rStyle w:val="a4"/>
          <w:rFonts w:ascii="Times New Roman" w:hAnsi="Times New Roman" w:cs="Times New Roman"/>
          <w:color w:val="auto"/>
          <w:sz w:val="26"/>
          <w:szCs w:val="26"/>
          <w:u w:val="none"/>
        </w:rPr>
        <w:t>.</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В соответствии с пунктом 4.2.1 ГОСТ 31508-2012 при классификации МИ по настоящему стандарту учитывают следующие критерии:</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длительность применения МИ;</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xml:space="preserve">- </w:t>
      </w:r>
      <w:proofErr w:type="spellStart"/>
      <w:r w:rsidRPr="005C7AF6">
        <w:rPr>
          <w:rStyle w:val="a4"/>
          <w:rFonts w:ascii="Times New Roman" w:hAnsi="Times New Roman" w:cs="Times New Roman"/>
          <w:color w:val="auto"/>
          <w:sz w:val="26"/>
          <w:szCs w:val="26"/>
          <w:u w:val="none"/>
        </w:rPr>
        <w:t>инвазивность</w:t>
      </w:r>
      <w:proofErr w:type="spellEnd"/>
      <w:r w:rsidRPr="005C7AF6">
        <w:rPr>
          <w:rStyle w:val="a4"/>
          <w:rFonts w:ascii="Times New Roman" w:hAnsi="Times New Roman" w:cs="Times New Roman"/>
          <w:color w:val="auto"/>
          <w:sz w:val="26"/>
          <w:szCs w:val="26"/>
          <w:u w:val="none"/>
        </w:rPr>
        <w:t xml:space="preserve"> МИ;</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наличие контакта с человеческим телом или взаимосвязи с ним;</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способ введения МИ в тело (через анатомические полости или хирургическим путем);</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применение для жизненно важных органов (сердце, центральная система кровообращения, центральная нервная система);</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применение источников энергии.</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xml:space="preserve">Согласно пункту 5.1.2 ГОСТ 31508-2012 </w:t>
      </w:r>
      <w:proofErr w:type="spellStart"/>
      <w:r w:rsidRPr="005C7AF6">
        <w:rPr>
          <w:rStyle w:val="a4"/>
          <w:rFonts w:ascii="Times New Roman" w:hAnsi="Times New Roman" w:cs="Times New Roman"/>
          <w:color w:val="auto"/>
          <w:sz w:val="26"/>
          <w:szCs w:val="26"/>
          <w:u w:val="none"/>
        </w:rPr>
        <w:t>неинвазивные</w:t>
      </w:r>
      <w:proofErr w:type="spellEnd"/>
      <w:r w:rsidRPr="005C7AF6">
        <w:rPr>
          <w:rStyle w:val="a4"/>
          <w:rFonts w:ascii="Times New Roman" w:hAnsi="Times New Roman" w:cs="Times New Roman"/>
          <w:color w:val="auto"/>
          <w:sz w:val="26"/>
          <w:szCs w:val="26"/>
          <w:u w:val="none"/>
        </w:rPr>
        <w:t xml:space="preserve"> МИ, предназначенные для хранения органов, частей органов или </w:t>
      </w:r>
      <w:proofErr w:type="gramStart"/>
      <w:r w:rsidRPr="005C7AF6">
        <w:rPr>
          <w:rStyle w:val="a4"/>
          <w:rFonts w:ascii="Times New Roman" w:hAnsi="Times New Roman" w:cs="Times New Roman"/>
          <w:color w:val="auto"/>
          <w:sz w:val="26"/>
          <w:szCs w:val="26"/>
          <w:u w:val="none"/>
        </w:rPr>
        <w:t>хранения</w:t>
      </w:r>
      <w:proofErr w:type="gramEnd"/>
      <w:r w:rsidRPr="005C7AF6">
        <w:rPr>
          <w:rStyle w:val="a4"/>
          <w:rFonts w:ascii="Times New Roman" w:hAnsi="Times New Roman" w:cs="Times New Roman"/>
          <w:color w:val="auto"/>
          <w:sz w:val="26"/>
          <w:szCs w:val="26"/>
          <w:u w:val="none"/>
        </w:rPr>
        <w:t xml:space="preserve"> или введения </w:t>
      </w:r>
      <w:r>
        <w:rPr>
          <w:rStyle w:val="a4"/>
          <w:rFonts w:ascii="Times New Roman" w:hAnsi="Times New Roman" w:cs="Times New Roman"/>
          <w:color w:val="auto"/>
          <w:sz w:val="26"/>
          <w:szCs w:val="26"/>
          <w:u w:val="none"/>
        </w:rPr>
        <w:t>в</w:t>
      </w:r>
      <w:r w:rsidRPr="005C7AF6">
        <w:rPr>
          <w:rStyle w:val="a4"/>
          <w:rFonts w:ascii="Times New Roman" w:hAnsi="Times New Roman" w:cs="Times New Roman"/>
          <w:color w:val="auto"/>
          <w:sz w:val="26"/>
          <w:szCs w:val="26"/>
          <w:u w:val="none"/>
        </w:rPr>
        <w:t xml:space="preserve"> организм пациента крови, других жидкостей, газов, паров или тканей, относят к классу 2а, в том числе если их используют с активным МИ класса 2а или более высокого класса.</w:t>
      </w:r>
    </w:p>
    <w:p w:rsid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пункте </w:t>
      </w:r>
      <w:r w:rsidRPr="005C7AF6">
        <w:rPr>
          <w:rStyle w:val="a4"/>
          <w:rFonts w:ascii="Times New Roman" w:hAnsi="Times New Roman" w:cs="Times New Roman"/>
          <w:color w:val="auto"/>
          <w:sz w:val="26"/>
          <w:szCs w:val="26"/>
          <w:u w:val="none"/>
        </w:rPr>
        <w:t xml:space="preserve">5.4.3.1 </w:t>
      </w:r>
      <w:r w:rsidRPr="005C7AF6">
        <w:rPr>
          <w:rStyle w:val="a4"/>
          <w:rFonts w:ascii="Times New Roman" w:hAnsi="Times New Roman" w:cs="Times New Roman"/>
          <w:color w:val="auto"/>
          <w:sz w:val="26"/>
          <w:szCs w:val="26"/>
          <w:u w:val="none"/>
        </w:rPr>
        <w:t xml:space="preserve">ГОСТ 31508-2012 </w:t>
      </w:r>
      <w:r>
        <w:rPr>
          <w:rStyle w:val="a4"/>
          <w:rFonts w:ascii="Times New Roman" w:hAnsi="Times New Roman" w:cs="Times New Roman"/>
          <w:color w:val="auto"/>
          <w:sz w:val="26"/>
          <w:szCs w:val="26"/>
          <w:u w:val="none"/>
        </w:rPr>
        <w:t>указано, что в</w:t>
      </w:r>
      <w:r w:rsidRPr="005C7AF6">
        <w:rPr>
          <w:rStyle w:val="a4"/>
          <w:rFonts w:ascii="Times New Roman" w:hAnsi="Times New Roman" w:cs="Times New Roman"/>
          <w:color w:val="auto"/>
          <w:sz w:val="26"/>
          <w:szCs w:val="26"/>
          <w:u w:val="none"/>
        </w:rPr>
        <w:t>се МИ, предназначенные для обеззараживания МИ, относят к классу 2а.</w:t>
      </w:r>
    </w:p>
    <w:p w:rsidR="005C7AF6" w:rsidRPr="005C7AF6" w:rsidRDefault="005C7AF6" w:rsidP="005C7AF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5C7AF6">
        <w:rPr>
          <w:rStyle w:val="a4"/>
          <w:rFonts w:ascii="Times New Roman" w:hAnsi="Times New Roman" w:cs="Times New Roman"/>
          <w:color w:val="auto"/>
          <w:sz w:val="26"/>
          <w:szCs w:val="26"/>
          <w:u w:val="none"/>
        </w:rPr>
        <w:t xml:space="preserve">Согласно </w:t>
      </w:r>
      <w:r>
        <w:rPr>
          <w:rStyle w:val="a4"/>
          <w:rFonts w:ascii="Times New Roman" w:hAnsi="Times New Roman" w:cs="Times New Roman"/>
          <w:color w:val="auto"/>
          <w:sz w:val="26"/>
          <w:szCs w:val="26"/>
          <w:u w:val="none"/>
        </w:rPr>
        <w:t>отзыву з</w:t>
      </w:r>
      <w:r w:rsidRPr="005C7AF6">
        <w:rPr>
          <w:rStyle w:val="a4"/>
          <w:rFonts w:ascii="Times New Roman" w:hAnsi="Times New Roman" w:cs="Times New Roman"/>
          <w:color w:val="auto"/>
          <w:sz w:val="26"/>
          <w:szCs w:val="26"/>
          <w:u w:val="none"/>
        </w:rPr>
        <w:t>аказчика</w:t>
      </w:r>
      <w:r>
        <w:rPr>
          <w:rStyle w:val="a4"/>
          <w:rFonts w:ascii="Times New Roman" w:hAnsi="Times New Roman" w:cs="Times New Roman"/>
          <w:color w:val="auto"/>
          <w:sz w:val="26"/>
          <w:szCs w:val="26"/>
          <w:u w:val="none"/>
        </w:rPr>
        <w:t>, с</w:t>
      </w:r>
      <w:r w:rsidRPr="005C7AF6">
        <w:rPr>
          <w:rStyle w:val="a4"/>
          <w:rFonts w:ascii="Times New Roman" w:hAnsi="Times New Roman" w:cs="Times New Roman"/>
          <w:color w:val="auto"/>
          <w:sz w:val="26"/>
          <w:szCs w:val="26"/>
          <w:u w:val="none"/>
        </w:rPr>
        <w:t xml:space="preserve">мотровые перчатки относятся к </w:t>
      </w:r>
      <w:proofErr w:type="spellStart"/>
      <w:r w:rsidRPr="005C7AF6">
        <w:rPr>
          <w:rStyle w:val="a4"/>
          <w:rFonts w:ascii="Times New Roman" w:hAnsi="Times New Roman" w:cs="Times New Roman"/>
          <w:color w:val="auto"/>
          <w:sz w:val="26"/>
          <w:szCs w:val="26"/>
          <w:u w:val="none"/>
        </w:rPr>
        <w:t>неинвазивным</w:t>
      </w:r>
      <w:proofErr w:type="spellEnd"/>
      <w:r w:rsidRPr="005C7AF6">
        <w:rPr>
          <w:rStyle w:val="a4"/>
          <w:rFonts w:ascii="Times New Roman" w:hAnsi="Times New Roman" w:cs="Times New Roman"/>
          <w:color w:val="auto"/>
          <w:sz w:val="26"/>
          <w:szCs w:val="26"/>
          <w:u w:val="none"/>
        </w:rPr>
        <w:t xml:space="preserve"> МИ и являются обязательными при проведении манипуляций по введению в организм </w:t>
      </w:r>
      <w:r w:rsidRPr="005C7AF6">
        <w:rPr>
          <w:rStyle w:val="a4"/>
          <w:rFonts w:ascii="Times New Roman" w:hAnsi="Times New Roman" w:cs="Times New Roman"/>
          <w:color w:val="auto"/>
          <w:sz w:val="26"/>
          <w:szCs w:val="26"/>
          <w:u w:val="none"/>
        </w:rPr>
        <w:lastRenderedPageBreak/>
        <w:t xml:space="preserve">лекарственных средств, физиологических жидкостей и других веществ, при этом устройства для введения лекарственных средств и растворов, а так же системы для введения жидкостей в организм человека, </w:t>
      </w:r>
      <w:proofErr w:type="spellStart"/>
      <w:r w:rsidRPr="005C7AF6">
        <w:rPr>
          <w:rStyle w:val="a4"/>
          <w:rFonts w:ascii="Times New Roman" w:hAnsi="Times New Roman" w:cs="Times New Roman"/>
          <w:color w:val="auto"/>
          <w:sz w:val="26"/>
          <w:szCs w:val="26"/>
          <w:u w:val="none"/>
        </w:rPr>
        <w:t>инфузоматы</w:t>
      </w:r>
      <w:proofErr w:type="spellEnd"/>
      <w:r w:rsidRPr="005C7AF6">
        <w:rPr>
          <w:rStyle w:val="a4"/>
          <w:rFonts w:ascii="Times New Roman" w:hAnsi="Times New Roman" w:cs="Times New Roman"/>
          <w:color w:val="auto"/>
          <w:sz w:val="26"/>
          <w:szCs w:val="26"/>
          <w:u w:val="none"/>
        </w:rPr>
        <w:t xml:space="preserve"> и </w:t>
      </w:r>
      <w:proofErr w:type="spellStart"/>
      <w:r w:rsidRPr="005C7AF6">
        <w:rPr>
          <w:rStyle w:val="a4"/>
          <w:rFonts w:ascii="Times New Roman" w:hAnsi="Times New Roman" w:cs="Times New Roman"/>
          <w:color w:val="auto"/>
          <w:sz w:val="26"/>
          <w:szCs w:val="26"/>
          <w:u w:val="none"/>
        </w:rPr>
        <w:t>перфузоры</w:t>
      </w:r>
      <w:proofErr w:type="spellEnd"/>
      <w:r w:rsidRPr="005C7AF6">
        <w:rPr>
          <w:rStyle w:val="a4"/>
          <w:rFonts w:ascii="Times New Roman" w:hAnsi="Times New Roman" w:cs="Times New Roman"/>
          <w:color w:val="auto"/>
          <w:sz w:val="26"/>
          <w:szCs w:val="26"/>
          <w:u w:val="none"/>
        </w:rPr>
        <w:t xml:space="preserve">, </w:t>
      </w:r>
      <w:proofErr w:type="spellStart"/>
      <w:r w:rsidRPr="005C7AF6">
        <w:rPr>
          <w:rStyle w:val="a4"/>
          <w:rFonts w:ascii="Times New Roman" w:hAnsi="Times New Roman" w:cs="Times New Roman"/>
          <w:color w:val="auto"/>
          <w:sz w:val="26"/>
          <w:szCs w:val="26"/>
          <w:u w:val="none"/>
        </w:rPr>
        <w:t>инфузионные</w:t>
      </w:r>
      <w:proofErr w:type="spellEnd"/>
      <w:r w:rsidRPr="005C7AF6">
        <w:rPr>
          <w:rStyle w:val="a4"/>
          <w:rFonts w:ascii="Times New Roman" w:hAnsi="Times New Roman" w:cs="Times New Roman"/>
          <w:color w:val="auto"/>
          <w:sz w:val="26"/>
          <w:szCs w:val="26"/>
          <w:u w:val="none"/>
        </w:rPr>
        <w:t xml:space="preserve"> насосы и оборудование применяемые в условиях отделений реанимации, данные медицинские изделия являются активными и в соответствии с правилом 2 п</w:t>
      </w:r>
      <w:r>
        <w:rPr>
          <w:rStyle w:val="a4"/>
          <w:rFonts w:ascii="Times New Roman" w:hAnsi="Times New Roman" w:cs="Times New Roman"/>
          <w:color w:val="auto"/>
          <w:sz w:val="26"/>
          <w:szCs w:val="26"/>
          <w:u w:val="none"/>
        </w:rPr>
        <w:t xml:space="preserve">ункта </w:t>
      </w:r>
      <w:r w:rsidRPr="005C7AF6">
        <w:rPr>
          <w:rStyle w:val="a4"/>
          <w:rFonts w:ascii="Times New Roman" w:hAnsi="Times New Roman" w:cs="Times New Roman"/>
          <w:color w:val="auto"/>
          <w:sz w:val="26"/>
          <w:szCs w:val="26"/>
          <w:u w:val="none"/>
        </w:rPr>
        <w:t>5.1.2 ГОСТ 31508-2012</w:t>
      </w:r>
      <w:r>
        <w:rPr>
          <w:rStyle w:val="a4"/>
          <w:rFonts w:ascii="Times New Roman" w:hAnsi="Times New Roman" w:cs="Times New Roman"/>
          <w:color w:val="auto"/>
          <w:sz w:val="26"/>
          <w:szCs w:val="26"/>
          <w:u w:val="none"/>
        </w:rPr>
        <w:t xml:space="preserve"> </w:t>
      </w:r>
      <w:r w:rsidRPr="005C7AF6">
        <w:rPr>
          <w:rStyle w:val="a4"/>
          <w:rFonts w:ascii="Times New Roman" w:hAnsi="Times New Roman" w:cs="Times New Roman"/>
          <w:color w:val="auto"/>
          <w:sz w:val="26"/>
          <w:szCs w:val="26"/>
          <w:u w:val="none"/>
        </w:rPr>
        <w:t>при данных манипуляциях необходимо использовать медицинские перчатки с классом риска не ниже 2а т.е</w:t>
      </w:r>
      <w:r>
        <w:rPr>
          <w:rStyle w:val="a4"/>
          <w:rFonts w:ascii="Times New Roman" w:hAnsi="Times New Roman" w:cs="Times New Roman"/>
          <w:color w:val="auto"/>
          <w:sz w:val="26"/>
          <w:szCs w:val="26"/>
          <w:u w:val="none"/>
        </w:rPr>
        <w:t>.</w:t>
      </w:r>
      <w:r w:rsidRPr="005C7AF6">
        <w:rPr>
          <w:rStyle w:val="a4"/>
          <w:rFonts w:ascii="Times New Roman" w:hAnsi="Times New Roman" w:cs="Times New Roman"/>
          <w:color w:val="auto"/>
          <w:sz w:val="26"/>
          <w:szCs w:val="26"/>
          <w:u w:val="none"/>
        </w:rPr>
        <w:t xml:space="preserve"> более высоким классом риска/безопасности с учетом особенностей и рисков выполняемых манипуляций и рисков возможных последствий для здоровья пациентов и персонала.</w:t>
      </w:r>
      <w:r w:rsidR="00726B47">
        <w:rPr>
          <w:rStyle w:val="a4"/>
          <w:rFonts w:ascii="Times New Roman" w:hAnsi="Times New Roman" w:cs="Times New Roman"/>
          <w:color w:val="auto"/>
          <w:sz w:val="26"/>
          <w:szCs w:val="26"/>
          <w:u w:val="none"/>
        </w:rPr>
        <w:t xml:space="preserve"> </w:t>
      </w:r>
      <w:r w:rsidRPr="005C7AF6">
        <w:rPr>
          <w:rStyle w:val="a4"/>
          <w:rFonts w:ascii="Times New Roman" w:hAnsi="Times New Roman" w:cs="Times New Roman"/>
          <w:color w:val="auto"/>
          <w:sz w:val="26"/>
          <w:szCs w:val="26"/>
          <w:u w:val="none"/>
        </w:rPr>
        <w:t xml:space="preserve">Требование функционально обосновано регламентировано действующим ГОСТ 31508-2012, при этом требование не ограничивает количество участников, на сайте Росздравнадзора зарегистрированы смотровые перчатки с классом 2а более чем </w:t>
      </w:r>
      <w:r w:rsidR="00726B47">
        <w:rPr>
          <w:rStyle w:val="a4"/>
          <w:rFonts w:ascii="Times New Roman" w:hAnsi="Times New Roman" w:cs="Times New Roman"/>
          <w:color w:val="auto"/>
          <w:sz w:val="26"/>
          <w:szCs w:val="26"/>
          <w:u w:val="none"/>
        </w:rPr>
        <w:t xml:space="preserve">у </w:t>
      </w:r>
      <w:r w:rsidRPr="005C7AF6">
        <w:rPr>
          <w:rStyle w:val="a4"/>
          <w:rFonts w:ascii="Times New Roman" w:hAnsi="Times New Roman" w:cs="Times New Roman"/>
          <w:color w:val="auto"/>
          <w:sz w:val="26"/>
          <w:szCs w:val="26"/>
          <w:u w:val="none"/>
        </w:rPr>
        <w:t xml:space="preserve">20 </w:t>
      </w:r>
      <w:r w:rsidR="00726B47">
        <w:rPr>
          <w:rStyle w:val="a4"/>
          <w:rFonts w:ascii="Times New Roman" w:hAnsi="Times New Roman" w:cs="Times New Roman"/>
          <w:color w:val="auto"/>
          <w:sz w:val="26"/>
          <w:szCs w:val="26"/>
          <w:u w:val="none"/>
        </w:rPr>
        <w:t xml:space="preserve">различных </w:t>
      </w:r>
      <w:r w:rsidRPr="005C7AF6">
        <w:rPr>
          <w:rStyle w:val="a4"/>
          <w:rFonts w:ascii="Times New Roman" w:hAnsi="Times New Roman" w:cs="Times New Roman"/>
          <w:color w:val="auto"/>
          <w:sz w:val="26"/>
          <w:szCs w:val="26"/>
          <w:u w:val="none"/>
        </w:rPr>
        <w:t>пр</w:t>
      </w:r>
      <w:r w:rsidR="00726B47">
        <w:rPr>
          <w:rStyle w:val="a4"/>
          <w:rFonts w:ascii="Times New Roman" w:hAnsi="Times New Roman" w:cs="Times New Roman"/>
          <w:color w:val="auto"/>
          <w:sz w:val="26"/>
          <w:szCs w:val="26"/>
          <w:u w:val="none"/>
        </w:rPr>
        <w:t>оизводителей смотровых перчаток.</w:t>
      </w:r>
    </w:p>
    <w:p w:rsidR="00726B47" w:rsidRDefault="00726B47" w:rsidP="00726B47">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Как указано выше, </w:t>
      </w:r>
      <w:r>
        <w:rPr>
          <w:rStyle w:val="a4"/>
          <w:rFonts w:ascii="Times New Roman" w:hAnsi="Times New Roman" w:cs="Times New Roman"/>
          <w:color w:val="auto"/>
          <w:sz w:val="26"/>
          <w:szCs w:val="26"/>
          <w:u w:val="none"/>
        </w:rPr>
        <w:t>на участие в закупке поступили заявки 4 участников закупки, данные участники</w:t>
      </w:r>
      <w:r>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снизили цену контракта до </w:t>
      </w:r>
      <w:r w:rsidRPr="00F64372">
        <w:rPr>
          <w:rStyle w:val="a4"/>
          <w:rFonts w:ascii="Times New Roman" w:hAnsi="Times New Roman" w:cs="Times New Roman"/>
          <w:color w:val="auto"/>
          <w:sz w:val="26"/>
          <w:szCs w:val="26"/>
          <w:u w:val="none"/>
        </w:rPr>
        <w:t>8</w:t>
      </w:r>
      <w:r>
        <w:rPr>
          <w:rStyle w:val="a4"/>
          <w:rFonts w:ascii="Times New Roman" w:hAnsi="Times New Roman" w:cs="Times New Roman"/>
          <w:color w:val="auto"/>
          <w:sz w:val="26"/>
          <w:szCs w:val="26"/>
          <w:u w:val="none"/>
        </w:rPr>
        <w:t> </w:t>
      </w:r>
      <w:r w:rsidRPr="00F64372">
        <w:rPr>
          <w:rStyle w:val="a4"/>
          <w:rFonts w:ascii="Times New Roman" w:hAnsi="Times New Roman" w:cs="Times New Roman"/>
          <w:color w:val="auto"/>
          <w:sz w:val="26"/>
          <w:szCs w:val="26"/>
          <w:u w:val="none"/>
        </w:rPr>
        <w:t>942</w:t>
      </w:r>
      <w:r>
        <w:rPr>
          <w:rStyle w:val="a4"/>
          <w:rFonts w:ascii="Times New Roman" w:hAnsi="Times New Roman" w:cs="Times New Roman"/>
          <w:color w:val="auto"/>
          <w:sz w:val="26"/>
          <w:szCs w:val="26"/>
          <w:u w:val="none"/>
        </w:rPr>
        <w:t xml:space="preserve"> </w:t>
      </w:r>
      <w:r w:rsidRPr="00F64372">
        <w:rPr>
          <w:rStyle w:val="a4"/>
          <w:rFonts w:ascii="Times New Roman" w:hAnsi="Times New Roman" w:cs="Times New Roman"/>
          <w:color w:val="auto"/>
          <w:sz w:val="26"/>
          <w:szCs w:val="26"/>
          <w:u w:val="none"/>
        </w:rPr>
        <w:t>561,40</w:t>
      </w:r>
      <w:r>
        <w:rPr>
          <w:rStyle w:val="a4"/>
          <w:rFonts w:ascii="Times New Roman" w:hAnsi="Times New Roman" w:cs="Times New Roman"/>
          <w:color w:val="auto"/>
          <w:sz w:val="26"/>
          <w:szCs w:val="26"/>
          <w:u w:val="none"/>
        </w:rPr>
        <w:t xml:space="preserve"> руб., что свидетельствует об отсутствии ограничения количества участников закупки.</w:t>
      </w:r>
    </w:p>
    <w:p w:rsidR="00726B47" w:rsidRDefault="00726B47" w:rsidP="00726B47">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связи с изложенным, рассматриваемый довод признается Комиссией </w:t>
      </w:r>
      <w:r w:rsidRPr="00730912">
        <w:rPr>
          <w:rStyle w:val="a4"/>
          <w:rFonts w:ascii="Times New Roman" w:hAnsi="Times New Roman" w:cs="Times New Roman"/>
          <w:color w:val="auto"/>
          <w:sz w:val="26"/>
          <w:szCs w:val="26"/>
        </w:rPr>
        <w:t>необоснованным</w:t>
      </w:r>
      <w:r>
        <w:rPr>
          <w:rStyle w:val="a4"/>
          <w:rFonts w:ascii="Times New Roman" w:hAnsi="Times New Roman" w:cs="Times New Roman"/>
          <w:color w:val="auto"/>
          <w:sz w:val="26"/>
          <w:szCs w:val="26"/>
          <w:u w:val="none"/>
        </w:rPr>
        <w:t>.</w:t>
      </w:r>
    </w:p>
    <w:p w:rsidR="00F01394" w:rsidRDefault="00F01394" w:rsidP="00F01394">
      <w:pPr>
        <w:widowControl w:val="0"/>
        <w:tabs>
          <w:tab w:val="left" w:pos="-1620"/>
        </w:tabs>
        <w:spacing w:after="0" w:line="240" w:lineRule="auto"/>
        <w:ind w:right="-2" w:firstLine="709"/>
        <w:contextualSpacing/>
        <w:jc w:val="both"/>
        <w:rPr>
          <w:rStyle w:val="a4"/>
          <w:rFonts w:ascii="Times New Roman" w:hAnsi="Times New Roman" w:cs="Times New Roman"/>
          <w:i/>
          <w:color w:val="auto"/>
          <w:sz w:val="26"/>
          <w:szCs w:val="26"/>
          <w:u w:val="none"/>
        </w:rPr>
      </w:pPr>
      <w:r>
        <w:rPr>
          <w:rStyle w:val="a4"/>
          <w:rFonts w:ascii="Times New Roman" w:hAnsi="Times New Roman" w:cs="Times New Roman"/>
          <w:b/>
          <w:color w:val="auto"/>
          <w:sz w:val="26"/>
          <w:szCs w:val="26"/>
          <w:u w:val="none"/>
        </w:rPr>
        <w:t>5</w:t>
      </w:r>
      <w:r w:rsidRPr="00E016A4">
        <w:rPr>
          <w:rStyle w:val="a4"/>
          <w:rFonts w:ascii="Times New Roman" w:hAnsi="Times New Roman" w:cs="Times New Roman"/>
          <w:b/>
          <w:color w:val="auto"/>
          <w:sz w:val="26"/>
          <w:szCs w:val="26"/>
          <w:u w:val="none"/>
        </w:rPr>
        <w:t>.</w:t>
      </w:r>
      <w:r>
        <w:rPr>
          <w:rStyle w:val="a4"/>
          <w:rFonts w:ascii="Times New Roman" w:hAnsi="Times New Roman" w:cs="Times New Roman"/>
          <w:i/>
          <w:color w:val="auto"/>
          <w:sz w:val="26"/>
          <w:szCs w:val="26"/>
          <w:u w:val="none"/>
        </w:rPr>
        <w:t xml:space="preserve"> </w:t>
      </w:r>
      <w:r w:rsidRPr="00FF67C3">
        <w:rPr>
          <w:rStyle w:val="a4"/>
          <w:rFonts w:ascii="Times New Roman" w:hAnsi="Times New Roman" w:cs="Times New Roman"/>
          <w:i/>
          <w:color w:val="auto"/>
          <w:sz w:val="26"/>
          <w:szCs w:val="26"/>
          <w:u w:val="none"/>
        </w:rPr>
        <w:t xml:space="preserve">Согласно </w:t>
      </w:r>
      <w:r>
        <w:rPr>
          <w:rStyle w:val="a4"/>
          <w:rFonts w:ascii="Times New Roman" w:hAnsi="Times New Roman" w:cs="Times New Roman"/>
          <w:i/>
          <w:color w:val="auto"/>
          <w:sz w:val="26"/>
          <w:szCs w:val="26"/>
          <w:u w:val="none"/>
        </w:rPr>
        <w:t>пятому</w:t>
      </w:r>
      <w:r w:rsidRPr="00FF67C3">
        <w:rPr>
          <w:rStyle w:val="a4"/>
          <w:rFonts w:ascii="Times New Roman" w:hAnsi="Times New Roman" w:cs="Times New Roman"/>
          <w:i/>
          <w:color w:val="auto"/>
          <w:sz w:val="26"/>
          <w:szCs w:val="26"/>
          <w:u w:val="none"/>
        </w:rPr>
        <w:t xml:space="preserve"> доводу жалобы, позиции № </w:t>
      </w:r>
      <w:r>
        <w:rPr>
          <w:rStyle w:val="a4"/>
          <w:rFonts w:ascii="Times New Roman" w:hAnsi="Times New Roman" w:cs="Times New Roman"/>
          <w:i/>
          <w:color w:val="auto"/>
          <w:sz w:val="26"/>
          <w:szCs w:val="26"/>
          <w:u w:val="none"/>
        </w:rPr>
        <w:t>14</w:t>
      </w:r>
      <w:r>
        <w:rPr>
          <w:rStyle w:val="a4"/>
          <w:rFonts w:ascii="Times New Roman" w:hAnsi="Times New Roman" w:cs="Times New Roman"/>
          <w:i/>
          <w:color w:val="auto"/>
          <w:sz w:val="26"/>
          <w:szCs w:val="26"/>
          <w:u w:val="none"/>
        </w:rPr>
        <w:t xml:space="preserve"> –</w:t>
      </w:r>
      <w:r>
        <w:rPr>
          <w:rStyle w:val="a4"/>
          <w:rFonts w:ascii="Times New Roman" w:hAnsi="Times New Roman" w:cs="Times New Roman"/>
          <w:i/>
          <w:color w:val="auto"/>
          <w:sz w:val="26"/>
          <w:szCs w:val="26"/>
          <w:u w:val="none"/>
        </w:rPr>
        <w:t xml:space="preserve"> </w:t>
      </w:r>
      <w:r>
        <w:rPr>
          <w:rStyle w:val="a4"/>
          <w:rFonts w:ascii="Times New Roman" w:hAnsi="Times New Roman" w:cs="Times New Roman"/>
          <w:i/>
          <w:color w:val="auto"/>
          <w:sz w:val="26"/>
          <w:szCs w:val="26"/>
          <w:u w:val="none"/>
        </w:rPr>
        <w:t>16</w:t>
      </w:r>
      <w:r w:rsidRPr="00FF67C3">
        <w:rPr>
          <w:rStyle w:val="a4"/>
          <w:rFonts w:ascii="Times New Roman" w:hAnsi="Times New Roman" w:cs="Times New Roman"/>
          <w:i/>
          <w:color w:val="auto"/>
          <w:sz w:val="26"/>
          <w:szCs w:val="26"/>
          <w:u w:val="none"/>
        </w:rPr>
        <w:t xml:space="preserve"> Описания объекта закупки содержат </w:t>
      </w:r>
      <w:r>
        <w:rPr>
          <w:rStyle w:val="a4"/>
          <w:rFonts w:ascii="Times New Roman" w:hAnsi="Times New Roman" w:cs="Times New Roman"/>
          <w:i/>
          <w:color w:val="auto"/>
          <w:sz w:val="26"/>
          <w:szCs w:val="26"/>
          <w:u w:val="none"/>
        </w:rPr>
        <w:t>избыточное</w:t>
      </w:r>
      <w:r w:rsidRPr="00FF67C3">
        <w:rPr>
          <w:rStyle w:val="a4"/>
          <w:rFonts w:ascii="Times New Roman" w:hAnsi="Times New Roman" w:cs="Times New Roman"/>
          <w:i/>
          <w:color w:val="auto"/>
          <w:sz w:val="26"/>
          <w:szCs w:val="26"/>
          <w:u w:val="none"/>
        </w:rPr>
        <w:t xml:space="preserve"> требование</w:t>
      </w:r>
      <w:r>
        <w:rPr>
          <w:rStyle w:val="a4"/>
          <w:rFonts w:ascii="Times New Roman" w:hAnsi="Times New Roman" w:cs="Times New Roman"/>
          <w:i/>
          <w:color w:val="auto"/>
          <w:sz w:val="26"/>
          <w:szCs w:val="26"/>
          <w:u w:val="none"/>
        </w:rPr>
        <w:t xml:space="preserve">, а именно </w:t>
      </w:r>
      <w:r w:rsidRPr="00FF67C3">
        <w:rPr>
          <w:rStyle w:val="a4"/>
          <w:rFonts w:ascii="Times New Roman" w:hAnsi="Times New Roman" w:cs="Times New Roman"/>
          <w:i/>
          <w:color w:val="auto"/>
          <w:sz w:val="26"/>
          <w:szCs w:val="26"/>
          <w:u w:val="none"/>
        </w:rPr>
        <w:t xml:space="preserve">«Перчатки смотровые/процедурные </w:t>
      </w:r>
      <w:proofErr w:type="spellStart"/>
      <w:r w:rsidRPr="00FF67C3">
        <w:rPr>
          <w:rStyle w:val="a4"/>
          <w:rFonts w:ascii="Times New Roman" w:hAnsi="Times New Roman" w:cs="Times New Roman"/>
          <w:i/>
          <w:color w:val="auto"/>
          <w:sz w:val="26"/>
          <w:szCs w:val="26"/>
          <w:u w:val="none"/>
        </w:rPr>
        <w:t>нитриловые</w:t>
      </w:r>
      <w:proofErr w:type="spellEnd"/>
      <w:r w:rsidRPr="00FF67C3">
        <w:rPr>
          <w:rStyle w:val="a4"/>
          <w:rFonts w:ascii="Times New Roman" w:hAnsi="Times New Roman" w:cs="Times New Roman"/>
          <w:i/>
          <w:color w:val="auto"/>
          <w:sz w:val="26"/>
          <w:szCs w:val="26"/>
          <w:u w:val="none"/>
        </w:rPr>
        <w:t xml:space="preserve">, </w:t>
      </w:r>
      <w:proofErr w:type="spellStart"/>
      <w:r w:rsidRPr="00FF67C3">
        <w:rPr>
          <w:rStyle w:val="a4"/>
          <w:rFonts w:ascii="Times New Roman" w:hAnsi="Times New Roman" w:cs="Times New Roman"/>
          <w:i/>
          <w:color w:val="auto"/>
          <w:sz w:val="26"/>
          <w:szCs w:val="26"/>
          <w:u w:val="none"/>
        </w:rPr>
        <w:t>неопудренные</w:t>
      </w:r>
      <w:proofErr w:type="spellEnd"/>
      <w:r w:rsidRPr="00FF67C3">
        <w:rPr>
          <w:rStyle w:val="a4"/>
          <w:rFonts w:ascii="Times New Roman" w:hAnsi="Times New Roman" w:cs="Times New Roman"/>
          <w:i/>
          <w:color w:val="auto"/>
          <w:sz w:val="26"/>
          <w:szCs w:val="26"/>
          <w:u w:val="none"/>
        </w:rPr>
        <w:t>, нестерильные»</w:t>
      </w:r>
      <w:r>
        <w:rPr>
          <w:rStyle w:val="a4"/>
          <w:rFonts w:ascii="Times New Roman" w:hAnsi="Times New Roman" w:cs="Times New Roman"/>
          <w:i/>
          <w:color w:val="auto"/>
          <w:sz w:val="26"/>
          <w:szCs w:val="26"/>
          <w:u w:val="none"/>
        </w:rPr>
        <w:t xml:space="preserve"> </w:t>
      </w:r>
      <w:r w:rsidR="00E71393">
        <w:rPr>
          <w:rStyle w:val="a4"/>
          <w:rFonts w:ascii="Times New Roman" w:hAnsi="Times New Roman" w:cs="Times New Roman"/>
          <w:i/>
          <w:color w:val="auto"/>
          <w:sz w:val="26"/>
          <w:szCs w:val="26"/>
          <w:u w:val="none"/>
        </w:rPr>
        <w:t>«</w:t>
      </w:r>
      <w:r w:rsidRPr="00F01394">
        <w:rPr>
          <w:rStyle w:val="a4"/>
          <w:rFonts w:ascii="Times New Roman" w:hAnsi="Times New Roman" w:cs="Times New Roman"/>
          <w:i/>
          <w:color w:val="auto"/>
          <w:sz w:val="26"/>
          <w:szCs w:val="26"/>
          <w:u w:val="none"/>
        </w:rPr>
        <w:t>Фасовка</w:t>
      </w:r>
      <w:r w:rsidR="00E71393">
        <w:rPr>
          <w:rStyle w:val="a4"/>
          <w:rFonts w:ascii="Times New Roman" w:hAnsi="Times New Roman" w:cs="Times New Roman"/>
          <w:i/>
          <w:color w:val="auto"/>
          <w:sz w:val="26"/>
          <w:szCs w:val="26"/>
          <w:u w:val="none"/>
        </w:rPr>
        <w:t xml:space="preserve"> - </w:t>
      </w:r>
      <w:r w:rsidRPr="00F01394">
        <w:rPr>
          <w:rStyle w:val="a4"/>
          <w:rFonts w:ascii="Times New Roman" w:hAnsi="Times New Roman" w:cs="Times New Roman"/>
          <w:i/>
          <w:color w:val="auto"/>
          <w:sz w:val="26"/>
          <w:szCs w:val="26"/>
          <w:u w:val="none"/>
        </w:rPr>
        <w:t>не более 25 пар в упаковке</w:t>
      </w:r>
      <w:r>
        <w:rPr>
          <w:rStyle w:val="a4"/>
          <w:rFonts w:ascii="Times New Roman" w:hAnsi="Times New Roman" w:cs="Times New Roman"/>
          <w:i/>
          <w:color w:val="auto"/>
          <w:sz w:val="26"/>
          <w:szCs w:val="26"/>
          <w:u w:val="none"/>
        </w:rPr>
        <w:t>.</w:t>
      </w:r>
    </w:p>
    <w:p w:rsidR="00E016A4" w:rsidRDefault="00880E08" w:rsidP="00E016A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По мнению заявителя, данное требование ничем не обусловлено, не предусмотрено ГОСТ, и может ограничивать участников, которые хотели бы предложить к поставке товар в упаковке по 30, 40, 50 пар.</w:t>
      </w:r>
    </w:p>
    <w:p w:rsidR="00880E08" w:rsidRDefault="00880E08" w:rsidP="00E016A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Представителем заказчика при рассмотрении жалобы указано, что использование перчаток в упаковке с количеством пар не более 25 удобно для кабинетов с низким расходом перчаток, чтобы вскрытая упаковка с большим количеством перчаток не хранилась дольше, что может негативно отразится на их свойствах. Более того, небольшую упаковку перчаток удобнее использовать в укладке медицинскому персоналу при обходе пациентов в учреждении или при выездах.</w:t>
      </w:r>
    </w:p>
    <w:p w:rsidR="00726B47" w:rsidRDefault="00880E08" w:rsidP="00E016A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Учитывая количество участников рассматриваемой закупки, Комиссия Управления считает недоказанным довод об ограничении количества участников при установлении рассматриваемого требования в описании объекта закупки.</w:t>
      </w:r>
    </w:p>
    <w:p w:rsidR="00417772" w:rsidRPr="00231488" w:rsidRDefault="001B1F2E" w:rsidP="00E2424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464E7">
        <w:rPr>
          <w:rFonts w:ascii="Times New Roman" w:hAnsi="Times New Roman" w:cs="Times New Roman"/>
          <w:sz w:val="26"/>
          <w:szCs w:val="26"/>
        </w:rPr>
        <w:t>Оценив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контрактной системе Комиссия Управления</w:t>
      </w:r>
    </w:p>
    <w:p w:rsidR="00880E08" w:rsidRDefault="00880E08"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394586" w:rsidRPr="00F27791" w:rsidRDefault="00394586"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5C5931">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AD030D" w:rsidRPr="00880E08" w:rsidRDefault="00F27791" w:rsidP="00880E08">
      <w:pPr>
        <w:widowControl w:val="0"/>
        <w:spacing w:after="0" w:line="240" w:lineRule="auto"/>
        <w:ind w:firstLine="709"/>
        <w:jc w:val="both"/>
        <w:outlineLvl w:val="2"/>
        <w:rPr>
          <w:rFonts w:ascii="Times New Roman" w:hAnsi="Times New Roman" w:cs="Times New Roman"/>
          <w:sz w:val="26"/>
          <w:szCs w:val="26"/>
        </w:rPr>
      </w:pPr>
      <w:r w:rsidRPr="00880E08">
        <w:rPr>
          <w:rFonts w:ascii="Times New Roman" w:hAnsi="Times New Roman" w:cs="Times New Roman"/>
          <w:sz w:val="26"/>
          <w:szCs w:val="26"/>
        </w:rPr>
        <w:t xml:space="preserve">Признать </w:t>
      </w:r>
      <w:r w:rsidR="00F9385E" w:rsidRPr="00880E08">
        <w:rPr>
          <w:rFonts w:ascii="Times New Roman" w:hAnsi="Times New Roman" w:cs="Times New Roman"/>
          <w:color w:val="000000"/>
          <w:sz w:val="26"/>
          <w:szCs w:val="26"/>
        </w:rPr>
        <w:t>жалобу</w:t>
      </w:r>
      <w:r w:rsidR="00F9385E" w:rsidRPr="00880E08">
        <w:rPr>
          <w:rFonts w:ascii="Times New Roman" w:hAnsi="Times New Roman" w:cs="Times New Roman"/>
          <w:sz w:val="26"/>
          <w:szCs w:val="26"/>
        </w:rPr>
        <w:t xml:space="preserve"> </w:t>
      </w:r>
      <w:r w:rsidR="00880E08" w:rsidRPr="00880E08">
        <w:rPr>
          <w:rFonts w:ascii="Times New Roman" w:hAnsi="Times New Roman" w:cs="Times New Roman"/>
          <w:sz w:val="26"/>
          <w:szCs w:val="26"/>
        </w:rPr>
        <w:t xml:space="preserve">ООО «МЕДПРОМИНВЕСТ» на положения извещения при проведении уполномоченным органом МЭРП Пензенской области для нужд учреждений здравоохранения Пензенской области электронного аукциона «Поставка перчаток медицинских </w:t>
      </w:r>
      <w:proofErr w:type="spellStart"/>
      <w:r w:rsidR="00880E08" w:rsidRPr="00880E08">
        <w:rPr>
          <w:rFonts w:ascii="Times New Roman" w:hAnsi="Times New Roman" w:cs="Times New Roman"/>
          <w:sz w:val="26"/>
          <w:szCs w:val="26"/>
        </w:rPr>
        <w:t>нитриловых</w:t>
      </w:r>
      <w:proofErr w:type="spellEnd"/>
      <w:r w:rsidR="00880E08" w:rsidRPr="00880E08">
        <w:rPr>
          <w:rFonts w:ascii="Times New Roman" w:hAnsi="Times New Roman" w:cs="Times New Roman"/>
          <w:sz w:val="26"/>
          <w:szCs w:val="26"/>
        </w:rPr>
        <w:t xml:space="preserve"> для нужд учреждений здравоохранения Пензенской области» (извещение № 0155200000923000182 от 30.03.2023 опубликовано на сайте www.zakupki.gov.ru)</w:t>
      </w:r>
      <w:r w:rsidR="0050355A" w:rsidRPr="00880E08">
        <w:rPr>
          <w:rFonts w:ascii="Times New Roman" w:hAnsi="Times New Roman" w:cs="Times New Roman"/>
          <w:sz w:val="26"/>
          <w:szCs w:val="26"/>
        </w:rPr>
        <w:t xml:space="preserve"> </w:t>
      </w:r>
      <w:r w:rsidR="00880E08">
        <w:rPr>
          <w:rFonts w:ascii="Times New Roman" w:hAnsi="Times New Roman" w:cs="Times New Roman"/>
          <w:sz w:val="26"/>
          <w:szCs w:val="26"/>
        </w:rPr>
        <w:t>не</w:t>
      </w:r>
      <w:r w:rsidR="00AD030D" w:rsidRPr="00880E08">
        <w:rPr>
          <w:rFonts w:ascii="Times New Roman" w:hAnsi="Times New Roman" w:cs="Times New Roman"/>
          <w:sz w:val="26"/>
          <w:szCs w:val="26"/>
        </w:rPr>
        <w:t>обоснованной.</w:t>
      </w:r>
    </w:p>
    <w:p w:rsidR="00F27791" w:rsidRPr="003A1130" w:rsidRDefault="00F27791" w:rsidP="005C5931">
      <w:pPr>
        <w:pStyle w:val="32"/>
        <w:widowControl w:val="0"/>
        <w:spacing w:after="0"/>
        <w:ind w:left="0" w:firstLine="709"/>
        <w:contextualSpacing/>
        <w:jc w:val="both"/>
        <w:rPr>
          <w:sz w:val="22"/>
          <w:szCs w:val="22"/>
        </w:rPr>
      </w:pPr>
    </w:p>
    <w:p w:rsidR="00F27791" w:rsidRPr="00627BE9" w:rsidRDefault="00F27791" w:rsidP="005C5931">
      <w:pPr>
        <w:pStyle w:val="32"/>
        <w:widowControl w:val="0"/>
        <w:spacing w:after="0"/>
        <w:ind w:left="0" w:firstLine="709"/>
        <w:contextualSpacing/>
        <w:jc w:val="both"/>
        <w:rPr>
          <w:sz w:val="26"/>
          <w:szCs w:val="26"/>
        </w:rPr>
      </w:pPr>
      <w:r w:rsidRPr="00627BE9">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08339E" w:rsidRPr="00F27791" w:rsidRDefault="0008339E"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bookmarkStart w:id="0" w:name="_GoBack"/>
      <w:bookmarkEnd w:id="0"/>
    </w:p>
    <w:p w:rsidR="00C823A5" w:rsidRDefault="00C823A5"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C823A5" w:rsidSect="00681A48">
      <w:headerReference w:type="default" r:id="rId15"/>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FAA" w:rsidRDefault="00642FAA" w:rsidP="008178D3">
      <w:pPr>
        <w:spacing w:after="0" w:line="240" w:lineRule="auto"/>
      </w:pPr>
      <w:r>
        <w:separator/>
      </w:r>
    </w:p>
  </w:endnote>
  <w:endnote w:type="continuationSeparator" w:id="0">
    <w:p w:rsidR="00642FAA" w:rsidRDefault="00642FAA"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FAA" w:rsidRDefault="00642FAA" w:rsidP="008178D3">
      <w:pPr>
        <w:spacing w:after="0" w:line="240" w:lineRule="auto"/>
      </w:pPr>
      <w:r>
        <w:separator/>
      </w:r>
    </w:p>
  </w:footnote>
  <w:footnote w:type="continuationSeparator" w:id="0">
    <w:p w:rsidR="00642FAA" w:rsidRDefault="00642FAA"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642FAA" w:rsidRDefault="00642FAA" w:rsidP="008178D3">
        <w:pPr>
          <w:pStyle w:val="a5"/>
          <w:jc w:val="center"/>
        </w:pPr>
      </w:p>
      <w:p w:rsidR="00642FAA" w:rsidRDefault="00642FAA" w:rsidP="007C774F">
        <w:pPr>
          <w:pStyle w:val="a5"/>
          <w:rPr>
            <w:rFonts w:ascii="Times New Roman" w:hAnsi="Times New Roman" w:cs="Times New Roman"/>
          </w:rPr>
        </w:pPr>
      </w:p>
      <w:p w:rsidR="00642FAA" w:rsidRDefault="00642FAA"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4B2F29">
          <w:rPr>
            <w:rFonts w:ascii="Times New Roman" w:hAnsi="Times New Roman" w:cs="Times New Roman"/>
            <w:noProof/>
          </w:rPr>
          <w:t>10</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5E4D7AF8"/>
    <w:multiLevelType w:val="hybridMultilevel"/>
    <w:tmpl w:val="815AD07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6B020B5D"/>
    <w:multiLevelType w:val="hybridMultilevel"/>
    <w:tmpl w:val="F14A5B96"/>
    <w:lvl w:ilvl="0" w:tplc="53EAC7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0407"/>
    <w:rsid w:val="00003343"/>
    <w:rsid w:val="000042E0"/>
    <w:rsid w:val="00005387"/>
    <w:rsid w:val="000065D4"/>
    <w:rsid w:val="0000662B"/>
    <w:rsid w:val="0000695C"/>
    <w:rsid w:val="00010646"/>
    <w:rsid w:val="00010CD4"/>
    <w:rsid w:val="00010DE5"/>
    <w:rsid w:val="00011270"/>
    <w:rsid w:val="00011807"/>
    <w:rsid w:val="0001188E"/>
    <w:rsid w:val="000122AF"/>
    <w:rsid w:val="00012409"/>
    <w:rsid w:val="00012809"/>
    <w:rsid w:val="000129A4"/>
    <w:rsid w:val="00013B9F"/>
    <w:rsid w:val="00015741"/>
    <w:rsid w:val="000160A7"/>
    <w:rsid w:val="00016F0C"/>
    <w:rsid w:val="0002039C"/>
    <w:rsid w:val="00020E38"/>
    <w:rsid w:val="000213A0"/>
    <w:rsid w:val="00022475"/>
    <w:rsid w:val="00023679"/>
    <w:rsid w:val="0002485A"/>
    <w:rsid w:val="00025363"/>
    <w:rsid w:val="00026481"/>
    <w:rsid w:val="000301BE"/>
    <w:rsid w:val="00030DA3"/>
    <w:rsid w:val="000325CB"/>
    <w:rsid w:val="00033744"/>
    <w:rsid w:val="00034787"/>
    <w:rsid w:val="000359EE"/>
    <w:rsid w:val="00035A3F"/>
    <w:rsid w:val="00035B98"/>
    <w:rsid w:val="0003732F"/>
    <w:rsid w:val="00037421"/>
    <w:rsid w:val="00040C0D"/>
    <w:rsid w:val="00040C1D"/>
    <w:rsid w:val="000413A4"/>
    <w:rsid w:val="000419EA"/>
    <w:rsid w:val="00041F98"/>
    <w:rsid w:val="00043020"/>
    <w:rsid w:val="0004326B"/>
    <w:rsid w:val="000436DD"/>
    <w:rsid w:val="00044F2E"/>
    <w:rsid w:val="00050646"/>
    <w:rsid w:val="00051591"/>
    <w:rsid w:val="0005165D"/>
    <w:rsid w:val="000528BF"/>
    <w:rsid w:val="00052A6E"/>
    <w:rsid w:val="00052B93"/>
    <w:rsid w:val="0005417C"/>
    <w:rsid w:val="0005502B"/>
    <w:rsid w:val="00056BCA"/>
    <w:rsid w:val="00056E60"/>
    <w:rsid w:val="00056EED"/>
    <w:rsid w:val="00057F9B"/>
    <w:rsid w:val="00057FC5"/>
    <w:rsid w:val="00060296"/>
    <w:rsid w:val="00060321"/>
    <w:rsid w:val="00060725"/>
    <w:rsid w:val="00062670"/>
    <w:rsid w:val="00062B75"/>
    <w:rsid w:val="00062D07"/>
    <w:rsid w:val="00062ED1"/>
    <w:rsid w:val="0006303B"/>
    <w:rsid w:val="000649CA"/>
    <w:rsid w:val="000658E7"/>
    <w:rsid w:val="00065C9B"/>
    <w:rsid w:val="00066020"/>
    <w:rsid w:val="000670AF"/>
    <w:rsid w:val="00071F47"/>
    <w:rsid w:val="00072395"/>
    <w:rsid w:val="000723A8"/>
    <w:rsid w:val="0007262A"/>
    <w:rsid w:val="00073019"/>
    <w:rsid w:val="0007340C"/>
    <w:rsid w:val="00073F62"/>
    <w:rsid w:val="00074DEC"/>
    <w:rsid w:val="00075A5D"/>
    <w:rsid w:val="00075CEC"/>
    <w:rsid w:val="00075E6C"/>
    <w:rsid w:val="00076182"/>
    <w:rsid w:val="000808BC"/>
    <w:rsid w:val="000816B9"/>
    <w:rsid w:val="00082DE3"/>
    <w:rsid w:val="0008339E"/>
    <w:rsid w:val="000845AE"/>
    <w:rsid w:val="00084DF2"/>
    <w:rsid w:val="000859EE"/>
    <w:rsid w:val="00087459"/>
    <w:rsid w:val="00087CE4"/>
    <w:rsid w:val="00087F90"/>
    <w:rsid w:val="000901BD"/>
    <w:rsid w:val="0009109E"/>
    <w:rsid w:val="000920E8"/>
    <w:rsid w:val="000936A6"/>
    <w:rsid w:val="00094015"/>
    <w:rsid w:val="00094227"/>
    <w:rsid w:val="000945ED"/>
    <w:rsid w:val="000951EE"/>
    <w:rsid w:val="00095A4C"/>
    <w:rsid w:val="00096934"/>
    <w:rsid w:val="00096E32"/>
    <w:rsid w:val="00096FFF"/>
    <w:rsid w:val="00097070"/>
    <w:rsid w:val="00097BF7"/>
    <w:rsid w:val="000A0022"/>
    <w:rsid w:val="000A008B"/>
    <w:rsid w:val="000A07E0"/>
    <w:rsid w:val="000A15D5"/>
    <w:rsid w:val="000A186A"/>
    <w:rsid w:val="000A1B64"/>
    <w:rsid w:val="000A1FED"/>
    <w:rsid w:val="000A3DE3"/>
    <w:rsid w:val="000A70D4"/>
    <w:rsid w:val="000B05A4"/>
    <w:rsid w:val="000B0857"/>
    <w:rsid w:val="000B288B"/>
    <w:rsid w:val="000B2B19"/>
    <w:rsid w:val="000B37E9"/>
    <w:rsid w:val="000B4311"/>
    <w:rsid w:val="000B4520"/>
    <w:rsid w:val="000B4D8D"/>
    <w:rsid w:val="000B5203"/>
    <w:rsid w:val="000C0969"/>
    <w:rsid w:val="000C1090"/>
    <w:rsid w:val="000C1301"/>
    <w:rsid w:val="000C1539"/>
    <w:rsid w:val="000C18AB"/>
    <w:rsid w:val="000C1BF8"/>
    <w:rsid w:val="000C21E1"/>
    <w:rsid w:val="000C23D6"/>
    <w:rsid w:val="000C2411"/>
    <w:rsid w:val="000C2F50"/>
    <w:rsid w:val="000C4374"/>
    <w:rsid w:val="000C5C7F"/>
    <w:rsid w:val="000C6066"/>
    <w:rsid w:val="000C67ED"/>
    <w:rsid w:val="000C6D45"/>
    <w:rsid w:val="000C78DE"/>
    <w:rsid w:val="000C78E3"/>
    <w:rsid w:val="000C7C59"/>
    <w:rsid w:val="000D0912"/>
    <w:rsid w:val="000D0DFC"/>
    <w:rsid w:val="000D1A8C"/>
    <w:rsid w:val="000D1AF3"/>
    <w:rsid w:val="000D1D95"/>
    <w:rsid w:val="000D206D"/>
    <w:rsid w:val="000D20C1"/>
    <w:rsid w:val="000D2213"/>
    <w:rsid w:val="000D319E"/>
    <w:rsid w:val="000D3BF9"/>
    <w:rsid w:val="000D400D"/>
    <w:rsid w:val="000D43D2"/>
    <w:rsid w:val="000D63C4"/>
    <w:rsid w:val="000D729A"/>
    <w:rsid w:val="000D75B6"/>
    <w:rsid w:val="000E0C31"/>
    <w:rsid w:val="000E2F13"/>
    <w:rsid w:val="000E2FA6"/>
    <w:rsid w:val="000E3406"/>
    <w:rsid w:val="000E45C9"/>
    <w:rsid w:val="000E5DD6"/>
    <w:rsid w:val="000E6780"/>
    <w:rsid w:val="000F05E5"/>
    <w:rsid w:val="000F2601"/>
    <w:rsid w:val="000F3E18"/>
    <w:rsid w:val="000F41E3"/>
    <w:rsid w:val="000F4E02"/>
    <w:rsid w:val="000F5890"/>
    <w:rsid w:val="000F71A9"/>
    <w:rsid w:val="0010122B"/>
    <w:rsid w:val="001013AA"/>
    <w:rsid w:val="0010165C"/>
    <w:rsid w:val="0010186A"/>
    <w:rsid w:val="00101B7C"/>
    <w:rsid w:val="001020A0"/>
    <w:rsid w:val="001022E9"/>
    <w:rsid w:val="00102784"/>
    <w:rsid w:val="001027FA"/>
    <w:rsid w:val="0010342F"/>
    <w:rsid w:val="00105031"/>
    <w:rsid w:val="00105480"/>
    <w:rsid w:val="001055B3"/>
    <w:rsid w:val="001077F0"/>
    <w:rsid w:val="00110121"/>
    <w:rsid w:val="001111B2"/>
    <w:rsid w:val="00112699"/>
    <w:rsid w:val="00112CC6"/>
    <w:rsid w:val="001178B8"/>
    <w:rsid w:val="00117EF1"/>
    <w:rsid w:val="00121A72"/>
    <w:rsid w:val="00121AE5"/>
    <w:rsid w:val="00122BB2"/>
    <w:rsid w:val="00122FA8"/>
    <w:rsid w:val="00123999"/>
    <w:rsid w:val="00123CEC"/>
    <w:rsid w:val="00123D2E"/>
    <w:rsid w:val="00123EBB"/>
    <w:rsid w:val="00124010"/>
    <w:rsid w:val="00124133"/>
    <w:rsid w:val="00124533"/>
    <w:rsid w:val="00125B7B"/>
    <w:rsid w:val="00127223"/>
    <w:rsid w:val="001305B2"/>
    <w:rsid w:val="00130995"/>
    <w:rsid w:val="00131E8E"/>
    <w:rsid w:val="00132A61"/>
    <w:rsid w:val="0013308C"/>
    <w:rsid w:val="001339EA"/>
    <w:rsid w:val="00134C72"/>
    <w:rsid w:val="001357F3"/>
    <w:rsid w:val="00136E3C"/>
    <w:rsid w:val="001370CE"/>
    <w:rsid w:val="00137449"/>
    <w:rsid w:val="00140A3C"/>
    <w:rsid w:val="00141555"/>
    <w:rsid w:val="001420ED"/>
    <w:rsid w:val="001428FC"/>
    <w:rsid w:val="001429B7"/>
    <w:rsid w:val="0014317F"/>
    <w:rsid w:val="00143639"/>
    <w:rsid w:val="0014390C"/>
    <w:rsid w:val="00144CB5"/>
    <w:rsid w:val="001471B7"/>
    <w:rsid w:val="001501EC"/>
    <w:rsid w:val="0015084A"/>
    <w:rsid w:val="00150E62"/>
    <w:rsid w:val="00151E31"/>
    <w:rsid w:val="00152562"/>
    <w:rsid w:val="001538C9"/>
    <w:rsid w:val="00155E89"/>
    <w:rsid w:val="001561E9"/>
    <w:rsid w:val="00156B12"/>
    <w:rsid w:val="00157870"/>
    <w:rsid w:val="00160161"/>
    <w:rsid w:val="001606FD"/>
    <w:rsid w:val="00160C81"/>
    <w:rsid w:val="00160E16"/>
    <w:rsid w:val="00160E37"/>
    <w:rsid w:val="00160F97"/>
    <w:rsid w:val="00161860"/>
    <w:rsid w:val="001631D3"/>
    <w:rsid w:val="00163A09"/>
    <w:rsid w:val="00163E9D"/>
    <w:rsid w:val="00164402"/>
    <w:rsid w:val="00165E6E"/>
    <w:rsid w:val="00166997"/>
    <w:rsid w:val="0016782F"/>
    <w:rsid w:val="0017048B"/>
    <w:rsid w:val="00170E19"/>
    <w:rsid w:val="00170FFC"/>
    <w:rsid w:val="0017118D"/>
    <w:rsid w:val="00171DE9"/>
    <w:rsid w:val="00171E3B"/>
    <w:rsid w:val="0017202D"/>
    <w:rsid w:val="00172E31"/>
    <w:rsid w:val="00172FF5"/>
    <w:rsid w:val="0017351C"/>
    <w:rsid w:val="00174843"/>
    <w:rsid w:val="00174A33"/>
    <w:rsid w:val="001751CB"/>
    <w:rsid w:val="001757C6"/>
    <w:rsid w:val="001778F3"/>
    <w:rsid w:val="0017790D"/>
    <w:rsid w:val="00177A61"/>
    <w:rsid w:val="001804AA"/>
    <w:rsid w:val="001813B5"/>
    <w:rsid w:val="00181896"/>
    <w:rsid w:val="00181E8A"/>
    <w:rsid w:val="0018260B"/>
    <w:rsid w:val="001841C0"/>
    <w:rsid w:val="00184BF1"/>
    <w:rsid w:val="00185A62"/>
    <w:rsid w:val="00186587"/>
    <w:rsid w:val="0018682D"/>
    <w:rsid w:val="00186D7E"/>
    <w:rsid w:val="0018786A"/>
    <w:rsid w:val="001911CC"/>
    <w:rsid w:val="001918FB"/>
    <w:rsid w:val="00191AE8"/>
    <w:rsid w:val="0019221E"/>
    <w:rsid w:val="00192A40"/>
    <w:rsid w:val="001942A6"/>
    <w:rsid w:val="001945D4"/>
    <w:rsid w:val="00194ED0"/>
    <w:rsid w:val="00195074"/>
    <w:rsid w:val="0019740E"/>
    <w:rsid w:val="001976A5"/>
    <w:rsid w:val="001A0E57"/>
    <w:rsid w:val="001A0F84"/>
    <w:rsid w:val="001A14A0"/>
    <w:rsid w:val="001A1A36"/>
    <w:rsid w:val="001A1B09"/>
    <w:rsid w:val="001A28AF"/>
    <w:rsid w:val="001A3568"/>
    <w:rsid w:val="001A36AA"/>
    <w:rsid w:val="001A4F40"/>
    <w:rsid w:val="001A5EDC"/>
    <w:rsid w:val="001A5FEE"/>
    <w:rsid w:val="001A6103"/>
    <w:rsid w:val="001A645A"/>
    <w:rsid w:val="001A68B0"/>
    <w:rsid w:val="001A68F8"/>
    <w:rsid w:val="001A71C9"/>
    <w:rsid w:val="001A76C6"/>
    <w:rsid w:val="001A7F7D"/>
    <w:rsid w:val="001B06CE"/>
    <w:rsid w:val="001B1F2E"/>
    <w:rsid w:val="001B2220"/>
    <w:rsid w:val="001B22B4"/>
    <w:rsid w:val="001B2660"/>
    <w:rsid w:val="001B2E50"/>
    <w:rsid w:val="001B3A23"/>
    <w:rsid w:val="001B460A"/>
    <w:rsid w:val="001B6D85"/>
    <w:rsid w:val="001B6E65"/>
    <w:rsid w:val="001B71B0"/>
    <w:rsid w:val="001B7308"/>
    <w:rsid w:val="001C04D4"/>
    <w:rsid w:val="001C28DE"/>
    <w:rsid w:val="001C547E"/>
    <w:rsid w:val="001C66EA"/>
    <w:rsid w:val="001C7C79"/>
    <w:rsid w:val="001D0BA9"/>
    <w:rsid w:val="001D15D5"/>
    <w:rsid w:val="001D1AA0"/>
    <w:rsid w:val="001D1B3E"/>
    <w:rsid w:val="001D1DB4"/>
    <w:rsid w:val="001D1F4C"/>
    <w:rsid w:val="001D26A0"/>
    <w:rsid w:val="001D2F57"/>
    <w:rsid w:val="001D4639"/>
    <w:rsid w:val="001D4FC2"/>
    <w:rsid w:val="001D5CB1"/>
    <w:rsid w:val="001D60B8"/>
    <w:rsid w:val="001D7916"/>
    <w:rsid w:val="001D7CFB"/>
    <w:rsid w:val="001D7D21"/>
    <w:rsid w:val="001E01A7"/>
    <w:rsid w:val="001E06D1"/>
    <w:rsid w:val="001E194B"/>
    <w:rsid w:val="001E19EA"/>
    <w:rsid w:val="001E1E19"/>
    <w:rsid w:val="001E236E"/>
    <w:rsid w:val="001E2646"/>
    <w:rsid w:val="001E32BA"/>
    <w:rsid w:val="001E3392"/>
    <w:rsid w:val="001E37BB"/>
    <w:rsid w:val="001E451D"/>
    <w:rsid w:val="001E4A44"/>
    <w:rsid w:val="001E5D6D"/>
    <w:rsid w:val="001E73B1"/>
    <w:rsid w:val="001E7F0C"/>
    <w:rsid w:val="001F0782"/>
    <w:rsid w:val="001F078E"/>
    <w:rsid w:val="001F0944"/>
    <w:rsid w:val="001F0DF1"/>
    <w:rsid w:val="001F1065"/>
    <w:rsid w:val="001F4C6D"/>
    <w:rsid w:val="001F4C9D"/>
    <w:rsid w:val="001F5174"/>
    <w:rsid w:val="001F5323"/>
    <w:rsid w:val="001F5E1A"/>
    <w:rsid w:val="001F5E86"/>
    <w:rsid w:val="001F74E3"/>
    <w:rsid w:val="00200451"/>
    <w:rsid w:val="002012BE"/>
    <w:rsid w:val="00201CC4"/>
    <w:rsid w:val="002024E6"/>
    <w:rsid w:val="00204964"/>
    <w:rsid w:val="002049D5"/>
    <w:rsid w:val="00204F3A"/>
    <w:rsid w:val="00205467"/>
    <w:rsid w:val="002059A8"/>
    <w:rsid w:val="002063D0"/>
    <w:rsid w:val="00206C39"/>
    <w:rsid w:val="00207F1A"/>
    <w:rsid w:val="00210535"/>
    <w:rsid w:val="0021083E"/>
    <w:rsid w:val="00211343"/>
    <w:rsid w:val="00212ED0"/>
    <w:rsid w:val="002136A7"/>
    <w:rsid w:val="00213DF7"/>
    <w:rsid w:val="00213E47"/>
    <w:rsid w:val="00213E6C"/>
    <w:rsid w:val="002140CD"/>
    <w:rsid w:val="00214108"/>
    <w:rsid w:val="00216251"/>
    <w:rsid w:val="00216919"/>
    <w:rsid w:val="00216AEF"/>
    <w:rsid w:val="00216CAB"/>
    <w:rsid w:val="002202FD"/>
    <w:rsid w:val="002203DB"/>
    <w:rsid w:val="002206C1"/>
    <w:rsid w:val="00220966"/>
    <w:rsid w:val="002209E7"/>
    <w:rsid w:val="00220CA3"/>
    <w:rsid w:val="00220D84"/>
    <w:rsid w:val="002213ED"/>
    <w:rsid w:val="0022152E"/>
    <w:rsid w:val="00221C07"/>
    <w:rsid w:val="00223104"/>
    <w:rsid w:val="00224E86"/>
    <w:rsid w:val="00224FEC"/>
    <w:rsid w:val="00226014"/>
    <w:rsid w:val="00226320"/>
    <w:rsid w:val="00226445"/>
    <w:rsid w:val="002265E8"/>
    <w:rsid w:val="00231488"/>
    <w:rsid w:val="002314A6"/>
    <w:rsid w:val="002317AA"/>
    <w:rsid w:val="00231FAE"/>
    <w:rsid w:val="00232FA4"/>
    <w:rsid w:val="002338EB"/>
    <w:rsid w:val="002348AD"/>
    <w:rsid w:val="002352D2"/>
    <w:rsid w:val="00235421"/>
    <w:rsid w:val="00236D92"/>
    <w:rsid w:val="002372A7"/>
    <w:rsid w:val="002373E7"/>
    <w:rsid w:val="00240668"/>
    <w:rsid w:val="00240709"/>
    <w:rsid w:val="002409C4"/>
    <w:rsid w:val="00240D28"/>
    <w:rsid w:val="00240E11"/>
    <w:rsid w:val="00240E1A"/>
    <w:rsid w:val="00241B35"/>
    <w:rsid w:val="00242091"/>
    <w:rsid w:val="0024247B"/>
    <w:rsid w:val="0024313C"/>
    <w:rsid w:val="00243F8C"/>
    <w:rsid w:val="00245B44"/>
    <w:rsid w:val="0024620D"/>
    <w:rsid w:val="002462BD"/>
    <w:rsid w:val="0024650E"/>
    <w:rsid w:val="00246572"/>
    <w:rsid w:val="00246E21"/>
    <w:rsid w:val="00246E5B"/>
    <w:rsid w:val="0024744A"/>
    <w:rsid w:val="0024750B"/>
    <w:rsid w:val="00247E62"/>
    <w:rsid w:val="00247F9E"/>
    <w:rsid w:val="002500C2"/>
    <w:rsid w:val="00250BE3"/>
    <w:rsid w:val="00251D2E"/>
    <w:rsid w:val="002526F3"/>
    <w:rsid w:val="00253E79"/>
    <w:rsid w:val="00253EC9"/>
    <w:rsid w:val="00254089"/>
    <w:rsid w:val="0025451A"/>
    <w:rsid w:val="00254844"/>
    <w:rsid w:val="0025547A"/>
    <w:rsid w:val="00255C03"/>
    <w:rsid w:val="002567D1"/>
    <w:rsid w:val="0025691F"/>
    <w:rsid w:val="00256B0D"/>
    <w:rsid w:val="00256FAD"/>
    <w:rsid w:val="0025753F"/>
    <w:rsid w:val="002576C1"/>
    <w:rsid w:val="00260860"/>
    <w:rsid w:val="00261085"/>
    <w:rsid w:val="00261818"/>
    <w:rsid w:val="00261C16"/>
    <w:rsid w:val="00261F0B"/>
    <w:rsid w:val="002636BD"/>
    <w:rsid w:val="002638D2"/>
    <w:rsid w:val="00263A6A"/>
    <w:rsid w:val="00263BCB"/>
    <w:rsid w:val="00263BDD"/>
    <w:rsid w:val="00263E8E"/>
    <w:rsid w:val="00264006"/>
    <w:rsid w:val="00264025"/>
    <w:rsid w:val="002650C5"/>
    <w:rsid w:val="00265155"/>
    <w:rsid w:val="00266F33"/>
    <w:rsid w:val="002675B2"/>
    <w:rsid w:val="002675D4"/>
    <w:rsid w:val="00267A94"/>
    <w:rsid w:val="00270855"/>
    <w:rsid w:val="00270BC0"/>
    <w:rsid w:val="002715BD"/>
    <w:rsid w:val="002727B4"/>
    <w:rsid w:val="00272F84"/>
    <w:rsid w:val="002740CA"/>
    <w:rsid w:val="0027482B"/>
    <w:rsid w:val="00274C23"/>
    <w:rsid w:val="0027505E"/>
    <w:rsid w:val="00276826"/>
    <w:rsid w:val="00276D4D"/>
    <w:rsid w:val="00277C8D"/>
    <w:rsid w:val="00282307"/>
    <w:rsid w:val="00282446"/>
    <w:rsid w:val="002835C4"/>
    <w:rsid w:val="0028443C"/>
    <w:rsid w:val="002854FD"/>
    <w:rsid w:val="00285869"/>
    <w:rsid w:val="00285EB2"/>
    <w:rsid w:val="002864D8"/>
    <w:rsid w:val="00287DF1"/>
    <w:rsid w:val="0029187A"/>
    <w:rsid w:val="00291A68"/>
    <w:rsid w:val="002937ED"/>
    <w:rsid w:val="00294B22"/>
    <w:rsid w:val="002966EE"/>
    <w:rsid w:val="0029672B"/>
    <w:rsid w:val="002977B4"/>
    <w:rsid w:val="00297ECD"/>
    <w:rsid w:val="002A10EB"/>
    <w:rsid w:val="002A2C43"/>
    <w:rsid w:val="002A3157"/>
    <w:rsid w:val="002A3579"/>
    <w:rsid w:val="002A3B5B"/>
    <w:rsid w:val="002A5727"/>
    <w:rsid w:val="002A5CFA"/>
    <w:rsid w:val="002A6925"/>
    <w:rsid w:val="002A70BE"/>
    <w:rsid w:val="002A7329"/>
    <w:rsid w:val="002B046D"/>
    <w:rsid w:val="002B0627"/>
    <w:rsid w:val="002B0642"/>
    <w:rsid w:val="002B2A0D"/>
    <w:rsid w:val="002B2BAD"/>
    <w:rsid w:val="002B2D75"/>
    <w:rsid w:val="002B4147"/>
    <w:rsid w:val="002B4303"/>
    <w:rsid w:val="002B43ED"/>
    <w:rsid w:val="002B4596"/>
    <w:rsid w:val="002B5E65"/>
    <w:rsid w:val="002B658C"/>
    <w:rsid w:val="002B71A4"/>
    <w:rsid w:val="002B71DA"/>
    <w:rsid w:val="002B7AD7"/>
    <w:rsid w:val="002C1342"/>
    <w:rsid w:val="002C1B7A"/>
    <w:rsid w:val="002C2D96"/>
    <w:rsid w:val="002C477F"/>
    <w:rsid w:val="002C4D09"/>
    <w:rsid w:val="002C50B9"/>
    <w:rsid w:val="002C5F85"/>
    <w:rsid w:val="002C6E0A"/>
    <w:rsid w:val="002C745C"/>
    <w:rsid w:val="002C79A3"/>
    <w:rsid w:val="002C7A45"/>
    <w:rsid w:val="002D0D50"/>
    <w:rsid w:val="002D1582"/>
    <w:rsid w:val="002D171B"/>
    <w:rsid w:val="002D1E6A"/>
    <w:rsid w:val="002D5163"/>
    <w:rsid w:val="002D57B1"/>
    <w:rsid w:val="002D5D4A"/>
    <w:rsid w:val="002D60F2"/>
    <w:rsid w:val="002D64E5"/>
    <w:rsid w:val="002D655D"/>
    <w:rsid w:val="002D660E"/>
    <w:rsid w:val="002E1454"/>
    <w:rsid w:val="002E19CC"/>
    <w:rsid w:val="002E1A8D"/>
    <w:rsid w:val="002E211A"/>
    <w:rsid w:val="002E240C"/>
    <w:rsid w:val="002E3247"/>
    <w:rsid w:val="002E4D08"/>
    <w:rsid w:val="002E62CA"/>
    <w:rsid w:val="002E6513"/>
    <w:rsid w:val="002E6F53"/>
    <w:rsid w:val="002F0C34"/>
    <w:rsid w:val="002F146E"/>
    <w:rsid w:val="002F205E"/>
    <w:rsid w:val="002F2BD3"/>
    <w:rsid w:val="002F31C7"/>
    <w:rsid w:val="002F3595"/>
    <w:rsid w:val="002F3782"/>
    <w:rsid w:val="002F3FF6"/>
    <w:rsid w:val="002F418F"/>
    <w:rsid w:val="002F4B3D"/>
    <w:rsid w:val="002F72D1"/>
    <w:rsid w:val="002F7911"/>
    <w:rsid w:val="003000B6"/>
    <w:rsid w:val="00300210"/>
    <w:rsid w:val="00300425"/>
    <w:rsid w:val="00301D56"/>
    <w:rsid w:val="00301E6D"/>
    <w:rsid w:val="00302567"/>
    <w:rsid w:val="003036A1"/>
    <w:rsid w:val="00304EFB"/>
    <w:rsid w:val="00305635"/>
    <w:rsid w:val="00305711"/>
    <w:rsid w:val="003065AA"/>
    <w:rsid w:val="00307514"/>
    <w:rsid w:val="0031075F"/>
    <w:rsid w:val="00312358"/>
    <w:rsid w:val="00312442"/>
    <w:rsid w:val="00313E1B"/>
    <w:rsid w:val="00314E38"/>
    <w:rsid w:val="00314F40"/>
    <w:rsid w:val="00315ECB"/>
    <w:rsid w:val="00316CE5"/>
    <w:rsid w:val="003174C3"/>
    <w:rsid w:val="00317B56"/>
    <w:rsid w:val="00317C24"/>
    <w:rsid w:val="003204E7"/>
    <w:rsid w:val="00325860"/>
    <w:rsid w:val="00325BC1"/>
    <w:rsid w:val="00325F7A"/>
    <w:rsid w:val="00331A7A"/>
    <w:rsid w:val="00331D94"/>
    <w:rsid w:val="00331F0F"/>
    <w:rsid w:val="003320C6"/>
    <w:rsid w:val="00332194"/>
    <w:rsid w:val="003321CD"/>
    <w:rsid w:val="00332924"/>
    <w:rsid w:val="0033511D"/>
    <w:rsid w:val="00335474"/>
    <w:rsid w:val="003360BE"/>
    <w:rsid w:val="00340155"/>
    <w:rsid w:val="0034095C"/>
    <w:rsid w:val="00340B3C"/>
    <w:rsid w:val="0034205D"/>
    <w:rsid w:val="00342594"/>
    <w:rsid w:val="003434FF"/>
    <w:rsid w:val="003452A7"/>
    <w:rsid w:val="0034540C"/>
    <w:rsid w:val="00346BE3"/>
    <w:rsid w:val="0034783C"/>
    <w:rsid w:val="00347A6D"/>
    <w:rsid w:val="00350A1C"/>
    <w:rsid w:val="00351A26"/>
    <w:rsid w:val="00352763"/>
    <w:rsid w:val="00353785"/>
    <w:rsid w:val="003537DA"/>
    <w:rsid w:val="0035425C"/>
    <w:rsid w:val="00355850"/>
    <w:rsid w:val="0035678B"/>
    <w:rsid w:val="0035681B"/>
    <w:rsid w:val="0036070B"/>
    <w:rsid w:val="003607A0"/>
    <w:rsid w:val="00360A68"/>
    <w:rsid w:val="00360CC5"/>
    <w:rsid w:val="003612CC"/>
    <w:rsid w:val="00361702"/>
    <w:rsid w:val="00361C38"/>
    <w:rsid w:val="00362A31"/>
    <w:rsid w:val="00362B25"/>
    <w:rsid w:val="0036337E"/>
    <w:rsid w:val="00364D1F"/>
    <w:rsid w:val="0036512F"/>
    <w:rsid w:val="0036616E"/>
    <w:rsid w:val="00366A49"/>
    <w:rsid w:val="00367754"/>
    <w:rsid w:val="0037160E"/>
    <w:rsid w:val="003719E0"/>
    <w:rsid w:val="00372DD7"/>
    <w:rsid w:val="00374BB5"/>
    <w:rsid w:val="00374E77"/>
    <w:rsid w:val="003750DC"/>
    <w:rsid w:val="00375238"/>
    <w:rsid w:val="00376507"/>
    <w:rsid w:val="003766F3"/>
    <w:rsid w:val="0037734A"/>
    <w:rsid w:val="003818B5"/>
    <w:rsid w:val="0038191C"/>
    <w:rsid w:val="00381EB9"/>
    <w:rsid w:val="003828FB"/>
    <w:rsid w:val="00383127"/>
    <w:rsid w:val="0038363E"/>
    <w:rsid w:val="00383994"/>
    <w:rsid w:val="00383BA8"/>
    <w:rsid w:val="00386719"/>
    <w:rsid w:val="0039002F"/>
    <w:rsid w:val="00390F3D"/>
    <w:rsid w:val="003911F3"/>
    <w:rsid w:val="00391F7F"/>
    <w:rsid w:val="003924ED"/>
    <w:rsid w:val="0039307D"/>
    <w:rsid w:val="0039430B"/>
    <w:rsid w:val="00394586"/>
    <w:rsid w:val="003947D7"/>
    <w:rsid w:val="00394923"/>
    <w:rsid w:val="00394A44"/>
    <w:rsid w:val="0039536B"/>
    <w:rsid w:val="00396756"/>
    <w:rsid w:val="00397013"/>
    <w:rsid w:val="0039789E"/>
    <w:rsid w:val="00397F32"/>
    <w:rsid w:val="003A1130"/>
    <w:rsid w:val="003A3BCD"/>
    <w:rsid w:val="003A4161"/>
    <w:rsid w:val="003A42F4"/>
    <w:rsid w:val="003A44BE"/>
    <w:rsid w:val="003A48B6"/>
    <w:rsid w:val="003A54B0"/>
    <w:rsid w:val="003A60F4"/>
    <w:rsid w:val="003A691C"/>
    <w:rsid w:val="003A6C7F"/>
    <w:rsid w:val="003A7E5D"/>
    <w:rsid w:val="003B09BE"/>
    <w:rsid w:val="003B11D8"/>
    <w:rsid w:val="003B2982"/>
    <w:rsid w:val="003B2E63"/>
    <w:rsid w:val="003B2E9F"/>
    <w:rsid w:val="003B308F"/>
    <w:rsid w:val="003B3A84"/>
    <w:rsid w:val="003B3DFF"/>
    <w:rsid w:val="003B514F"/>
    <w:rsid w:val="003B63D3"/>
    <w:rsid w:val="003C0222"/>
    <w:rsid w:val="003C4615"/>
    <w:rsid w:val="003C4D31"/>
    <w:rsid w:val="003C550F"/>
    <w:rsid w:val="003C5C67"/>
    <w:rsid w:val="003C774C"/>
    <w:rsid w:val="003C7A9D"/>
    <w:rsid w:val="003D13EF"/>
    <w:rsid w:val="003D1755"/>
    <w:rsid w:val="003D21AB"/>
    <w:rsid w:val="003D26F2"/>
    <w:rsid w:val="003D3539"/>
    <w:rsid w:val="003D3A65"/>
    <w:rsid w:val="003D4397"/>
    <w:rsid w:val="003D4ADC"/>
    <w:rsid w:val="003D4CD0"/>
    <w:rsid w:val="003D58E9"/>
    <w:rsid w:val="003D6388"/>
    <w:rsid w:val="003D65ED"/>
    <w:rsid w:val="003D713E"/>
    <w:rsid w:val="003D7EC5"/>
    <w:rsid w:val="003E074D"/>
    <w:rsid w:val="003E1958"/>
    <w:rsid w:val="003E276B"/>
    <w:rsid w:val="003E3ACB"/>
    <w:rsid w:val="003E4428"/>
    <w:rsid w:val="003E46C3"/>
    <w:rsid w:val="003E49F6"/>
    <w:rsid w:val="003E4A94"/>
    <w:rsid w:val="003E5F85"/>
    <w:rsid w:val="003E6918"/>
    <w:rsid w:val="003E7194"/>
    <w:rsid w:val="003E7B89"/>
    <w:rsid w:val="003E7B9B"/>
    <w:rsid w:val="003E7C9B"/>
    <w:rsid w:val="003F058C"/>
    <w:rsid w:val="003F0A84"/>
    <w:rsid w:val="003F0F14"/>
    <w:rsid w:val="003F1119"/>
    <w:rsid w:val="003F11BA"/>
    <w:rsid w:val="003F1539"/>
    <w:rsid w:val="003F167D"/>
    <w:rsid w:val="003F3B3E"/>
    <w:rsid w:val="003F3BAA"/>
    <w:rsid w:val="003F42C1"/>
    <w:rsid w:val="003F585A"/>
    <w:rsid w:val="003F5BD7"/>
    <w:rsid w:val="003F7372"/>
    <w:rsid w:val="003F7780"/>
    <w:rsid w:val="004002F0"/>
    <w:rsid w:val="00400695"/>
    <w:rsid w:val="00401525"/>
    <w:rsid w:val="00402542"/>
    <w:rsid w:val="00403611"/>
    <w:rsid w:val="004041FE"/>
    <w:rsid w:val="00404D03"/>
    <w:rsid w:val="00405BF6"/>
    <w:rsid w:val="00405DAD"/>
    <w:rsid w:val="00405F15"/>
    <w:rsid w:val="0040652A"/>
    <w:rsid w:val="0040680E"/>
    <w:rsid w:val="00406E90"/>
    <w:rsid w:val="0040767D"/>
    <w:rsid w:val="004101E7"/>
    <w:rsid w:val="00410E18"/>
    <w:rsid w:val="00411DA1"/>
    <w:rsid w:val="004121CC"/>
    <w:rsid w:val="0041473A"/>
    <w:rsid w:val="00414ADE"/>
    <w:rsid w:val="00416A33"/>
    <w:rsid w:val="00417444"/>
    <w:rsid w:val="00417772"/>
    <w:rsid w:val="004177DA"/>
    <w:rsid w:val="004204FA"/>
    <w:rsid w:val="00420527"/>
    <w:rsid w:val="00420C83"/>
    <w:rsid w:val="004214B2"/>
    <w:rsid w:val="00422E73"/>
    <w:rsid w:val="00423B3C"/>
    <w:rsid w:val="00423F3A"/>
    <w:rsid w:val="004242B5"/>
    <w:rsid w:val="00424D1B"/>
    <w:rsid w:val="0042503F"/>
    <w:rsid w:val="004251AC"/>
    <w:rsid w:val="00426505"/>
    <w:rsid w:val="00426A00"/>
    <w:rsid w:val="00431B1B"/>
    <w:rsid w:val="00433137"/>
    <w:rsid w:val="00433961"/>
    <w:rsid w:val="00433E1A"/>
    <w:rsid w:val="00433F4E"/>
    <w:rsid w:val="00434077"/>
    <w:rsid w:val="00434C58"/>
    <w:rsid w:val="00434CB3"/>
    <w:rsid w:val="00435822"/>
    <w:rsid w:val="00436F05"/>
    <w:rsid w:val="00440599"/>
    <w:rsid w:val="0044116E"/>
    <w:rsid w:val="004415E0"/>
    <w:rsid w:val="0044282B"/>
    <w:rsid w:val="00442B45"/>
    <w:rsid w:val="0044419C"/>
    <w:rsid w:val="00444DCC"/>
    <w:rsid w:val="00445B64"/>
    <w:rsid w:val="00446040"/>
    <w:rsid w:val="004463BD"/>
    <w:rsid w:val="004465AF"/>
    <w:rsid w:val="004476F0"/>
    <w:rsid w:val="00447C17"/>
    <w:rsid w:val="00450203"/>
    <w:rsid w:val="004507EE"/>
    <w:rsid w:val="00452044"/>
    <w:rsid w:val="00452693"/>
    <w:rsid w:val="004530C7"/>
    <w:rsid w:val="0045374F"/>
    <w:rsid w:val="00453813"/>
    <w:rsid w:val="004544CD"/>
    <w:rsid w:val="00456839"/>
    <w:rsid w:val="0045700F"/>
    <w:rsid w:val="00460610"/>
    <w:rsid w:val="00460DF1"/>
    <w:rsid w:val="0046112C"/>
    <w:rsid w:val="00461DEF"/>
    <w:rsid w:val="004648CB"/>
    <w:rsid w:val="00464E59"/>
    <w:rsid w:val="00466605"/>
    <w:rsid w:val="004672A7"/>
    <w:rsid w:val="0046751B"/>
    <w:rsid w:val="00470505"/>
    <w:rsid w:val="00471555"/>
    <w:rsid w:val="00471765"/>
    <w:rsid w:val="00471C88"/>
    <w:rsid w:val="00472817"/>
    <w:rsid w:val="00472CFD"/>
    <w:rsid w:val="00473005"/>
    <w:rsid w:val="0047475D"/>
    <w:rsid w:val="00475BE4"/>
    <w:rsid w:val="00480401"/>
    <w:rsid w:val="00480B77"/>
    <w:rsid w:val="0048248F"/>
    <w:rsid w:val="0048252F"/>
    <w:rsid w:val="004825E5"/>
    <w:rsid w:val="00483B53"/>
    <w:rsid w:val="00484B86"/>
    <w:rsid w:val="00484F2F"/>
    <w:rsid w:val="00486C9C"/>
    <w:rsid w:val="00490E59"/>
    <w:rsid w:val="004910EC"/>
    <w:rsid w:val="0049119A"/>
    <w:rsid w:val="00492CF0"/>
    <w:rsid w:val="00496376"/>
    <w:rsid w:val="004964CD"/>
    <w:rsid w:val="00496DEC"/>
    <w:rsid w:val="00497C77"/>
    <w:rsid w:val="004A0336"/>
    <w:rsid w:val="004A14AF"/>
    <w:rsid w:val="004A1726"/>
    <w:rsid w:val="004A296F"/>
    <w:rsid w:val="004A4B50"/>
    <w:rsid w:val="004A4BD9"/>
    <w:rsid w:val="004A560B"/>
    <w:rsid w:val="004A5C2F"/>
    <w:rsid w:val="004A5E6D"/>
    <w:rsid w:val="004A6B43"/>
    <w:rsid w:val="004A78E9"/>
    <w:rsid w:val="004A7BB6"/>
    <w:rsid w:val="004A7CDC"/>
    <w:rsid w:val="004B0480"/>
    <w:rsid w:val="004B1134"/>
    <w:rsid w:val="004B138D"/>
    <w:rsid w:val="004B2912"/>
    <w:rsid w:val="004B2E24"/>
    <w:rsid w:val="004B2F29"/>
    <w:rsid w:val="004B5AE0"/>
    <w:rsid w:val="004B5C5F"/>
    <w:rsid w:val="004B69AC"/>
    <w:rsid w:val="004B7C31"/>
    <w:rsid w:val="004C0B35"/>
    <w:rsid w:val="004C12A2"/>
    <w:rsid w:val="004C27A9"/>
    <w:rsid w:val="004C28BC"/>
    <w:rsid w:val="004C5F2A"/>
    <w:rsid w:val="004C6CEC"/>
    <w:rsid w:val="004C7652"/>
    <w:rsid w:val="004D1D05"/>
    <w:rsid w:val="004D2018"/>
    <w:rsid w:val="004D2F59"/>
    <w:rsid w:val="004D339A"/>
    <w:rsid w:val="004D3C66"/>
    <w:rsid w:val="004D4A73"/>
    <w:rsid w:val="004D4AA8"/>
    <w:rsid w:val="004D544D"/>
    <w:rsid w:val="004D5696"/>
    <w:rsid w:val="004D56FC"/>
    <w:rsid w:val="004D5CCE"/>
    <w:rsid w:val="004D5E90"/>
    <w:rsid w:val="004D5F28"/>
    <w:rsid w:val="004D6143"/>
    <w:rsid w:val="004D7274"/>
    <w:rsid w:val="004D7BF5"/>
    <w:rsid w:val="004E0573"/>
    <w:rsid w:val="004E136D"/>
    <w:rsid w:val="004E165F"/>
    <w:rsid w:val="004E1F56"/>
    <w:rsid w:val="004E21A0"/>
    <w:rsid w:val="004E292D"/>
    <w:rsid w:val="004E2FCF"/>
    <w:rsid w:val="004E3632"/>
    <w:rsid w:val="004E4BCE"/>
    <w:rsid w:val="004E5AB4"/>
    <w:rsid w:val="004E5ADF"/>
    <w:rsid w:val="004E65EC"/>
    <w:rsid w:val="004F018F"/>
    <w:rsid w:val="004F21A9"/>
    <w:rsid w:val="004F2C65"/>
    <w:rsid w:val="004F311C"/>
    <w:rsid w:val="004F3FDC"/>
    <w:rsid w:val="004F46D4"/>
    <w:rsid w:val="004F5123"/>
    <w:rsid w:val="004F5467"/>
    <w:rsid w:val="004F57A8"/>
    <w:rsid w:val="004F6E8F"/>
    <w:rsid w:val="004F782E"/>
    <w:rsid w:val="004F7F2A"/>
    <w:rsid w:val="00500222"/>
    <w:rsid w:val="00500A28"/>
    <w:rsid w:val="0050355A"/>
    <w:rsid w:val="005035A4"/>
    <w:rsid w:val="0050360C"/>
    <w:rsid w:val="005042EC"/>
    <w:rsid w:val="0050465D"/>
    <w:rsid w:val="00504A37"/>
    <w:rsid w:val="005050E4"/>
    <w:rsid w:val="00505175"/>
    <w:rsid w:val="005053FE"/>
    <w:rsid w:val="00505E27"/>
    <w:rsid w:val="00506406"/>
    <w:rsid w:val="005070FA"/>
    <w:rsid w:val="00511AA5"/>
    <w:rsid w:val="00511F69"/>
    <w:rsid w:val="00512ABC"/>
    <w:rsid w:val="005148DC"/>
    <w:rsid w:val="00514985"/>
    <w:rsid w:val="00515071"/>
    <w:rsid w:val="00515769"/>
    <w:rsid w:val="00516620"/>
    <w:rsid w:val="005170AE"/>
    <w:rsid w:val="0052146A"/>
    <w:rsid w:val="00524B6D"/>
    <w:rsid w:val="0052505E"/>
    <w:rsid w:val="00527170"/>
    <w:rsid w:val="00527194"/>
    <w:rsid w:val="00527373"/>
    <w:rsid w:val="00527D1F"/>
    <w:rsid w:val="0053021D"/>
    <w:rsid w:val="00530AF3"/>
    <w:rsid w:val="00531BC8"/>
    <w:rsid w:val="00531C60"/>
    <w:rsid w:val="00531F6E"/>
    <w:rsid w:val="00532320"/>
    <w:rsid w:val="005323C5"/>
    <w:rsid w:val="005336D9"/>
    <w:rsid w:val="005345CF"/>
    <w:rsid w:val="00534FFC"/>
    <w:rsid w:val="00535343"/>
    <w:rsid w:val="00540591"/>
    <w:rsid w:val="005406E7"/>
    <w:rsid w:val="00541425"/>
    <w:rsid w:val="0054341A"/>
    <w:rsid w:val="0054374A"/>
    <w:rsid w:val="00545212"/>
    <w:rsid w:val="00545F28"/>
    <w:rsid w:val="00545F42"/>
    <w:rsid w:val="005473F6"/>
    <w:rsid w:val="005502E2"/>
    <w:rsid w:val="005507F4"/>
    <w:rsid w:val="00550C96"/>
    <w:rsid w:val="00552083"/>
    <w:rsid w:val="0055292C"/>
    <w:rsid w:val="00553A12"/>
    <w:rsid w:val="0055407C"/>
    <w:rsid w:val="00554144"/>
    <w:rsid w:val="00554C07"/>
    <w:rsid w:val="005556FC"/>
    <w:rsid w:val="00555909"/>
    <w:rsid w:val="00555ED4"/>
    <w:rsid w:val="00556360"/>
    <w:rsid w:val="0055686D"/>
    <w:rsid w:val="00556F6A"/>
    <w:rsid w:val="005570A1"/>
    <w:rsid w:val="00560267"/>
    <w:rsid w:val="00562741"/>
    <w:rsid w:val="00562946"/>
    <w:rsid w:val="00562A87"/>
    <w:rsid w:val="00562CF6"/>
    <w:rsid w:val="00564769"/>
    <w:rsid w:val="00564F09"/>
    <w:rsid w:val="00565A7F"/>
    <w:rsid w:val="00566498"/>
    <w:rsid w:val="00566DDD"/>
    <w:rsid w:val="0056765C"/>
    <w:rsid w:val="005704B4"/>
    <w:rsid w:val="005740F7"/>
    <w:rsid w:val="00574476"/>
    <w:rsid w:val="0058152D"/>
    <w:rsid w:val="00581815"/>
    <w:rsid w:val="005838BD"/>
    <w:rsid w:val="00584010"/>
    <w:rsid w:val="005856CD"/>
    <w:rsid w:val="00585A6D"/>
    <w:rsid w:val="00585ADF"/>
    <w:rsid w:val="0058624B"/>
    <w:rsid w:val="005862F9"/>
    <w:rsid w:val="00586734"/>
    <w:rsid w:val="00586855"/>
    <w:rsid w:val="00587304"/>
    <w:rsid w:val="00590AD0"/>
    <w:rsid w:val="00591660"/>
    <w:rsid w:val="00592438"/>
    <w:rsid w:val="005935D2"/>
    <w:rsid w:val="00593887"/>
    <w:rsid w:val="00594B0D"/>
    <w:rsid w:val="00594B15"/>
    <w:rsid w:val="00596B43"/>
    <w:rsid w:val="00596C11"/>
    <w:rsid w:val="00597EA9"/>
    <w:rsid w:val="005A123C"/>
    <w:rsid w:val="005A29E3"/>
    <w:rsid w:val="005A350D"/>
    <w:rsid w:val="005A4852"/>
    <w:rsid w:val="005A4C72"/>
    <w:rsid w:val="005A65A6"/>
    <w:rsid w:val="005A662A"/>
    <w:rsid w:val="005A74DF"/>
    <w:rsid w:val="005A76B9"/>
    <w:rsid w:val="005B090E"/>
    <w:rsid w:val="005B0F32"/>
    <w:rsid w:val="005B190A"/>
    <w:rsid w:val="005B1C4F"/>
    <w:rsid w:val="005B222F"/>
    <w:rsid w:val="005B2D4A"/>
    <w:rsid w:val="005B4406"/>
    <w:rsid w:val="005B4DA2"/>
    <w:rsid w:val="005B605A"/>
    <w:rsid w:val="005B6165"/>
    <w:rsid w:val="005B6499"/>
    <w:rsid w:val="005B666A"/>
    <w:rsid w:val="005B69A4"/>
    <w:rsid w:val="005B6B3A"/>
    <w:rsid w:val="005B72A6"/>
    <w:rsid w:val="005C0688"/>
    <w:rsid w:val="005C088E"/>
    <w:rsid w:val="005C1DB9"/>
    <w:rsid w:val="005C23CD"/>
    <w:rsid w:val="005C2421"/>
    <w:rsid w:val="005C5931"/>
    <w:rsid w:val="005C5979"/>
    <w:rsid w:val="005C5C87"/>
    <w:rsid w:val="005C642D"/>
    <w:rsid w:val="005C6840"/>
    <w:rsid w:val="005C702E"/>
    <w:rsid w:val="005C70D1"/>
    <w:rsid w:val="005C71F4"/>
    <w:rsid w:val="005C7AF6"/>
    <w:rsid w:val="005C7BBE"/>
    <w:rsid w:val="005D0C2D"/>
    <w:rsid w:val="005D0F72"/>
    <w:rsid w:val="005D1B60"/>
    <w:rsid w:val="005D1BF8"/>
    <w:rsid w:val="005D1C89"/>
    <w:rsid w:val="005D2856"/>
    <w:rsid w:val="005D2913"/>
    <w:rsid w:val="005D2B03"/>
    <w:rsid w:val="005D2FB1"/>
    <w:rsid w:val="005D311B"/>
    <w:rsid w:val="005D43DA"/>
    <w:rsid w:val="005D57DA"/>
    <w:rsid w:val="005D5DDD"/>
    <w:rsid w:val="005D6471"/>
    <w:rsid w:val="005D7573"/>
    <w:rsid w:val="005D7756"/>
    <w:rsid w:val="005D7ABF"/>
    <w:rsid w:val="005E095F"/>
    <w:rsid w:val="005E0FE7"/>
    <w:rsid w:val="005E18AA"/>
    <w:rsid w:val="005E1AF5"/>
    <w:rsid w:val="005E1B2B"/>
    <w:rsid w:val="005E1C1D"/>
    <w:rsid w:val="005E20E1"/>
    <w:rsid w:val="005E32EA"/>
    <w:rsid w:val="005E3D1A"/>
    <w:rsid w:val="005E42DA"/>
    <w:rsid w:val="005E4FAA"/>
    <w:rsid w:val="005E607A"/>
    <w:rsid w:val="005E61CD"/>
    <w:rsid w:val="005E6E48"/>
    <w:rsid w:val="005E796C"/>
    <w:rsid w:val="005E7A51"/>
    <w:rsid w:val="005F1377"/>
    <w:rsid w:val="005F1F4B"/>
    <w:rsid w:val="005F2E74"/>
    <w:rsid w:val="005F33EC"/>
    <w:rsid w:val="005F3C6D"/>
    <w:rsid w:val="005F4114"/>
    <w:rsid w:val="005F41E6"/>
    <w:rsid w:val="005F4AF6"/>
    <w:rsid w:val="005F523F"/>
    <w:rsid w:val="005F532A"/>
    <w:rsid w:val="005F6E22"/>
    <w:rsid w:val="005F6EA4"/>
    <w:rsid w:val="005F7F48"/>
    <w:rsid w:val="00600340"/>
    <w:rsid w:val="0060098C"/>
    <w:rsid w:val="00601EE9"/>
    <w:rsid w:val="006028B4"/>
    <w:rsid w:val="00602D96"/>
    <w:rsid w:val="00604E84"/>
    <w:rsid w:val="0060522E"/>
    <w:rsid w:val="006057B0"/>
    <w:rsid w:val="00605924"/>
    <w:rsid w:val="00605D9B"/>
    <w:rsid w:val="006061D5"/>
    <w:rsid w:val="00606D1F"/>
    <w:rsid w:val="00606FB5"/>
    <w:rsid w:val="0061047C"/>
    <w:rsid w:val="00610F1F"/>
    <w:rsid w:val="0061201B"/>
    <w:rsid w:val="00612686"/>
    <w:rsid w:val="006127E3"/>
    <w:rsid w:val="00612A2C"/>
    <w:rsid w:val="00612C14"/>
    <w:rsid w:val="00613E15"/>
    <w:rsid w:val="006142FA"/>
    <w:rsid w:val="0061450F"/>
    <w:rsid w:val="00614932"/>
    <w:rsid w:val="00616EAC"/>
    <w:rsid w:val="00617DAF"/>
    <w:rsid w:val="00620706"/>
    <w:rsid w:val="0062152C"/>
    <w:rsid w:val="00623C68"/>
    <w:rsid w:val="00623CE3"/>
    <w:rsid w:val="006249BD"/>
    <w:rsid w:val="00626DF3"/>
    <w:rsid w:val="00626EF3"/>
    <w:rsid w:val="00627BE9"/>
    <w:rsid w:val="0063219C"/>
    <w:rsid w:val="00633540"/>
    <w:rsid w:val="00634551"/>
    <w:rsid w:val="00634FC3"/>
    <w:rsid w:val="00635686"/>
    <w:rsid w:val="0063665D"/>
    <w:rsid w:val="00637DD0"/>
    <w:rsid w:val="00641F40"/>
    <w:rsid w:val="00642685"/>
    <w:rsid w:val="00642FAA"/>
    <w:rsid w:val="0064427A"/>
    <w:rsid w:val="006448A4"/>
    <w:rsid w:val="006448C2"/>
    <w:rsid w:val="00645C2C"/>
    <w:rsid w:val="00646115"/>
    <w:rsid w:val="00647709"/>
    <w:rsid w:val="0065084D"/>
    <w:rsid w:val="006515A0"/>
    <w:rsid w:val="00651F72"/>
    <w:rsid w:val="00652620"/>
    <w:rsid w:val="00653A25"/>
    <w:rsid w:val="00654284"/>
    <w:rsid w:val="0065518E"/>
    <w:rsid w:val="0065559D"/>
    <w:rsid w:val="0065612E"/>
    <w:rsid w:val="00656277"/>
    <w:rsid w:val="00656BA5"/>
    <w:rsid w:val="00660290"/>
    <w:rsid w:val="00660B7E"/>
    <w:rsid w:val="00661748"/>
    <w:rsid w:val="006619AA"/>
    <w:rsid w:val="00661E46"/>
    <w:rsid w:val="00662B8B"/>
    <w:rsid w:val="00662C8E"/>
    <w:rsid w:val="0066342A"/>
    <w:rsid w:val="00665221"/>
    <w:rsid w:val="006656A0"/>
    <w:rsid w:val="00667C6D"/>
    <w:rsid w:val="00671662"/>
    <w:rsid w:val="00671AAC"/>
    <w:rsid w:val="00672973"/>
    <w:rsid w:val="00673252"/>
    <w:rsid w:val="00673758"/>
    <w:rsid w:val="006740C2"/>
    <w:rsid w:val="00674348"/>
    <w:rsid w:val="00674F62"/>
    <w:rsid w:val="00675B8A"/>
    <w:rsid w:val="00676F0C"/>
    <w:rsid w:val="006777A9"/>
    <w:rsid w:val="00677A4E"/>
    <w:rsid w:val="00677CBC"/>
    <w:rsid w:val="00677D8C"/>
    <w:rsid w:val="00677E7E"/>
    <w:rsid w:val="006809C1"/>
    <w:rsid w:val="006810CA"/>
    <w:rsid w:val="00681A48"/>
    <w:rsid w:val="00681D2D"/>
    <w:rsid w:val="00681DED"/>
    <w:rsid w:val="00683845"/>
    <w:rsid w:val="00683E89"/>
    <w:rsid w:val="006845D2"/>
    <w:rsid w:val="0068468C"/>
    <w:rsid w:val="006852E7"/>
    <w:rsid w:val="00685DA5"/>
    <w:rsid w:val="00687AF1"/>
    <w:rsid w:val="00687C26"/>
    <w:rsid w:val="00687D1D"/>
    <w:rsid w:val="00687E58"/>
    <w:rsid w:val="00687FB4"/>
    <w:rsid w:val="00690496"/>
    <w:rsid w:val="00691CD2"/>
    <w:rsid w:val="00691F24"/>
    <w:rsid w:val="006926F1"/>
    <w:rsid w:val="00694629"/>
    <w:rsid w:val="00695A3B"/>
    <w:rsid w:val="006967EF"/>
    <w:rsid w:val="00696AB1"/>
    <w:rsid w:val="00696C8B"/>
    <w:rsid w:val="006979CC"/>
    <w:rsid w:val="006A04E1"/>
    <w:rsid w:val="006A0CB1"/>
    <w:rsid w:val="006A1B88"/>
    <w:rsid w:val="006A2255"/>
    <w:rsid w:val="006A24F9"/>
    <w:rsid w:val="006A24FB"/>
    <w:rsid w:val="006A2F4D"/>
    <w:rsid w:val="006A2F7F"/>
    <w:rsid w:val="006A354E"/>
    <w:rsid w:val="006A48AD"/>
    <w:rsid w:val="006A4917"/>
    <w:rsid w:val="006A4CFC"/>
    <w:rsid w:val="006A4ED9"/>
    <w:rsid w:val="006A5BCB"/>
    <w:rsid w:val="006A69AD"/>
    <w:rsid w:val="006A7153"/>
    <w:rsid w:val="006A73E3"/>
    <w:rsid w:val="006A7613"/>
    <w:rsid w:val="006A7A2D"/>
    <w:rsid w:val="006A7FBE"/>
    <w:rsid w:val="006B00A7"/>
    <w:rsid w:val="006B0B61"/>
    <w:rsid w:val="006B1A1E"/>
    <w:rsid w:val="006B1B56"/>
    <w:rsid w:val="006B1B9E"/>
    <w:rsid w:val="006B2957"/>
    <w:rsid w:val="006B2A71"/>
    <w:rsid w:val="006B3909"/>
    <w:rsid w:val="006B43EB"/>
    <w:rsid w:val="006B44BE"/>
    <w:rsid w:val="006B53AA"/>
    <w:rsid w:val="006B78E9"/>
    <w:rsid w:val="006B7C46"/>
    <w:rsid w:val="006B7C7F"/>
    <w:rsid w:val="006B7F0E"/>
    <w:rsid w:val="006C05A6"/>
    <w:rsid w:val="006C11AC"/>
    <w:rsid w:val="006C2EDA"/>
    <w:rsid w:val="006C2F0C"/>
    <w:rsid w:val="006C3732"/>
    <w:rsid w:val="006C41FA"/>
    <w:rsid w:val="006C51DA"/>
    <w:rsid w:val="006D04DB"/>
    <w:rsid w:val="006D224D"/>
    <w:rsid w:val="006D39EF"/>
    <w:rsid w:val="006D3C6E"/>
    <w:rsid w:val="006D3C88"/>
    <w:rsid w:val="006D427A"/>
    <w:rsid w:val="006D4771"/>
    <w:rsid w:val="006D4D88"/>
    <w:rsid w:val="006D4F59"/>
    <w:rsid w:val="006D5064"/>
    <w:rsid w:val="006D5315"/>
    <w:rsid w:val="006D5A4B"/>
    <w:rsid w:val="006D6050"/>
    <w:rsid w:val="006D628C"/>
    <w:rsid w:val="006D723E"/>
    <w:rsid w:val="006D77FC"/>
    <w:rsid w:val="006E0115"/>
    <w:rsid w:val="006E03FE"/>
    <w:rsid w:val="006E0A2A"/>
    <w:rsid w:val="006E0E14"/>
    <w:rsid w:val="006E1A3D"/>
    <w:rsid w:val="006E23E3"/>
    <w:rsid w:val="006E2651"/>
    <w:rsid w:val="006E3F37"/>
    <w:rsid w:val="006E4AD6"/>
    <w:rsid w:val="006E5476"/>
    <w:rsid w:val="006E66D9"/>
    <w:rsid w:val="006E6B96"/>
    <w:rsid w:val="006F11B4"/>
    <w:rsid w:val="006F2423"/>
    <w:rsid w:val="006F31A4"/>
    <w:rsid w:val="006F4005"/>
    <w:rsid w:val="006F4CAD"/>
    <w:rsid w:val="006F5BB3"/>
    <w:rsid w:val="006F69E0"/>
    <w:rsid w:val="006F7195"/>
    <w:rsid w:val="006F7E12"/>
    <w:rsid w:val="00700096"/>
    <w:rsid w:val="007001A1"/>
    <w:rsid w:val="0070049B"/>
    <w:rsid w:val="00700CF5"/>
    <w:rsid w:val="007012C7"/>
    <w:rsid w:val="00702402"/>
    <w:rsid w:val="00703AC8"/>
    <w:rsid w:val="0070512E"/>
    <w:rsid w:val="007058DC"/>
    <w:rsid w:val="007063FF"/>
    <w:rsid w:val="00707802"/>
    <w:rsid w:val="00710311"/>
    <w:rsid w:val="00710349"/>
    <w:rsid w:val="0071050D"/>
    <w:rsid w:val="007118F6"/>
    <w:rsid w:val="0071284F"/>
    <w:rsid w:val="00712A82"/>
    <w:rsid w:val="00715154"/>
    <w:rsid w:val="00715221"/>
    <w:rsid w:val="00715388"/>
    <w:rsid w:val="00716003"/>
    <w:rsid w:val="0071692A"/>
    <w:rsid w:val="00716E12"/>
    <w:rsid w:val="00716E8A"/>
    <w:rsid w:val="0071717B"/>
    <w:rsid w:val="00717367"/>
    <w:rsid w:val="0072107E"/>
    <w:rsid w:val="00721473"/>
    <w:rsid w:val="0072174F"/>
    <w:rsid w:val="0072275F"/>
    <w:rsid w:val="00722A50"/>
    <w:rsid w:val="00722F58"/>
    <w:rsid w:val="00724628"/>
    <w:rsid w:val="00724C97"/>
    <w:rsid w:val="00724FD0"/>
    <w:rsid w:val="00724FD7"/>
    <w:rsid w:val="00725192"/>
    <w:rsid w:val="007255A7"/>
    <w:rsid w:val="007255CB"/>
    <w:rsid w:val="00725C41"/>
    <w:rsid w:val="00726B47"/>
    <w:rsid w:val="00726B75"/>
    <w:rsid w:val="00730912"/>
    <w:rsid w:val="00731204"/>
    <w:rsid w:val="007324DB"/>
    <w:rsid w:val="00733C2B"/>
    <w:rsid w:val="00733FA9"/>
    <w:rsid w:val="00734C71"/>
    <w:rsid w:val="007352DA"/>
    <w:rsid w:val="007366A0"/>
    <w:rsid w:val="007367C5"/>
    <w:rsid w:val="00736EF6"/>
    <w:rsid w:val="007371B8"/>
    <w:rsid w:val="00737F1F"/>
    <w:rsid w:val="007400A1"/>
    <w:rsid w:val="0074069A"/>
    <w:rsid w:val="00740F53"/>
    <w:rsid w:val="007430DC"/>
    <w:rsid w:val="00743854"/>
    <w:rsid w:val="007452EE"/>
    <w:rsid w:val="007456E2"/>
    <w:rsid w:val="00745B7E"/>
    <w:rsid w:val="00747D7B"/>
    <w:rsid w:val="0075152A"/>
    <w:rsid w:val="00751F71"/>
    <w:rsid w:val="0075318E"/>
    <w:rsid w:val="0075334A"/>
    <w:rsid w:val="00753903"/>
    <w:rsid w:val="007554EF"/>
    <w:rsid w:val="00755D46"/>
    <w:rsid w:val="00755E83"/>
    <w:rsid w:val="00756D3E"/>
    <w:rsid w:val="00756F91"/>
    <w:rsid w:val="0076113D"/>
    <w:rsid w:val="007616D9"/>
    <w:rsid w:val="00761ED0"/>
    <w:rsid w:val="00762B9D"/>
    <w:rsid w:val="00762FA1"/>
    <w:rsid w:val="007633F1"/>
    <w:rsid w:val="00763C6D"/>
    <w:rsid w:val="00764718"/>
    <w:rsid w:val="00764DDA"/>
    <w:rsid w:val="00764FB6"/>
    <w:rsid w:val="0076567C"/>
    <w:rsid w:val="0076573F"/>
    <w:rsid w:val="0076579A"/>
    <w:rsid w:val="00766F3B"/>
    <w:rsid w:val="00766F67"/>
    <w:rsid w:val="007703D4"/>
    <w:rsid w:val="00771378"/>
    <w:rsid w:val="007717EB"/>
    <w:rsid w:val="00772B48"/>
    <w:rsid w:val="00772BEF"/>
    <w:rsid w:val="00772E4C"/>
    <w:rsid w:val="00773391"/>
    <w:rsid w:val="00773EB8"/>
    <w:rsid w:val="00773FB5"/>
    <w:rsid w:val="00774430"/>
    <w:rsid w:val="00775875"/>
    <w:rsid w:val="007758C5"/>
    <w:rsid w:val="00775DC9"/>
    <w:rsid w:val="00775F7F"/>
    <w:rsid w:val="00777F75"/>
    <w:rsid w:val="0078009C"/>
    <w:rsid w:val="00780517"/>
    <w:rsid w:val="00780750"/>
    <w:rsid w:val="00780A76"/>
    <w:rsid w:val="00780CB3"/>
    <w:rsid w:val="007815BD"/>
    <w:rsid w:val="007817C5"/>
    <w:rsid w:val="00781BB3"/>
    <w:rsid w:val="00781CAC"/>
    <w:rsid w:val="0078263E"/>
    <w:rsid w:val="00782F67"/>
    <w:rsid w:val="00783D9F"/>
    <w:rsid w:val="00784861"/>
    <w:rsid w:val="00784CC0"/>
    <w:rsid w:val="0078543D"/>
    <w:rsid w:val="007864E5"/>
    <w:rsid w:val="007867CE"/>
    <w:rsid w:val="00786887"/>
    <w:rsid w:val="0078694E"/>
    <w:rsid w:val="00786FE0"/>
    <w:rsid w:val="007870D6"/>
    <w:rsid w:val="007873F2"/>
    <w:rsid w:val="00787BAD"/>
    <w:rsid w:val="00790DFD"/>
    <w:rsid w:val="007917B7"/>
    <w:rsid w:val="00791F92"/>
    <w:rsid w:val="00794D55"/>
    <w:rsid w:val="00796D89"/>
    <w:rsid w:val="00797D92"/>
    <w:rsid w:val="007A1C18"/>
    <w:rsid w:val="007A1F3D"/>
    <w:rsid w:val="007A44C3"/>
    <w:rsid w:val="007A6878"/>
    <w:rsid w:val="007B053A"/>
    <w:rsid w:val="007B1A0B"/>
    <w:rsid w:val="007B1E50"/>
    <w:rsid w:val="007B211E"/>
    <w:rsid w:val="007B2A58"/>
    <w:rsid w:val="007B2D00"/>
    <w:rsid w:val="007B3767"/>
    <w:rsid w:val="007B3DF4"/>
    <w:rsid w:val="007B53A4"/>
    <w:rsid w:val="007B6CC7"/>
    <w:rsid w:val="007B719C"/>
    <w:rsid w:val="007B74C3"/>
    <w:rsid w:val="007C0543"/>
    <w:rsid w:val="007C169B"/>
    <w:rsid w:val="007C403E"/>
    <w:rsid w:val="007C4F85"/>
    <w:rsid w:val="007C5AD5"/>
    <w:rsid w:val="007C63EB"/>
    <w:rsid w:val="007C682C"/>
    <w:rsid w:val="007C6A62"/>
    <w:rsid w:val="007C73B8"/>
    <w:rsid w:val="007C774F"/>
    <w:rsid w:val="007C79D1"/>
    <w:rsid w:val="007C7B94"/>
    <w:rsid w:val="007C7D49"/>
    <w:rsid w:val="007D1824"/>
    <w:rsid w:val="007D3621"/>
    <w:rsid w:val="007D48CF"/>
    <w:rsid w:val="007D4912"/>
    <w:rsid w:val="007D63D8"/>
    <w:rsid w:val="007D6553"/>
    <w:rsid w:val="007D6E65"/>
    <w:rsid w:val="007D6FAA"/>
    <w:rsid w:val="007D7603"/>
    <w:rsid w:val="007D79E4"/>
    <w:rsid w:val="007D7AB7"/>
    <w:rsid w:val="007D7FC0"/>
    <w:rsid w:val="007E0AB5"/>
    <w:rsid w:val="007E0EAB"/>
    <w:rsid w:val="007E1AE7"/>
    <w:rsid w:val="007E22CF"/>
    <w:rsid w:val="007E24FB"/>
    <w:rsid w:val="007E2DEE"/>
    <w:rsid w:val="007E3E88"/>
    <w:rsid w:val="007E53E4"/>
    <w:rsid w:val="007E61DE"/>
    <w:rsid w:val="007E6E81"/>
    <w:rsid w:val="007E763C"/>
    <w:rsid w:val="007F0D75"/>
    <w:rsid w:val="007F13E9"/>
    <w:rsid w:val="007F16C2"/>
    <w:rsid w:val="007F1A9D"/>
    <w:rsid w:val="007F1C03"/>
    <w:rsid w:val="007F26C5"/>
    <w:rsid w:val="007F3187"/>
    <w:rsid w:val="007F3818"/>
    <w:rsid w:val="007F44AA"/>
    <w:rsid w:val="007F62C0"/>
    <w:rsid w:val="008004FD"/>
    <w:rsid w:val="00800C68"/>
    <w:rsid w:val="00802274"/>
    <w:rsid w:val="008030E6"/>
    <w:rsid w:val="00803164"/>
    <w:rsid w:val="00804AFD"/>
    <w:rsid w:val="00804ECC"/>
    <w:rsid w:val="00805FB8"/>
    <w:rsid w:val="00807072"/>
    <w:rsid w:val="008078AC"/>
    <w:rsid w:val="00807914"/>
    <w:rsid w:val="008100C7"/>
    <w:rsid w:val="00812980"/>
    <w:rsid w:val="00813108"/>
    <w:rsid w:val="0081350E"/>
    <w:rsid w:val="008135F2"/>
    <w:rsid w:val="00813E64"/>
    <w:rsid w:val="00814E5D"/>
    <w:rsid w:val="00815354"/>
    <w:rsid w:val="00815358"/>
    <w:rsid w:val="008158CD"/>
    <w:rsid w:val="00815DCA"/>
    <w:rsid w:val="0081658D"/>
    <w:rsid w:val="008178D3"/>
    <w:rsid w:val="00817D0D"/>
    <w:rsid w:val="00817E10"/>
    <w:rsid w:val="008200BE"/>
    <w:rsid w:val="008204F0"/>
    <w:rsid w:val="0082069B"/>
    <w:rsid w:val="00821377"/>
    <w:rsid w:val="0082339C"/>
    <w:rsid w:val="0082347F"/>
    <w:rsid w:val="008245A5"/>
    <w:rsid w:val="0082470A"/>
    <w:rsid w:val="00824AD8"/>
    <w:rsid w:val="008252F2"/>
    <w:rsid w:val="008272AC"/>
    <w:rsid w:val="00827912"/>
    <w:rsid w:val="00827E64"/>
    <w:rsid w:val="0083116F"/>
    <w:rsid w:val="00831F34"/>
    <w:rsid w:val="0083209F"/>
    <w:rsid w:val="0083252F"/>
    <w:rsid w:val="00833259"/>
    <w:rsid w:val="0083427B"/>
    <w:rsid w:val="00834280"/>
    <w:rsid w:val="008344D3"/>
    <w:rsid w:val="008349CA"/>
    <w:rsid w:val="008359B6"/>
    <w:rsid w:val="00836737"/>
    <w:rsid w:val="00837A91"/>
    <w:rsid w:val="008408A9"/>
    <w:rsid w:val="0084196B"/>
    <w:rsid w:val="00841DD0"/>
    <w:rsid w:val="00841F47"/>
    <w:rsid w:val="00842F08"/>
    <w:rsid w:val="008445DA"/>
    <w:rsid w:val="00844B2B"/>
    <w:rsid w:val="008452DA"/>
    <w:rsid w:val="00846C44"/>
    <w:rsid w:val="008477DA"/>
    <w:rsid w:val="00850176"/>
    <w:rsid w:val="00853DB8"/>
    <w:rsid w:val="00854AF9"/>
    <w:rsid w:val="0085575C"/>
    <w:rsid w:val="008573D1"/>
    <w:rsid w:val="00857BD9"/>
    <w:rsid w:val="008604DA"/>
    <w:rsid w:val="008625FB"/>
    <w:rsid w:val="00862B71"/>
    <w:rsid w:val="008657B1"/>
    <w:rsid w:val="00866042"/>
    <w:rsid w:val="008663B8"/>
    <w:rsid w:val="00867D87"/>
    <w:rsid w:val="00867EE0"/>
    <w:rsid w:val="0087098D"/>
    <w:rsid w:val="0087217F"/>
    <w:rsid w:val="0087265C"/>
    <w:rsid w:val="008745E1"/>
    <w:rsid w:val="00876D0F"/>
    <w:rsid w:val="00877ABA"/>
    <w:rsid w:val="008805CF"/>
    <w:rsid w:val="00880E08"/>
    <w:rsid w:val="0088115B"/>
    <w:rsid w:val="00881765"/>
    <w:rsid w:val="00881AC9"/>
    <w:rsid w:val="008821D2"/>
    <w:rsid w:val="0088278A"/>
    <w:rsid w:val="00882DF0"/>
    <w:rsid w:val="0088331C"/>
    <w:rsid w:val="008847A8"/>
    <w:rsid w:val="00885139"/>
    <w:rsid w:val="00885B9C"/>
    <w:rsid w:val="00886E53"/>
    <w:rsid w:val="00886FB8"/>
    <w:rsid w:val="008879E2"/>
    <w:rsid w:val="008919EE"/>
    <w:rsid w:val="00891ADD"/>
    <w:rsid w:val="008926A0"/>
    <w:rsid w:val="008946B2"/>
    <w:rsid w:val="008948F7"/>
    <w:rsid w:val="0089548A"/>
    <w:rsid w:val="008955EB"/>
    <w:rsid w:val="008971C3"/>
    <w:rsid w:val="008A0317"/>
    <w:rsid w:val="008A33E3"/>
    <w:rsid w:val="008A4C2C"/>
    <w:rsid w:val="008A5068"/>
    <w:rsid w:val="008A50D6"/>
    <w:rsid w:val="008A667F"/>
    <w:rsid w:val="008A71E3"/>
    <w:rsid w:val="008A76BF"/>
    <w:rsid w:val="008B15E1"/>
    <w:rsid w:val="008B1CF0"/>
    <w:rsid w:val="008B324B"/>
    <w:rsid w:val="008B4B2B"/>
    <w:rsid w:val="008B55F6"/>
    <w:rsid w:val="008B5E0C"/>
    <w:rsid w:val="008B6A5D"/>
    <w:rsid w:val="008C0FA6"/>
    <w:rsid w:val="008C21C6"/>
    <w:rsid w:val="008C2F20"/>
    <w:rsid w:val="008C3CEB"/>
    <w:rsid w:val="008C40D8"/>
    <w:rsid w:val="008C453D"/>
    <w:rsid w:val="008C5807"/>
    <w:rsid w:val="008C65EC"/>
    <w:rsid w:val="008C6676"/>
    <w:rsid w:val="008D0D72"/>
    <w:rsid w:val="008D14D3"/>
    <w:rsid w:val="008D2C05"/>
    <w:rsid w:val="008D5830"/>
    <w:rsid w:val="008D5D54"/>
    <w:rsid w:val="008D70EF"/>
    <w:rsid w:val="008E02F6"/>
    <w:rsid w:val="008E0437"/>
    <w:rsid w:val="008E18FC"/>
    <w:rsid w:val="008E2152"/>
    <w:rsid w:val="008E22DF"/>
    <w:rsid w:val="008E2557"/>
    <w:rsid w:val="008E2D0F"/>
    <w:rsid w:val="008E2FF2"/>
    <w:rsid w:val="008E3032"/>
    <w:rsid w:val="008E364D"/>
    <w:rsid w:val="008E4DDA"/>
    <w:rsid w:val="008E552B"/>
    <w:rsid w:val="008E5F2F"/>
    <w:rsid w:val="008E6298"/>
    <w:rsid w:val="008E7242"/>
    <w:rsid w:val="008F0928"/>
    <w:rsid w:val="008F0CA8"/>
    <w:rsid w:val="008F1A95"/>
    <w:rsid w:val="008F34F2"/>
    <w:rsid w:val="008F352C"/>
    <w:rsid w:val="008F408A"/>
    <w:rsid w:val="008F41A1"/>
    <w:rsid w:val="008F4B60"/>
    <w:rsid w:val="008F4CF8"/>
    <w:rsid w:val="008F5E2F"/>
    <w:rsid w:val="008F61CB"/>
    <w:rsid w:val="008F6471"/>
    <w:rsid w:val="008F68E4"/>
    <w:rsid w:val="008F6A31"/>
    <w:rsid w:val="008F7B03"/>
    <w:rsid w:val="008F7BE2"/>
    <w:rsid w:val="00900441"/>
    <w:rsid w:val="00901151"/>
    <w:rsid w:val="00901A92"/>
    <w:rsid w:val="00902D0F"/>
    <w:rsid w:val="00903180"/>
    <w:rsid w:val="009039B4"/>
    <w:rsid w:val="009041E6"/>
    <w:rsid w:val="00904330"/>
    <w:rsid w:val="00904597"/>
    <w:rsid w:val="00905395"/>
    <w:rsid w:val="00905D5B"/>
    <w:rsid w:val="00906061"/>
    <w:rsid w:val="009061DD"/>
    <w:rsid w:val="00906ACB"/>
    <w:rsid w:val="00906BA1"/>
    <w:rsid w:val="00907640"/>
    <w:rsid w:val="00910064"/>
    <w:rsid w:val="009117D3"/>
    <w:rsid w:val="009129C2"/>
    <w:rsid w:val="00914599"/>
    <w:rsid w:val="009148CA"/>
    <w:rsid w:val="00914EC4"/>
    <w:rsid w:val="00915BE1"/>
    <w:rsid w:val="009165AD"/>
    <w:rsid w:val="0091660F"/>
    <w:rsid w:val="00916742"/>
    <w:rsid w:val="00917A2A"/>
    <w:rsid w:val="00917B94"/>
    <w:rsid w:val="009222CF"/>
    <w:rsid w:val="00922393"/>
    <w:rsid w:val="009225F6"/>
    <w:rsid w:val="00923967"/>
    <w:rsid w:val="0092420D"/>
    <w:rsid w:val="009243B7"/>
    <w:rsid w:val="00924CE4"/>
    <w:rsid w:val="00925DF1"/>
    <w:rsid w:val="00926BE1"/>
    <w:rsid w:val="00927A16"/>
    <w:rsid w:val="0093104A"/>
    <w:rsid w:val="0093207E"/>
    <w:rsid w:val="00932E4C"/>
    <w:rsid w:val="00933A9C"/>
    <w:rsid w:val="0093410D"/>
    <w:rsid w:val="00934A5B"/>
    <w:rsid w:val="0093514A"/>
    <w:rsid w:val="00935B03"/>
    <w:rsid w:val="0093783D"/>
    <w:rsid w:val="00937D28"/>
    <w:rsid w:val="00940453"/>
    <w:rsid w:val="0094047F"/>
    <w:rsid w:val="00940718"/>
    <w:rsid w:val="00940B28"/>
    <w:rsid w:val="009414B1"/>
    <w:rsid w:val="00941FE7"/>
    <w:rsid w:val="00942E03"/>
    <w:rsid w:val="00943430"/>
    <w:rsid w:val="0094388E"/>
    <w:rsid w:val="00943AE0"/>
    <w:rsid w:val="009441E1"/>
    <w:rsid w:val="00945171"/>
    <w:rsid w:val="00945AED"/>
    <w:rsid w:val="00945B9A"/>
    <w:rsid w:val="00945BCD"/>
    <w:rsid w:val="00946197"/>
    <w:rsid w:val="009463EF"/>
    <w:rsid w:val="0094758F"/>
    <w:rsid w:val="0095091F"/>
    <w:rsid w:val="009512E8"/>
    <w:rsid w:val="00951554"/>
    <w:rsid w:val="00952411"/>
    <w:rsid w:val="00953538"/>
    <w:rsid w:val="009535CF"/>
    <w:rsid w:val="00954A51"/>
    <w:rsid w:val="00954ACA"/>
    <w:rsid w:val="00955142"/>
    <w:rsid w:val="00955184"/>
    <w:rsid w:val="009559D4"/>
    <w:rsid w:val="00955B4A"/>
    <w:rsid w:val="00955F39"/>
    <w:rsid w:val="00956820"/>
    <w:rsid w:val="00956E83"/>
    <w:rsid w:val="00957FC0"/>
    <w:rsid w:val="009600C7"/>
    <w:rsid w:val="009600D4"/>
    <w:rsid w:val="00961210"/>
    <w:rsid w:val="00961DAB"/>
    <w:rsid w:val="00961DEC"/>
    <w:rsid w:val="0096297C"/>
    <w:rsid w:val="00963DD2"/>
    <w:rsid w:val="00963E0B"/>
    <w:rsid w:val="009640EF"/>
    <w:rsid w:val="00964E2F"/>
    <w:rsid w:val="00965952"/>
    <w:rsid w:val="00965AC6"/>
    <w:rsid w:val="00965C4F"/>
    <w:rsid w:val="00965F55"/>
    <w:rsid w:val="009662D1"/>
    <w:rsid w:val="0097189C"/>
    <w:rsid w:val="00971B61"/>
    <w:rsid w:val="00972545"/>
    <w:rsid w:val="0097258C"/>
    <w:rsid w:val="00973253"/>
    <w:rsid w:val="00973C71"/>
    <w:rsid w:val="009760A7"/>
    <w:rsid w:val="00976191"/>
    <w:rsid w:val="00976D59"/>
    <w:rsid w:val="00976DD7"/>
    <w:rsid w:val="00977B80"/>
    <w:rsid w:val="00980F0F"/>
    <w:rsid w:val="00981632"/>
    <w:rsid w:val="00981BBA"/>
    <w:rsid w:val="00981EA8"/>
    <w:rsid w:val="009825CE"/>
    <w:rsid w:val="00983FBD"/>
    <w:rsid w:val="0098435B"/>
    <w:rsid w:val="00984898"/>
    <w:rsid w:val="0098499C"/>
    <w:rsid w:val="00985C80"/>
    <w:rsid w:val="00986272"/>
    <w:rsid w:val="00987F62"/>
    <w:rsid w:val="00991B28"/>
    <w:rsid w:val="0099235E"/>
    <w:rsid w:val="009925B9"/>
    <w:rsid w:val="00993E62"/>
    <w:rsid w:val="009945A0"/>
    <w:rsid w:val="009948BA"/>
    <w:rsid w:val="00994A23"/>
    <w:rsid w:val="00995C6D"/>
    <w:rsid w:val="00997A8B"/>
    <w:rsid w:val="009A172B"/>
    <w:rsid w:val="009A21DD"/>
    <w:rsid w:val="009A24A8"/>
    <w:rsid w:val="009A4213"/>
    <w:rsid w:val="009A4F51"/>
    <w:rsid w:val="009A514F"/>
    <w:rsid w:val="009A6223"/>
    <w:rsid w:val="009A74DC"/>
    <w:rsid w:val="009B1D01"/>
    <w:rsid w:val="009B2C44"/>
    <w:rsid w:val="009B2D28"/>
    <w:rsid w:val="009B3D3F"/>
    <w:rsid w:val="009B4D18"/>
    <w:rsid w:val="009B4ED2"/>
    <w:rsid w:val="009B555B"/>
    <w:rsid w:val="009B5F92"/>
    <w:rsid w:val="009B656B"/>
    <w:rsid w:val="009B6C25"/>
    <w:rsid w:val="009B6CA5"/>
    <w:rsid w:val="009B7210"/>
    <w:rsid w:val="009B7610"/>
    <w:rsid w:val="009B7A62"/>
    <w:rsid w:val="009B7DAE"/>
    <w:rsid w:val="009C0AE4"/>
    <w:rsid w:val="009C15A0"/>
    <w:rsid w:val="009C1D3B"/>
    <w:rsid w:val="009C2F66"/>
    <w:rsid w:val="009C3BC0"/>
    <w:rsid w:val="009C3C46"/>
    <w:rsid w:val="009C3CBC"/>
    <w:rsid w:val="009C4850"/>
    <w:rsid w:val="009C507A"/>
    <w:rsid w:val="009C7DA0"/>
    <w:rsid w:val="009D0081"/>
    <w:rsid w:val="009D06BB"/>
    <w:rsid w:val="009D0E3E"/>
    <w:rsid w:val="009D0E52"/>
    <w:rsid w:val="009D0EEA"/>
    <w:rsid w:val="009D19A9"/>
    <w:rsid w:val="009D3934"/>
    <w:rsid w:val="009D3E6D"/>
    <w:rsid w:val="009D3EDB"/>
    <w:rsid w:val="009D4497"/>
    <w:rsid w:val="009D487D"/>
    <w:rsid w:val="009D492B"/>
    <w:rsid w:val="009D51E9"/>
    <w:rsid w:val="009D5891"/>
    <w:rsid w:val="009D6C29"/>
    <w:rsid w:val="009D7DAD"/>
    <w:rsid w:val="009E03EA"/>
    <w:rsid w:val="009E4D49"/>
    <w:rsid w:val="009E4D4C"/>
    <w:rsid w:val="009E56CD"/>
    <w:rsid w:val="009E66F9"/>
    <w:rsid w:val="009E71D9"/>
    <w:rsid w:val="009F0098"/>
    <w:rsid w:val="009F021B"/>
    <w:rsid w:val="009F0723"/>
    <w:rsid w:val="009F1004"/>
    <w:rsid w:val="009F25EE"/>
    <w:rsid w:val="009F2BF2"/>
    <w:rsid w:val="009F2E3F"/>
    <w:rsid w:val="009F2F6F"/>
    <w:rsid w:val="009F36FB"/>
    <w:rsid w:val="009F5E40"/>
    <w:rsid w:val="009F69C4"/>
    <w:rsid w:val="009F69F1"/>
    <w:rsid w:val="00A00498"/>
    <w:rsid w:val="00A0093E"/>
    <w:rsid w:val="00A012D7"/>
    <w:rsid w:val="00A01A57"/>
    <w:rsid w:val="00A01F95"/>
    <w:rsid w:val="00A02406"/>
    <w:rsid w:val="00A02CCE"/>
    <w:rsid w:val="00A02F92"/>
    <w:rsid w:val="00A04A16"/>
    <w:rsid w:val="00A04AD0"/>
    <w:rsid w:val="00A04F92"/>
    <w:rsid w:val="00A06AC7"/>
    <w:rsid w:val="00A075E7"/>
    <w:rsid w:val="00A117CA"/>
    <w:rsid w:val="00A14BA4"/>
    <w:rsid w:val="00A151AD"/>
    <w:rsid w:val="00A15DF4"/>
    <w:rsid w:val="00A21866"/>
    <w:rsid w:val="00A21AD2"/>
    <w:rsid w:val="00A22C7D"/>
    <w:rsid w:val="00A23B7F"/>
    <w:rsid w:val="00A244BC"/>
    <w:rsid w:val="00A24FBB"/>
    <w:rsid w:val="00A2521B"/>
    <w:rsid w:val="00A2607A"/>
    <w:rsid w:val="00A263C1"/>
    <w:rsid w:val="00A266E0"/>
    <w:rsid w:val="00A26AE3"/>
    <w:rsid w:val="00A307D6"/>
    <w:rsid w:val="00A337A8"/>
    <w:rsid w:val="00A33BFD"/>
    <w:rsid w:val="00A34205"/>
    <w:rsid w:val="00A344E1"/>
    <w:rsid w:val="00A353AF"/>
    <w:rsid w:val="00A35B6F"/>
    <w:rsid w:val="00A35B91"/>
    <w:rsid w:val="00A36B02"/>
    <w:rsid w:val="00A376C9"/>
    <w:rsid w:val="00A37B47"/>
    <w:rsid w:val="00A37E63"/>
    <w:rsid w:val="00A42B2E"/>
    <w:rsid w:val="00A42B33"/>
    <w:rsid w:val="00A441D3"/>
    <w:rsid w:val="00A44743"/>
    <w:rsid w:val="00A464E7"/>
    <w:rsid w:val="00A46860"/>
    <w:rsid w:val="00A47D8B"/>
    <w:rsid w:val="00A517E1"/>
    <w:rsid w:val="00A526DD"/>
    <w:rsid w:val="00A538D4"/>
    <w:rsid w:val="00A55F3F"/>
    <w:rsid w:val="00A5645D"/>
    <w:rsid w:val="00A57229"/>
    <w:rsid w:val="00A57CFC"/>
    <w:rsid w:val="00A6080F"/>
    <w:rsid w:val="00A60894"/>
    <w:rsid w:val="00A61505"/>
    <w:rsid w:val="00A62318"/>
    <w:rsid w:val="00A63B35"/>
    <w:rsid w:val="00A63F33"/>
    <w:rsid w:val="00A647FA"/>
    <w:rsid w:val="00A6503D"/>
    <w:rsid w:val="00A650FC"/>
    <w:rsid w:val="00A65C54"/>
    <w:rsid w:val="00A70077"/>
    <w:rsid w:val="00A703D0"/>
    <w:rsid w:val="00A70D57"/>
    <w:rsid w:val="00A71EB4"/>
    <w:rsid w:val="00A72144"/>
    <w:rsid w:val="00A736CA"/>
    <w:rsid w:val="00A74C2D"/>
    <w:rsid w:val="00A75041"/>
    <w:rsid w:val="00A7580B"/>
    <w:rsid w:val="00A75B71"/>
    <w:rsid w:val="00A766BA"/>
    <w:rsid w:val="00A76910"/>
    <w:rsid w:val="00A76A95"/>
    <w:rsid w:val="00A775B6"/>
    <w:rsid w:val="00A77753"/>
    <w:rsid w:val="00A7789C"/>
    <w:rsid w:val="00A778CD"/>
    <w:rsid w:val="00A77974"/>
    <w:rsid w:val="00A8083B"/>
    <w:rsid w:val="00A81247"/>
    <w:rsid w:val="00A821E4"/>
    <w:rsid w:val="00A82DA3"/>
    <w:rsid w:val="00A84AF5"/>
    <w:rsid w:val="00A84BA5"/>
    <w:rsid w:val="00A84EA8"/>
    <w:rsid w:val="00A85AE2"/>
    <w:rsid w:val="00A85C70"/>
    <w:rsid w:val="00A85E73"/>
    <w:rsid w:val="00A8657F"/>
    <w:rsid w:val="00A86794"/>
    <w:rsid w:val="00A87915"/>
    <w:rsid w:val="00A879C6"/>
    <w:rsid w:val="00A90071"/>
    <w:rsid w:val="00A900F2"/>
    <w:rsid w:val="00A923AC"/>
    <w:rsid w:val="00A95CDC"/>
    <w:rsid w:val="00AA0464"/>
    <w:rsid w:val="00AA2927"/>
    <w:rsid w:val="00AA293C"/>
    <w:rsid w:val="00AA2B82"/>
    <w:rsid w:val="00AA3AA9"/>
    <w:rsid w:val="00AA3ED8"/>
    <w:rsid w:val="00AA4239"/>
    <w:rsid w:val="00AA4382"/>
    <w:rsid w:val="00AA43B2"/>
    <w:rsid w:val="00AA54C0"/>
    <w:rsid w:val="00AA5C82"/>
    <w:rsid w:val="00AB0C9A"/>
    <w:rsid w:val="00AB25D5"/>
    <w:rsid w:val="00AB530F"/>
    <w:rsid w:val="00AB5E59"/>
    <w:rsid w:val="00AB609D"/>
    <w:rsid w:val="00AB67A1"/>
    <w:rsid w:val="00AB7C39"/>
    <w:rsid w:val="00AC08DF"/>
    <w:rsid w:val="00AC0D0E"/>
    <w:rsid w:val="00AC2267"/>
    <w:rsid w:val="00AC3066"/>
    <w:rsid w:val="00AC38EE"/>
    <w:rsid w:val="00AC46F6"/>
    <w:rsid w:val="00AC4C43"/>
    <w:rsid w:val="00AC54F0"/>
    <w:rsid w:val="00AC575E"/>
    <w:rsid w:val="00AC65E3"/>
    <w:rsid w:val="00AC6A60"/>
    <w:rsid w:val="00AC7263"/>
    <w:rsid w:val="00AD030D"/>
    <w:rsid w:val="00AD0C72"/>
    <w:rsid w:val="00AD157F"/>
    <w:rsid w:val="00AD34A3"/>
    <w:rsid w:val="00AD41DB"/>
    <w:rsid w:val="00AD4E50"/>
    <w:rsid w:val="00AD563B"/>
    <w:rsid w:val="00AD5D9D"/>
    <w:rsid w:val="00AD630B"/>
    <w:rsid w:val="00AD6878"/>
    <w:rsid w:val="00AD6A47"/>
    <w:rsid w:val="00AD73DB"/>
    <w:rsid w:val="00AD7CFE"/>
    <w:rsid w:val="00AD7D96"/>
    <w:rsid w:val="00AE024C"/>
    <w:rsid w:val="00AE03FE"/>
    <w:rsid w:val="00AE09CB"/>
    <w:rsid w:val="00AE1944"/>
    <w:rsid w:val="00AE1B24"/>
    <w:rsid w:val="00AE2F2E"/>
    <w:rsid w:val="00AE3632"/>
    <w:rsid w:val="00AE595A"/>
    <w:rsid w:val="00AE624C"/>
    <w:rsid w:val="00AE62F3"/>
    <w:rsid w:val="00AE6BC0"/>
    <w:rsid w:val="00AF0A7D"/>
    <w:rsid w:val="00AF0F0E"/>
    <w:rsid w:val="00AF1F50"/>
    <w:rsid w:val="00AF3190"/>
    <w:rsid w:val="00AF4299"/>
    <w:rsid w:val="00AF458E"/>
    <w:rsid w:val="00AF4CC9"/>
    <w:rsid w:val="00AF7BF9"/>
    <w:rsid w:val="00AF7C0E"/>
    <w:rsid w:val="00B000EB"/>
    <w:rsid w:val="00B0042F"/>
    <w:rsid w:val="00B006BE"/>
    <w:rsid w:val="00B01B3D"/>
    <w:rsid w:val="00B05B64"/>
    <w:rsid w:val="00B07D12"/>
    <w:rsid w:val="00B07E07"/>
    <w:rsid w:val="00B1026A"/>
    <w:rsid w:val="00B113A2"/>
    <w:rsid w:val="00B120C6"/>
    <w:rsid w:val="00B1461D"/>
    <w:rsid w:val="00B152C1"/>
    <w:rsid w:val="00B15DF8"/>
    <w:rsid w:val="00B1642B"/>
    <w:rsid w:val="00B1788A"/>
    <w:rsid w:val="00B20536"/>
    <w:rsid w:val="00B20E9A"/>
    <w:rsid w:val="00B21EFB"/>
    <w:rsid w:val="00B22B08"/>
    <w:rsid w:val="00B22B30"/>
    <w:rsid w:val="00B22EA2"/>
    <w:rsid w:val="00B2304B"/>
    <w:rsid w:val="00B23C9D"/>
    <w:rsid w:val="00B24074"/>
    <w:rsid w:val="00B254DD"/>
    <w:rsid w:val="00B27E21"/>
    <w:rsid w:val="00B30B45"/>
    <w:rsid w:val="00B311A1"/>
    <w:rsid w:val="00B312AF"/>
    <w:rsid w:val="00B3148C"/>
    <w:rsid w:val="00B347C1"/>
    <w:rsid w:val="00B35024"/>
    <w:rsid w:val="00B35659"/>
    <w:rsid w:val="00B35E10"/>
    <w:rsid w:val="00B36479"/>
    <w:rsid w:val="00B36F03"/>
    <w:rsid w:val="00B3704D"/>
    <w:rsid w:val="00B4012A"/>
    <w:rsid w:val="00B40FA0"/>
    <w:rsid w:val="00B4134F"/>
    <w:rsid w:val="00B4172B"/>
    <w:rsid w:val="00B4294F"/>
    <w:rsid w:val="00B442BD"/>
    <w:rsid w:val="00B44560"/>
    <w:rsid w:val="00B46BDF"/>
    <w:rsid w:val="00B475B9"/>
    <w:rsid w:val="00B47930"/>
    <w:rsid w:val="00B47B95"/>
    <w:rsid w:val="00B5050B"/>
    <w:rsid w:val="00B50590"/>
    <w:rsid w:val="00B5060F"/>
    <w:rsid w:val="00B51E2A"/>
    <w:rsid w:val="00B52F13"/>
    <w:rsid w:val="00B53F30"/>
    <w:rsid w:val="00B5475F"/>
    <w:rsid w:val="00B54C21"/>
    <w:rsid w:val="00B60B76"/>
    <w:rsid w:val="00B60B84"/>
    <w:rsid w:val="00B61D9B"/>
    <w:rsid w:val="00B647D3"/>
    <w:rsid w:val="00B6496F"/>
    <w:rsid w:val="00B6532C"/>
    <w:rsid w:val="00B65608"/>
    <w:rsid w:val="00B65D1A"/>
    <w:rsid w:val="00B66709"/>
    <w:rsid w:val="00B67305"/>
    <w:rsid w:val="00B67E0A"/>
    <w:rsid w:val="00B70EFE"/>
    <w:rsid w:val="00B71659"/>
    <w:rsid w:val="00B72960"/>
    <w:rsid w:val="00B7466B"/>
    <w:rsid w:val="00B74892"/>
    <w:rsid w:val="00B76156"/>
    <w:rsid w:val="00B77001"/>
    <w:rsid w:val="00B8092A"/>
    <w:rsid w:val="00B80D85"/>
    <w:rsid w:val="00B8336C"/>
    <w:rsid w:val="00B83BEA"/>
    <w:rsid w:val="00B84974"/>
    <w:rsid w:val="00B85B7F"/>
    <w:rsid w:val="00B85EF2"/>
    <w:rsid w:val="00B86839"/>
    <w:rsid w:val="00B87223"/>
    <w:rsid w:val="00B87E76"/>
    <w:rsid w:val="00B909B1"/>
    <w:rsid w:val="00B90B17"/>
    <w:rsid w:val="00B92041"/>
    <w:rsid w:val="00B93593"/>
    <w:rsid w:val="00B93EC6"/>
    <w:rsid w:val="00B9447F"/>
    <w:rsid w:val="00B965FC"/>
    <w:rsid w:val="00B9667F"/>
    <w:rsid w:val="00BA0A39"/>
    <w:rsid w:val="00BA0FB1"/>
    <w:rsid w:val="00BA105E"/>
    <w:rsid w:val="00BA1C30"/>
    <w:rsid w:val="00BA31E9"/>
    <w:rsid w:val="00BA3F5E"/>
    <w:rsid w:val="00BA434A"/>
    <w:rsid w:val="00BA434C"/>
    <w:rsid w:val="00BA45A8"/>
    <w:rsid w:val="00BA6F07"/>
    <w:rsid w:val="00BA77A0"/>
    <w:rsid w:val="00BA7F3C"/>
    <w:rsid w:val="00BB1A33"/>
    <w:rsid w:val="00BB29EC"/>
    <w:rsid w:val="00BB40FE"/>
    <w:rsid w:val="00BB45BD"/>
    <w:rsid w:val="00BB4698"/>
    <w:rsid w:val="00BB4EC2"/>
    <w:rsid w:val="00BB61F6"/>
    <w:rsid w:val="00BB62D7"/>
    <w:rsid w:val="00BB6A3F"/>
    <w:rsid w:val="00BB6D3B"/>
    <w:rsid w:val="00BB72EB"/>
    <w:rsid w:val="00BB7BEF"/>
    <w:rsid w:val="00BC08F8"/>
    <w:rsid w:val="00BC0E9E"/>
    <w:rsid w:val="00BC15BC"/>
    <w:rsid w:val="00BC2D27"/>
    <w:rsid w:val="00BC2FC4"/>
    <w:rsid w:val="00BC34E1"/>
    <w:rsid w:val="00BC3E05"/>
    <w:rsid w:val="00BC4D19"/>
    <w:rsid w:val="00BC54E4"/>
    <w:rsid w:val="00BC6835"/>
    <w:rsid w:val="00BC7B44"/>
    <w:rsid w:val="00BD06D5"/>
    <w:rsid w:val="00BD0708"/>
    <w:rsid w:val="00BD0B0C"/>
    <w:rsid w:val="00BD0D1D"/>
    <w:rsid w:val="00BD22FB"/>
    <w:rsid w:val="00BD34BD"/>
    <w:rsid w:val="00BD37D9"/>
    <w:rsid w:val="00BD3A29"/>
    <w:rsid w:val="00BD439D"/>
    <w:rsid w:val="00BD513C"/>
    <w:rsid w:val="00BD6730"/>
    <w:rsid w:val="00BD70D9"/>
    <w:rsid w:val="00BD7796"/>
    <w:rsid w:val="00BE0414"/>
    <w:rsid w:val="00BE2412"/>
    <w:rsid w:val="00BE2548"/>
    <w:rsid w:val="00BE3FF1"/>
    <w:rsid w:val="00BE4AE0"/>
    <w:rsid w:val="00BE5C78"/>
    <w:rsid w:val="00BE5E8A"/>
    <w:rsid w:val="00BE6632"/>
    <w:rsid w:val="00BE7DF8"/>
    <w:rsid w:val="00BF0054"/>
    <w:rsid w:val="00BF1264"/>
    <w:rsid w:val="00BF16B4"/>
    <w:rsid w:val="00BF3B7C"/>
    <w:rsid w:val="00BF418D"/>
    <w:rsid w:val="00BF4489"/>
    <w:rsid w:val="00BF4EAE"/>
    <w:rsid w:val="00BF687A"/>
    <w:rsid w:val="00BF69FF"/>
    <w:rsid w:val="00BF7087"/>
    <w:rsid w:val="00BF71DD"/>
    <w:rsid w:val="00BF71E7"/>
    <w:rsid w:val="00BF79CC"/>
    <w:rsid w:val="00C0169E"/>
    <w:rsid w:val="00C01F62"/>
    <w:rsid w:val="00C02240"/>
    <w:rsid w:val="00C025D6"/>
    <w:rsid w:val="00C04177"/>
    <w:rsid w:val="00C0419D"/>
    <w:rsid w:val="00C04735"/>
    <w:rsid w:val="00C057E1"/>
    <w:rsid w:val="00C05B40"/>
    <w:rsid w:val="00C05CEA"/>
    <w:rsid w:val="00C0784A"/>
    <w:rsid w:val="00C078EA"/>
    <w:rsid w:val="00C07AC4"/>
    <w:rsid w:val="00C07E81"/>
    <w:rsid w:val="00C10DCF"/>
    <w:rsid w:val="00C10FF7"/>
    <w:rsid w:val="00C11605"/>
    <w:rsid w:val="00C1314E"/>
    <w:rsid w:val="00C13AF3"/>
    <w:rsid w:val="00C155B5"/>
    <w:rsid w:val="00C15DAB"/>
    <w:rsid w:val="00C15FDA"/>
    <w:rsid w:val="00C16F57"/>
    <w:rsid w:val="00C2045D"/>
    <w:rsid w:val="00C20F85"/>
    <w:rsid w:val="00C2195D"/>
    <w:rsid w:val="00C238BB"/>
    <w:rsid w:val="00C2511B"/>
    <w:rsid w:val="00C25180"/>
    <w:rsid w:val="00C278AD"/>
    <w:rsid w:val="00C3115B"/>
    <w:rsid w:val="00C313ED"/>
    <w:rsid w:val="00C322F6"/>
    <w:rsid w:val="00C33C9D"/>
    <w:rsid w:val="00C345A6"/>
    <w:rsid w:val="00C35C14"/>
    <w:rsid w:val="00C35E2A"/>
    <w:rsid w:val="00C36EDE"/>
    <w:rsid w:val="00C370E6"/>
    <w:rsid w:val="00C37428"/>
    <w:rsid w:val="00C375AA"/>
    <w:rsid w:val="00C37A87"/>
    <w:rsid w:val="00C4018C"/>
    <w:rsid w:val="00C409CE"/>
    <w:rsid w:val="00C412F6"/>
    <w:rsid w:val="00C413C1"/>
    <w:rsid w:val="00C414C0"/>
    <w:rsid w:val="00C419A8"/>
    <w:rsid w:val="00C42248"/>
    <w:rsid w:val="00C4261C"/>
    <w:rsid w:val="00C43B0C"/>
    <w:rsid w:val="00C43BCB"/>
    <w:rsid w:val="00C440F9"/>
    <w:rsid w:val="00C45113"/>
    <w:rsid w:val="00C454D9"/>
    <w:rsid w:val="00C45887"/>
    <w:rsid w:val="00C46253"/>
    <w:rsid w:val="00C46669"/>
    <w:rsid w:val="00C4686E"/>
    <w:rsid w:val="00C46D6D"/>
    <w:rsid w:val="00C506E4"/>
    <w:rsid w:val="00C51022"/>
    <w:rsid w:val="00C52F75"/>
    <w:rsid w:val="00C53481"/>
    <w:rsid w:val="00C53E01"/>
    <w:rsid w:val="00C54507"/>
    <w:rsid w:val="00C54FBF"/>
    <w:rsid w:val="00C5507D"/>
    <w:rsid w:val="00C55996"/>
    <w:rsid w:val="00C559AF"/>
    <w:rsid w:val="00C55DF2"/>
    <w:rsid w:val="00C565AD"/>
    <w:rsid w:val="00C56FA9"/>
    <w:rsid w:val="00C57DF2"/>
    <w:rsid w:val="00C602AC"/>
    <w:rsid w:val="00C6061F"/>
    <w:rsid w:val="00C60680"/>
    <w:rsid w:val="00C616EA"/>
    <w:rsid w:val="00C61DEA"/>
    <w:rsid w:val="00C6294F"/>
    <w:rsid w:val="00C63547"/>
    <w:rsid w:val="00C65A34"/>
    <w:rsid w:val="00C65F27"/>
    <w:rsid w:val="00C6685E"/>
    <w:rsid w:val="00C67105"/>
    <w:rsid w:val="00C67949"/>
    <w:rsid w:val="00C67E4D"/>
    <w:rsid w:val="00C70F9B"/>
    <w:rsid w:val="00C725E5"/>
    <w:rsid w:val="00C731D0"/>
    <w:rsid w:val="00C7328A"/>
    <w:rsid w:val="00C73ADC"/>
    <w:rsid w:val="00C7545C"/>
    <w:rsid w:val="00C75874"/>
    <w:rsid w:val="00C75BF7"/>
    <w:rsid w:val="00C75C1E"/>
    <w:rsid w:val="00C75DD7"/>
    <w:rsid w:val="00C80BF8"/>
    <w:rsid w:val="00C81012"/>
    <w:rsid w:val="00C8114F"/>
    <w:rsid w:val="00C81758"/>
    <w:rsid w:val="00C819CC"/>
    <w:rsid w:val="00C81D77"/>
    <w:rsid w:val="00C81E81"/>
    <w:rsid w:val="00C823A5"/>
    <w:rsid w:val="00C8324B"/>
    <w:rsid w:val="00C835ED"/>
    <w:rsid w:val="00C84D35"/>
    <w:rsid w:val="00C85272"/>
    <w:rsid w:val="00C85F3D"/>
    <w:rsid w:val="00C85F48"/>
    <w:rsid w:val="00C865C9"/>
    <w:rsid w:val="00C87515"/>
    <w:rsid w:val="00C875E2"/>
    <w:rsid w:val="00C925B0"/>
    <w:rsid w:val="00C92DC1"/>
    <w:rsid w:val="00C95C81"/>
    <w:rsid w:val="00C95CDE"/>
    <w:rsid w:val="00C95E75"/>
    <w:rsid w:val="00C9725C"/>
    <w:rsid w:val="00C97A34"/>
    <w:rsid w:val="00CA1B51"/>
    <w:rsid w:val="00CA3972"/>
    <w:rsid w:val="00CA4707"/>
    <w:rsid w:val="00CA487B"/>
    <w:rsid w:val="00CA6072"/>
    <w:rsid w:val="00CA6858"/>
    <w:rsid w:val="00CA6B24"/>
    <w:rsid w:val="00CA6CE1"/>
    <w:rsid w:val="00CA72B4"/>
    <w:rsid w:val="00CA738E"/>
    <w:rsid w:val="00CA7C73"/>
    <w:rsid w:val="00CB0B1E"/>
    <w:rsid w:val="00CB17ED"/>
    <w:rsid w:val="00CB1ED4"/>
    <w:rsid w:val="00CB24A7"/>
    <w:rsid w:val="00CB28C1"/>
    <w:rsid w:val="00CB2FEE"/>
    <w:rsid w:val="00CB34C5"/>
    <w:rsid w:val="00CB4595"/>
    <w:rsid w:val="00CB4AFC"/>
    <w:rsid w:val="00CB5BD1"/>
    <w:rsid w:val="00CB640D"/>
    <w:rsid w:val="00CB69A6"/>
    <w:rsid w:val="00CB7366"/>
    <w:rsid w:val="00CC001D"/>
    <w:rsid w:val="00CC0EEE"/>
    <w:rsid w:val="00CC1AAD"/>
    <w:rsid w:val="00CC1FF4"/>
    <w:rsid w:val="00CC2A71"/>
    <w:rsid w:val="00CC2B3F"/>
    <w:rsid w:val="00CC3572"/>
    <w:rsid w:val="00CC3E23"/>
    <w:rsid w:val="00CC42DB"/>
    <w:rsid w:val="00CC4B16"/>
    <w:rsid w:val="00CC4F4D"/>
    <w:rsid w:val="00CC5795"/>
    <w:rsid w:val="00CC6069"/>
    <w:rsid w:val="00CC637B"/>
    <w:rsid w:val="00CC6FB9"/>
    <w:rsid w:val="00CC7121"/>
    <w:rsid w:val="00CC7E47"/>
    <w:rsid w:val="00CD1E2C"/>
    <w:rsid w:val="00CD1F69"/>
    <w:rsid w:val="00CD2447"/>
    <w:rsid w:val="00CD28C2"/>
    <w:rsid w:val="00CD2D3E"/>
    <w:rsid w:val="00CD6C27"/>
    <w:rsid w:val="00CD7771"/>
    <w:rsid w:val="00CD7E49"/>
    <w:rsid w:val="00CD7FC7"/>
    <w:rsid w:val="00CE14DE"/>
    <w:rsid w:val="00CE18FD"/>
    <w:rsid w:val="00CE2021"/>
    <w:rsid w:val="00CE2334"/>
    <w:rsid w:val="00CE408C"/>
    <w:rsid w:val="00CE5A9A"/>
    <w:rsid w:val="00CE6BE6"/>
    <w:rsid w:val="00CE7736"/>
    <w:rsid w:val="00CF02D6"/>
    <w:rsid w:val="00CF0A56"/>
    <w:rsid w:val="00CF0F19"/>
    <w:rsid w:val="00CF1A55"/>
    <w:rsid w:val="00CF338D"/>
    <w:rsid w:val="00CF3602"/>
    <w:rsid w:val="00CF4BEC"/>
    <w:rsid w:val="00CF53A3"/>
    <w:rsid w:val="00CF599B"/>
    <w:rsid w:val="00CF67F7"/>
    <w:rsid w:val="00CF6C95"/>
    <w:rsid w:val="00CF6ED8"/>
    <w:rsid w:val="00CF7B79"/>
    <w:rsid w:val="00D004BD"/>
    <w:rsid w:val="00D0074E"/>
    <w:rsid w:val="00D00B17"/>
    <w:rsid w:val="00D01E0A"/>
    <w:rsid w:val="00D0393E"/>
    <w:rsid w:val="00D03FCC"/>
    <w:rsid w:val="00D046B5"/>
    <w:rsid w:val="00D0530E"/>
    <w:rsid w:val="00D053BC"/>
    <w:rsid w:val="00D070DB"/>
    <w:rsid w:val="00D10DC3"/>
    <w:rsid w:val="00D10E8D"/>
    <w:rsid w:val="00D11D50"/>
    <w:rsid w:val="00D11EE9"/>
    <w:rsid w:val="00D1254B"/>
    <w:rsid w:val="00D13644"/>
    <w:rsid w:val="00D1384D"/>
    <w:rsid w:val="00D1395B"/>
    <w:rsid w:val="00D15734"/>
    <w:rsid w:val="00D1671A"/>
    <w:rsid w:val="00D16D83"/>
    <w:rsid w:val="00D17250"/>
    <w:rsid w:val="00D177ED"/>
    <w:rsid w:val="00D1781E"/>
    <w:rsid w:val="00D17899"/>
    <w:rsid w:val="00D179A0"/>
    <w:rsid w:val="00D17DAF"/>
    <w:rsid w:val="00D21F8A"/>
    <w:rsid w:val="00D22E59"/>
    <w:rsid w:val="00D237AB"/>
    <w:rsid w:val="00D24629"/>
    <w:rsid w:val="00D24785"/>
    <w:rsid w:val="00D247CD"/>
    <w:rsid w:val="00D24B54"/>
    <w:rsid w:val="00D24B72"/>
    <w:rsid w:val="00D24EE9"/>
    <w:rsid w:val="00D25840"/>
    <w:rsid w:val="00D25A41"/>
    <w:rsid w:val="00D26254"/>
    <w:rsid w:val="00D26AB1"/>
    <w:rsid w:val="00D27284"/>
    <w:rsid w:val="00D27354"/>
    <w:rsid w:val="00D27393"/>
    <w:rsid w:val="00D27A7B"/>
    <w:rsid w:val="00D27F05"/>
    <w:rsid w:val="00D27F2A"/>
    <w:rsid w:val="00D27F3E"/>
    <w:rsid w:val="00D31247"/>
    <w:rsid w:val="00D32316"/>
    <w:rsid w:val="00D329D5"/>
    <w:rsid w:val="00D32CC0"/>
    <w:rsid w:val="00D33A6F"/>
    <w:rsid w:val="00D350A5"/>
    <w:rsid w:val="00D35B19"/>
    <w:rsid w:val="00D36626"/>
    <w:rsid w:val="00D36E9D"/>
    <w:rsid w:val="00D373EC"/>
    <w:rsid w:val="00D40054"/>
    <w:rsid w:val="00D4089A"/>
    <w:rsid w:val="00D40982"/>
    <w:rsid w:val="00D41A8D"/>
    <w:rsid w:val="00D42CB2"/>
    <w:rsid w:val="00D42DB8"/>
    <w:rsid w:val="00D43601"/>
    <w:rsid w:val="00D43D18"/>
    <w:rsid w:val="00D444A4"/>
    <w:rsid w:val="00D44C4B"/>
    <w:rsid w:val="00D452DD"/>
    <w:rsid w:val="00D45BDB"/>
    <w:rsid w:val="00D463EB"/>
    <w:rsid w:val="00D472E2"/>
    <w:rsid w:val="00D47648"/>
    <w:rsid w:val="00D5057A"/>
    <w:rsid w:val="00D50871"/>
    <w:rsid w:val="00D51B7B"/>
    <w:rsid w:val="00D51D3C"/>
    <w:rsid w:val="00D52576"/>
    <w:rsid w:val="00D5273D"/>
    <w:rsid w:val="00D535FC"/>
    <w:rsid w:val="00D537CF"/>
    <w:rsid w:val="00D558F3"/>
    <w:rsid w:val="00D55A80"/>
    <w:rsid w:val="00D55F51"/>
    <w:rsid w:val="00D56563"/>
    <w:rsid w:val="00D5697A"/>
    <w:rsid w:val="00D56E34"/>
    <w:rsid w:val="00D57D8E"/>
    <w:rsid w:val="00D57E15"/>
    <w:rsid w:val="00D60383"/>
    <w:rsid w:val="00D60853"/>
    <w:rsid w:val="00D61658"/>
    <w:rsid w:val="00D640DC"/>
    <w:rsid w:val="00D6421F"/>
    <w:rsid w:val="00D65DC3"/>
    <w:rsid w:val="00D666AD"/>
    <w:rsid w:val="00D66D37"/>
    <w:rsid w:val="00D67543"/>
    <w:rsid w:val="00D7147F"/>
    <w:rsid w:val="00D74246"/>
    <w:rsid w:val="00D75B88"/>
    <w:rsid w:val="00D76739"/>
    <w:rsid w:val="00D770A1"/>
    <w:rsid w:val="00D771B7"/>
    <w:rsid w:val="00D80229"/>
    <w:rsid w:val="00D8047B"/>
    <w:rsid w:val="00D80C7B"/>
    <w:rsid w:val="00D81B9C"/>
    <w:rsid w:val="00D81D89"/>
    <w:rsid w:val="00D822F5"/>
    <w:rsid w:val="00D8358D"/>
    <w:rsid w:val="00D8368A"/>
    <w:rsid w:val="00D85555"/>
    <w:rsid w:val="00D85B8A"/>
    <w:rsid w:val="00D8631F"/>
    <w:rsid w:val="00D864EF"/>
    <w:rsid w:val="00D86F0E"/>
    <w:rsid w:val="00D87759"/>
    <w:rsid w:val="00D87B6A"/>
    <w:rsid w:val="00D90425"/>
    <w:rsid w:val="00D90528"/>
    <w:rsid w:val="00D91E6A"/>
    <w:rsid w:val="00D9249F"/>
    <w:rsid w:val="00D92ADB"/>
    <w:rsid w:val="00D95294"/>
    <w:rsid w:val="00D9533E"/>
    <w:rsid w:val="00D9640A"/>
    <w:rsid w:val="00D96457"/>
    <w:rsid w:val="00D96508"/>
    <w:rsid w:val="00D96CDC"/>
    <w:rsid w:val="00DA037A"/>
    <w:rsid w:val="00DA09E1"/>
    <w:rsid w:val="00DA107D"/>
    <w:rsid w:val="00DA1236"/>
    <w:rsid w:val="00DA18B5"/>
    <w:rsid w:val="00DA2DDA"/>
    <w:rsid w:val="00DA4296"/>
    <w:rsid w:val="00DA4BFB"/>
    <w:rsid w:val="00DA5D54"/>
    <w:rsid w:val="00DA70C3"/>
    <w:rsid w:val="00DA7263"/>
    <w:rsid w:val="00DB0A6D"/>
    <w:rsid w:val="00DB0DE4"/>
    <w:rsid w:val="00DB15FC"/>
    <w:rsid w:val="00DB19BF"/>
    <w:rsid w:val="00DB32B3"/>
    <w:rsid w:val="00DB492C"/>
    <w:rsid w:val="00DB4B32"/>
    <w:rsid w:val="00DB4EBE"/>
    <w:rsid w:val="00DB51DC"/>
    <w:rsid w:val="00DB5F5F"/>
    <w:rsid w:val="00DB7A0C"/>
    <w:rsid w:val="00DB7D9B"/>
    <w:rsid w:val="00DC07E9"/>
    <w:rsid w:val="00DC0DC9"/>
    <w:rsid w:val="00DC10BB"/>
    <w:rsid w:val="00DC14DC"/>
    <w:rsid w:val="00DC2372"/>
    <w:rsid w:val="00DC25A0"/>
    <w:rsid w:val="00DC2A90"/>
    <w:rsid w:val="00DC386A"/>
    <w:rsid w:val="00DC3E36"/>
    <w:rsid w:val="00DC54E8"/>
    <w:rsid w:val="00DC5841"/>
    <w:rsid w:val="00DC598F"/>
    <w:rsid w:val="00DC6C2B"/>
    <w:rsid w:val="00DC736E"/>
    <w:rsid w:val="00DC7E7D"/>
    <w:rsid w:val="00DD0DB5"/>
    <w:rsid w:val="00DD0F97"/>
    <w:rsid w:val="00DD133E"/>
    <w:rsid w:val="00DD1398"/>
    <w:rsid w:val="00DD22CC"/>
    <w:rsid w:val="00DD2397"/>
    <w:rsid w:val="00DD2D32"/>
    <w:rsid w:val="00DD39B9"/>
    <w:rsid w:val="00DD3E06"/>
    <w:rsid w:val="00DD54DA"/>
    <w:rsid w:val="00DD5AA0"/>
    <w:rsid w:val="00DD7E4B"/>
    <w:rsid w:val="00DE1184"/>
    <w:rsid w:val="00DE1860"/>
    <w:rsid w:val="00DE21B7"/>
    <w:rsid w:val="00DE31A1"/>
    <w:rsid w:val="00DE3DBA"/>
    <w:rsid w:val="00DE4619"/>
    <w:rsid w:val="00DE5378"/>
    <w:rsid w:val="00DE59D5"/>
    <w:rsid w:val="00DE6843"/>
    <w:rsid w:val="00DE6D29"/>
    <w:rsid w:val="00DF1C47"/>
    <w:rsid w:val="00DF4024"/>
    <w:rsid w:val="00DF4913"/>
    <w:rsid w:val="00DF4FFA"/>
    <w:rsid w:val="00DF532E"/>
    <w:rsid w:val="00DF7457"/>
    <w:rsid w:val="00DF7DA6"/>
    <w:rsid w:val="00DF7FEA"/>
    <w:rsid w:val="00E016A4"/>
    <w:rsid w:val="00E02555"/>
    <w:rsid w:val="00E0258B"/>
    <w:rsid w:val="00E02667"/>
    <w:rsid w:val="00E02E2F"/>
    <w:rsid w:val="00E036FC"/>
    <w:rsid w:val="00E064F2"/>
    <w:rsid w:val="00E067DE"/>
    <w:rsid w:val="00E06D85"/>
    <w:rsid w:val="00E07A76"/>
    <w:rsid w:val="00E106B4"/>
    <w:rsid w:val="00E10EEC"/>
    <w:rsid w:val="00E110BA"/>
    <w:rsid w:val="00E12572"/>
    <w:rsid w:val="00E126CF"/>
    <w:rsid w:val="00E12902"/>
    <w:rsid w:val="00E134CE"/>
    <w:rsid w:val="00E13577"/>
    <w:rsid w:val="00E13F98"/>
    <w:rsid w:val="00E174B3"/>
    <w:rsid w:val="00E208F6"/>
    <w:rsid w:val="00E20D20"/>
    <w:rsid w:val="00E20F13"/>
    <w:rsid w:val="00E21738"/>
    <w:rsid w:val="00E2331F"/>
    <w:rsid w:val="00E24248"/>
    <w:rsid w:val="00E24590"/>
    <w:rsid w:val="00E2493E"/>
    <w:rsid w:val="00E254E4"/>
    <w:rsid w:val="00E25579"/>
    <w:rsid w:val="00E26C1D"/>
    <w:rsid w:val="00E26F27"/>
    <w:rsid w:val="00E27309"/>
    <w:rsid w:val="00E30FD7"/>
    <w:rsid w:val="00E312BE"/>
    <w:rsid w:val="00E3288F"/>
    <w:rsid w:val="00E3294D"/>
    <w:rsid w:val="00E32A1E"/>
    <w:rsid w:val="00E32C21"/>
    <w:rsid w:val="00E32F4F"/>
    <w:rsid w:val="00E33720"/>
    <w:rsid w:val="00E33D97"/>
    <w:rsid w:val="00E3438F"/>
    <w:rsid w:val="00E34C84"/>
    <w:rsid w:val="00E34DA8"/>
    <w:rsid w:val="00E34E80"/>
    <w:rsid w:val="00E34EC9"/>
    <w:rsid w:val="00E3582F"/>
    <w:rsid w:val="00E358B0"/>
    <w:rsid w:val="00E35D4C"/>
    <w:rsid w:val="00E36718"/>
    <w:rsid w:val="00E367DD"/>
    <w:rsid w:val="00E4076C"/>
    <w:rsid w:val="00E40FFB"/>
    <w:rsid w:val="00E417A0"/>
    <w:rsid w:val="00E41F7A"/>
    <w:rsid w:val="00E4215F"/>
    <w:rsid w:val="00E422C8"/>
    <w:rsid w:val="00E42A4F"/>
    <w:rsid w:val="00E44329"/>
    <w:rsid w:val="00E44DAC"/>
    <w:rsid w:val="00E4530B"/>
    <w:rsid w:val="00E45C12"/>
    <w:rsid w:val="00E46C69"/>
    <w:rsid w:val="00E47986"/>
    <w:rsid w:val="00E47C0A"/>
    <w:rsid w:val="00E508DF"/>
    <w:rsid w:val="00E521C5"/>
    <w:rsid w:val="00E526C5"/>
    <w:rsid w:val="00E5274C"/>
    <w:rsid w:val="00E53700"/>
    <w:rsid w:val="00E543B0"/>
    <w:rsid w:val="00E55163"/>
    <w:rsid w:val="00E55729"/>
    <w:rsid w:val="00E5637B"/>
    <w:rsid w:val="00E569A0"/>
    <w:rsid w:val="00E56D2C"/>
    <w:rsid w:val="00E57E41"/>
    <w:rsid w:val="00E610B0"/>
    <w:rsid w:val="00E61749"/>
    <w:rsid w:val="00E617A8"/>
    <w:rsid w:val="00E64064"/>
    <w:rsid w:val="00E64242"/>
    <w:rsid w:val="00E649DB"/>
    <w:rsid w:val="00E64E29"/>
    <w:rsid w:val="00E6547F"/>
    <w:rsid w:val="00E654A8"/>
    <w:rsid w:val="00E6620B"/>
    <w:rsid w:val="00E67052"/>
    <w:rsid w:val="00E70239"/>
    <w:rsid w:val="00E707BC"/>
    <w:rsid w:val="00E71393"/>
    <w:rsid w:val="00E72283"/>
    <w:rsid w:val="00E723F2"/>
    <w:rsid w:val="00E72856"/>
    <w:rsid w:val="00E72B9B"/>
    <w:rsid w:val="00E72F3F"/>
    <w:rsid w:val="00E73A65"/>
    <w:rsid w:val="00E7430D"/>
    <w:rsid w:val="00E754B3"/>
    <w:rsid w:val="00E758D4"/>
    <w:rsid w:val="00E75D0B"/>
    <w:rsid w:val="00E760D9"/>
    <w:rsid w:val="00E76617"/>
    <w:rsid w:val="00E766C0"/>
    <w:rsid w:val="00E76A3C"/>
    <w:rsid w:val="00E76C62"/>
    <w:rsid w:val="00E77FEA"/>
    <w:rsid w:val="00E80543"/>
    <w:rsid w:val="00E81138"/>
    <w:rsid w:val="00E81560"/>
    <w:rsid w:val="00E818A0"/>
    <w:rsid w:val="00E82340"/>
    <w:rsid w:val="00E82801"/>
    <w:rsid w:val="00E82AFA"/>
    <w:rsid w:val="00E84502"/>
    <w:rsid w:val="00E85EF6"/>
    <w:rsid w:val="00E869B3"/>
    <w:rsid w:val="00E86CBA"/>
    <w:rsid w:val="00E87434"/>
    <w:rsid w:val="00E90178"/>
    <w:rsid w:val="00E91441"/>
    <w:rsid w:val="00E924EB"/>
    <w:rsid w:val="00E92E6E"/>
    <w:rsid w:val="00E95A77"/>
    <w:rsid w:val="00E964C9"/>
    <w:rsid w:val="00E9673E"/>
    <w:rsid w:val="00E96EBF"/>
    <w:rsid w:val="00E9766B"/>
    <w:rsid w:val="00E97D0B"/>
    <w:rsid w:val="00EA0156"/>
    <w:rsid w:val="00EA086E"/>
    <w:rsid w:val="00EA0AB1"/>
    <w:rsid w:val="00EA0ECC"/>
    <w:rsid w:val="00EA2742"/>
    <w:rsid w:val="00EA339D"/>
    <w:rsid w:val="00EA3E24"/>
    <w:rsid w:val="00EA445A"/>
    <w:rsid w:val="00EA4692"/>
    <w:rsid w:val="00EA5064"/>
    <w:rsid w:val="00EA5113"/>
    <w:rsid w:val="00EA6647"/>
    <w:rsid w:val="00EA6685"/>
    <w:rsid w:val="00EA7714"/>
    <w:rsid w:val="00EB05C3"/>
    <w:rsid w:val="00EB077B"/>
    <w:rsid w:val="00EB1E00"/>
    <w:rsid w:val="00EB2C11"/>
    <w:rsid w:val="00EB2C3F"/>
    <w:rsid w:val="00EB5AB8"/>
    <w:rsid w:val="00EB6B60"/>
    <w:rsid w:val="00EB70B7"/>
    <w:rsid w:val="00EB772F"/>
    <w:rsid w:val="00EC1440"/>
    <w:rsid w:val="00EC1C7F"/>
    <w:rsid w:val="00EC1E50"/>
    <w:rsid w:val="00EC2CBB"/>
    <w:rsid w:val="00EC2DD2"/>
    <w:rsid w:val="00EC43F7"/>
    <w:rsid w:val="00EC467C"/>
    <w:rsid w:val="00EC5A4F"/>
    <w:rsid w:val="00EC5E50"/>
    <w:rsid w:val="00EC5FB0"/>
    <w:rsid w:val="00EC606C"/>
    <w:rsid w:val="00EC7241"/>
    <w:rsid w:val="00EC743F"/>
    <w:rsid w:val="00EC7A31"/>
    <w:rsid w:val="00ED0281"/>
    <w:rsid w:val="00ED0450"/>
    <w:rsid w:val="00ED22FB"/>
    <w:rsid w:val="00ED24F2"/>
    <w:rsid w:val="00ED2699"/>
    <w:rsid w:val="00ED3A64"/>
    <w:rsid w:val="00ED40B4"/>
    <w:rsid w:val="00ED43D5"/>
    <w:rsid w:val="00ED4658"/>
    <w:rsid w:val="00ED7F09"/>
    <w:rsid w:val="00EE028C"/>
    <w:rsid w:val="00EE0337"/>
    <w:rsid w:val="00EE09E8"/>
    <w:rsid w:val="00EE15D1"/>
    <w:rsid w:val="00EE17CC"/>
    <w:rsid w:val="00EE52B5"/>
    <w:rsid w:val="00EE5BD8"/>
    <w:rsid w:val="00EE64E6"/>
    <w:rsid w:val="00EE675D"/>
    <w:rsid w:val="00EE710D"/>
    <w:rsid w:val="00EE73E9"/>
    <w:rsid w:val="00EE7DC5"/>
    <w:rsid w:val="00EF02C2"/>
    <w:rsid w:val="00EF0410"/>
    <w:rsid w:val="00EF0534"/>
    <w:rsid w:val="00EF0C4C"/>
    <w:rsid w:val="00EF1BF3"/>
    <w:rsid w:val="00EF2AE9"/>
    <w:rsid w:val="00EF34DA"/>
    <w:rsid w:val="00EF5C76"/>
    <w:rsid w:val="00EF63FA"/>
    <w:rsid w:val="00EF6770"/>
    <w:rsid w:val="00EF6816"/>
    <w:rsid w:val="00EF740E"/>
    <w:rsid w:val="00EF74C8"/>
    <w:rsid w:val="00F0065B"/>
    <w:rsid w:val="00F006EC"/>
    <w:rsid w:val="00F00A06"/>
    <w:rsid w:val="00F00ACA"/>
    <w:rsid w:val="00F00C6D"/>
    <w:rsid w:val="00F00D81"/>
    <w:rsid w:val="00F01394"/>
    <w:rsid w:val="00F01C1A"/>
    <w:rsid w:val="00F02E99"/>
    <w:rsid w:val="00F03479"/>
    <w:rsid w:val="00F039A5"/>
    <w:rsid w:val="00F07182"/>
    <w:rsid w:val="00F118B7"/>
    <w:rsid w:val="00F12108"/>
    <w:rsid w:val="00F12122"/>
    <w:rsid w:val="00F127D8"/>
    <w:rsid w:val="00F12D75"/>
    <w:rsid w:val="00F143F5"/>
    <w:rsid w:val="00F14505"/>
    <w:rsid w:val="00F163D2"/>
    <w:rsid w:val="00F17FDB"/>
    <w:rsid w:val="00F21FF2"/>
    <w:rsid w:val="00F22101"/>
    <w:rsid w:val="00F22348"/>
    <w:rsid w:val="00F2310C"/>
    <w:rsid w:val="00F24513"/>
    <w:rsid w:val="00F2573B"/>
    <w:rsid w:val="00F25B13"/>
    <w:rsid w:val="00F260C9"/>
    <w:rsid w:val="00F26151"/>
    <w:rsid w:val="00F2667A"/>
    <w:rsid w:val="00F27010"/>
    <w:rsid w:val="00F27098"/>
    <w:rsid w:val="00F27791"/>
    <w:rsid w:val="00F27793"/>
    <w:rsid w:val="00F30630"/>
    <w:rsid w:val="00F309C3"/>
    <w:rsid w:val="00F31668"/>
    <w:rsid w:val="00F318B9"/>
    <w:rsid w:val="00F31A8C"/>
    <w:rsid w:val="00F31CC0"/>
    <w:rsid w:val="00F31D1D"/>
    <w:rsid w:val="00F32C60"/>
    <w:rsid w:val="00F3381C"/>
    <w:rsid w:val="00F34672"/>
    <w:rsid w:val="00F35A8B"/>
    <w:rsid w:val="00F35B98"/>
    <w:rsid w:val="00F36CF3"/>
    <w:rsid w:val="00F37888"/>
    <w:rsid w:val="00F37EC0"/>
    <w:rsid w:val="00F37F43"/>
    <w:rsid w:val="00F401F1"/>
    <w:rsid w:val="00F40A85"/>
    <w:rsid w:val="00F40A8F"/>
    <w:rsid w:val="00F4112E"/>
    <w:rsid w:val="00F4211F"/>
    <w:rsid w:val="00F42905"/>
    <w:rsid w:val="00F429B7"/>
    <w:rsid w:val="00F429B9"/>
    <w:rsid w:val="00F429E8"/>
    <w:rsid w:val="00F430F9"/>
    <w:rsid w:val="00F434CD"/>
    <w:rsid w:val="00F43EE2"/>
    <w:rsid w:val="00F44416"/>
    <w:rsid w:val="00F446C7"/>
    <w:rsid w:val="00F448E0"/>
    <w:rsid w:val="00F45416"/>
    <w:rsid w:val="00F45BB6"/>
    <w:rsid w:val="00F45D59"/>
    <w:rsid w:val="00F47113"/>
    <w:rsid w:val="00F47826"/>
    <w:rsid w:val="00F47ED9"/>
    <w:rsid w:val="00F50FE3"/>
    <w:rsid w:val="00F51795"/>
    <w:rsid w:val="00F51DFF"/>
    <w:rsid w:val="00F51F42"/>
    <w:rsid w:val="00F522D8"/>
    <w:rsid w:val="00F5287C"/>
    <w:rsid w:val="00F53CA4"/>
    <w:rsid w:val="00F54D0A"/>
    <w:rsid w:val="00F56887"/>
    <w:rsid w:val="00F56950"/>
    <w:rsid w:val="00F56CA5"/>
    <w:rsid w:val="00F60256"/>
    <w:rsid w:val="00F61D0C"/>
    <w:rsid w:val="00F63787"/>
    <w:rsid w:val="00F64372"/>
    <w:rsid w:val="00F65DEE"/>
    <w:rsid w:val="00F65E04"/>
    <w:rsid w:val="00F67324"/>
    <w:rsid w:val="00F70937"/>
    <w:rsid w:val="00F710C5"/>
    <w:rsid w:val="00F71695"/>
    <w:rsid w:val="00F7216C"/>
    <w:rsid w:val="00F72764"/>
    <w:rsid w:val="00F72A51"/>
    <w:rsid w:val="00F732ED"/>
    <w:rsid w:val="00F7471F"/>
    <w:rsid w:val="00F74B2F"/>
    <w:rsid w:val="00F74BC1"/>
    <w:rsid w:val="00F75FC6"/>
    <w:rsid w:val="00F76721"/>
    <w:rsid w:val="00F774A3"/>
    <w:rsid w:val="00F80915"/>
    <w:rsid w:val="00F80FFC"/>
    <w:rsid w:val="00F81661"/>
    <w:rsid w:val="00F81C9F"/>
    <w:rsid w:val="00F832B4"/>
    <w:rsid w:val="00F85A07"/>
    <w:rsid w:val="00F86787"/>
    <w:rsid w:val="00F87182"/>
    <w:rsid w:val="00F8758A"/>
    <w:rsid w:val="00F878E9"/>
    <w:rsid w:val="00F90A08"/>
    <w:rsid w:val="00F90C01"/>
    <w:rsid w:val="00F90E1D"/>
    <w:rsid w:val="00F90ED1"/>
    <w:rsid w:val="00F913FC"/>
    <w:rsid w:val="00F916F2"/>
    <w:rsid w:val="00F917D1"/>
    <w:rsid w:val="00F92522"/>
    <w:rsid w:val="00F92D29"/>
    <w:rsid w:val="00F9385E"/>
    <w:rsid w:val="00F93DB9"/>
    <w:rsid w:val="00F941F2"/>
    <w:rsid w:val="00F94CD4"/>
    <w:rsid w:val="00F95613"/>
    <w:rsid w:val="00F95EFA"/>
    <w:rsid w:val="00F95F0B"/>
    <w:rsid w:val="00F96409"/>
    <w:rsid w:val="00F97A44"/>
    <w:rsid w:val="00F97D6E"/>
    <w:rsid w:val="00FA0095"/>
    <w:rsid w:val="00FA16F1"/>
    <w:rsid w:val="00FA18C2"/>
    <w:rsid w:val="00FA1BEF"/>
    <w:rsid w:val="00FA22EE"/>
    <w:rsid w:val="00FA24E6"/>
    <w:rsid w:val="00FA3967"/>
    <w:rsid w:val="00FA3C11"/>
    <w:rsid w:val="00FA4A52"/>
    <w:rsid w:val="00FA4C22"/>
    <w:rsid w:val="00FA4EC5"/>
    <w:rsid w:val="00FA6706"/>
    <w:rsid w:val="00FB037E"/>
    <w:rsid w:val="00FB287F"/>
    <w:rsid w:val="00FB29DE"/>
    <w:rsid w:val="00FB3A1C"/>
    <w:rsid w:val="00FB4111"/>
    <w:rsid w:val="00FB445D"/>
    <w:rsid w:val="00FB510B"/>
    <w:rsid w:val="00FB5AF5"/>
    <w:rsid w:val="00FB5F81"/>
    <w:rsid w:val="00FC01EC"/>
    <w:rsid w:val="00FC3A13"/>
    <w:rsid w:val="00FC4864"/>
    <w:rsid w:val="00FC55E5"/>
    <w:rsid w:val="00FC6534"/>
    <w:rsid w:val="00FC6961"/>
    <w:rsid w:val="00FC6DCE"/>
    <w:rsid w:val="00FC7337"/>
    <w:rsid w:val="00FC7ABF"/>
    <w:rsid w:val="00FD0275"/>
    <w:rsid w:val="00FD1203"/>
    <w:rsid w:val="00FD13CC"/>
    <w:rsid w:val="00FD1F4D"/>
    <w:rsid w:val="00FD2720"/>
    <w:rsid w:val="00FD5BDF"/>
    <w:rsid w:val="00FD7023"/>
    <w:rsid w:val="00FD7031"/>
    <w:rsid w:val="00FD7754"/>
    <w:rsid w:val="00FD7F22"/>
    <w:rsid w:val="00FE111F"/>
    <w:rsid w:val="00FE3416"/>
    <w:rsid w:val="00FE3793"/>
    <w:rsid w:val="00FE4599"/>
    <w:rsid w:val="00FE4B2C"/>
    <w:rsid w:val="00FE60EE"/>
    <w:rsid w:val="00FE6ED1"/>
    <w:rsid w:val="00FE782A"/>
    <w:rsid w:val="00FE7D0E"/>
    <w:rsid w:val="00FF0D78"/>
    <w:rsid w:val="00FF2B5B"/>
    <w:rsid w:val="00FF561E"/>
    <w:rsid w:val="00FF63E0"/>
    <w:rsid w:val="00FF65C1"/>
    <w:rsid w:val="00FF67C3"/>
    <w:rsid w:val="00FF7676"/>
    <w:rsid w:val="00FF7ADA"/>
    <w:rsid w:val="00FF7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2317F6-8467-4D0F-B976-A3920A8E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annotation reference"/>
    <w:basedOn w:val="a1"/>
    <w:uiPriority w:val="99"/>
    <w:semiHidden/>
    <w:unhideWhenUsed/>
    <w:rsid w:val="00C45887"/>
    <w:rPr>
      <w:sz w:val="16"/>
      <w:szCs w:val="16"/>
    </w:rPr>
  </w:style>
  <w:style w:type="paragraph" w:styleId="afb">
    <w:name w:val="annotation text"/>
    <w:basedOn w:val="a0"/>
    <w:link w:val="afc"/>
    <w:uiPriority w:val="99"/>
    <w:semiHidden/>
    <w:unhideWhenUsed/>
    <w:rsid w:val="00C45887"/>
    <w:pPr>
      <w:spacing w:line="240" w:lineRule="auto"/>
    </w:pPr>
    <w:rPr>
      <w:sz w:val="20"/>
      <w:szCs w:val="20"/>
    </w:rPr>
  </w:style>
  <w:style w:type="character" w:customStyle="1" w:styleId="afc">
    <w:name w:val="Текст примечания Знак"/>
    <w:basedOn w:val="a1"/>
    <w:link w:val="afb"/>
    <w:uiPriority w:val="99"/>
    <w:semiHidden/>
    <w:rsid w:val="00C45887"/>
    <w:rPr>
      <w:sz w:val="20"/>
      <w:szCs w:val="20"/>
    </w:rPr>
  </w:style>
  <w:style w:type="paragraph" w:styleId="afd">
    <w:name w:val="annotation subject"/>
    <w:basedOn w:val="afb"/>
    <w:next w:val="afb"/>
    <w:link w:val="afe"/>
    <w:uiPriority w:val="99"/>
    <w:semiHidden/>
    <w:unhideWhenUsed/>
    <w:rsid w:val="00C45887"/>
    <w:rPr>
      <w:b/>
      <w:bCs/>
    </w:rPr>
  </w:style>
  <w:style w:type="character" w:customStyle="1" w:styleId="afe">
    <w:name w:val="Тема примечания Знак"/>
    <w:basedOn w:val="afc"/>
    <w:link w:val="afd"/>
    <w:uiPriority w:val="99"/>
    <w:semiHidden/>
    <w:rsid w:val="00C45887"/>
    <w:rPr>
      <w:b/>
      <w:bCs/>
      <w:sz w:val="20"/>
      <w:szCs w:val="20"/>
    </w:rPr>
  </w:style>
  <w:style w:type="character" w:customStyle="1" w:styleId="210pt">
    <w:name w:val="Основной текст (2) + 10 pt;Полужирный"/>
    <w:basedOn w:val="20"/>
    <w:rsid w:val="004B5C5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0"/>
    <w:rsid w:val="004B5C5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rsid w:val="00954AC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0">
    <w:name w:val="Таблица простая 11"/>
    <w:basedOn w:val="a2"/>
    <w:uiPriority w:val="41"/>
    <w:rsid w:val="00954A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2"/>
    <w:uiPriority w:val="42"/>
    <w:rsid w:val="00954AC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Таблица-сетка 1 светлая1"/>
    <w:basedOn w:val="a2"/>
    <w:uiPriority w:val="46"/>
    <w:rsid w:val="00954AC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3">
    <w:name w:val="Сетка таблицы1"/>
    <w:basedOn w:val="a2"/>
    <w:next w:val="af9"/>
    <w:uiPriority w:val="39"/>
    <w:rsid w:val="00775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310153">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0028622">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359357392">
                                                                                  <w:marLeft w:val="0"/>
                                                                                  <w:marRight w:val="0"/>
                                                                                  <w:marTop w:val="0"/>
                                                                                  <w:marBottom w:val="0"/>
                                                                                  <w:divBdr>
                                                                                    <w:top w:val="none" w:sz="0" w:space="0" w:color="auto"/>
                                                                                    <w:left w:val="none" w:sz="0" w:space="0" w:color="auto"/>
                                                                                    <w:bottom w:val="none" w:sz="0" w:space="0" w:color="auto"/>
                                                                                    <w:right w:val="none" w:sz="0" w:space="0" w:color="auto"/>
                                                                                  </w:divBdr>
                                                                                </w:div>
                                                                                <w:div w:id="19005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640680">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 w:id="15284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sChild>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435322436">
          <w:marLeft w:val="0"/>
          <w:marRight w:val="0"/>
          <w:marTop w:val="0"/>
          <w:marBottom w:val="0"/>
          <w:divBdr>
            <w:top w:val="none" w:sz="0" w:space="0" w:color="auto"/>
            <w:left w:val="none" w:sz="0" w:space="0" w:color="auto"/>
            <w:bottom w:val="none" w:sz="0" w:space="0" w:color="auto"/>
            <w:right w:val="none" w:sz="0" w:space="0" w:color="auto"/>
          </w:divBdr>
        </w:div>
        <w:div w:id="1655523454">
          <w:marLeft w:val="0"/>
          <w:marRight w:val="0"/>
          <w:marTop w:val="0"/>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531116253">
          <w:marLeft w:val="0"/>
          <w:marRight w:val="0"/>
          <w:marTop w:val="0"/>
          <w:marBottom w:val="0"/>
          <w:divBdr>
            <w:top w:val="none" w:sz="0" w:space="0" w:color="auto"/>
            <w:left w:val="none" w:sz="0" w:space="0" w:color="auto"/>
            <w:bottom w:val="none" w:sz="0" w:space="0" w:color="auto"/>
            <w:right w:val="none" w:sz="0" w:space="0" w:color="auto"/>
          </w:divBdr>
        </w:div>
        <w:div w:id="803809547">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6432158">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82772053">
          <w:marLeft w:val="0"/>
          <w:marRight w:val="0"/>
          <w:marTop w:val="0"/>
          <w:marBottom w:val="0"/>
          <w:divBdr>
            <w:top w:val="none" w:sz="0" w:space="0" w:color="auto"/>
            <w:left w:val="none" w:sz="0" w:space="0" w:color="auto"/>
            <w:bottom w:val="none" w:sz="0" w:space="0" w:color="auto"/>
            <w:right w:val="none" w:sz="0" w:space="0" w:color="auto"/>
          </w:divBdr>
          <w:divsChild>
            <w:div w:id="671374302">
              <w:marLeft w:val="0"/>
              <w:marRight w:val="0"/>
              <w:marTop w:val="0"/>
              <w:marBottom w:val="0"/>
              <w:divBdr>
                <w:top w:val="none" w:sz="0" w:space="0" w:color="auto"/>
                <w:left w:val="none" w:sz="0" w:space="0" w:color="auto"/>
                <w:bottom w:val="none" w:sz="0" w:space="0" w:color="auto"/>
                <w:right w:val="none" w:sz="0" w:space="0" w:color="auto"/>
              </w:divBdr>
            </w:div>
            <w:div w:id="956373321">
              <w:marLeft w:val="0"/>
              <w:marRight w:val="0"/>
              <w:marTop w:val="0"/>
              <w:marBottom w:val="0"/>
              <w:divBdr>
                <w:top w:val="none" w:sz="0" w:space="0" w:color="auto"/>
                <w:left w:val="none" w:sz="0" w:space="0" w:color="auto"/>
                <w:bottom w:val="none" w:sz="0" w:space="0" w:color="auto"/>
                <w:right w:val="none" w:sz="0" w:space="0" w:color="auto"/>
              </w:divBdr>
            </w:div>
          </w:divsChild>
        </w:div>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628702080">
                                                                                  <w:marLeft w:val="0"/>
                                                                                  <w:marRight w:val="0"/>
                                                                                  <w:marTop w:val="0"/>
                                                                                  <w:marBottom w:val="0"/>
                                                                                  <w:divBdr>
                                                                                    <w:top w:val="none" w:sz="0" w:space="0" w:color="auto"/>
                                                                                    <w:left w:val="none" w:sz="0" w:space="0" w:color="auto"/>
                                                                                    <w:bottom w:val="none" w:sz="0" w:space="0" w:color="auto"/>
                                                                                    <w:right w:val="none" w:sz="0" w:space="0" w:color="auto"/>
                                                                                  </w:divBdr>
                                                                                </w:div>
                                                                                <w:div w:id="8577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61668369">
      <w:bodyDiv w:val="1"/>
      <w:marLeft w:val="0"/>
      <w:marRight w:val="0"/>
      <w:marTop w:val="0"/>
      <w:marBottom w:val="0"/>
      <w:divBdr>
        <w:top w:val="none" w:sz="0" w:space="0" w:color="auto"/>
        <w:left w:val="none" w:sz="0" w:space="0" w:color="auto"/>
        <w:bottom w:val="none" w:sz="0" w:space="0" w:color="auto"/>
        <w:right w:val="none" w:sz="0" w:space="0" w:color="auto"/>
      </w:divBdr>
      <w:divsChild>
        <w:div w:id="836458060">
          <w:marLeft w:val="0"/>
          <w:marRight w:val="0"/>
          <w:marTop w:val="0"/>
          <w:marBottom w:val="0"/>
          <w:divBdr>
            <w:top w:val="none" w:sz="0" w:space="0" w:color="auto"/>
            <w:left w:val="none" w:sz="0" w:space="0" w:color="auto"/>
            <w:bottom w:val="none" w:sz="0" w:space="0" w:color="auto"/>
            <w:right w:val="none" w:sz="0" w:space="0" w:color="auto"/>
          </w:divBdr>
        </w:div>
        <w:div w:id="1236477333">
          <w:marLeft w:val="0"/>
          <w:marRight w:val="0"/>
          <w:marTop w:val="0"/>
          <w:marBottom w:val="0"/>
          <w:divBdr>
            <w:top w:val="none" w:sz="0" w:space="0" w:color="auto"/>
            <w:left w:val="none" w:sz="0" w:space="0" w:color="auto"/>
            <w:bottom w:val="none" w:sz="0" w:space="0" w:color="auto"/>
            <w:right w:val="none" w:sz="0" w:space="0" w:color="auto"/>
          </w:divBdr>
        </w:div>
      </w:divsChild>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16587221">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109276796">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544367907">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sChild>
    </w:div>
    <w:div w:id="1605570748">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58481173">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2133865455">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51151284">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237251080">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102460180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226109983">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845939726">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B00F2A1268C6EE20B35D36767D948260D93EF6E7D06709F7605B69E36BE37734FC33A1F9017855768E159FEF95D617D0EE812D1E79A88A5Z5i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0F3828E01F0E9E93F13CD13937E4B6020D11A7236B1AD89F4F757510FDE26A93DC72F4F1E329C9DF48117AAB8322EF9AA17134841A8AA3A20E1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z.pnz@obl.penza.ne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grd1@mail.ru" TargetMode="External"/><Relationship Id="rId4" Type="http://schemas.openxmlformats.org/officeDocument/2006/relationships/settings" Target="settings.xml"/><Relationship Id="rId9" Type="http://schemas.openxmlformats.org/officeDocument/2006/relationships/hyperlink" Target="mailto:gerner@medprominvest.ru" TargetMode="External"/><Relationship Id="rId14" Type="http://schemas.openxmlformats.org/officeDocument/2006/relationships/hyperlink" Target="consultantplus://offline/ref=4B00F2A1268C6EE20B35D36767D948260D93EF6E7D06709F7605B69E36BE37734FC33A1F9017855167E159FEF95D617D0EE812D1E79A88A5Z5i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7D6F40-270E-4FF1-B697-F6FD19D5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5277</Words>
  <Characters>30082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Елена Александровна Казакова</cp:lastModifiedBy>
  <cp:revision>5</cp:revision>
  <cp:lastPrinted>2022-09-30T17:17:00Z</cp:lastPrinted>
  <dcterms:created xsi:type="dcterms:W3CDTF">2023-04-21T15:08:00Z</dcterms:created>
  <dcterms:modified xsi:type="dcterms:W3CDTF">2023-04-21T15:12:00Z</dcterms:modified>
</cp:coreProperties>
</file>