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5664C4" w:rsidRPr="005664C4" w:rsidRDefault="005664C4" w:rsidP="005664C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Муниципальное унитарное предприятие «Единая служба коммунального хозяйства Зарайского района» 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5664C4">
        <w:rPr>
          <w:rFonts w:ascii="Times New Roman" w:eastAsia="Times New Roman" w:hAnsi="Times New Roman" w:cs="Times New Roman"/>
          <w:sz w:val="26"/>
          <w:szCs w:val="26"/>
        </w:rPr>
        <w:t>140600 Московская обл., г. Зарайск, ул. Каменева, д. 2 стр.1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sz w:val="26"/>
          <w:szCs w:val="26"/>
        </w:rPr>
        <w:t>eskh2@bk.ru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664C4" w:rsidRPr="005664C4" w:rsidRDefault="005664C4" w:rsidP="005664C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Муниципальное казенное учреждение «Центр проведения торгов городского округа Зарайск» 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140600, Московская обл., Зарайский р-н, г. Зарайск, ул. Благоева, д. 40 </w:t>
      </w:r>
      <w:r w:rsidRPr="005664C4">
        <w:rPr>
          <w:rFonts w:ascii="Times New Roman" w:eastAsia="Times New Roman" w:hAnsi="Times New Roman" w:cs="Times New Roman"/>
          <w:sz w:val="26"/>
          <w:szCs w:val="26"/>
        </w:rPr>
        <w:t>zarupravadm@mail.ru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664C4" w:rsidRPr="005664C4" w:rsidRDefault="005664C4" w:rsidP="005664C4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119435, Москва, Большой Саввинский пер., д. 12, стр. 9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664C4" w:rsidRPr="005664C4" w:rsidRDefault="005664C4" w:rsidP="005664C4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«РЕПУТАЦИЯ ПРАВА»</w:t>
      </w:r>
    </w:p>
    <w:p w:rsidR="005664C4" w:rsidRPr="005664C4" w:rsidRDefault="005664C4" w:rsidP="005664C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64C4">
        <w:rPr>
          <w:rFonts w:ascii="Times New Roman" w:eastAsia="Times New Roman" w:hAnsi="Times New Roman" w:cs="Times New Roman"/>
          <w:sz w:val="26"/>
          <w:szCs w:val="26"/>
          <w:lang w:eastAsia="ru-RU"/>
        </w:rPr>
        <w:t>5001119833@mail.ru</w:t>
      </w:r>
    </w:p>
    <w:p w:rsidR="00984629" w:rsidRDefault="00984629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813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BC67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050/06/105-1396</w:t>
      </w:r>
      <w:r w:rsidR="005664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BC67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/2023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473E5D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813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93B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F0E1F" w:rsidRDefault="005336ED" w:rsidP="008F0E1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16931" w:rsidRPr="00A16931" w:rsidRDefault="00031240" w:rsidP="00A16931">
      <w:pPr>
        <w:spacing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основании решени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743446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73E5D" w:rsidRP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.04.2023 № 050/06/105-1396</w:t>
      </w:r>
      <w:r w:rsidR="005664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743446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/2023, 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принятого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</w:t>
      </w:r>
      <w:r w:rsid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жалоб</w:t>
      </w:r>
      <w:r w:rsidR="00AB11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664C4" w:rsidRPr="005664C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«РЕПУТАЦИЯ ПРАВА» (далее – Заявитель) на действия (бездействие) Муниципального унитарного предприятия «Единая служба коммунального хозяйства Зарайского района» (далее – Заказчик), </w:t>
      </w:r>
      <w:r w:rsidR="005664C4" w:rsidRPr="005664C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Муниципального казенного учреждения «Центр 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проведение капитального ремонта котла ДКВР 10/13 заводской №61220 рег. №24703 котельной "Беспятово" ул. Советская д.47 г.Зарайск МУП "ЕСКХ Зарайского района" (</w:t>
      </w:r>
      <w:r w:rsidR="005664C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извещение № 0848300069523000097</w:t>
      </w:r>
      <w:r w:rsidR="00AB11D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(далее –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A1693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вернуть участникам закупки ранее поданные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уведомить участников закупки, подавших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прекращении действия заявок, поданных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и о возможности подать новые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;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прекратить блокирование операций по счетам для проведения операций по обеспечению участия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открытых участникам закупки, подавшим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Заказчику,</w:t>
      </w:r>
      <w:r w:rsidR="00301299" w:rsidRPr="0030129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01299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="00531380">
        <w:rPr>
          <w:rFonts w:ascii="Times New Roman" w:eastAsia="Calibri" w:hAnsi="Times New Roman" w:cs="Times New Roman"/>
          <w:sz w:val="26"/>
          <w:szCs w:val="26"/>
        </w:rPr>
        <w:t>,</w:t>
      </w:r>
      <w:r w:rsidRPr="0030684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отменить все протоколы, составленные в ходе определении поставщика (подрядчика, исполнителя);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привести 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Извещение о проведении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в соответствие с требованиями Закона о контрактной системе и с учетом решения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473E5D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73E5D" w:rsidRP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.04.2023 № 050/06/105-1396</w:t>
      </w:r>
      <w:r w:rsidR="005664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73E5D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и разме</w:t>
      </w:r>
      <w:r w:rsidR="00473E5D">
        <w:rPr>
          <w:rFonts w:ascii="Times New Roman" w:eastAsia="Calibri" w:hAnsi="Times New Roman" w:cs="Times New Roman"/>
          <w:sz w:val="26"/>
          <w:szCs w:val="26"/>
        </w:rPr>
        <w:t xml:space="preserve">стить соответствующее извещение </w:t>
      </w:r>
      <w:r w:rsidRPr="00306842">
        <w:rPr>
          <w:rFonts w:ascii="Times New Roman" w:eastAsia="Calibri" w:hAnsi="Times New Roman" w:cs="Times New Roman"/>
          <w:sz w:val="26"/>
          <w:szCs w:val="26"/>
        </w:rPr>
        <w:t>на Официальном сайте;</w:t>
      </w:r>
    </w:p>
    <w:p w:rsidR="00306842" w:rsidRPr="00306842" w:rsidRDefault="00306842" w:rsidP="00306842">
      <w:pPr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назначить новую дату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дату подведения итогов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 дате подведения итогов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должна быть назначена не ранее чем через 3 дня со дня размещения на Официальном сайте соответствующей извещению о проведении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не позднее 1 рабочего дня со дня </w:t>
      </w:r>
      <w:r w:rsidRPr="00306842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исполнения пункта 2 настоящего предписания уведомить участников закупки, подавших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новой дате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дате подведения итогов </w:t>
      </w:r>
      <w:r w:rsidR="006E155D">
        <w:rPr>
          <w:rFonts w:ascii="Times New Roman" w:eastAsia="Calibri" w:hAnsi="Times New Roman" w:cs="Times New Roman"/>
          <w:sz w:val="26"/>
          <w:szCs w:val="26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а также о возможности подать новые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Заказчику,</w:t>
      </w:r>
      <w:r w:rsidR="00301299" w:rsidRPr="0030129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01299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</w:t>
      </w:r>
      <w:r w:rsidR="00743446">
        <w:rPr>
          <w:rFonts w:ascii="Times New Roman" w:eastAsia="Calibri" w:hAnsi="Times New Roman" w:cs="Times New Roman"/>
          <w:sz w:val="26"/>
          <w:szCs w:val="26"/>
        </w:rPr>
        <w:t>й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473E5D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73E5D" w:rsidRP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73E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.04.2023 № 050/06/105-1396</w:t>
      </w:r>
      <w:r w:rsidR="005664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73E5D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Заказчику, </w:t>
      </w:r>
      <w:r w:rsidR="00301299">
        <w:rPr>
          <w:rFonts w:ascii="Times New Roman" w:eastAsia="Calibri" w:hAnsi="Times New Roman" w:cs="Times New Roman"/>
          <w:sz w:val="26"/>
          <w:szCs w:val="26"/>
        </w:rPr>
        <w:t xml:space="preserve">Уполномоченному учреждению,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комиссии, Оператору электронной площадки в срок до </w:t>
      </w:r>
      <w:r w:rsidR="00473E5D">
        <w:rPr>
          <w:rFonts w:ascii="Times New Roman" w:eastAsia="Calibri" w:hAnsi="Times New Roman" w:cs="Times New Roman"/>
          <w:sz w:val="26"/>
          <w:szCs w:val="26"/>
        </w:rPr>
        <w:t>17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  <w:r w:rsidR="00743446">
        <w:rPr>
          <w:rFonts w:ascii="Times New Roman" w:eastAsia="Calibri" w:hAnsi="Times New Roman" w:cs="Times New Roman"/>
          <w:sz w:val="26"/>
          <w:szCs w:val="26"/>
        </w:rPr>
        <w:t>05</w:t>
      </w:r>
      <w:r w:rsidR="00693B88">
        <w:rPr>
          <w:rFonts w:ascii="Times New Roman" w:eastAsia="Calibri" w:hAnsi="Times New Roman" w:cs="Times New Roman"/>
          <w:sz w:val="26"/>
          <w:szCs w:val="26"/>
        </w:rPr>
        <w:t>.2023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</w:t>
      </w:r>
      <w:r w:rsidRPr="00306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настоящего Предписания, в том числе посредством электронной почты почте </w:t>
      </w:r>
      <w:hyperlink r:id="rId8" w:history="1">
        <w:r w:rsidRPr="00306842">
          <w:rPr>
            <w:rFonts w:ascii="Times New Roman" w:eastAsia="Times New Roman" w:hAnsi="Times New Roman" w:cs="Times New Roman"/>
            <w:sz w:val="26"/>
            <w:szCs w:val="26"/>
            <w:u w:val="single" w:color="0000FF"/>
            <w:lang w:eastAsia="ru-RU"/>
          </w:rPr>
          <w:t>to50@fas.gov.ru</w:t>
        </w:r>
      </w:hyperlink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tabs>
          <w:tab w:val="left" w:pos="993"/>
          <w:tab w:val="left" w:pos="1276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068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законного предписания федерального антимонопольного органа, его территориального органа, влечет за собой ответственность, предусмотренную частью 7 статьи 19.5 Кодекса Российской Федерации об административных правонарушениях.</w:t>
      </w: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E8269D">
      <w:headerReference w:type="default" r:id="rId9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37239D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F0418AC"/>
    <w:multiLevelType w:val="hybridMultilevel"/>
    <w:tmpl w:val="544E9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6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3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35636"/>
    <w:rsid w:val="001876CD"/>
    <w:rsid w:val="001A1FDB"/>
    <w:rsid w:val="001B431E"/>
    <w:rsid w:val="001C1761"/>
    <w:rsid w:val="001C4105"/>
    <w:rsid w:val="001E62F5"/>
    <w:rsid w:val="00203073"/>
    <w:rsid w:val="00225182"/>
    <w:rsid w:val="00275FB5"/>
    <w:rsid w:val="002804A0"/>
    <w:rsid w:val="002B2648"/>
    <w:rsid w:val="002B604E"/>
    <w:rsid w:val="002C2C37"/>
    <w:rsid w:val="002D416B"/>
    <w:rsid w:val="002F59FC"/>
    <w:rsid w:val="00300E32"/>
    <w:rsid w:val="00301299"/>
    <w:rsid w:val="00306842"/>
    <w:rsid w:val="00323070"/>
    <w:rsid w:val="003236B9"/>
    <w:rsid w:val="0032399F"/>
    <w:rsid w:val="0035303C"/>
    <w:rsid w:val="0037239D"/>
    <w:rsid w:val="00397DE5"/>
    <w:rsid w:val="003C454D"/>
    <w:rsid w:val="003C58AA"/>
    <w:rsid w:val="003D7A7C"/>
    <w:rsid w:val="003F1578"/>
    <w:rsid w:val="00400E0A"/>
    <w:rsid w:val="00424252"/>
    <w:rsid w:val="00442217"/>
    <w:rsid w:val="0045559D"/>
    <w:rsid w:val="00455C03"/>
    <w:rsid w:val="004614D8"/>
    <w:rsid w:val="00463433"/>
    <w:rsid w:val="0046403B"/>
    <w:rsid w:val="00473E5D"/>
    <w:rsid w:val="00475DE4"/>
    <w:rsid w:val="004E1EBD"/>
    <w:rsid w:val="004E4A88"/>
    <w:rsid w:val="00506A3F"/>
    <w:rsid w:val="00515081"/>
    <w:rsid w:val="00531380"/>
    <w:rsid w:val="00531D5E"/>
    <w:rsid w:val="005336ED"/>
    <w:rsid w:val="005664C4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93B88"/>
    <w:rsid w:val="006A7693"/>
    <w:rsid w:val="006E155D"/>
    <w:rsid w:val="006E7707"/>
    <w:rsid w:val="006F79B5"/>
    <w:rsid w:val="007231C8"/>
    <w:rsid w:val="00725DD8"/>
    <w:rsid w:val="00732444"/>
    <w:rsid w:val="007365DD"/>
    <w:rsid w:val="00743446"/>
    <w:rsid w:val="0075462A"/>
    <w:rsid w:val="00776A44"/>
    <w:rsid w:val="007905B5"/>
    <w:rsid w:val="007970DC"/>
    <w:rsid w:val="007D15F5"/>
    <w:rsid w:val="007F255F"/>
    <w:rsid w:val="008178A4"/>
    <w:rsid w:val="008334FA"/>
    <w:rsid w:val="008636B7"/>
    <w:rsid w:val="008659BF"/>
    <w:rsid w:val="00886270"/>
    <w:rsid w:val="008D00F1"/>
    <w:rsid w:val="008E2A4F"/>
    <w:rsid w:val="008E6FD3"/>
    <w:rsid w:val="008F0E1F"/>
    <w:rsid w:val="008F5C8B"/>
    <w:rsid w:val="009364AC"/>
    <w:rsid w:val="009534DB"/>
    <w:rsid w:val="00984629"/>
    <w:rsid w:val="009E768F"/>
    <w:rsid w:val="00A16931"/>
    <w:rsid w:val="00A568AE"/>
    <w:rsid w:val="00A57C50"/>
    <w:rsid w:val="00A639C6"/>
    <w:rsid w:val="00A81724"/>
    <w:rsid w:val="00A84AF5"/>
    <w:rsid w:val="00AB11D9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6741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813ED"/>
    <w:rsid w:val="00E8269D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5:docId w15:val="{3E875D71-2A5B-4DAC-8EEB-57C33381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50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3F27C-867F-4030-A422-66AD635A7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Минкин Владислав Геннадьевич</cp:lastModifiedBy>
  <cp:revision>54</cp:revision>
  <cp:lastPrinted>2022-06-02T18:29:00Z</cp:lastPrinted>
  <dcterms:created xsi:type="dcterms:W3CDTF">2019-10-08T14:55:00Z</dcterms:created>
  <dcterms:modified xsi:type="dcterms:W3CDTF">2023-05-04T18:41:00Z</dcterms:modified>
</cp:coreProperties>
</file>