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5F6" w:rsidRDefault="005745F6" w:rsidP="005745F6">
      <w:pPr>
        <w:tabs>
          <w:tab w:val="left" w:pos="7545"/>
          <w:tab w:val="left" w:pos="7965"/>
        </w:tabs>
        <w:suppressAutoHyphens/>
        <w:spacing w:after="0" w:line="240" w:lineRule="auto"/>
        <w:ind w:left="5954" w:right="-142"/>
        <w:rPr>
          <w:rFonts w:ascii="Times New Roman" w:hAnsi="Times New Roman" w:cs="Times New Roman"/>
          <w:b/>
          <w:sz w:val="24"/>
          <w:szCs w:val="24"/>
        </w:rPr>
      </w:pPr>
      <w:r>
        <w:rPr>
          <w:rFonts w:ascii="Times New Roman" w:hAnsi="Times New Roman" w:cs="Times New Roman"/>
          <w:b/>
          <w:sz w:val="24"/>
          <w:szCs w:val="24"/>
        </w:rPr>
        <w:t>Заказчик:</w:t>
      </w:r>
    </w:p>
    <w:p w:rsidR="002E1681" w:rsidRPr="00897639" w:rsidRDefault="00897639" w:rsidP="005745F6">
      <w:pPr>
        <w:tabs>
          <w:tab w:val="left" w:pos="7545"/>
          <w:tab w:val="left" w:pos="7965"/>
        </w:tabs>
        <w:suppressAutoHyphens/>
        <w:spacing w:after="0" w:line="240" w:lineRule="auto"/>
        <w:ind w:left="5954" w:right="-142"/>
        <w:rPr>
          <w:rFonts w:ascii="Times New Roman" w:hAnsi="Times New Roman" w:cs="Times New Roman"/>
          <w:sz w:val="24"/>
          <w:szCs w:val="24"/>
        </w:rPr>
      </w:pPr>
      <w:r w:rsidRPr="00897639">
        <w:rPr>
          <w:rFonts w:ascii="Times New Roman" w:hAnsi="Times New Roman" w:cs="Times New Roman"/>
          <w:sz w:val="24"/>
          <w:szCs w:val="24"/>
        </w:rPr>
        <w:t>Ленинградское областное государственное казенное учреждение «Управление лесами Ленинградской области»</w:t>
      </w:r>
      <w:r w:rsidRPr="00897639">
        <w:rPr>
          <w:rFonts w:ascii="Times New Roman" w:hAnsi="Times New Roman" w:cs="Times New Roman"/>
          <w:sz w:val="24"/>
          <w:szCs w:val="24"/>
        </w:rPr>
        <w:tab/>
      </w:r>
    </w:p>
    <w:p w:rsidR="00897639" w:rsidRPr="00897639" w:rsidRDefault="00897639" w:rsidP="005745F6">
      <w:pPr>
        <w:tabs>
          <w:tab w:val="left" w:pos="7545"/>
          <w:tab w:val="left" w:pos="7965"/>
        </w:tabs>
        <w:suppressAutoHyphens/>
        <w:spacing w:after="0" w:line="240" w:lineRule="auto"/>
        <w:ind w:left="5954" w:right="-142"/>
        <w:rPr>
          <w:rFonts w:ascii="Times New Roman" w:hAnsi="Times New Roman" w:cs="Times New Roman"/>
          <w:sz w:val="24"/>
          <w:szCs w:val="24"/>
        </w:rPr>
      </w:pPr>
      <w:r w:rsidRPr="00897639">
        <w:rPr>
          <w:rFonts w:ascii="Times New Roman" w:hAnsi="Times New Roman" w:cs="Times New Roman"/>
          <w:sz w:val="24"/>
          <w:szCs w:val="24"/>
        </w:rPr>
        <w:t>zakupkilenoblles@mail.ru</w:t>
      </w:r>
    </w:p>
    <w:p w:rsidR="00897639" w:rsidRDefault="00897639" w:rsidP="005745F6">
      <w:pPr>
        <w:tabs>
          <w:tab w:val="left" w:pos="7545"/>
          <w:tab w:val="left" w:pos="7965"/>
        </w:tabs>
        <w:suppressAutoHyphens/>
        <w:spacing w:after="0" w:line="240" w:lineRule="auto"/>
        <w:ind w:left="5954" w:right="-142"/>
        <w:rPr>
          <w:rFonts w:ascii="Times New Roman" w:hAnsi="Times New Roman" w:cs="Times New Roman"/>
          <w:b/>
          <w:sz w:val="24"/>
          <w:szCs w:val="24"/>
        </w:rPr>
      </w:pPr>
    </w:p>
    <w:p w:rsidR="00897639" w:rsidRPr="00504AF5" w:rsidRDefault="00897639" w:rsidP="005745F6">
      <w:pPr>
        <w:tabs>
          <w:tab w:val="left" w:pos="7545"/>
          <w:tab w:val="left" w:pos="7965"/>
        </w:tabs>
        <w:suppressAutoHyphens/>
        <w:spacing w:after="0" w:line="240" w:lineRule="auto"/>
        <w:ind w:left="5954" w:right="-142"/>
        <w:rPr>
          <w:rFonts w:ascii="Times New Roman" w:hAnsi="Times New Roman" w:cs="Times New Roman"/>
          <w:b/>
          <w:sz w:val="24"/>
          <w:szCs w:val="24"/>
        </w:rPr>
      </w:pPr>
      <w:r w:rsidRPr="00504AF5">
        <w:rPr>
          <w:rFonts w:ascii="Times New Roman" w:hAnsi="Times New Roman" w:cs="Times New Roman"/>
          <w:b/>
          <w:sz w:val="24"/>
          <w:szCs w:val="24"/>
        </w:rPr>
        <w:t>Уполномоченный орган:</w:t>
      </w:r>
    </w:p>
    <w:p w:rsidR="00897639" w:rsidRPr="00897639" w:rsidRDefault="00897639" w:rsidP="005745F6">
      <w:pPr>
        <w:tabs>
          <w:tab w:val="left" w:pos="7545"/>
          <w:tab w:val="left" w:pos="7965"/>
        </w:tabs>
        <w:suppressAutoHyphens/>
        <w:spacing w:after="0" w:line="240" w:lineRule="auto"/>
        <w:ind w:left="5954" w:right="-142"/>
        <w:rPr>
          <w:rFonts w:ascii="Times New Roman" w:hAnsi="Times New Roman" w:cs="Times New Roman"/>
          <w:sz w:val="24"/>
          <w:szCs w:val="24"/>
        </w:rPr>
      </w:pPr>
      <w:r w:rsidRPr="00897639">
        <w:rPr>
          <w:rFonts w:ascii="Times New Roman" w:hAnsi="Times New Roman" w:cs="Times New Roman"/>
          <w:sz w:val="24"/>
          <w:szCs w:val="24"/>
        </w:rPr>
        <w:t>Комитет государственного заказа ЛО</w:t>
      </w:r>
    </w:p>
    <w:p w:rsidR="00897639" w:rsidRPr="00897639" w:rsidRDefault="00897639" w:rsidP="005745F6">
      <w:pPr>
        <w:tabs>
          <w:tab w:val="left" w:pos="7545"/>
          <w:tab w:val="left" w:pos="7965"/>
        </w:tabs>
        <w:suppressAutoHyphens/>
        <w:spacing w:after="0" w:line="240" w:lineRule="auto"/>
        <w:ind w:left="5954" w:right="-142"/>
        <w:rPr>
          <w:rFonts w:ascii="Times New Roman" w:hAnsi="Times New Roman" w:cs="Times New Roman"/>
          <w:sz w:val="24"/>
          <w:szCs w:val="24"/>
        </w:rPr>
      </w:pPr>
      <w:r w:rsidRPr="00897639">
        <w:rPr>
          <w:rFonts w:ascii="Times New Roman" w:hAnsi="Times New Roman" w:cs="Times New Roman"/>
          <w:sz w:val="24"/>
          <w:szCs w:val="24"/>
        </w:rPr>
        <w:t>konkurs@lenreg.ru; syu_sokolovskiy@lenreg.ru</w:t>
      </w:r>
    </w:p>
    <w:p w:rsidR="00897639" w:rsidRDefault="00897639" w:rsidP="005745F6">
      <w:pPr>
        <w:tabs>
          <w:tab w:val="left" w:pos="7545"/>
          <w:tab w:val="left" w:pos="7965"/>
        </w:tabs>
        <w:suppressAutoHyphens/>
        <w:spacing w:after="0" w:line="240" w:lineRule="auto"/>
        <w:ind w:left="5954" w:right="-142"/>
        <w:rPr>
          <w:rFonts w:ascii="Times New Roman" w:hAnsi="Times New Roman" w:cs="Times New Roman"/>
          <w:b/>
          <w:sz w:val="24"/>
          <w:szCs w:val="24"/>
        </w:rPr>
      </w:pPr>
    </w:p>
    <w:p w:rsidR="005745F6" w:rsidRDefault="00587601" w:rsidP="005745F6">
      <w:pPr>
        <w:tabs>
          <w:tab w:val="left" w:pos="7545"/>
          <w:tab w:val="left" w:pos="7965"/>
        </w:tabs>
        <w:suppressAutoHyphens/>
        <w:spacing w:after="0" w:line="240" w:lineRule="auto"/>
        <w:ind w:left="5954" w:right="-142"/>
        <w:rPr>
          <w:rFonts w:ascii="Times New Roman" w:hAnsi="Times New Roman" w:cs="Times New Roman"/>
          <w:b/>
          <w:sz w:val="24"/>
          <w:szCs w:val="24"/>
        </w:rPr>
      </w:pPr>
      <w:r>
        <w:rPr>
          <w:rFonts w:ascii="Times New Roman" w:hAnsi="Times New Roman" w:cs="Times New Roman"/>
          <w:b/>
          <w:sz w:val="24"/>
          <w:szCs w:val="24"/>
        </w:rPr>
        <w:t xml:space="preserve"> </w:t>
      </w:r>
      <w:r w:rsidR="005745F6">
        <w:rPr>
          <w:rFonts w:ascii="Times New Roman" w:hAnsi="Times New Roman" w:cs="Times New Roman"/>
          <w:b/>
          <w:sz w:val="24"/>
          <w:szCs w:val="24"/>
        </w:rPr>
        <w:t>Заявитель:</w:t>
      </w:r>
    </w:p>
    <w:p w:rsidR="002E1681" w:rsidRPr="00201438" w:rsidRDefault="00587601" w:rsidP="00897639">
      <w:pPr>
        <w:tabs>
          <w:tab w:val="left" w:pos="6000"/>
        </w:tabs>
        <w:suppressAutoHyphens/>
        <w:spacing w:after="0" w:line="240" w:lineRule="auto"/>
        <w:ind w:right="-142"/>
        <w:rPr>
          <w:rFonts w:ascii="Times New Roman" w:hAnsi="Times New Roman" w:cs="Times New Roman"/>
          <w:sz w:val="24"/>
          <w:szCs w:val="24"/>
        </w:rPr>
      </w:pPr>
      <w:r>
        <w:rPr>
          <w:rFonts w:ascii="Times New Roman" w:hAnsi="Times New Roman" w:cs="Times New Roman"/>
          <w:sz w:val="24"/>
          <w:szCs w:val="24"/>
        </w:rPr>
        <w:tab/>
      </w:r>
      <w:r w:rsidR="00897639" w:rsidRPr="00897639">
        <w:rPr>
          <w:rFonts w:ascii="Times New Roman" w:hAnsi="Times New Roman" w:cs="Times New Roman"/>
          <w:sz w:val="24"/>
          <w:szCs w:val="24"/>
        </w:rPr>
        <w:t xml:space="preserve">Индивидуальный предприниматель </w:t>
      </w:r>
    </w:p>
    <w:p w:rsidR="00201438" w:rsidRDefault="00897639" w:rsidP="00897639">
      <w:pPr>
        <w:tabs>
          <w:tab w:val="left" w:pos="6000"/>
        </w:tabs>
        <w:suppressAutoHyphens/>
        <w:spacing w:after="0" w:line="240" w:lineRule="auto"/>
        <w:ind w:right="-142"/>
        <w:rPr>
          <w:rFonts w:ascii="Times New Roman" w:hAnsi="Times New Roman" w:cs="Times New Roman"/>
          <w:sz w:val="24"/>
          <w:szCs w:val="24"/>
        </w:rPr>
      </w:pPr>
      <w:r>
        <w:rPr>
          <w:rFonts w:ascii="Times New Roman" w:hAnsi="Times New Roman" w:cs="Times New Roman"/>
          <w:b/>
          <w:sz w:val="24"/>
          <w:szCs w:val="24"/>
        </w:rPr>
        <w:tab/>
      </w:r>
      <w:proofErr w:type="spellStart"/>
      <w:r w:rsidRPr="00897639">
        <w:rPr>
          <w:rFonts w:ascii="Times New Roman" w:hAnsi="Times New Roman" w:cs="Times New Roman"/>
          <w:sz w:val="24"/>
          <w:szCs w:val="24"/>
        </w:rPr>
        <w:t>Блинова</w:t>
      </w:r>
      <w:proofErr w:type="spellEnd"/>
      <w:r w:rsidRPr="00897639">
        <w:rPr>
          <w:rFonts w:ascii="Times New Roman" w:hAnsi="Times New Roman" w:cs="Times New Roman"/>
          <w:sz w:val="24"/>
          <w:szCs w:val="24"/>
        </w:rPr>
        <w:t xml:space="preserve"> Надежда Алексеевна</w:t>
      </w:r>
    </w:p>
    <w:p w:rsidR="00897639" w:rsidRDefault="00897639" w:rsidP="00897639">
      <w:pPr>
        <w:tabs>
          <w:tab w:val="left" w:pos="6000"/>
        </w:tabs>
        <w:suppressAutoHyphens/>
        <w:spacing w:after="0" w:line="240" w:lineRule="auto"/>
        <w:ind w:right="-142"/>
        <w:rPr>
          <w:rFonts w:ascii="Times New Roman" w:hAnsi="Times New Roman" w:cs="Times New Roman"/>
          <w:sz w:val="24"/>
          <w:szCs w:val="24"/>
        </w:rPr>
      </w:pPr>
      <w:r>
        <w:rPr>
          <w:rFonts w:ascii="Times New Roman" w:hAnsi="Times New Roman" w:cs="Times New Roman"/>
          <w:sz w:val="24"/>
          <w:szCs w:val="24"/>
        </w:rPr>
        <w:tab/>
      </w:r>
      <w:r w:rsidRPr="00897639">
        <w:rPr>
          <w:rFonts w:ascii="Times New Roman" w:hAnsi="Times New Roman" w:cs="Times New Roman"/>
          <w:sz w:val="24"/>
          <w:szCs w:val="24"/>
        </w:rPr>
        <w:t>nadya.blinova.00@internet.ru</w:t>
      </w:r>
    </w:p>
    <w:p w:rsidR="00897639" w:rsidRPr="004A347C" w:rsidRDefault="00897639" w:rsidP="00897639">
      <w:pPr>
        <w:tabs>
          <w:tab w:val="left" w:pos="6000"/>
        </w:tabs>
        <w:suppressAutoHyphens/>
        <w:spacing w:after="0" w:line="240" w:lineRule="auto"/>
        <w:ind w:right="-142"/>
        <w:rPr>
          <w:rFonts w:ascii="Times New Roman" w:hAnsi="Times New Roman" w:cs="Times New Roman"/>
          <w:b/>
          <w:sz w:val="24"/>
          <w:szCs w:val="24"/>
        </w:rPr>
      </w:pPr>
    </w:p>
    <w:p w:rsidR="00C15E2B" w:rsidRPr="004A347C" w:rsidRDefault="00C15E2B" w:rsidP="00C15E2B">
      <w:pPr>
        <w:tabs>
          <w:tab w:val="left" w:pos="7545"/>
          <w:tab w:val="left" w:pos="7965"/>
        </w:tabs>
        <w:suppressAutoHyphens/>
        <w:spacing w:after="0" w:line="240" w:lineRule="auto"/>
        <w:ind w:left="5954" w:right="-142"/>
        <w:rPr>
          <w:rFonts w:ascii="Times New Roman" w:hAnsi="Times New Roman" w:cs="Times New Roman"/>
          <w:b/>
          <w:sz w:val="24"/>
          <w:szCs w:val="24"/>
        </w:rPr>
      </w:pPr>
      <w:r w:rsidRPr="004A347C">
        <w:rPr>
          <w:rFonts w:ascii="Times New Roman" w:hAnsi="Times New Roman" w:cs="Times New Roman"/>
          <w:b/>
          <w:sz w:val="24"/>
          <w:szCs w:val="24"/>
        </w:rPr>
        <w:t>Оператор электронной площадки:</w:t>
      </w:r>
    </w:p>
    <w:p w:rsidR="00897639" w:rsidRDefault="005745F6" w:rsidP="00897639">
      <w:pPr>
        <w:tabs>
          <w:tab w:val="left" w:pos="7545"/>
          <w:tab w:val="left" w:pos="7965"/>
        </w:tabs>
        <w:suppressAutoHyphens/>
        <w:spacing w:after="0" w:line="240" w:lineRule="auto"/>
        <w:ind w:right="-142"/>
        <w:jc w:val="center"/>
        <w:rPr>
          <w:rFonts w:ascii="Times New Roman" w:hAnsi="Times New Roman" w:cs="Times New Roman"/>
          <w:sz w:val="24"/>
          <w:szCs w:val="24"/>
        </w:rPr>
      </w:pPr>
      <w:r>
        <w:rPr>
          <w:rFonts w:ascii="Times New Roman" w:hAnsi="Times New Roman" w:cs="Times New Roman"/>
          <w:sz w:val="24"/>
          <w:szCs w:val="24"/>
        </w:rPr>
        <w:t xml:space="preserve">                  </w:t>
      </w:r>
      <w:r w:rsidR="00A94622">
        <w:rPr>
          <w:rFonts w:ascii="Times New Roman" w:hAnsi="Times New Roman" w:cs="Times New Roman"/>
          <w:sz w:val="24"/>
          <w:szCs w:val="24"/>
        </w:rPr>
        <w:t xml:space="preserve"> </w:t>
      </w:r>
      <w:r w:rsidR="00897639">
        <w:rPr>
          <w:rFonts w:ascii="Times New Roman" w:hAnsi="Times New Roman" w:cs="Times New Roman"/>
          <w:sz w:val="24"/>
          <w:szCs w:val="24"/>
        </w:rPr>
        <w:t xml:space="preserve">                             </w:t>
      </w:r>
      <w:r w:rsidR="00A94622">
        <w:rPr>
          <w:rFonts w:ascii="Times New Roman" w:hAnsi="Times New Roman" w:cs="Times New Roman"/>
          <w:sz w:val="24"/>
          <w:szCs w:val="24"/>
        </w:rPr>
        <w:t xml:space="preserve">   </w:t>
      </w:r>
      <w:r w:rsidR="00897639" w:rsidRPr="00897639">
        <w:rPr>
          <w:rFonts w:ascii="Times New Roman" w:hAnsi="Times New Roman" w:cs="Times New Roman"/>
          <w:sz w:val="24"/>
          <w:szCs w:val="24"/>
        </w:rPr>
        <w:t>АО «ЕЭТП»</w:t>
      </w:r>
      <w:r w:rsidR="00A94622">
        <w:rPr>
          <w:rFonts w:ascii="Times New Roman" w:hAnsi="Times New Roman" w:cs="Times New Roman"/>
          <w:sz w:val="24"/>
          <w:szCs w:val="24"/>
        </w:rPr>
        <w:t xml:space="preserve">      </w:t>
      </w:r>
    </w:p>
    <w:p w:rsidR="00755403" w:rsidRDefault="00A94622" w:rsidP="00897639">
      <w:pPr>
        <w:tabs>
          <w:tab w:val="left" w:pos="7545"/>
          <w:tab w:val="left" w:pos="7965"/>
        </w:tabs>
        <w:suppressAutoHyphens/>
        <w:spacing w:after="0" w:line="240" w:lineRule="auto"/>
        <w:ind w:right="-142"/>
        <w:jc w:val="center"/>
        <w:rPr>
          <w:rFonts w:ascii="Times New Roman" w:hAnsi="Times New Roman" w:cs="Times New Roman"/>
          <w:sz w:val="24"/>
          <w:szCs w:val="24"/>
        </w:rPr>
      </w:pPr>
      <w:r>
        <w:rPr>
          <w:rFonts w:ascii="Times New Roman" w:hAnsi="Times New Roman" w:cs="Times New Roman"/>
          <w:sz w:val="24"/>
          <w:szCs w:val="24"/>
        </w:rPr>
        <w:t xml:space="preserve">               </w:t>
      </w:r>
      <w:r w:rsidR="00897639">
        <w:rPr>
          <w:rFonts w:ascii="Times New Roman" w:hAnsi="Times New Roman" w:cs="Times New Roman"/>
          <w:sz w:val="24"/>
          <w:szCs w:val="24"/>
        </w:rPr>
        <w:t xml:space="preserve">                                                                   </w:t>
      </w:r>
      <w:r>
        <w:rPr>
          <w:rFonts w:ascii="Times New Roman" w:hAnsi="Times New Roman" w:cs="Times New Roman"/>
          <w:sz w:val="24"/>
          <w:szCs w:val="24"/>
        </w:rPr>
        <w:t xml:space="preserve">   </w:t>
      </w:r>
      <w:r w:rsidR="00897639" w:rsidRPr="00897639">
        <w:rPr>
          <w:rFonts w:ascii="Times New Roman" w:hAnsi="Times New Roman" w:cs="Times New Roman"/>
          <w:sz w:val="24"/>
          <w:szCs w:val="24"/>
        </w:rPr>
        <w:t>info@roseltorg.ru; ko@roseltorg.ru</w:t>
      </w:r>
      <w:r>
        <w:rPr>
          <w:rFonts w:ascii="Times New Roman" w:hAnsi="Times New Roman" w:cs="Times New Roman"/>
          <w:sz w:val="24"/>
          <w:szCs w:val="24"/>
        </w:rPr>
        <w:t xml:space="preserve">             </w:t>
      </w:r>
      <w:r w:rsidR="005745F6">
        <w:rPr>
          <w:rFonts w:ascii="Times New Roman" w:hAnsi="Times New Roman" w:cs="Times New Roman"/>
          <w:sz w:val="24"/>
          <w:szCs w:val="24"/>
        </w:rPr>
        <w:t xml:space="preserve">   </w:t>
      </w:r>
    </w:p>
    <w:p w:rsidR="00A94622" w:rsidRDefault="00755403" w:rsidP="005745F6">
      <w:pPr>
        <w:tabs>
          <w:tab w:val="left" w:pos="7545"/>
          <w:tab w:val="left" w:pos="7965"/>
        </w:tabs>
        <w:suppressAutoHyphens/>
        <w:spacing w:after="0" w:line="240" w:lineRule="auto"/>
        <w:ind w:right="-142"/>
        <w:jc w:val="center"/>
        <w:rPr>
          <w:rFonts w:ascii="Times New Roman" w:hAnsi="Times New Roman" w:cs="Times New Roman"/>
          <w:sz w:val="24"/>
          <w:szCs w:val="24"/>
        </w:rPr>
      </w:pPr>
      <w:r>
        <w:rPr>
          <w:rFonts w:ascii="Times New Roman" w:hAnsi="Times New Roman" w:cs="Times New Roman"/>
          <w:sz w:val="24"/>
          <w:szCs w:val="24"/>
        </w:rPr>
        <w:t xml:space="preserve">        </w:t>
      </w:r>
      <w:r w:rsidR="00A94622">
        <w:rPr>
          <w:rFonts w:ascii="Times New Roman" w:hAnsi="Times New Roman" w:cs="Times New Roman"/>
          <w:sz w:val="24"/>
          <w:szCs w:val="24"/>
        </w:rPr>
        <w:t xml:space="preserve"> </w:t>
      </w:r>
      <w:r>
        <w:rPr>
          <w:rFonts w:ascii="Times New Roman" w:hAnsi="Times New Roman" w:cs="Times New Roman"/>
          <w:sz w:val="24"/>
          <w:szCs w:val="24"/>
        </w:rPr>
        <w:t xml:space="preserve">                                                                                     </w:t>
      </w:r>
      <w:r w:rsidR="005745F6">
        <w:rPr>
          <w:rFonts w:ascii="Times New Roman" w:hAnsi="Times New Roman" w:cs="Times New Roman"/>
          <w:sz w:val="24"/>
          <w:szCs w:val="24"/>
        </w:rPr>
        <w:t xml:space="preserve"> </w:t>
      </w:r>
    </w:p>
    <w:p w:rsidR="00642E02" w:rsidRPr="00C82DA3" w:rsidRDefault="00A94622" w:rsidP="005745F6">
      <w:pPr>
        <w:tabs>
          <w:tab w:val="left" w:pos="7545"/>
          <w:tab w:val="left" w:pos="7965"/>
        </w:tabs>
        <w:suppressAutoHyphens/>
        <w:spacing w:after="0" w:line="240" w:lineRule="auto"/>
        <w:ind w:right="-142"/>
        <w:jc w:val="center"/>
        <w:rPr>
          <w:rFonts w:ascii="Times New Roman" w:hAnsi="Times New Roman" w:cs="Times New Roman"/>
          <w:iCs/>
          <w:color w:val="000000" w:themeColor="text1"/>
          <w:sz w:val="24"/>
          <w:szCs w:val="24"/>
        </w:rPr>
      </w:pPr>
      <w:r>
        <w:rPr>
          <w:rFonts w:ascii="Times New Roman" w:hAnsi="Times New Roman" w:cs="Times New Roman"/>
          <w:sz w:val="24"/>
          <w:szCs w:val="24"/>
        </w:rPr>
        <w:t xml:space="preserve">                                                                                              </w:t>
      </w:r>
      <w:r w:rsidR="005745F6">
        <w:rPr>
          <w:rFonts w:ascii="Times New Roman" w:hAnsi="Times New Roman" w:cs="Times New Roman"/>
          <w:sz w:val="24"/>
          <w:szCs w:val="24"/>
        </w:rPr>
        <w:t>Извещени</w:t>
      </w:r>
      <w:r w:rsidR="00F735F9">
        <w:rPr>
          <w:rFonts w:ascii="Times New Roman" w:hAnsi="Times New Roman" w:cs="Times New Roman"/>
          <w:sz w:val="24"/>
          <w:szCs w:val="24"/>
        </w:rPr>
        <w:t>е №</w:t>
      </w:r>
      <w:r w:rsidR="00301FD4">
        <w:rPr>
          <w:rFonts w:ascii="Times New Roman" w:hAnsi="Times New Roman" w:cs="Times New Roman"/>
          <w:sz w:val="24"/>
          <w:szCs w:val="24"/>
        </w:rPr>
        <w:t xml:space="preserve"> </w:t>
      </w:r>
      <w:r w:rsidR="00301FD4" w:rsidRPr="00301FD4">
        <w:rPr>
          <w:rFonts w:ascii="Times New Roman" w:hAnsi="Times New Roman" w:cs="Times New Roman"/>
          <w:sz w:val="24"/>
          <w:szCs w:val="24"/>
        </w:rPr>
        <w:t>0145200000423000275</w:t>
      </w:r>
    </w:p>
    <w:p w:rsidR="000B643E" w:rsidRPr="000B643E" w:rsidRDefault="000B643E" w:rsidP="000B643E">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C82DA3">
        <w:rPr>
          <w:rFonts w:ascii="Times New Roman" w:hAnsi="Times New Roman" w:cs="Times New Roman"/>
          <w:bCs/>
          <w:sz w:val="26"/>
          <w:szCs w:val="26"/>
        </w:rPr>
        <w:t>047/06/49</w:t>
      </w:r>
      <w:r w:rsidR="00DE5EB0" w:rsidRPr="00DE5EB0">
        <w:rPr>
          <w:rFonts w:ascii="Times New Roman" w:hAnsi="Times New Roman" w:cs="Times New Roman"/>
          <w:bCs/>
          <w:sz w:val="26"/>
          <w:szCs w:val="26"/>
        </w:rPr>
        <w:t>-</w:t>
      </w:r>
      <w:r w:rsidR="00301FD4">
        <w:rPr>
          <w:rFonts w:ascii="Times New Roman" w:hAnsi="Times New Roman" w:cs="Times New Roman"/>
          <w:bCs/>
          <w:sz w:val="26"/>
          <w:szCs w:val="26"/>
        </w:rPr>
        <w:t>838</w:t>
      </w:r>
      <w:r w:rsidR="00DE5EB0" w:rsidRPr="00DE5EB0">
        <w:rPr>
          <w:rFonts w:ascii="Times New Roman" w:hAnsi="Times New Roman" w:cs="Times New Roman"/>
          <w:bCs/>
          <w:sz w:val="26"/>
          <w:szCs w:val="26"/>
        </w:rPr>
        <w:t>/20</w:t>
      </w:r>
      <w:r w:rsidR="008B10CE">
        <w:rPr>
          <w:rFonts w:ascii="Times New Roman" w:hAnsi="Times New Roman" w:cs="Times New Roman"/>
          <w:bCs/>
          <w:sz w:val="26"/>
          <w:szCs w:val="26"/>
        </w:rPr>
        <w:t>23</w:t>
      </w:r>
    </w:p>
    <w:p w:rsidR="00AD0F5C" w:rsidRDefault="00A94622"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p>
    <w:p w:rsidR="00AD0F5C" w:rsidRPr="00AD0F5C" w:rsidRDefault="00F93F82" w:rsidP="00AD0F5C">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26</w:t>
      </w:r>
      <w:r w:rsidR="00AD0F5C" w:rsidRPr="00AD0F5C">
        <w:rPr>
          <w:rFonts w:ascii="Times New Roman" w:eastAsiaTheme="minorEastAsia" w:hAnsi="Times New Roman" w:cs="Times New Roman"/>
          <w:sz w:val="26"/>
          <w:szCs w:val="26"/>
        </w:rPr>
        <w:t xml:space="preserve"> </w:t>
      </w:r>
      <w:r w:rsidR="005B60AA">
        <w:rPr>
          <w:rFonts w:ascii="Times New Roman" w:eastAsiaTheme="minorEastAsia" w:hAnsi="Times New Roman" w:cs="Times New Roman"/>
          <w:sz w:val="26"/>
          <w:szCs w:val="26"/>
        </w:rPr>
        <w:t>апреля</w:t>
      </w:r>
      <w:r w:rsidR="00AD0F5C" w:rsidRPr="00AD0F5C">
        <w:rPr>
          <w:rFonts w:ascii="Times New Roman" w:eastAsiaTheme="minorEastAsia" w:hAnsi="Times New Roman" w:cs="Times New Roman"/>
          <w:sz w:val="26"/>
          <w:szCs w:val="26"/>
        </w:rPr>
        <w:t xml:space="preserve"> 202</w:t>
      </w:r>
      <w:r w:rsidR="008B10CE">
        <w:rPr>
          <w:rFonts w:ascii="Times New Roman" w:eastAsiaTheme="minorEastAsia" w:hAnsi="Times New Roman" w:cs="Times New Roman"/>
          <w:sz w:val="26"/>
          <w:szCs w:val="26"/>
        </w:rPr>
        <w:t>3</w:t>
      </w:r>
      <w:r w:rsidR="00AD0F5C" w:rsidRPr="00AD0F5C">
        <w:rPr>
          <w:rFonts w:ascii="Times New Roman" w:eastAsiaTheme="minorEastAsia" w:hAnsi="Times New Roman" w:cs="Times New Roman"/>
          <w:sz w:val="26"/>
          <w:szCs w:val="26"/>
        </w:rPr>
        <w:t xml:space="preserve"> года </w:t>
      </w:r>
      <w:r w:rsidR="00AD0F5C" w:rsidRPr="00AD0F5C">
        <w:rPr>
          <w:rFonts w:ascii="Times New Roman" w:eastAsiaTheme="minorEastAsia" w:hAnsi="Times New Roman" w:cs="Times New Roman"/>
          <w:sz w:val="26"/>
          <w:szCs w:val="26"/>
        </w:rPr>
        <w:tab/>
      </w:r>
      <w:r w:rsidR="00AD0F5C" w:rsidRPr="00AD0F5C">
        <w:rPr>
          <w:rFonts w:ascii="Times New Roman" w:eastAsiaTheme="minorEastAsia" w:hAnsi="Times New Roman" w:cs="Times New Roman"/>
          <w:sz w:val="26"/>
          <w:szCs w:val="26"/>
        </w:rPr>
        <w:tab/>
        <w:t xml:space="preserve">                                     </w:t>
      </w:r>
      <w:r w:rsidR="00AD0F5C">
        <w:rPr>
          <w:rFonts w:ascii="Times New Roman" w:eastAsiaTheme="minorEastAsia" w:hAnsi="Times New Roman" w:cs="Times New Roman"/>
          <w:sz w:val="26"/>
          <w:szCs w:val="26"/>
        </w:rPr>
        <w:t xml:space="preserve">                            </w:t>
      </w:r>
      <w:r w:rsidR="00AD0F5C" w:rsidRPr="00AD0F5C">
        <w:rPr>
          <w:rFonts w:ascii="Times New Roman" w:eastAsiaTheme="minorEastAsia" w:hAnsi="Times New Roman" w:cs="Times New Roman"/>
          <w:sz w:val="26"/>
          <w:szCs w:val="26"/>
        </w:rPr>
        <w:t xml:space="preserve"> Санкт-Петербург</w:t>
      </w:r>
    </w:p>
    <w:p w:rsidR="00AD0F5C" w:rsidRPr="00AD0F5C" w:rsidRDefault="00AD0F5C" w:rsidP="00AD0F5C">
      <w:pPr>
        <w:pStyle w:val="HTML"/>
        <w:ind w:firstLine="709"/>
        <w:jc w:val="both"/>
        <w:rPr>
          <w:rFonts w:ascii="Times New Roman" w:eastAsiaTheme="minorEastAsia" w:hAnsi="Times New Roman" w:cs="Times New Roman"/>
          <w:sz w:val="26"/>
          <w:szCs w:val="26"/>
        </w:rPr>
      </w:pPr>
    </w:p>
    <w:p w:rsidR="00AD0F5C" w:rsidRDefault="00AD0F5C" w:rsidP="00AD0F5C">
      <w:pPr>
        <w:pStyle w:val="HTML"/>
        <w:ind w:firstLine="709"/>
        <w:jc w:val="both"/>
        <w:rPr>
          <w:rFonts w:ascii="Times New Roman" w:eastAsiaTheme="minorEastAsia" w:hAnsi="Times New Roman" w:cs="Times New Roman"/>
          <w:sz w:val="26"/>
          <w:szCs w:val="26"/>
        </w:rPr>
      </w:pPr>
      <w:r w:rsidRPr="00AD0F5C">
        <w:rPr>
          <w:rFonts w:ascii="Times New Roman" w:eastAsiaTheme="minorEastAsia" w:hAnsi="Times New Roman" w:cs="Times New Roman"/>
          <w:sz w:val="26"/>
          <w:szCs w:val="26"/>
        </w:rPr>
        <w:t xml:space="preserve">Комиссия </w:t>
      </w:r>
      <w:proofErr w:type="gramStart"/>
      <w:r w:rsidRPr="00AD0F5C">
        <w:rPr>
          <w:rFonts w:ascii="Times New Roman" w:eastAsiaTheme="minorEastAsia" w:hAnsi="Times New Roman" w:cs="Times New Roman"/>
          <w:sz w:val="26"/>
          <w:szCs w:val="26"/>
        </w:rPr>
        <w:t>Ленинградского</w:t>
      </w:r>
      <w:proofErr w:type="gramEnd"/>
      <w:r w:rsidRPr="00AD0F5C">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642E02" w:rsidRDefault="00642E02" w:rsidP="00642E02">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7478E9" w:rsidRPr="00AF68F6" w:rsidRDefault="007478E9" w:rsidP="007478E9">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AF68F6">
        <w:rPr>
          <w:rFonts w:ascii="Times New Roman" w:hAnsi="Times New Roman" w:cs="Times New Roman"/>
          <w:sz w:val="26"/>
          <w:szCs w:val="26"/>
        </w:rPr>
        <w:t>в присутствии представителей по доверенности:</w:t>
      </w:r>
    </w:p>
    <w:p w:rsidR="00504AF5" w:rsidRDefault="007478E9" w:rsidP="004A347C">
      <w:pPr>
        <w:tabs>
          <w:tab w:val="left" w:pos="7545"/>
          <w:tab w:val="left" w:pos="7965"/>
        </w:tabs>
        <w:suppressAutoHyphens/>
        <w:spacing w:after="0" w:line="240" w:lineRule="auto"/>
        <w:ind w:right="-142" w:firstLine="709"/>
        <w:jc w:val="both"/>
        <w:rPr>
          <w:rFonts w:ascii="Times New Roman" w:hAnsi="Times New Roman" w:cs="Times New Roman"/>
          <w:sz w:val="26"/>
          <w:szCs w:val="26"/>
        </w:rPr>
      </w:pPr>
      <w:r w:rsidRPr="00AF68F6">
        <w:rPr>
          <w:rFonts w:ascii="Times New Roman" w:eastAsiaTheme="minorHAnsi" w:hAnsi="Times New Roman" w:cs="Times New Roman"/>
          <w:sz w:val="26"/>
          <w:szCs w:val="26"/>
          <w:lang w:eastAsia="en-US"/>
        </w:rPr>
        <w:t xml:space="preserve">от </w:t>
      </w:r>
      <w:r w:rsidR="00F735F9" w:rsidRPr="00AF68F6">
        <w:rPr>
          <w:rFonts w:ascii="Times New Roman" w:eastAsiaTheme="minorHAnsi" w:hAnsi="Times New Roman" w:cs="Times New Roman"/>
          <w:iCs/>
          <w:sz w:val="26"/>
          <w:szCs w:val="26"/>
          <w:lang w:eastAsia="en-US"/>
        </w:rPr>
        <w:t>З</w:t>
      </w:r>
      <w:r w:rsidR="00504AF5">
        <w:rPr>
          <w:rFonts w:ascii="Times New Roman" w:eastAsiaTheme="minorHAnsi" w:hAnsi="Times New Roman" w:cs="Times New Roman"/>
          <w:iCs/>
          <w:sz w:val="26"/>
          <w:szCs w:val="26"/>
          <w:lang w:eastAsia="en-US"/>
        </w:rPr>
        <w:t>аказчика</w:t>
      </w:r>
      <w:r w:rsidR="00F735F9" w:rsidRPr="00AF68F6">
        <w:rPr>
          <w:rFonts w:ascii="Times New Roman" w:eastAsiaTheme="minorHAnsi" w:hAnsi="Times New Roman" w:cs="Times New Roman"/>
          <w:iCs/>
          <w:sz w:val="26"/>
          <w:szCs w:val="26"/>
          <w:lang w:eastAsia="en-US"/>
        </w:rPr>
        <w:t xml:space="preserve"> </w:t>
      </w:r>
      <w:r w:rsidRPr="00AF68F6">
        <w:rPr>
          <w:rFonts w:ascii="Times New Roman" w:eastAsiaTheme="minorHAnsi" w:hAnsi="Times New Roman" w:cs="Times New Roman"/>
          <w:iCs/>
          <w:sz w:val="26"/>
          <w:szCs w:val="26"/>
          <w:lang w:eastAsia="en-US"/>
        </w:rPr>
        <w:t>-</w:t>
      </w:r>
      <w:r w:rsidR="00504AF5">
        <w:rPr>
          <w:rFonts w:ascii="Times New Roman" w:eastAsiaTheme="minorHAnsi" w:hAnsi="Times New Roman" w:cs="Times New Roman"/>
          <w:iCs/>
          <w:sz w:val="26"/>
          <w:szCs w:val="26"/>
          <w:lang w:eastAsia="en-US"/>
        </w:rPr>
        <w:t xml:space="preserve"> </w:t>
      </w:r>
      <w:r w:rsidR="00504AF5" w:rsidRPr="00504AF5">
        <w:rPr>
          <w:rFonts w:ascii="Times New Roman" w:eastAsiaTheme="minorHAnsi" w:hAnsi="Times New Roman" w:cs="Times New Roman"/>
          <w:iCs/>
          <w:sz w:val="26"/>
          <w:szCs w:val="26"/>
          <w:lang w:eastAsia="en-US"/>
        </w:rPr>
        <w:t>Ленинградское областное государственное казенное учреждение «Управление лесами Ленинградской области</w:t>
      </w:r>
      <w:proofErr w:type="gramStart"/>
      <w:r w:rsidR="00504AF5" w:rsidRPr="00504AF5">
        <w:rPr>
          <w:rFonts w:ascii="Times New Roman" w:eastAsiaTheme="minorHAnsi" w:hAnsi="Times New Roman" w:cs="Times New Roman"/>
          <w:iCs/>
          <w:sz w:val="26"/>
          <w:szCs w:val="26"/>
          <w:lang w:eastAsia="en-US"/>
        </w:rPr>
        <w:t>»</w:t>
      </w:r>
      <w:r w:rsidR="00F735F9" w:rsidRPr="00AF68F6">
        <w:rPr>
          <w:rFonts w:ascii="Times New Roman" w:hAnsi="Times New Roman" w:cs="Times New Roman"/>
          <w:sz w:val="26"/>
          <w:szCs w:val="26"/>
        </w:rPr>
        <w:t>:</w:t>
      </w:r>
      <w:r w:rsidR="00504AF5" w:rsidRPr="00504AF5">
        <w:rPr>
          <w:rFonts w:ascii="Times New Roman" w:hAnsi="Times New Roman" w:cs="Times New Roman"/>
          <w:sz w:val="26"/>
          <w:szCs w:val="26"/>
        </w:rPr>
        <w:t>.</w:t>
      </w:r>
      <w:r w:rsidR="00504AF5">
        <w:rPr>
          <w:rFonts w:ascii="Times New Roman" w:hAnsi="Times New Roman" w:cs="Times New Roman"/>
          <w:sz w:val="26"/>
          <w:szCs w:val="26"/>
        </w:rPr>
        <w:t>,</w:t>
      </w:r>
      <w:proofErr w:type="gramEnd"/>
    </w:p>
    <w:p w:rsidR="00504AF5" w:rsidRDefault="00504AF5" w:rsidP="004A347C">
      <w:pPr>
        <w:tabs>
          <w:tab w:val="left" w:pos="7545"/>
          <w:tab w:val="left" w:pos="7965"/>
        </w:tabs>
        <w:suppressAutoHyphens/>
        <w:spacing w:after="0" w:line="240" w:lineRule="auto"/>
        <w:ind w:right="-142" w:firstLine="709"/>
        <w:jc w:val="both"/>
        <w:rPr>
          <w:rFonts w:ascii="Times New Roman" w:hAnsi="Times New Roman" w:cs="Times New Roman"/>
          <w:sz w:val="26"/>
          <w:szCs w:val="26"/>
        </w:rPr>
      </w:pPr>
      <w:r>
        <w:rPr>
          <w:rFonts w:ascii="Times New Roman" w:hAnsi="Times New Roman" w:cs="Times New Roman"/>
          <w:sz w:val="26"/>
          <w:szCs w:val="26"/>
        </w:rPr>
        <w:t xml:space="preserve">от Уполномоченного органа - </w:t>
      </w:r>
      <w:r w:rsidRPr="00504AF5">
        <w:rPr>
          <w:rFonts w:ascii="Times New Roman" w:hAnsi="Times New Roman" w:cs="Times New Roman"/>
          <w:sz w:val="26"/>
          <w:szCs w:val="26"/>
        </w:rPr>
        <w:t>Комитет государственного заказа ЛО</w:t>
      </w:r>
      <w:proofErr w:type="gramStart"/>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w:t>
      </w:r>
    </w:p>
    <w:p w:rsidR="0057385F" w:rsidRPr="00731776" w:rsidRDefault="0050386C" w:rsidP="004A347C">
      <w:pPr>
        <w:tabs>
          <w:tab w:val="left" w:pos="7545"/>
          <w:tab w:val="left" w:pos="7965"/>
        </w:tabs>
        <w:suppressAutoHyphens/>
        <w:spacing w:after="0" w:line="240" w:lineRule="auto"/>
        <w:ind w:right="-142" w:firstLine="709"/>
        <w:jc w:val="both"/>
        <w:rPr>
          <w:rFonts w:ascii="Times New Roman" w:hAnsi="Times New Roman" w:cs="Times New Roman"/>
          <w:sz w:val="26"/>
          <w:szCs w:val="26"/>
        </w:rPr>
      </w:pPr>
      <w:r w:rsidRPr="0050386C">
        <w:rPr>
          <w:rFonts w:ascii="Times New Roman" w:hAnsi="Times New Roman" w:cs="Times New Roman"/>
          <w:sz w:val="26"/>
          <w:szCs w:val="26"/>
        </w:rPr>
        <w:t>в отсутс</w:t>
      </w:r>
      <w:r w:rsidR="00827E79">
        <w:rPr>
          <w:rFonts w:ascii="Times New Roman" w:hAnsi="Times New Roman" w:cs="Times New Roman"/>
          <w:sz w:val="26"/>
          <w:szCs w:val="26"/>
        </w:rPr>
        <w:t xml:space="preserve">твие представителей от </w:t>
      </w:r>
      <w:r w:rsidR="00207988">
        <w:rPr>
          <w:rFonts w:ascii="Times New Roman" w:hAnsi="Times New Roman" w:cs="Times New Roman"/>
          <w:sz w:val="26"/>
          <w:szCs w:val="26"/>
        </w:rPr>
        <w:t xml:space="preserve">Заявителя </w:t>
      </w:r>
      <w:r w:rsidR="00212186">
        <w:rPr>
          <w:rFonts w:ascii="Times New Roman" w:hAnsi="Times New Roman" w:cs="Times New Roman"/>
          <w:sz w:val="26"/>
          <w:szCs w:val="26"/>
        </w:rPr>
        <w:t>–</w:t>
      </w:r>
      <w:r w:rsidR="00207988">
        <w:rPr>
          <w:rFonts w:ascii="Times New Roman" w:hAnsi="Times New Roman" w:cs="Times New Roman"/>
          <w:sz w:val="26"/>
          <w:szCs w:val="26"/>
        </w:rPr>
        <w:t xml:space="preserve"> ИП </w:t>
      </w:r>
      <w:proofErr w:type="spellStart"/>
      <w:r w:rsidR="00207988">
        <w:rPr>
          <w:rFonts w:ascii="Times New Roman" w:hAnsi="Times New Roman" w:cs="Times New Roman"/>
          <w:sz w:val="26"/>
          <w:szCs w:val="26"/>
        </w:rPr>
        <w:t>Блинова</w:t>
      </w:r>
      <w:proofErr w:type="spellEnd"/>
      <w:r w:rsidR="00207988">
        <w:rPr>
          <w:rFonts w:ascii="Times New Roman" w:hAnsi="Times New Roman" w:cs="Times New Roman"/>
          <w:sz w:val="26"/>
          <w:szCs w:val="26"/>
        </w:rPr>
        <w:t xml:space="preserve"> Н.А.</w:t>
      </w:r>
      <w:r w:rsidRPr="0050386C">
        <w:rPr>
          <w:rFonts w:ascii="Times New Roman" w:hAnsi="Times New Roman" w:cs="Times New Roman"/>
          <w:sz w:val="26"/>
          <w:szCs w:val="26"/>
        </w:rPr>
        <w:t>, извещенного о времени и месте заседания Комиссии надлежащим образом,</w:t>
      </w:r>
    </w:p>
    <w:p w:rsidR="00F70676" w:rsidRDefault="00F70676" w:rsidP="00CA1B90">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w:t>
      </w:r>
      <w:r>
        <w:rPr>
          <w:rFonts w:ascii="Times New Roman" w:hAnsi="Times New Roman" w:cs="Times New Roman"/>
          <w:sz w:val="26"/>
          <w:szCs w:val="26"/>
        </w:rPr>
        <w:lastRenderedPageBreak/>
        <w:t>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BB37E2" w:rsidRDefault="00F70676" w:rsidP="00DD207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w:t>
      </w:r>
      <w:r w:rsidR="00EF3739">
        <w:rPr>
          <w:rFonts w:ascii="Times New Roman" w:hAnsi="Times New Roman" w:cs="Times New Roman"/>
          <w:sz w:val="26"/>
          <w:szCs w:val="26"/>
        </w:rPr>
        <w:t>ила жалоба Заявителя</w:t>
      </w:r>
      <w:r w:rsidR="00A43AF9" w:rsidRPr="00A43AF9">
        <w:t xml:space="preserve"> </w:t>
      </w:r>
      <w:r w:rsidR="00CF6257">
        <w:rPr>
          <w:rFonts w:ascii="Times New Roman" w:hAnsi="Times New Roman" w:cs="Times New Roman"/>
          <w:sz w:val="26"/>
          <w:szCs w:val="26"/>
        </w:rPr>
        <w:t>(</w:t>
      </w:r>
      <w:r w:rsidR="00877AF2">
        <w:rPr>
          <w:rFonts w:ascii="Times New Roman" w:hAnsi="Times New Roman" w:cs="Times New Roman"/>
          <w:sz w:val="26"/>
          <w:szCs w:val="26"/>
        </w:rPr>
        <w:t>4169-ИП/23 от 20.04.2023</w:t>
      </w:r>
      <w:r w:rsidR="00CA1B90" w:rsidRPr="00CA1B90">
        <w:rPr>
          <w:rFonts w:ascii="Times New Roman" w:hAnsi="Times New Roman" w:cs="Times New Roman"/>
          <w:sz w:val="26"/>
          <w:szCs w:val="26"/>
        </w:rPr>
        <w:t xml:space="preserve">) на положения извещения </w:t>
      </w:r>
      <w:r w:rsidR="00BB37E2" w:rsidRPr="00BB37E2">
        <w:rPr>
          <w:rFonts w:ascii="Times New Roman" w:hAnsi="Times New Roman" w:cs="Times New Roman"/>
          <w:sz w:val="26"/>
          <w:szCs w:val="26"/>
        </w:rPr>
        <w:t xml:space="preserve">при проведении </w:t>
      </w:r>
      <w:r w:rsidR="002C1E85">
        <w:rPr>
          <w:rFonts w:ascii="Times New Roman" w:hAnsi="Times New Roman" w:cs="Times New Roman"/>
          <w:sz w:val="26"/>
          <w:szCs w:val="26"/>
        </w:rPr>
        <w:t xml:space="preserve">электронного аукциона </w:t>
      </w:r>
      <w:r w:rsidR="00B079A9">
        <w:rPr>
          <w:rFonts w:ascii="Times New Roman" w:hAnsi="Times New Roman" w:cs="Times New Roman"/>
          <w:sz w:val="26"/>
          <w:szCs w:val="26"/>
        </w:rPr>
        <w:t>«</w:t>
      </w:r>
      <w:r w:rsidR="00D5118F" w:rsidRPr="00D5118F">
        <w:rPr>
          <w:rFonts w:ascii="Times New Roman" w:hAnsi="Times New Roman" w:cs="Times New Roman"/>
          <w:sz w:val="26"/>
          <w:szCs w:val="26"/>
        </w:rPr>
        <w:t>Поставка лодок с подвесным мотором и прицепом для перевозки</w:t>
      </w:r>
      <w:r w:rsidR="00B079A9">
        <w:rPr>
          <w:rFonts w:ascii="Times New Roman" w:hAnsi="Times New Roman" w:cs="Times New Roman"/>
          <w:sz w:val="26"/>
          <w:szCs w:val="26"/>
        </w:rPr>
        <w:t>».</w:t>
      </w:r>
    </w:p>
    <w:p w:rsidR="00F70676" w:rsidRPr="00CA1B90" w:rsidRDefault="004E324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эл</w:t>
      </w:r>
      <w:r w:rsidR="00D5118F">
        <w:rPr>
          <w:rFonts w:ascii="Times New Roman" w:hAnsi="Times New Roman" w:cs="Times New Roman"/>
          <w:sz w:val="26"/>
          <w:szCs w:val="26"/>
        </w:rPr>
        <w:t>ектронного аукциона размещено 24</w:t>
      </w:r>
      <w:r w:rsidR="00F70676" w:rsidRPr="00CA1B90">
        <w:rPr>
          <w:rFonts w:ascii="Times New Roman" w:hAnsi="Times New Roman" w:cs="Times New Roman"/>
          <w:sz w:val="26"/>
          <w:szCs w:val="26"/>
        </w:rPr>
        <w:t>.</w:t>
      </w:r>
      <w:r w:rsidR="00642E02" w:rsidRPr="00CA1B90">
        <w:rPr>
          <w:rFonts w:ascii="Times New Roman" w:hAnsi="Times New Roman" w:cs="Times New Roman"/>
          <w:sz w:val="26"/>
          <w:szCs w:val="26"/>
        </w:rPr>
        <w:t>0</w:t>
      </w:r>
      <w:r w:rsidR="00B74EA9">
        <w:rPr>
          <w:rFonts w:ascii="Times New Roman" w:hAnsi="Times New Roman" w:cs="Times New Roman"/>
          <w:sz w:val="26"/>
          <w:szCs w:val="26"/>
        </w:rPr>
        <w:t>4</w:t>
      </w:r>
      <w:r w:rsidR="00F70676" w:rsidRPr="00CA1B90">
        <w:rPr>
          <w:rFonts w:ascii="Times New Roman" w:hAnsi="Times New Roman" w:cs="Times New Roman"/>
          <w:sz w:val="26"/>
          <w:szCs w:val="26"/>
        </w:rPr>
        <w:t>.</w:t>
      </w:r>
      <w:r w:rsidR="00642E02" w:rsidRPr="00CA1B90">
        <w:rPr>
          <w:rFonts w:ascii="Times New Roman" w:hAnsi="Times New Roman" w:cs="Times New Roman"/>
          <w:sz w:val="26"/>
          <w:szCs w:val="26"/>
        </w:rPr>
        <w:t>2023</w:t>
      </w:r>
      <w:r w:rsidR="00F70676" w:rsidRPr="00CA1B90">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Pr="00CA1B90" w:rsidRDefault="00F70676" w:rsidP="00F70676">
      <w:pPr>
        <w:spacing w:after="0" w:line="240" w:lineRule="auto"/>
        <w:ind w:firstLine="709"/>
        <w:jc w:val="both"/>
        <w:rPr>
          <w:rFonts w:ascii="Times New Roman" w:hAnsi="Times New Roman" w:cs="Times New Roman"/>
          <w:sz w:val="26"/>
          <w:szCs w:val="26"/>
        </w:rPr>
      </w:pPr>
    </w:p>
    <w:p w:rsidR="00F70676" w:rsidRDefault="00F70676" w:rsidP="004A347C">
      <w:pPr>
        <w:spacing w:after="0" w:line="240" w:lineRule="auto"/>
        <w:ind w:firstLine="709"/>
        <w:jc w:val="both"/>
        <w:rPr>
          <w:rFonts w:ascii="Times New Roman" w:hAnsi="Times New Roman" w:cs="Times New Roman"/>
          <w:sz w:val="26"/>
          <w:szCs w:val="26"/>
        </w:rPr>
      </w:pPr>
      <w:r w:rsidRPr="00CA1B90">
        <w:rPr>
          <w:rFonts w:ascii="Times New Roman" w:hAnsi="Times New Roman" w:cs="Times New Roman"/>
          <w:sz w:val="26"/>
          <w:szCs w:val="26"/>
        </w:rPr>
        <w:t>Начальная (максимальная) цена контракта -</w:t>
      </w:r>
      <w:r w:rsidR="002200B5" w:rsidRPr="00851E22">
        <w:rPr>
          <w:rFonts w:ascii="Times New Roman" w:hAnsi="Times New Roman" w:cs="Times New Roman"/>
          <w:sz w:val="26"/>
          <w:szCs w:val="26"/>
        </w:rPr>
        <w:t xml:space="preserve"> </w:t>
      </w:r>
      <w:r w:rsidR="00D5118F" w:rsidRPr="00D5118F">
        <w:rPr>
          <w:rFonts w:ascii="Times New Roman" w:hAnsi="Times New Roman" w:cs="Times New Roman"/>
          <w:sz w:val="26"/>
          <w:szCs w:val="26"/>
        </w:rPr>
        <w:t>9 202 900,00</w:t>
      </w:r>
      <w:r w:rsidR="00D5118F">
        <w:rPr>
          <w:rFonts w:ascii="Times New Roman" w:hAnsi="Times New Roman" w:cs="Times New Roman"/>
          <w:sz w:val="26"/>
          <w:szCs w:val="26"/>
        </w:rPr>
        <w:t xml:space="preserve"> </w:t>
      </w:r>
      <w:r w:rsidRPr="00CA1B90">
        <w:rPr>
          <w:rFonts w:ascii="Times New Roman" w:hAnsi="Times New Roman" w:cs="Times New Roman"/>
          <w:sz w:val="26"/>
          <w:szCs w:val="26"/>
        </w:rPr>
        <w:t>рублей</w:t>
      </w:r>
      <w:r w:rsidRPr="003D15CD">
        <w:rPr>
          <w:rFonts w:ascii="Times New Roman" w:hAnsi="Times New Roman" w:cs="Times New Roman"/>
          <w:sz w:val="26"/>
          <w:szCs w:val="26"/>
        </w:rPr>
        <w:t>.</w:t>
      </w:r>
    </w:p>
    <w:p w:rsidR="00782767" w:rsidRPr="00782767" w:rsidRDefault="00782767"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w:t>
      </w:r>
      <w:r>
        <w:rPr>
          <w:rFonts w:ascii="Times New Roman" w:hAnsi="Times New Roman" w:cs="Times New Roman"/>
          <w:sz w:val="26"/>
          <w:szCs w:val="26"/>
        </w:rPr>
        <w:lastRenderedPageBreak/>
        <w:t>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w:t>
      </w:r>
      <w:r w:rsidR="00A43AF9">
        <w:rPr>
          <w:rFonts w:ascii="Times New Roman" w:hAnsi="Times New Roman" w:cs="Times New Roman"/>
          <w:sz w:val="26"/>
          <w:szCs w:val="26"/>
        </w:rPr>
        <w:t>–</w:t>
      </w:r>
      <w:r>
        <w:rPr>
          <w:rFonts w:ascii="Times New Roman" w:hAnsi="Times New Roman" w:cs="Times New Roman"/>
          <w:sz w:val="26"/>
          <w:szCs w:val="26"/>
        </w:rPr>
        <w:t xml:space="preserve">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w:t>
      </w:r>
      <w:r w:rsidR="00A43AF9">
        <w:rPr>
          <w:rFonts w:ascii="Times New Roman" w:hAnsi="Times New Roman" w:cs="Times New Roman"/>
          <w:sz w:val="26"/>
          <w:szCs w:val="26"/>
        </w:rPr>
        <w:t>–</w:t>
      </w:r>
      <w:r>
        <w:rPr>
          <w:rFonts w:ascii="Times New Roman" w:hAnsi="Times New Roman" w:cs="Times New Roman"/>
          <w:sz w:val="26"/>
          <w:szCs w:val="26"/>
        </w:rPr>
        <w:t xml:space="preserve">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w:t>
      </w:r>
      <w:r w:rsidR="00A43AF9">
        <w:rPr>
          <w:rFonts w:ascii="Times New Roman" w:hAnsi="Times New Roman" w:cs="Times New Roman"/>
          <w:sz w:val="26"/>
          <w:szCs w:val="26"/>
        </w:rPr>
        <w:t>–</w:t>
      </w:r>
      <w:r w:rsidRPr="0096118C">
        <w:rPr>
          <w:rFonts w:ascii="Times New Roman" w:hAnsi="Times New Roman" w:cs="Times New Roman"/>
          <w:sz w:val="26"/>
          <w:szCs w:val="26"/>
        </w:rPr>
        <w:t xml:space="preserve"> электронный конкурс), закрытый конкурс, закрытый конкурс в электронной форме (далее </w:t>
      </w:r>
      <w:r w:rsidR="00A43AF9">
        <w:rPr>
          <w:rFonts w:ascii="Times New Roman" w:hAnsi="Times New Roman" w:cs="Times New Roman"/>
          <w:sz w:val="26"/>
          <w:szCs w:val="26"/>
        </w:rPr>
        <w:t>–</w:t>
      </w:r>
      <w:r w:rsidRPr="0096118C">
        <w:rPr>
          <w:rFonts w:ascii="Times New Roman" w:hAnsi="Times New Roman" w:cs="Times New Roman"/>
          <w:sz w:val="26"/>
          <w:szCs w:val="26"/>
        </w:rPr>
        <w:t xml:space="preserve"> закрытый электронный конкурс) (часть 2 статьи 24 Закона о контрактной системе). </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A058FC" w:rsidRDefault="00A058FC" w:rsidP="00EB4A8B">
      <w:pPr>
        <w:spacing w:after="0" w:line="240" w:lineRule="auto"/>
        <w:ind w:firstLine="709"/>
        <w:jc w:val="both"/>
        <w:rPr>
          <w:rFonts w:ascii="Times New Roman" w:hAnsi="Times New Roman" w:cs="Times New Roman"/>
          <w:sz w:val="26"/>
          <w:szCs w:val="26"/>
        </w:rPr>
      </w:pPr>
    </w:p>
    <w:p w:rsidR="00A71958" w:rsidRPr="00A71958" w:rsidRDefault="00A71958" w:rsidP="00A71958">
      <w:pPr>
        <w:spacing w:after="0" w:line="240" w:lineRule="auto"/>
        <w:ind w:firstLine="709"/>
        <w:jc w:val="both"/>
        <w:rPr>
          <w:rFonts w:ascii="Times New Roman" w:hAnsi="Times New Roman" w:cs="Times New Roman"/>
          <w:sz w:val="26"/>
          <w:szCs w:val="26"/>
        </w:rPr>
      </w:pPr>
      <w:r w:rsidRPr="00A71958">
        <w:rPr>
          <w:rFonts w:ascii="Times New Roman" w:hAnsi="Times New Roman" w:cs="Times New Roman"/>
          <w:sz w:val="26"/>
          <w:szCs w:val="26"/>
        </w:rPr>
        <w:t>Согласно доводам жалобы Заявителем оспариваются положения извещения, а именно:</w:t>
      </w:r>
    </w:p>
    <w:p w:rsidR="00A71958" w:rsidRPr="00A71958" w:rsidRDefault="00A71958" w:rsidP="00A71958">
      <w:pPr>
        <w:spacing w:after="0" w:line="240" w:lineRule="auto"/>
        <w:ind w:firstLine="709"/>
        <w:jc w:val="both"/>
        <w:rPr>
          <w:rFonts w:ascii="Times New Roman" w:hAnsi="Times New Roman" w:cs="Times New Roman"/>
          <w:sz w:val="26"/>
          <w:szCs w:val="26"/>
        </w:rPr>
      </w:pPr>
      <w:r w:rsidRPr="00A71958">
        <w:rPr>
          <w:rFonts w:ascii="Times New Roman" w:hAnsi="Times New Roman" w:cs="Times New Roman"/>
          <w:sz w:val="26"/>
          <w:szCs w:val="26"/>
        </w:rPr>
        <w:t>-</w:t>
      </w:r>
      <w:r>
        <w:rPr>
          <w:rFonts w:ascii="Times New Roman" w:hAnsi="Times New Roman" w:cs="Times New Roman"/>
          <w:sz w:val="26"/>
          <w:szCs w:val="26"/>
        </w:rPr>
        <w:t xml:space="preserve"> </w:t>
      </w:r>
      <w:r w:rsidRPr="00A71958">
        <w:rPr>
          <w:rFonts w:ascii="Times New Roman" w:hAnsi="Times New Roman" w:cs="Times New Roman"/>
          <w:sz w:val="26"/>
          <w:szCs w:val="26"/>
        </w:rPr>
        <w:t xml:space="preserve">установления </w:t>
      </w:r>
      <w:r>
        <w:rPr>
          <w:rFonts w:ascii="Times New Roman" w:hAnsi="Times New Roman" w:cs="Times New Roman"/>
          <w:sz w:val="26"/>
          <w:szCs w:val="26"/>
        </w:rPr>
        <w:t>противоречивых сведений в описание объекта закупки и проекте контракта</w:t>
      </w:r>
      <w:r w:rsidRPr="00A71958">
        <w:rPr>
          <w:rFonts w:ascii="Times New Roman" w:hAnsi="Times New Roman" w:cs="Times New Roman"/>
          <w:sz w:val="26"/>
          <w:szCs w:val="26"/>
        </w:rPr>
        <w:t>;</w:t>
      </w:r>
    </w:p>
    <w:p w:rsidR="00A71958" w:rsidRDefault="00A71958" w:rsidP="00A71958">
      <w:pPr>
        <w:spacing w:after="0" w:line="240" w:lineRule="auto"/>
        <w:ind w:firstLine="709"/>
        <w:jc w:val="both"/>
        <w:rPr>
          <w:rFonts w:ascii="Times New Roman" w:hAnsi="Times New Roman" w:cs="Times New Roman"/>
          <w:sz w:val="26"/>
          <w:szCs w:val="26"/>
        </w:rPr>
      </w:pPr>
      <w:r w:rsidRPr="00A71958">
        <w:rPr>
          <w:rFonts w:ascii="Times New Roman" w:hAnsi="Times New Roman" w:cs="Times New Roman"/>
          <w:sz w:val="26"/>
          <w:szCs w:val="26"/>
        </w:rPr>
        <w:t xml:space="preserve">-  </w:t>
      </w:r>
      <w:r w:rsidR="00DB068B">
        <w:rPr>
          <w:rFonts w:ascii="Times New Roman" w:hAnsi="Times New Roman" w:cs="Times New Roman"/>
          <w:sz w:val="26"/>
          <w:szCs w:val="26"/>
        </w:rPr>
        <w:t>отсутствие</w:t>
      </w:r>
      <w:r w:rsidR="00245F8F">
        <w:rPr>
          <w:rFonts w:ascii="Times New Roman" w:hAnsi="Times New Roman" w:cs="Times New Roman"/>
          <w:sz w:val="26"/>
          <w:szCs w:val="26"/>
        </w:rPr>
        <w:t xml:space="preserve"> в извещение</w:t>
      </w:r>
      <w:r w:rsidR="00DB068B">
        <w:rPr>
          <w:rFonts w:ascii="Times New Roman" w:hAnsi="Times New Roman" w:cs="Times New Roman"/>
          <w:sz w:val="26"/>
          <w:szCs w:val="26"/>
        </w:rPr>
        <w:t xml:space="preserve"> надлежащего обоснования необходимости применения дополнительных характеристик, не учтенные позицией КТРУ</w:t>
      </w:r>
      <w:r w:rsidRPr="00A71958">
        <w:rPr>
          <w:rFonts w:ascii="Times New Roman" w:hAnsi="Times New Roman" w:cs="Times New Roman"/>
          <w:sz w:val="26"/>
          <w:szCs w:val="26"/>
        </w:rPr>
        <w:t>.</w:t>
      </w:r>
    </w:p>
    <w:p w:rsidR="00A43C13" w:rsidRDefault="00F2236C" w:rsidP="00EB4A8B">
      <w:pPr>
        <w:spacing w:after="0" w:line="240" w:lineRule="auto"/>
        <w:ind w:firstLine="709"/>
        <w:jc w:val="both"/>
        <w:rPr>
          <w:rFonts w:ascii="Times New Roman" w:hAnsi="Times New Roman" w:cs="Times New Roman"/>
          <w:sz w:val="26"/>
          <w:szCs w:val="26"/>
        </w:rPr>
      </w:pPr>
      <w:proofErr w:type="gramStart"/>
      <w:r w:rsidRPr="00F2236C">
        <w:rPr>
          <w:rFonts w:ascii="Times New Roman" w:hAnsi="Times New Roman" w:cs="Times New Roman"/>
          <w:sz w:val="26"/>
          <w:szCs w:val="26"/>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roofErr w:type="gramEnd"/>
    </w:p>
    <w:p w:rsidR="00CA5211" w:rsidRDefault="00255ED9" w:rsidP="00EB4A8B">
      <w:pPr>
        <w:spacing w:after="0" w:line="240" w:lineRule="auto"/>
        <w:ind w:firstLine="709"/>
        <w:jc w:val="both"/>
        <w:rPr>
          <w:rFonts w:ascii="Times New Roman" w:hAnsi="Times New Roman" w:cs="Times New Roman"/>
          <w:sz w:val="26"/>
          <w:szCs w:val="26"/>
        </w:rPr>
      </w:pPr>
      <w:r w:rsidRPr="00255ED9">
        <w:rPr>
          <w:rFonts w:ascii="Times New Roman" w:hAnsi="Times New Roman" w:cs="Times New Roman"/>
          <w:sz w:val="26"/>
          <w:szCs w:val="26"/>
        </w:rPr>
        <w:t xml:space="preserve">В связи с возникшей потребностью </w:t>
      </w:r>
      <w:r w:rsidR="00D463B3">
        <w:rPr>
          <w:rFonts w:ascii="Times New Roman" w:hAnsi="Times New Roman" w:cs="Times New Roman"/>
          <w:sz w:val="26"/>
          <w:szCs w:val="26"/>
        </w:rPr>
        <w:t>заказчика уполномоченным органом</w:t>
      </w:r>
      <w:r>
        <w:rPr>
          <w:rFonts w:ascii="Times New Roman" w:hAnsi="Times New Roman" w:cs="Times New Roman"/>
          <w:sz w:val="26"/>
          <w:szCs w:val="26"/>
        </w:rPr>
        <w:t xml:space="preserve"> </w:t>
      </w:r>
      <w:r w:rsidRPr="00255ED9">
        <w:rPr>
          <w:rFonts w:ascii="Times New Roman" w:hAnsi="Times New Roman" w:cs="Times New Roman"/>
          <w:sz w:val="26"/>
          <w:szCs w:val="26"/>
        </w:rPr>
        <w:t>были совершены действия по определению подрядчика (поставщика, исполнителя) путем проведения электронного аукциона «</w:t>
      </w:r>
      <w:r w:rsidR="00D463B3" w:rsidRPr="00D463B3">
        <w:rPr>
          <w:rFonts w:ascii="Times New Roman" w:hAnsi="Times New Roman" w:cs="Times New Roman"/>
          <w:sz w:val="26"/>
          <w:szCs w:val="26"/>
        </w:rPr>
        <w:t>Поставка лодок с подвесным мотором и прицепом для перевозки</w:t>
      </w:r>
      <w:r w:rsidRPr="00255ED9">
        <w:rPr>
          <w:rFonts w:ascii="Times New Roman" w:hAnsi="Times New Roman" w:cs="Times New Roman"/>
          <w:sz w:val="26"/>
          <w:szCs w:val="26"/>
        </w:rPr>
        <w:t>».</w:t>
      </w:r>
    </w:p>
    <w:p w:rsidR="008D68F4" w:rsidRDefault="008449E3" w:rsidP="008449E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Относительно первого довода Комиссия поясняет следующее. </w:t>
      </w:r>
    </w:p>
    <w:p w:rsidR="008449E3" w:rsidRPr="008449E3" w:rsidRDefault="008D68F4" w:rsidP="008449E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w:t>
      </w:r>
      <w:r w:rsidR="005C10A7">
        <w:rPr>
          <w:rFonts w:ascii="Times New Roman" w:hAnsi="Times New Roman" w:cs="Times New Roman"/>
          <w:sz w:val="26"/>
          <w:szCs w:val="26"/>
        </w:rPr>
        <w:t xml:space="preserve"> соответствии с </w:t>
      </w:r>
      <w:r w:rsidR="008449E3" w:rsidRPr="008449E3">
        <w:rPr>
          <w:rFonts w:ascii="Times New Roman" w:hAnsi="Times New Roman" w:cs="Times New Roman"/>
          <w:sz w:val="26"/>
          <w:szCs w:val="26"/>
        </w:rPr>
        <w:t xml:space="preserve">требованиями к содержанию, составу заявки на участие в закупке и инструкция по ее заполнению для участия в закупке заявка должна содержать,  в том числе, предложение участника закупки в отношении объекта закупки: </w:t>
      </w:r>
    </w:p>
    <w:p w:rsidR="00171468" w:rsidRDefault="008449E3" w:rsidP="008449E3">
      <w:pPr>
        <w:spacing w:after="0" w:line="240" w:lineRule="auto"/>
        <w:ind w:firstLine="709"/>
        <w:jc w:val="both"/>
        <w:rPr>
          <w:rFonts w:ascii="Times New Roman" w:hAnsi="Times New Roman" w:cs="Times New Roman"/>
          <w:sz w:val="26"/>
          <w:szCs w:val="26"/>
        </w:rPr>
      </w:pPr>
      <w:r w:rsidRPr="008449E3">
        <w:rPr>
          <w:rFonts w:ascii="Times New Roman" w:hAnsi="Times New Roman" w:cs="Times New Roman"/>
          <w:sz w:val="26"/>
          <w:szCs w:val="26"/>
        </w:rPr>
        <w:t>1)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w:t>
      </w:r>
      <w:r w:rsidR="00171468">
        <w:rPr>
          <w:rFonts w:ascii="Times New Roman" w:hAnsi="Times New Roman" w:cs="Times New Roman"/>
          <w:sz w:val="26"/>
          <w:szCs w:val="26"/>
        </w:rPr>
        <w:t xml:space="preserve"> о контрактной системе</w:t>
      </w:r>
      <w:r w:rsidRPr="008449E3">
        <w:rPr>
          <w:rFonts w:ascii="Times New Roman" w:hAnsi="Times New Roman" w:cs="Times New Roman"/>
          <w:sz w:val="26"/>
          <w:szCs w:val="26"/>
        </w:rPr>
        <w:t xml:space="preserve">, товарный знак (при наличии у товара товарного знака).  </w:t>
      </w:r>
    </w:p>
    <w:p w:rsidR="008449E3" w:rsidRPr="008449E3" w:rsidRDefault="008449E3" w:rsidP="008449E3">
      <w:pPr>
        <w:spacing w:after="0" w:line="240" w:lineRule="auto"/>
        <w:ind w:firstLine="709"/>
        <w:jc w:val="both"/>
        <w:rPr>
          <w:rFonts w:ascii="Times New Roman" w:hAnsi="Times New Roman" w:cs="Times New Roman"/>
          <w:sz w:val="26"/>
          <w:szCs w:val="26"/>
        </w:rPr>
      </w:pPr>
      <w:r w:rsidRPr="008449E3">
        <w:rPr>
          <w:rFonts w:ascii="Times New Roman" w:hAnsi="Times New Roman" w:cs="Times New Roman"/>
          <w:sz w:val="26"/>
          <w:szCs w:val="26"/>
        </w:rPr>
        <w:t xml:space="preserve">2) наименование страны происхождения товара в соответствии с общероссийским  классификатором, используемым для идентификации стран мира. </w:t>
      </w:r>
    </w:p>
    <w:p w:rsidR="008449E3" w:rsidRPr="008449E3" w:rsidRDefault="008449E3" w:rsidP="008449E3">
      <w:pPr>
        <w:spacing w:after="0" w:line="240" w:lineRule="auto"/>
        <w:ind w:firstLine="709"/>
        <w:jc w:val="both"/>
        <w:rPr>
          <w:rFonts w:ascii="Times New Roman" w:hAnsi="Times New Roman" w:cs="Times New Roman"/>
          <w:sz w:val="26"/>
          <w:szCs w:val="26"/>
        </w:rPr>
      </w:pPr>
      <w:r w:rsidRPr="008449E3">
        <w:rPr>
          <w:rFonts w:ascii="Times New Roman" w:hAnsi="Times New Roman" w:cs="Times New Roman"/>
          <w:sz w:val="26"/>
          <w:szCs w:val="26"/>
        </w:rPr>
        <w:t>В соответствии с инструкцией по заполнению заявки участником закупки,  установленной в описании объекта закупки:</w:t>
      </w:r>
    </w:p>
    <w:p w:rsidR="008449E3" w:rsidRPr="008449E3" w:rsidRDefault="008449E3" w:rsidP="008449E3">
      <w:pPr>
        <w:spacing w:after="0" w:line="240" w:lineRule="auto"/>
        <w:ind w:firstLine="709"/>
        <w:jc w:val="both"/>
        <w:rPr>
          <w:rFonts w:ascii="Times New Roman" w:hAnsi="Times New Roman" w:cs="Times New Roman"/>
          <w:sz w:val="26"/>
          <w:szCs w:val="26"/>
        </w:rPr>
      </w:pPr>
      <w:r w:rsidRPr="008449E3">
        <w:rPr>
          <w:rFonts w:ascii="Times New Roman" w:hAnsi="Times New Roman" w:cs="Times New Roman"/>
          <w:sz w:val="26"/>
          <w:szCs w:val="26"/>
        </w:rPr>
        <w:t>Участник электронного аукциона:</w:t>
      </w:r>
    </w:p>
    <w:p w:rsidR="008449E3" w:rsidRPr="008449E3" w:rsidRDefault="008449E3" w:rsidP="008449E3">
      <w:pPr>
        <w:spacing w:after="0" w:line="240" w:lineRule="auto"/>
        <w:ind w:firstLine="709"/>
        <w:jc w:val="both"/>
        <w:rPr>
          <w:rFonts w:ascii="Times New Roman" w:hAnsi="Times New Roman" w:cs="Times New Roman"/>
          <w:sz w:val="26"/>
          <w:szCs w:val="26"/>
        </w:rPr>
      </w:pPr>
      <w:r w:rsidRPr="008449E3">
        <w:rPr>
          <w:rFonts w:ascii="Times New Roman" w:hAnsi="Times New Roman" w:cs="Times New Roman"/>
          <w:sz w:val="26"/>
          <w:szCs w:val="26"/>
        </w:rPr>
        <w:t>1)</w:t>
      </w:r>
      <w:r w:rsidRPr="008449E3">
        <w:rPr>
          <w:rFonts w:ascii="Times New Roman" w:hAnsi="Times New Roman" w:cs="Times New Roman"/>
          <w:sz w:val="26"/>
          <w:szCs w:val="26"/>
        </w:rPr>
        <w:tab/>
        <w:t xml:space="preserve">Указывает характеристики товара, соответствующие требованиям к показателям, установленным в таблице №2 описания объекта закупки, а также  </w:t>
      </w:r>
      <w:r w:rsidRPr="008449E3">
        <w:rPr>
          <w:rFonts w:ascii="Times New Roman" w:hAnsi="Times New Roman" w:cs="Times New Roman"/>
          <w:sz w:val="26"/>
          <w:szCs w:val="26"/>
        </w:rPr>
        <w:lastRenderedPageBreak/>
        <w:t>соглашается с характеристиками товара, указанными в Приложении № 1 проекта контракта (что является неотъемлемой частью извещения об электронном аукционе).</w:t>
      </w:r>
    </w:p>
    <w:p w:rsidR="008449E3" w:rsidRPr="008449E3" w:rsidRDefault="008449E3" w:rsidP="008449E3">
      <w:pPr>
        <w:spacing w:after="0" w:line="240" w:lineRule="auto"/>
        <w:ind w:firstLine="709"/>
        <w:jc w:val="both"/>
        <w:rPr>
          <w:rFonts w:ascii="Times New Roman" w:hAnsi="Times New Roman" w:cs="Times New Roman"/>
          <w:sz w:val="26"/>
          <w:szCs w:val="26"/>
        </w:rPr>
      </w:pPr>
      <w:r w:rsidRPr="008449E3">
        <w:rPr>
          <w:rFonts w:ascii="Times New Roman" w:hAnsi="Times New Roman" w:cs="Times New Roman"/>
          <w:sz w:val="26"/>
          <w:szCs w:val="26"/>
        </w:rPr>
        <w:t>2)</w:t>
      </w:r>
      <w:r w:rsidRPr="008449E3">
        <w:rPr>
          <w:rFonts w:ascii="Times New Roman" w:hAnsi="Times New Roman" w:cs="Times New Roman"/>
          <w:sz w:val="26"/>
          <w:szCs w:val="26"/>
        </w:rPr>
        <w:tab/>
        <w:t xml:space="preserve">Указывает наименование страны происхождения товара в соответствии с общероссийским классификатором, используемым для идентификации стран мира. Неизменяемые характеристики товара содержатся в Приложении № 1 Проекта контракта («Спецификация»). </w:t>
      </w:r>
    </w:p>
    <w:p w:rsidR="008449E3" w:rsidRPr="008449E3" w:rsidRDefault="008449E3" w:rsidP="008449E3">
      <w:pPr>
        <w:spacing w:after="0" w:line="240" w:lineRule="auto"/>
        <w:ind w:firstLine="709"/>
        <w:jc w:val="both"/>
        <w:rPr>
          <w:rFonts w:ascii="Times New Roman" w:hAnsi="Times New Roman" w:cs="Times New Roman"/>
          <w:sz w:val="26"/>
          <w:szCs w:val="26"/>
        </w:rPr>
      </w:pPr>
      <w:r w:rsidRPr="008449E3">
        <w:rPr>
          <w:rFonts w:ascii="Times New Roman" w:hAnsi="Times New Roman" w:cs="Times New Roman"/>
          <w:sz w:val="26"/>
          <w:szCs w:val="26"/>
        </w:rPr>
        <w:t>Изменяемые характеристики товара содержатся в Приложении № 1 к извещению «Описание объекта закупки».</w:t>
      </w:r>
    </w:p>
    <w:p w:rsidR="008449E3" w:rsidRPr="008449E3" w:rsidRDefault="00171468" w:rsidP="008449E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Законе о</w:t>
      </w:r>
      <w:r w:rsidR="008449E3" w:rsidRPr="008449E3">
        <w:rPr>
          <w:rFonts w:ascii="Times New Roman" w:hAnsi="Times New Roman" w:cs="Times New Roman"/>
          <w:sz w:val="26"/>
          <w:szCs w:val="26"/>
        </w:rPr>
        <w:t xml:space="preserve"> контрактной системе отсутствует запрет на установление  требований к показателям (характеристикам) товаров в разных файлах при наличии надлежащей инструкции по заполнению заявки.</w:t>
      </w:r>
    </w:p>
    <w:p w:rsidR="008449E3" w:rsidRDefault="00171468" w:rsidP="00171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 установила, что в</w:t>
      </w:r>
      <w:r w:rsidR="008449E3" w:rsidRPr="008449E3">
        <w:rPr>
          <w:rFonts w:ascii="Times New Roman" w:hAnsi="Times New Roman" w:cs="Times New Roman"/>
          <w:sz w:val="26"/>
          <w:szCs w:val="26"/>
        </w:rPr>
        <w:t xml:space="preserve"> Приложении № 1 к проекту контракта указаны показатели товаров. При этом напротив каждого показателя указано его значение. По неизменяемым показателям значение заполнено. Для изменяемых показателей напротив</w:t>
      </w:r>
      <w:r>
        <w:rPr>
          <w:rFonts w:ascii="Times New Roman" w:hAnsi="Times New Roman" w:cs="Times New Roman"/>
          <w:sz w:val="26"/>
          <w:szCs w:val="26"/>
        </w:rPr>
        <w:t xml:space="preserve"> каждого  значения стоит сноска. </w:t>
      </w:r>
      <w:r w:rsidR="008449E3" w:rsidRPr="008449E3">
        <w:rPr>
          <w:rFonts w:ascii="Times New Roman" w:hAnsi="Times New Roman" w:cs="Times New Roman"/>
          <w:sz w:val="26"/>
          <w:szCs w:val="26"/>
        </w:rPr>
        <w:t>В конце таблицы указано значение данной сноски, которое не может толковаться двусмысленно и ввести участников в заблуждение «Заполняется на основании заявки участника, с которым заключается контракт».</w:t>
      </w:r>
    </w:p>
    <w:p w:rsidR="008449E3" w:rsidRDefault="00171468" w:rsidP="00D3297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первый довод подателя жалобы не находит своего подтверждения. </w:t>
      </w:r>
    </w:p>
    <w:p w:rsidR="00171468" w:rsidRDefault="00171468" w:rsidP="00D3297A">
      <w:pPr>
        <w:spacing w:after="0" w:line="240" w:lineRule="auto"/>
        <w:ind w:firstLine="709"/>
        <w:jc w:val="both"/>
        <w:rPr>
          <w:rFonts w:ascii="Times New Roman" w:hAnsi="Times New Roman" w:cs="Times New Roman"/>
          <w:sz w:val="26"/>
          <w:szCs w:val="26"/>
        </w:rPr>
      </w:pPr>
    </w:p>
    <w:p w:rsidR="008449E3" w:rsidRDefault="00171468" w:rsidP="00D3297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Относительно второго довода, Комиссия установила следующее. </w:t>
      </w:r>
    </w:p>
    <w:p w:rsidR="00D3297A" w:rsidRPr="00D3297A" w:rsidRDefault="00D3297A" w:rsidP="00D3297A">
      <w:pPr>
        <w:spacing w:after="0" w:line="240" w:lineRule="auto"/>
        <w:ind w:firstLine="709"/>
        <w:jc w:val="both"/>
        <w:rPr>
          <w:rFonts w:ascii="Times New Roman" w:hAnsi="Times New Roman" w:cs="Times New Roman"/>
          <w:sz w:val="26"/>
          <w:szCs w:val="26"/>
        </w:rPr>
      </w:pPr>
      <w:r w:rsidRPr="00D3297A">
        <w:rPr>
          <w:rFonts w:ascii="Times New Roman" w:hAnsi="Times New Roman" w:cs="Times New Roman"/>
          <w:sz w:val="26"/>
          <w:szCs w:val="26"/>
        </w:rPr>
        <w:t xml:space="preserve">В соответствии с пунктом 1 части 2 статьи 42 Закона о контрактной системе </w:t>
      </w:r>
      <w:proofErr w:type="gramStart"/>
      <w:r w:rsidRPr="00D3297A">
        <w:rPr>
          <w:rFonts w:ascii="Times New Roman" w:hAnsi="Times New Roman" w:cs="Times New Roman"/>
          <w:sz w:val="26"/>
          <w:szCs w:val="26"/>
        </w:rPr>
        <w:t>извещение</w:t>
      </w:r>
      <w:proofErr w:type="gramEnd"/>
      <w:r w:rsidRPr="00D3297A">
        <w:rPr>
          <w:rFonts w:ascii="Times New Roman" w:hAnsi="Times New Roman" w:cs="Times New Roman"/>
          <w:sz w:val="26"/>
          <w:szCs w:val="26"/>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rsidR="00D3297A" w:rsidRPr="00D3297A" w:rsidRDefault="00D3297A" w:rsidP="00D3297A">
      <w:pPr>
        <w:spacing w:after="0" w:line="240" w:lineRule="auto"/>
        <w:ind w:firstLine="709"/>
        <w:jc w:val="both"/>
        <w:rPr>
          <w:rFonts w:ascii="Times New Roman" w:hAnsi="Times New Roman" w:cs="Times New Roman"/>
          <w:sz w:val="26"/>
          <w:szCs w:val="26"/>
        </w:rPr>
      </w:pPr>
      <w:proofErr w:type="gramStart"/>
      <w:r w:rsidRPr="00D3297A">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D3297A">
        <w:rPr>
          <w:rFonts w:ascii="Times New Roman" w:hAnsi="Times New Roman" w:cs="Times New Roman"/>
          <w:sz w:val="26"/>
          <w:szCs w:val="26"/>
        </w:rPr>
        <w:t>, 2 части 1 статьи 1).</w:t>
      </w:r>
    </w:p>
    <w:p w:rsidR="00D3297A" w:rsidRPr="00D3297A" w:rsidRDefault="00D3297A" w:rsidP="00D3297A">
      <w:pPr>
        <w:spacing w:after="0" w:line="240" w:lineRule="auto"/>
        <w:ind w:firstLine="709"/>
        <w:jc w:val="both"/>
        <w:rPr>
          <w:rFonts w:ascii="Times New Roman" w:hAnsi="Times New Roman" w:cs="Times New Roman"/>
          <w:sz w:val="26"/>
          <w:szCs w:val="26"/>
        </w:rPr>
      </w:pPr>
      <w:r w:rsidRPr="00D3297A">
        <w:rPr>
          <w:rFonts w:ascii="Times New Roman" w:hAnsi="Times New Roman" w:cs="Times New Roman"/>
          <w:sz w:val="26"/>
          <w:szCs w:val="26"/>
        </w:rPr>
        <w:t xml:space="preserve">Пунктом 1 части 1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D3297A">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D3297A">
        <w:rPr>
          <w:rFonts w:ascii="Times New Roman" w:hAnsi="Times New Roman" w:cs="Times New Roman"/>
          <w:sz w:val="26"/>
          <w:szCs w:val="26"/>
        </w:rPr>
        <w:t xml:space="preserve"> указанные машины и оборудование.</w:t>
      </w:r>
    </w:p>
    <w:p w:rsidR="00D3297A" w:rsidRPr="00D3297A" w:rsidRDefault="00D3297A" w:rsidP="00D3297A">
      <w:pPr>
        <w:spacing w:after="0" w:line="240" w:lineRule="auto"/>
        <w:ind w:firstLine="709"/>
        <w:jc w:val="both"/>
        <w:rPr>
          <w:rFonts w:ascii="Times New Roman" w:hAnsi="Times New Roman" w:cs="Times New Roman"/>
          <w:sz w:val="26"/>
          <w:szCs w:val="26"/>
        </w:rPr>
      </w:pPr>
      <w:proofErr w:type="gramStart"/>
      <w:r w:rsidRPr="00D3297A">
        <w:rPr>
          <w:rFonts w:ascii="Times New Roman" w:hAnsi="Times New Roman" w:cs="Times New Roman"/>
          <w:sz w:val="26"/>
          <w:szCs w:val="26"/>
        </w:rPr>
        <w:lastRenderedPageBreak/>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D3297A">
        <w:rPr>
          <w:rFonts w:ascii="Times New Roman" w:hAnsi="Times New Roman" w:cs="Times New Roman"/>
          <w:sz w:val="26"/>
          <w:szCs w:val="26"/>
        </w:rPr>
        <w:t xml:space="preserve"> </w:t>
      </w:r>
      <w:proofErr w:type="gramStart"/>
      <w:r w:rsidRPr="00D3297A">
        <w:rPr>
          <w:rFonts w:ascii="Times New Roman" w:hAnsi="Times New Roman" w:cs="Times New Roman"/>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D3297A">
        <w:rPr>
          <w:rFonts w:ascii="Times New Roman" w:hAnsi="Times New Roman" w:cs="Times New Roman"/>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A5211" w:rsidRDefault="00D3297A" w:rsidP="00D3297A">
      <w:pPr>
        <w:spacing w:after="0" w:line="240" w:lineRule="auto"/>
        <w:ind w:firstLine="709"/>
        <w:jc w:val="both"/>
        <w:rPr>
          <w:rFonts w:ascii="Times New Roman" w:hAnsi="Times New Roman" w:cs="Times New Roman"/>
          <w:sz w:val="26"/>
          <w:szCs w:val="26"/>
        </w:rPr>
      </w:pPr>
      <w:r w:rsidRPr="00D3297A">
        <w:rPr>
          <w:rFonts w:ascii="Times New Roman" w:hAnsi="Times New Roman" w:cs="Times New Roman"/>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2F5CD0" w:rsidRPr="002F5CD0" w:rsidRDefault="002F5CD0" w:rsidP="002F5CD0">
      <w:pPr>
        <w:spacing w:after="0" w:line="240" w:lineRule="auto"/>
        <w:ind w:firstLine="709"/>
        <w:jc w:val="both"/>
        <w:rPr>
          <w:rFonts w:ascii="Times New Roman" w:hAnsi="Times New Roman" w:cs="Times New Roman"/>
          <w:sz w:val="26"/>
          <w:szCs w:val="26"/>
        </w:rPr>
      </w:pPr>
      <w:proofErr w:type="gramStart"/>
      <w:r w:rsidRPr="002F5CD0">
        <w:rPr>
          <w:rFonts w:ascii="Times New Roman" w:hAnsi="Times New Roman" w:cs="Times New Roman"/>
          <w:sz w:val="26"/>
          <w:szCs w:val="26"/>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w:t>
      </w:r>
      <w:proofErr w:type="gramEnd"/>
      <w:r w:rsidRPr="002F5CD0">
        <w:rPr>
          <w:rFonts w:ascii="Times New Roman" w:hAnsi="Times New Roman" w:cs="Times New Roman"/>
          <w:sz w:val="26"/>
          <w:szCs w:val="26"/>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а) наименование товара, работы, услуги;</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б) единицы измерения количества товара, объема выполняемой работы, оказываемой услуги (при наличии);</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в) описание товара, работы, услуги (при наличии такого описания в позиции).</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 xml:space="preserve">Комиссия,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заказчиком в описании объекта закупки применен код позиции КТРУ - </w:t>
      </w:r>
      <w:r w:rsidR="00595170" w:rsidRPr="00595170">
        <w:rPr>
          <w:rFonts w:ascii="Times New Roman" w:hAnsi="Times New Roman" w:cs="Times New Roman"/>
          <w:sz w:val="26"/>
          <w:szCs w:val="26"/>
        </w:rPr>
        <w:t>29.20.23.110-00000013</w:t>
      </w:r>
      <w:r w:rsidR="00595170">
        <w:rPr>
          <w:rFonts w:ascii="Times New Roman" w:hAnsi="Times New Roman" w:cs="Times New Roman"/>
          <w:sz w:val="26"/>
          <w:szCs w:val="26"/>
        </w:rPr>
        <w:t xml:space="preserve"> </w:t>
      </w:r>
      <w:r w:rsidRPr="002F5CD0">
        <w:rPr>
          <w:rFonts w:ascii="Times New Roman" w:hAnsi="Times New Roman" w:cs="Times New Roman"/>
          <w:sz w:val="26"/>
          <w:szCs w:val="26"/>
        </w:rPr>
        <w:t>«</w:t>
      </w:r>
      <w:r w:rsidR="00595170" w:rsidRPr="00595170">
        <w:rPr>
          <w:rFonts w:ascii="Times New Roman" w:hAnsi="Times New Roman" w:cs="Times New Roman"/>
          <w:sz w:val="26"/>
          <w:szCs w:val="26"/>
        </w:rPr>
        <w:t>Прицеп</w:t>
      </w:r>
      <w:r w:rsidRPr="002F5CD0">
        <w:rPr>
          <w:rFonts w:ascii="Times New Roman" w:hAnsi="Times New Roman" w:cs="Times New Roman"/>
          <w:sz w:val="26"/>
          <w:szCs w:val="26"/>
        </w:rPr>
        <w:t>»</w:t>
      </w:r>
      <w:r w:rsidR="004D61A2">
        <w:rPr>
          <w:rFonts w:ascii="Times New Roman" w:hAnsi="Times New Roman" w:cs="Times New Roman"/>
          <w:sz w:val="26"/>
          <w:szCs w:val="26"/>
        </w:rPr>
        <w:t xml:space="preserve"> и </w:t>
      </w:r>
      <w:r w:rsidR="00595170" w:rsidRPr="00595170">
        <w:rPr>
          <w:rFonts w:ascii="Times New Roman" w:hAnsi="Times New Roman" w:cs="Times New Roman"/>
          <w:sz w:val="26"/>
          <w:szCs w:val="26"/>
        </w:rPr>
        <w:t xml:space="preserve">КТРУ - 30.11.33.190-00000003 </w:t>
      </w:r>
      <w:r w:rsidR="004D61A2">
        <w:rPr>
          <w:rFonts w:ascii="Times New Roman" w:hAnsi="Times New Roman" w:cs="Times New Roman"/>
          <w:sz w:val="26"/>
          <w:szCs w:val="26"/>
        </w:rPr>
        <w:t>«</w:t>
      </w:r>
      <w:r w:rsidR="00595170" w:rsidRPr="00595170">
        <w:rPr>
          <w:rFonts w:ascii="Times New Roman" w:hAnsi="Times New Roman" w:cs="Times New Roman"/>
          <w:sz w:val="26"/>
          <w:szCs w:val="26"/>
        </w:rPr>
        <w:t>Катер (мотолодка)</w:t>
      </w:r>
      <w:r w:rsidR="004D61A2">
        <w:rPr>
          <w:rFonts w:ascii="Times New Roman" w:hAnsi="Times New Roman" w:cs="Times New Roman"/>
          <w:sz w:val="26"/>
          <w:szCs w:val="26"/>
        </w:rPr>
        <w:t>»</w:t>
      </w:r>
      <w:r w:rsidRPr="002F5CD0">
        <w:rPr>
          <w:rFonts w:ascii="Times New Roman" w:hAnsi="Times New Roman" w:cs="Times New Roman"/>
          <w:sz w:val="26"/>
          <w:szCs w:val="26"/>
        </w:rPr>
        <w:t>.</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 xml:space="preserve">В соответствии с пунктом 5,6 Правил заказчики вправе указывать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(далее – Дополнительная информация). В таком случае в описание товара, работы, </w:t>
      </w:r>
      <w:r w:rsidRPr="002F5CD0">
        <w:rPr>
          <w:rFonts w:ascii="Times New Roman" w:hAnsi="Times New Roman" w:cs="Times New Roman"/>
          <w:sz w:val="26"/>
          <w:szCs w:val="26"/>
        </w:rPr>
        <w:lastRenderedPageBreak/>
        <w:t>услуги заказчикам надлежит включить обоснование необходимости использования дополнительной информации.</w:t>
      </w:r>
    </w:p>
    <w:p w:rsidR="00400445"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Комиссия, проанализировав описание объекта закупки, установила, что заказчик обосновал необходимость применения таких характерис</w:t>
      </w:r>
      <w:r w:rsidR="00400445">
        <w:rPr>
          <w:rFonts w:ascii="Times New Roman" w:hAnsi="Times New Roman" w:cs="Times New Roman"/>
          <w:sz w:val="26"/>
          <w:szCs w:val="26"/>
        </w:rPr>
        <w:t xml:space="preserve">тик путём указания следующего: </w:t>
      </w:r>
    </w:p>
    <w:p w:rsidR="002F5CD0" w:rsidRPr="00400445" w:rsidRDefault="00400445" w:rsidP="00CA684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527D82" w:rsidRPr="00527D82">
        <w:rPr>
          <w:rFonts w:ascii="Times New Roman" w:hAnsi="Times New Roman" w:cs="Times New Roman"/>
          <w:sz w:val="26"/>
          <w:szCs w:val="26"/>
        </w:rPr>
        <w:t xml:space="preserve">В связи со спецификой работы, Заказчику необходимы дополнительные характеристики для исполнения служебных обязанностей. </w:t>
      </w:r>
      <w:proofErr w:type="gramStart"/>
      <w:r w:rsidR="00527D82" w:rsidRPr="00527D82">
        <w:rPr>
          <w:rFonts w:ascii="Times New Roman" w:hAnsi="Times New Roman" w:cs="Times New Roman"/>
          <w:sz w:val="26"/>
          <w:szCs w:val="26"/>
        </w:rPr>
        <w:t xml:space="preserve">Все характеристики, не входящие в КТРУ, являются существенными для Заказчика, а также для реализации полномочий в области лесных отношений в соответствии с Распоряжением Правительства РФ от 19 июля 2019г. 1605-р «Нормативы обеспеченности субъекта российской федерации </w:t>
      </w:r>
      <w:proofErr w:type="spellStart"/>
      <w:r w:rsidR="00527D82" w:rsidRPr="00527D82">
        <w:rPr>
          <w:rFonts w:ascii="Times New Roman" w:hAnsi="Times New Roman" w:cs="Times New Roman"/>
          <w:sz w:val="26"/>
          <w:szCs w:val="26"/>
        </w:rPr>
        <w:t>лесопожарными</w:t>
      </w:r>
      <w:proofErr w:type="spellEnd"/>
      <w:r w:rsidR="00527D82" w:rsidRPr="00527D82">
        <w:rPr>
          <w:rFonts w:ascii="Times New Roman" w:hAnsi="Times New Roman" w:cs="Times New Roman"/>
          <w:sz w:val="26"/>
          <w:szCs w:val="26"/>
        </w:rPr>
        <w:t xml:space="preserve"> формированиями, пожарной техникой и оборудованием, противопожарным снаряжением и инвентарем, иными средствами предупреждения и тушения лесных пожаров».</w:t>
      </w:r>
      <w:proofErr w:type="gramEnd"/>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Применение параметров, условных обозначений и терминологии, касающихся технических, функциональных (потребительских свойств) и качественных характеристик товара, не учтенных каталогом товаров, работ, услуг обусловлено необходимостью поставки товара надлежащего качества, с параметрами в наибольшей степени удовлетворяющими потребности Заказчика.</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При отсутствии законодательных требований к обоснованию необходимости установления дополнительных характеристик, Комиссия не может прийти к выводу, что приведенное заказчиком обоснование таковым не является. Указанный вывод Комиссии коррелируется с судебной практикой.</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 xml:space="preserve">При этом Закон о контрактной системе прямо устанавливает принципы регулируемого законодательства, которые являются его основой, и каждая из его норм, фактически, корреспондирует к </w:t>
      </w:r>
      <w:proofErr w:type="gramStart"/>
      <w:r w:rsidRPr="002F5CD0">
        <w:rPr>
          <w:rFonts w:ascii="Times New Roman" w:hAnsi="Times New Roman" w:cs="Times New Roman"/>
          <w:sz w:val="26"/>
          <w:szCs w:val="26"/>
        </w:rPr>
        <w:t>какому–либо</w:t>
      </w:r>
      <w:proofErr w:type="gramEnd"/>
      <w:r w:rsidRPr="002F5CD0">
        <w:rPr>
          <w:rFonts w:ascii="Times New Roman" w:hAnsi="Times New Roman" w:cs="Times New Roman"/>
          <w:sz w:val="26"/>
          <w:szCs w:val="26"/>
        </w:rPr>
        <w:t xml:space="preserve"> из принципов, позволяя обеспечить возможность их соблюдения. При этом согласно статям 6,8,12 Закона о контрактной системе заказчику, в том числе при описании объекта закупки надлежит руководствоваться принципами обеспечения конкуренции и результативности и эффективности осуществления закупок. </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Таким образом, описание объекта закупки должно отражать реальную, обоснованную, объективную потребность заказчика для целей:</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 закупки заказчиком товаров, которые в полной мере удовлетворят нужду заказчика;</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  обеспечения заказчиком исполнения принципа эффективности осуществления закупок;</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 не допуска нерационального расходования бюджетных средств заказчиком;</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 обеспечения заказчиком исполнения принципа обеспечения конкуренции;</w:t>
      </w:r>
    </w:p>
    <w:p w:rsidR="002F5CD0" w:rsidRPr="002F5CD0" w:rsidRDefault="002F5CD0" w:rsidP="002F5CD0">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 не допуска необоснованного сокращения заказчиком числа участников закупок.</w:t>
      </w:r>
    </w:p>
    <w:p w:rsidR="00255ED9" w:rsidRDefault="002F5CD0" w:rsidP="00123746">
      <w:pPr>
        <w:spacing w:after="0" w:line="240" w:lineRule="auto"/>
        <w:ind w:firstLine="709"/>
        <w:jc w:val="both"/>
        <w:rPr>
          <w:rFonts w:ascii="Times New Roman" w:hAnsi="Times New Roman" w:cs="Times New Roman"/>
          <w:sz w:val="26"/>
          <w:szCs w:val="26"/>
        </w:rPr>
      </w:pPr>
      <w:r w:rsidRPr="002F5CD0">
        <w:rPr>
          <w:rFonts w:ascii="Times New Roman" w:hAnsi="Times New Roman" w:cs="Times New Roman"/>
          <w:sz w:val="26"/>
          <w:szCs w:val="26"/>
        </w:rPr>
        <w:t>Комиссия также отмечает, что, обеспечивая соблюдение принципа конкуренции в закупках, заказчик не может и не должен совершать указанное в ущерб принципу достижения заданных результатов и эффективности осуществления закупок, поскольку это приведет, во-первых, к нерациональному расходованию заказчиком бюджетных средств, во-вторых, может отрицательно сказаться на качестве оказания медицинских услуги, отвеч</w:t>
      </w:r>
      <w:r w:rsidR="00123746">
        <w:rPr>
          <w:rFonts w:ascii="Times New Roman" w:hAnsi="Times New Roman" w:cs="Times New Roman"/>
          <w:sz w:val="26"/>
          <w:szCs w:val="26"/>
        </w:rPr>
        <w:t>ающих требованиям безопасности.</w:t>
      </w:r>
    </w:p>
    <w:p w:rsidR="00F06EBF" w:rsidRPr="00F06EBF" w:rsidRDefault="00F06EBF" w:rsidP="00F06EBF">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Потенциальному участнику закупки необходимо поставить (не изготовить) требуемый Заказчику товар, требования к которому предусмотр</w:t>
      </w:r>
      <w:r w:rsidR="00512EBC">
        <w:rPr>
          <w:rFonts w:ascii="Times New Roman" w:hAnsi="Times New Roman" w:cs="Times New Roman"/>
          <w:sz w:val="26"/>
          <w:szCs w:val="26"/>
        </w:rPr>
        <w:t xml:space="preserve">ены описанием объекта закупки. </w:t>
      </w:r>
      <w:r w:rsidRPr="00F06EBF">
        <w:rPr>
          <w:rFonts w:ascii="Times New Roman" w:hAnsi="Times New Roman" w:cs="Times New Roman"/>
          <w:sz w:val="26"/>
          <w:szCs w:val="26"/>
        </w:rPr>
        <w:t xml:space="preserve">В связи с чем, потенциальный участник закупки может приобрести </w:t>
      </w:r>
      <w:r w:rsidRPr="00F06EBF">
        <w:rPr>
          <w:rFonts w:ascii="Times New Roman" w:hAnsi="Times New Roman" w:cs="Times New Roman"/>
          <w:sz w:val="26"/>
          <w:szCs w:val="26"/>
        </w:rPr>
        <w:lastRenderedPageBreak/>
        <w:t xml:space="preserve">необходимый товар с требуемым набором характеристик у производителей такой продукции на конкурентном рынке. </w:t>
      </w:r>
    </w:p>
    <w:p w:rsidR="00F06EBF" w:rsidRPr="00F06EBF" w:rsidRDefault="00F06EBF" w:rsidP="00F06EBF">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государственных нужд, предусмотрено законодательством и поэтому не влечет нарушения законодательства о контрактной системе в сфере закупок. </w:t>
      </w:r>
    </w:p>
    <w:p w:rsidR="00F06EBF" w:rsidRPr="00F06EBF" w:rsidRDefault="00F06EBF" w:rsidP="00F06EBF">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заказчиками числа участников закупки. С учетом </w:t>
      </w:r>
      <w:proofErr w:type="gramStart"/>
      <w:r w:rsidRPr="00F06EBF">
        <w:rPr>
          <w:rFonts w:ascii="Times New Roman" w:hAnsi="Times New Roman" w:cs="Times New Roman"/>
          <w:sz w:val="26"/>
          <w:szCs w:val="26"/>
        </w:rPr>
        <w:t>изложенного</w:t>
      </w:r>
      <w:proofErr w:type="gramEnd"/>
      <w:r w:rsidRPr="00F06EBF">
        <w:rPr>
          <w:rFonts w:ascii="Times New Roman" w:hAnsi="Times New Roman" w:cs="Times New Roman"/>
          <w:sz w:val="26"/>
          <w:szCs w:val="26"/>
        </w:rPr>
        <w:t xml:space="preserve">, извещение составлено с учетом потребностей заказчиков и не противоречит Закону о контрактной системе. </w:t>
      </w:r>
    </w:p>
    <w:p w:rsidR="00F06EBF" w:rsidRPr="00F06EBF" w:rsidRDefault="00F06EBF" w:rsidP="00F06EBF">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rsidR="00F06EBF" w:rsidRPr="00F06EBF" w:rsidRDefault="00F06EBF" w:rsidP="00F06EBF">
      <w:pPr>
        <w:spacing w:after="0" w:line="240" w:lineRule="auto"/>
        <w:ind w:firstLine="709"/>
        <w:jc w:val="both"/>
        <w:rPr>
          <w:rFonts w:ascii="Times New Roman" w:hAnsi="Times New Roman" w:cs="Times New Roman"/>
          <w:sz w:val="26"/>
          <w:szCs w:val="26"/>
        </w:rPr>
      </w:pPr>
      <w:proofErr w:type="gramStart"/>
      <w:r w:rsidRPr="00F06EBF">
        <w:rPr>
          <w:rFonts w:ascii="Times New Roman"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w:t>
      </w:r>
      <w:proofErr w:type="gramEnd"/>
      <w:r w:rsidRPr="00F06EBF">
        <w:rPr>
          <w:rFonts w:ascii="Times New Roman" w:hAnsi="Times New Roman" w:cs="Times New Roman"/>
          <w:sz w:val="26"/>
          <w:szCs w:val="26"/>
        </w:rPr>
        <w:t xml:space="preserve">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w:t>
      </w:r>
      <w:proofErr w:type="spellStart"/>
      <w:r w:rsidRPr="00F06EBF">
        <w:rPr>
          <w:rFonts w:ascii="Times New Roman" w:hAnsi="Times New Roman" w:cs="Times New Roman"/>
          <w:sz w:val="26"/>
          <w:szCs w:val="26"/>
        </w:rPr>
        <w:t>публичноправовых</w:t>
      </w:r>
      <w:proofErr w:type="spellEnd"/>
      <w:r w:rsidRPr="00F06EBF">
        <w:rPr>
          <w:rFonts w:ascii="Times New Roman" w:hAnsi="Times New Roman" w:cs="Times New Roman"/>
          <w:sz w:val="26"/>
          <w:szCs w:val="26"/>
        </w:rPr>
        <w:t xml:space="preserve"> образований, в интересах которых осуществляются расходы бюджетов. </w:t>
      </w:r>
      <w:proofErr w:type="gramStart"/>
      <w:r w:rsidRPr="00F06EBF">
        <w:rPr>
          <w:rFonts w:ascii="Times New Roman" w:hAnsi="Times New Roman" w:cs="Times New Roman"/>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roofErr w:type="gramEnd"/>
    </w:p>
    <w:p w:rsidR="00F06EBF" w:rsidRPr="00F06EBF" w:rsidRDefault="00F06EBF" w:rsidP="00F06EBF">
      <w:pPr>
        <w:spacing w:after="0" w:line="240" w:lineRule="auto"/>
        <w:ind w:firstLine="709"/>
        <w:jc w:val="both"/>
        <w:rPr>
          <w:rFonts w:ascii="Times New Roman" w:hAnsi="Times New Roman" w:cs="Times New Roman"/>
          <w:sz w:val="26"/>
          <w:szCs w:val="26"/>
        </w:rPr>
      </w:pPr>
      <w:proofErr w:type="gramStart"/>
      <w:r w:rsidRPr="00F06EBF">
        <w:rPr>
          <w:rFonts w:ascii="Times New Roman" w:hAnsi="Times New Roman" w:cs="Times New Roman"/>
          <w:sz w:val="26"/>
          <w:szCs w:val="26"/>
        </w:rPr>
        <w:t xml:space="preserve">Из правовой позиции, изложенной в постановлении Президиума Высшего Арбитражного Суда Российской Федерации от 28.12.2010 № 11017/10 следует, что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w:t>
      </w:r>
      <w:proofErr w:type="gramEnd"/>
    </w:p>
    <w:p w:rsidR="00F06EBF" w:rsidRDefault="00F06EBF" w:rsidP="00F06EBF">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Таким образом, при проведении закупки Заказчиком не было допущено факта ограничения конкуренции, а требования к используемому при оказании услуг товару установлены таким образом, чтобы получить товар с теми характеристиками, которые необходимы </w:t>
      </w:r>
      <w:r>
        <w:rPr>
          <w:rFonts w:ascii="Times New Roman" w:hAnsi="Times New Roman" w:cs="Times New Roman"/>
          <w:sz w:val="26"/>
          <w:szCs w:val="26"/>
        </w:rPr>
        <w:t>З</w:t>
      </w:r>
      <w:r w:rsidRPr="00F06EBF">
        <w:rPr>
          <w:rFonts w:ascii="Times New Roman" w:hAnsi="Times New Roman" w:cs="Times New Roman"/>
          <w:sz w:val="26"/>
          <w:szCs w:val="26"/>
        </w:rPr>
        <w:t>аказчику и соответствуют его потребностям</w:t>
      </w:r>
      <w:r w:rsidR="00CA6845">
        <w:rPr>
          <w:rFonts w:ascii="Times New Roman" w:hAnsi="Times New Roman" w:cs="Times New Roman"/>
          <w:sz w:val="26"/>
          <w:szCs w:val="26"/>
        </w:rPr>
        <w:t>.</w:t>
      </w:r>
    </w:p>
    <w:p w:rsidR="00381C5E" w:rsidRDefault="00381C5E"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81C5E">
        <w:rPr>
          <w:rFonts w:ascii="Times New Roman" w:hAnsi="Times New Roman" w:cs="Times New Roman"/>
          <w:sz w:val="26"/>
          <w:szCs w:val="26"/>
        </w:rPr>
        <w:t xml:space="preserve">Таким образом, Комиссия Ленинградского УФАС России не усматривает в действиях </w:t>
      </w:r>
      <w:r w:rsidR="00F06EBF">
        <w:rPr>
          <w:rFonts w:ascii="Times New Roman" w:hAnsi="Times New Roman" w:cs="Times New Roman"/>
          <w:sz w:val="26"/>
          <w:szCs w:val="26"/>
        </w:rPr>
        <w:t>З</w:t>
      </w:r>
      <w:r>
        <w:rPr>
          <w:rFonts w:ascii="Times New Roman" w:hAnsi="Times New Roman" w:cs="Times New Roman"/>
          <w:sz w:val="26"/>
          <w:szCs w:val="26"/>
        </w:rPr>
        <w:t xml:space="preserve">аказчика </w:t>
      </w:r>
      <w:r w:rsidRPr="00381C5E">
        <w:rPr>
          <w:rFonts w:ascii="Times New Roman" w:hAnsi="Times New Roman" w:cs="Times New Roman"/>
          <w:sz w:val="26"/>
          <w:szCs w:val="26"/>
        </w:rPr>
        <w:t>нарушений законодательства о контрактной системе.</w:t>
      </w:r>
      <w:r w:rsidR="00FA6F9B">
        <w:rPr>
          <w:rFonts w:ascii="Times New Roman" w:hAnsi="Times New Roman" w:cs="Times New Roman"/>
          <w:sz w:val="26"/>
          <w:szCs w:val="26"/>
        </w:rPr>
        <w:t xml:space="preserve"> Доказательств </w:t>
      </w:r>
      <w:proofErr w:type="gramStart"/>
      <w:r w:rsidR="00FA6F9B">
        <w:rPr>
          <w:rFonts w:ascii="Times New Roman" w:hAnsi="Times New Roman" w:cs="Times New Roman"/>
          <w:sz w:val="26"/>
          <w:szCs w:val="26"/>
        </w:rPr>
        <w:lastRenderedPageBreak/>
        <w:t>обратного</w:t>
      </w:r>
      <w:proofErr w:type="gramEnd"/>
      <w:r w:rsidR="00FA6F9B">
        <w:rPr>
          <w:rFonts w:ascii="Times New Roman" w:hAnsi="Times New Roman" w:cs="Times New Roman"/>
          <w:sz w:val="26"/>
          <w:szCs w:val="26"/>
        </w:rPr>
        <w:t xml:space="preserve"> Комиссии представлено не было.</w:t>
      </w:r>
    </w:p>
    <w:p w:rsidR="003B5035" w:rsidRPr="003B5035"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B5035">
        <w:rPr>
          <w:rFonts w:ascii="Times New Roman" w:hAnsi="Times New Roman" w:cs="Times New Roman"/>
          <w:sz w:val="26"/>
          <w:szCs w:val="26"/>
        </w:rPr>
        <w:t>На основании изложенного и, руководствуясь ч. 8 ст. 106 Закона о контрактной системе, Комиссия</w:t>
      </w:r>
    </w:p>
    <w:p w:rsidR="003B5035" w:rsidRPr="003B5035"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3B5035" w:rsidRPr="003B5035" w:rsidRDefault="003B5035" w:rsidP="003B5035">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3B5035">
        <w:rPr>
          <w:rFonts w:ascii="Times New Roman" w:hAnsi="Times New Roman" w:cs="Times New Roman"/>
          <w:sz w:val="26"/>
          <w:szCs w:val="26"/>
        </w:rPr>
        <w:t>РЕШИЛА:</w:t>
      </w:r>
    </w:p>
    <w:p w:rsidR="003B5035" w:rsidRPr="003B5035"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3B5035" w:rsidRPr="000B5988" w:rsidRDefault="003B5035"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B5988">
        <w:rPr>
          <w:rFonts w:ascii="Times New Roman" w:hAnsi="Times New Roman" w:cs="Times New Roman"/>
          <w:sz w:val="26"/>
          <w:szCs w:val="26"/>
        </w:rPr>
        <w:t>Признать жалобу</w:t>
      </w:r>
      <w:r w:rsidR="004A61BC" w:rsidRPr="004A61BC">
        <w:t xml:space="preserve"> </w:t>
      </w:r>
      <w:r w:rsidR="00A233E9">
        <w:rPr>
          <w:rFonts w:ascii="Times New Roman" w:hAnsi="Times New Roman" w:cs="Times New Roman"/>
          <w:sz w:val="24"/>
          <w:szCs w:val="24"/>
        </w:rPr>
        <w:t xml:space="preserve">ИП </w:t>
      </w:r>
      <w:proofErr w:type="spellStart"/>
      <w:r w:rsidR="00A233E9">
        <w:rPr>
          <w:rFonts w:ascii="Times New Roman" w:hAnsi="Times New Roman" w:cs="Times New Roman"/>
          <w:sz w:val="24"/>
          <w:szCs w:val="24"/>
        </w:rPr>
        <w:t>Блиновой</w:t>
      </w:r>
      <w:proofErr w:type="spellEnd"/>
      <w:r w:rsidR="00A233E9">
        <w:rPr>
          <w:rFonts w:ascii="Times New Roman" w:hAnsi="Times New Roman" w:cs="Times New Roman"/>
          <w:sz w:val="24"/>
          <w:szCs w:val="24"/>
        </w:rPr>
        <w:t xml:space="preserve"> Н.А. </w:t>
      </w:r>
      <w:r w:rsidRPr="000B5988">
        <w:rPr>
          <w:rFonts w:ascii="Times New Roman" w:hAnsi="Times New Roman" w:cs="Times New Roman"/>
          <w:sz w:val="26"/>
          <w:szCs w:val="26"/>
        </w:rPr>
        <w:t>необоснованной.</w:t>
      </w:r>
    </w:p>
    <w:p w:rsidR="00827D6C" w:rsidRPr="00827D6C" w:rsidRDefault="00827D6C"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p>
    <w:p w:rsidR="003B5035" w:rsidRPr="00827D6C" w:rsidRDefault="00827D6C" w:rsidP="003B5035">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827D6C">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642E02" w:rsidRDefault="00642E02" w:rsidP="00EB1038">
      <w:pPr>
        <w:widowControl w:val="0"/>
        <w:tabs>
          <w:tab w:val="left" w:pos="993"/>
        </w:tabs>
        <w:autoSpaceDE w:val="0"/>
        <w:autoSpaceDN w:val="0"/>
        <w:adjustRightInd w:val="0"/>
        <w:spacing w:after="0" w:line="240" w:lineRule="auto"/>
        <w:ind w:firstLine="709"/>
        <w:jc w:val="both"/>
      </w:pPr>
      <w:bookmarkStart w:id="0" w:name="_GoBack"/>
      <w:bookmarkEnd w:id="0"/>
    </w:p>
    <w:sectPr w:rsidR="00642E02" w:rsidSect="00826CD1">
      <w:headerReference w:type="default" r:id="rId9"/>
      <w:pgSz w:w="11906" w:h="16838"/>
      <w:pgMar w:top="1247" w:right="709" w:bottom="1247" w:left="124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646" w:rsidRDefault="000A2646" w:rsidP="009C0896">
      <w:pPr>
        <w:spacing w:after="0" w:line="240" w:lineRule="auto"/>
      </w:pPr>
      <w:r>
        <w:separator/>
      </w:r>
    </w:p>
  </w:endnote>
  <w:endnote w:type="continuationSeparator" w:id="0">
    <w:p w:rsidR="000A2646" w:rsidRDefault="000A2646" w:rsidP="009C0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646" w:rsidRDefault="000A2646" w:rsidP="009C0896">
      <w:pPr>
        <w:spacing w:after="0" w:line="240" w:lineRule="auto"/>
      </w:pPr>
      <w:r>
        <w:separator/>
      </w:r>
    </w:p>
  </w:footnote>
  <w:footnote w:type="continuationSeparator" w:id="0">
    <w:p w:rsidR="000A2646" w:rsidRDefault="000A2646" w:rsidP="009C0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624350"/>
      <w:docPartObj>
        <w:docPartGallery w:val="Page Numbers (Top of Page)"/>
        <w:docPartUnique/>
      </w:docPartObj>
    </w:sdtPr>
    <w:sdtEndPr/>
    <w:sdtContent>
      <w:p w:rsidR="000A2646" w:rsidRDefault="000A2646">
        <w:pPr>
          <w:pStyle w:val="af"/>
          <w:jc w:val="center"/>
        </w:pPr>
        <w:r>
          <w:fldChar w:fldCharType="begin"/>
        </w:r>
        <w:r>
          <w:instrText>PAGE   \* MERGEFORMAT</w:instrText>
        </w:r>
        <w:r>
          <w:fldChar w:fldCharType="separate"/>
        </w:r>
        <w:r w:rsidR="004037B4">
          <w:rPr>
            <w:noProof/>
          </w:rPr>
          <w:t>9</w:t>
        </w:r>
        <w:r>
          <w:fldChar w:fldCharType="end"/>
        </w:r>
      </w:p>
    </w:sdtContent>
  </w:sdt>
  <w:p w:rsidR="000A2646" w:rsidRDefault="000A2646">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1D393ACB"/>
    <w:multiLevelType w:val="hybridMultilevel"/>
    <w:tmpl w:val="40E616EC"/>
    <w:lvl w:ilvl="0" w:tplc="0C4C3E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A506F51"/>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2F157197"/>
    <w:multiLevelType w:val="hybridMultilevel"/>
    <w:tmpl w:val="13F4DE84"/>
    <w:lvl w:ilvl="0" w:tplc="038A24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2B92160"/>
    <w:multiLevelType w:val="hybridMultilevel"/>
    <w:tmpl w:val="D69A6232"/>
    <w:lvl w:ilvl="0" w:tplc="8C482D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7BE2A88"/>
    <w:multiLevelType w:val="hybridMultilevel"/>
    <w:tmpl w:val="314E0840"/>
    <w:lvl w:ilvl="0" w:tplc="C1D49DB2">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40EE1C2F"/>
    <w:multiLevelType w:val="hybridMultilevel"/>
    <w:tmpl w:val="C666B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8E14AD"/>
    <w:multiLevelType w:val="multilevel"/>
    <w:tmpl w:val="4E3E09DE"/>
    <w:lvl w:ilvl="0">
      <w:start w:val="1"/>
      <w:numFmt w:val="decimal"/>
      <w:lvlText w:val="%1."/>
      <w:lvlJc w:val="left"/>
      <w:pPr>
        <w:ind w:left="360" w:hanging="360"/>
      </w:pPr>
      <w:rPr>
        <w:rFonts w:ascii="Times New Roman" w:hAnsi="Times New Roman" w:cs="Times New Roman" w:hint="default"/>
        <w:i w:val="0"/>
      </w:rPr>
    </w:lvl>
    <w:lvl w:ilvl="1">
      <w:start w:val="1"/>
      <w:numFmt w:val="decimal"/>
      <w:suff w:val="space"/>
      <w:lvlText w:val="%1.%2."/>
      <w:lvlJc w:val="left"/>
      <w:pPr>
        <w:ind w:left="360" w:hanging="360"/>
      </w:pPr>
      <w:rPr>
        <w:b/>
        <w:i w:val="0"/>
      </w:rPr>
    </w:lvl>
    <w:lvl w:ilvl="2">
      <w:start w:val="1"/>
      <w:numFmt w:val="decimal"/>
      <w:suff w:val="space"/>
      <w:lvlText w:val="%1.%2.%3."/>
      <w:lvlJc w:val="left"/>
      <w:pPr>
        <w:ind w:left="1855" w:hanging="720"/>
      </w:pPr>
      <w:rPr>
        <w:rFonts w:ascii="Times New Roman" w:hAnsi="Times New Roman" w:cs="Times New Roman" w:hint="default"/>
        <w:b/>
      </w:rPr>
    </w:lvl>
    <w:lvl w:ilvl="3">
      <w:start w:val="1"/>
      <w:numFmt w:val="decimal"/>
      <w:lvlText w:val="%1.%2.%3.%4."/>
      <w:lvlJc w:val="left"/>
      <w:pPr>
        <w:ind w:left="1004" w:hanging="720"/>
      </w:pPr>
      <w:rPr>
        <w:b w:val="0"/>
        <w:i w:val="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abstractNumId w:val="5"/>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num>
  <w:num w:numId="5">
    <w:abstractNumId w:val="5"/>
  </w:num>
  <w:num w:numId="6">
    <w:abstractNumId w:val="2"/>
  </w:num>
  <w:num w:numId="7">
    <w:abstractNumId w:val="0"/>
  </w:num>
  <w:num w:numId="8">
    <w:abstractNumId w:val="3"/>
  </w:num>
  <w:num w:numId="9">
    <w:abstractNumId w:val="4"/>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06504"/>
    <w:rsid w:val="000067C6"/>
    <w:rsid w:val="00012364"/>
    <w:rsid w:val="0003082F"/>
    <w:rsid w:val="00031E43"/>
    <w:rsid w:val="000332C2"/>
    <w:rsid w:val="00034D5A"/>
    <w:rsid w:val="00052E75"/>
    <w:rsid w:val="00055537"/>
    <w:rsid w:val="0008358E"/>
    <w:rsid w:val="00086AFC"/>
    <w:rsid w:val="0009743A"/>
    <w:rsid w:val="000A2646"/>
    <w:rsid w:val="000A320D"/>
    <w:rsid w:val="000A33D8"/>
    <w:rsid w:val="000A766A"/>
    <w:rsid w:val="000B0D37"/>
    <w:rsid w:val="000B1ECC"/>
    <w:rsid w:val="000B5988"/>
    <w:rsid w:val="000B643E"/>
    <w:rsid w:val="000B7F04"/>
    <w:rsid w:val="000C0D3E"/>
    <w:rsid w:val="000D7474"/>
    <w:rsid w:val="000E69E3"/>
    <w:rsid w:val="000E73F0"/>
    <w:rsid w:val="0010027A"/>
    <w:rsid w:val="00101E3D"/>
    <w:rsid w:val="00102831"/>
    <w:rsid w:val="00111FB7"/>
    <w:rsid w:val="00123746"/>
    <w:rsid w:val="001245EA"/>
    <w:rsid w:val="0012769E"/>
    <w:rsid w:val="00131939"/>
    <w:rsid w:val="001321F4"/>
    <w:rsid w:val="00134284"/>
    <w:rsid w:val="00143715"/>
    <w:rsid w:val="0015096F"/>
    <w:rsid w:val="0016583E"/>
    <w:rsid w:val="00171468"/>
    <w:rsid w:val="001755FB"/>
    <w:rsid w:val="00183BD8"/>
    <w:rsid w:val="00187B89"/>
    <w:rsid w:val="00190B31"/>
    <w:rsid w:val="001939F3"/>
    <w:rsid w:val="001962B7"/>
    <w:rsid w:val="001A7C1F"/>
    <w:rsid w:val="001C214D"/>
    <w:rsid w:val="001C27F7"/>
    <w:rsid w:val="001C4D6C"/>
    <w:rsid w:val="001D2B89"/>
    <w:rsid w:val="001D7DAD"/>
    <w:rsid w:val="001E54E0"/>
    <w:rsid w:val="001F0500"/>
    <w:rsid w:val="001F399E"/>
    <w:rsid w:val="0020035A"/>
    <w:rsid w:val="00201438"/>
    <w:rsid w:val="00207988"/>
    <w:rsid w:val="00212186"/>
    <w:rsid w:val="002200B5"/>
    <w:rsid w:val="00221812"/>
    <w:rsid w:val="00224714"/>
    <w:rsid w:val="00225C63"/>
    <w:rsid w:val="0022608E"/>
    <w:rsid w:val="0024584D"/>
    <w:rsid w:val="00245F8F"/>
    <w:rsid w:val="00255ED9"/>
    <w:rsid w:val="00260B96"/>
    <w:rsid w:val="00262D85"/>
    <w:rsid w:val="00265F08"/>
    <w:rsid w:val="00266155"/>
    <w:rsid w:val="00276974"/>
    <w:rsid w:val="00283489"/>
    <w:rsid w:val="002835FA"/>
    <w:rsid w:val="00285D37"/>
    <w:rsid w:val="00291EB7"/>
    <w:rsid w:val="002A67BE"/>
    <w:rsid w:val="002B28B0"/>
    <w:rsid w:val="002B2FE6"/>
    <w:rsid w:val="002B4390"/>
    <w:rsid w:val="002C1E85"/>
    <w:rsid w:val="002C6A32"/>
    <w:rsid w:val="002D42B9"/>
    <w:rsid w:val="002E0DBB"/>
    <w:rsid w:val="002E1681"/>
    <w:rsid w:val="002E6956"/>
    <w:rsid w:val="002E6A5F"/>
    <w:rsid w:val="002F5CD0"/>
    <w:rsid w:val="00301FD4"/>
    <w:rsid w:val="0032297D"/>
    <w:rsid w:val="003243D7"/>
    <w:rsid w:val="00327BDF"/>
    <w:rsid w:val="0033245E"/>
    <w:rsid w:val="00336DF1"/>
    <w:rsid w:val="00337DCE"/>
    <w:rsid w:val="00381C5E"/>
    <w:rsid w:val="003907B1"/>
    <w:rsid w:val="003A7B75"/>
    <w:rsid w:val="003B5035"/>
    <w:rsid w:val="003B7872"/>
    <w:rsid w:val="003B7C5C"/>
    <w:rsid w:val="003D15CD"/>
    <w:rsid w:val="003D6F2E"/>
    <w:rsid w:val="003F24A7"/>
    <w:rsid w:val="003F323C"/>
    <w:rsid w:val="003F685C"/>
    <w:rsid w:val="003F6A66"/>
    <w:rsid w:val="003F74CC"/>
    <w:rsid w:val="00400445"/>
    <w:rsid w:val="004037B4"/>
    <w:rsid w:val="00410C57"/>
    <w:rsid w:val="00412F60"/>
    <w:rsid w:val="00414E13"/>
    <w:rsid w:val="0044040A"/>
    <w:rsid w:val="004454A6"/>
    <w:rsid w:val="004536B1"/>
    <w:rsid w:val="0046207F"/>
    <w:rsid w:val="00470FD7"/>
    <w:rsid w:val="00476107"/>
    <w:rsid w:val="004975B4"/>
    <w:rsid w:val="004A347C"/>
    <w:rsid w:val="004A46BD"/>
    <w:rsid w:val="004A61BC"/>
    <w:rsid w:val="004B5065"/>
    <w:rsid w:val="004B77A0"/>
    <w:rsid w:val="004D61A2"/>
    <w:rsid w:val="004D754C"/>
    <w:rsid w:val="004E3246"/>
    <w:rsid w:val="004E3578"/>
    <w:rsid w:val="004E7E66"/>
    <w:rsid w:val="004F64A2"/>
    <w:rsid w:val="004F7EFB"/>
    <w:rsid w:val="0050386C"/>
    <w:rsid w:val="00504AF5"/>
    <w:rsid w:val="00506DC7"/>
    <w:rsid w:val="0051265C"/>
    <w:rsid w:val="00512EBC"/>
    <w:rsid w:val="00514058"/>
    <w:rsid w:val="00516D30"/>
    <w:rsid w:val="00527D82"/>
    <w:rsid w:val="00533ABC"/>
    <w:rsid w:val="00556E87"/>
    <w:rsid w:val="00565C22"/>
    <w:rsid w:val="0057385F"/>
    <w:rsid w:val="005745F6"/>
    <w:rsid w:val="00577E39"/>
    <w:rsid w:val="00582541"/>
    <w:rsid w:val="00584608"/>
    <w:rsid w:val="00585D03"/>
    <w:rsid w:val="00587601"/>
    <w:rsid w:val="00593B0E"/>
    <w:rsid w:val="0059459D"/>
    <w:rsid w:val="00595170"/>
    <w:rsid w:val="005B16C3"/>
    <w:rsid w:val="005B60AA"/>
    <w:rsid w:val="005C10A7"/>
    <w:rsid w:val="005C4C74"/>
    <w:rsid w:val="005D1892"/>
    <w:rsid w:val="005D21EC"/>
    <w:rsid w:val="005D5BC3"/>
    <w:rsid w:val="005E3604"/>
    <w:rsid w:val="005E4511"/>
    <w:rsid w:val="005E7FF0"/>
    <w:rsid w:val="005F0F8B"/>
    <w:rsid w:val="005F410B"/>
    <w:rsid w:val="00602604"/>
    <w:rsid w:val="00613779"/>
    <w:rsid w:val="00614463"/>
    <w:rsid w:val="00632AC4"/>
    <w:rsid w:val="00633963"/>
    <w:rsid w:val="006364A5"/>
    <w:rsid w:val="00636773"/>
    <w:rsid w:val="006379AF"/>
    <w:rsid w:val="00641F9C"/>
    <w:rsid w:val="00642E02"/>
    <w:rsid w:val="00643F2E"/>
    <w:rsid w:val="00650AF8"/>
    <w:rsid w:val="006554F2"/>
    <w:rsid w:val="00655B98"/>
    <w:rsid w:val="00661BFF"/>
    <w:rsid w:val="00671C5A"/>
    <w:rsid w:val="006755FD"/>
    <w:rsid w:val="00677458"/>
    <w:rsid w:val="0068266B"/>
    <w:rsid w:val="00683D73"/>
    <w:rsid w:val="006962BE"/>
    <w:rsid w:val="00696CEA"/>
    <w:rsid w:val="006C03E7"/>
    <w:rsid w:val="006C2C89"/>
    <w:rsid w:val="006C3A4A"/>
    <w:rsid w:val="006C47C5"/>
    <w:rsid w:val="006C539B"/>
    <w:rsid w:val="006C6AC4"/>
    <w:rsid w:val="006E21CF"/>
    <w:rsid w:val="006E775C"/>
    <w:rsid w:val="006F0F4B"/>
    <w:rsid w:val="006F367A"/>
    <w:rsid w:val="007068BA"/>
    <w:rsid w:val="00731776"/>
    <w:rsid w:val="00741C2F"/>
    <w:rsid w:val="007478E9"/>
    <w:rsid w:val="00755403"/>
    <w:rsid w:val="00762A5F"/>
    <w:rsid w:val="00782767"/>
    <w:rsid w:val="007A26E8"/>
    <w:rsid w:val="007A39F5"/>
    <w:rsid w:val="007A5383"/>
    <w:rsid w:val="007B0867"/>
    <w:rsid w:val="007C2B75"/>
    <w:rsid w:val="007C421A"/>
    <w:rsid w:val="007C6027"/>
    <w:rsid w:val="007D11DB"/>
    <w:rsid w:val="007D4E1C"/>
    <w:rsid w:val="007D69E3"/>
    <w:rsid w:val="007E3DF2"/>
    <w:rsid w:val="007E6895"/>
    <w:rsid w:val="007F0A9A"/>
    <w:rsid w:val="007F2A91"/>
    <w:rsid w:val="007F2C91"/>
    <w:rsid w:val="008064E4"/>
    <w:rsid w:val="00807FAB"/>
    <w:rsid w:val="008121AA"/>
    <w:rsid w:val="008208AF"/>
    <w:rsid w:val="00822017"/>
    <w:rsid w:val="00826CD1"/>
    <w:rsid w:val="00827D6C"/>
    <w:rsid w:val="00827E79"/>
    <w:rsid w:val="008449E3"/>
    <w:rsid w:val="00851E22"/>
    <w:rsid w:val="00877AF2"/>
    <w:rsid w:val="008879C7"/>
    <w:rsid w:val="008915AB"/>
    <w:rsid w:val="00892F4A"/>
    <w:rsid w:val="0089691F"/>
    <w:rsid w:val="00897639"/>
    <w:rsid w:val="008A337C"/>
    <w:rsid w:val="008A6AD0"/>
    <w:rsid w:val="008B10CE"/>
    <w:rsid w:val="008B1A69"/>
    <w:rsid w:val="008B57D4"/>
    <w:rsid w:val="008C1147"/>
    <w:rsid w:val="008C311E"/>
    <w:rsid w:val="008D68F4"/>
    <w:rsid w:val="008E0D0B"/>
    <w:rsid w:val="008E5169"/>
    <w:rsid w:val="008E60B7"/>
    <w:rsid w:val="00906442"/>
    <w:rsid w:val="00912724"/>
    <w:rsid w:val="009171F2"/>
    <w:rsid w:val="00917DB4"/>
    <w:rsid w:val="00923415"/>
    <w:rsid w:val="00924B3A"/>
    <w:rsid w:val="009269C0"/>
    <w:rsid w:val="0092795C"/>
    <w:rsid w:val="00934375"/>
    <w:rsid w:val="00937606"/>
    <w:rsid w:val="0095108E"/>
    <w:rsid w:val="009551B7"/>
    <w:rsid w:val="00960782"/>
    <w:rsid w:val="0096118C"/>
    <w:rsid w:val="009652C7"/>
    <w:rsid w:val="0097117D"/>
    <w:rsid w:val="00973165"/>
    <w:rsid w:val="009737A1"/>
    <w:rsid w:val="00977833"/>
    <w:rsid w:val="00991F56"/>
    <w:rsid w:val="009933CF"/>
    <w:rsid w:val="00993AF4"/>
    <w:rsid w:val="00993B45"/>
    <w:rsid w:val="009A04EE"/>
    <w:rsid w:val="009B5A3F"/>
    <w:rsid w:val="009B7955"/>
    <w:rsid w:val="009C0896"/>
    <w:rsid w:val="009D50EA"/>
    <w:rsid w:val="009D7586"/>
    <w:rsid w:val="009E48F8"/>
    <w:rsid w:val="009F1FE9"/>
    <w:rsid w:val="009F4699"/>
    <w:rsid w:val="009F7D41"/>
    <w:rsid w:val="00A00477"/>
    <w:rsid w:val="00A058FC"/>
    <w:rsid w:val="00A07537"/>
    <w:rsid w:val="00A233E9"/>
    <w:rsid w:val="00A23963"/>
    <w:rsid w:val="00A23D57"/>
    <w:rsid w:val="00A2565D"/>
    <w:rsid w:val="00A320FD"/>
    <w:rsid w:val="00A4020F"/>
    <w:rsid w:val="00A43AF9"/>
    <w:rsid w:val="00A43C13"/>
    <w:rsid w:val="00A44806"/>
    <w:rsid w:val="00A54CE2"/>
    <w:rsid w:val="00A61772"/>
    <w:rsid w:val="00A63BF3"/>
    <w:rsid w:val="00A71958"/>
    <w:rsid w:val="00A73091"/>
    <w:rsid w:val="00A754F1"/>
    <w:rsid w:val="00A77F1E"/>
    <w:rsid w:val="00A829A4"/>
    <w:rsid w:val="00A94622"/>
    <w:rsid w:val="00A96538"/>
    <w:rsid w:val="00A96822"/>
    <w:rsid w:val="00AA318D"/>
    <w:rsid w:val="00AB1F94"/>
    <w:rsid w:val="00AC44C2"/>
    <w:rsid w:val="00AD0F5C"/>
    <w:rsid w:val="00AF4D4C"/>
    <w:rsid w:val="00AF68F6"/>
    <w:rsid w:val="00B00A51"/>
    <w:rsid w:val="00B0375F"/>
    <w:rsid w:val="00B079A9"/>
    <w:rsid w:val="00B11A08"/>
    <w:rsid w:val="00B21F58"/>
    <w:rsid w:val="00B27FE0"/>
    <w:rsid w:val="00B3202C"/>
    <w:rsid w:val="00B33AD2"/>
    <w:rsid w:val="00B41A47"/>
    <w:rsid w:val="00B5197D"/>
    <w:rsid w:val="00B51E6C"/>
    <w:rsid w:val="00B537F4"/>
    <w:rsid w:val="00B74EA9"/>
    <w:rsid w:val="00B96B8E"/>
    <w:rsid w:val="00B975FD"/>
    <w:rsid w:val="00BA75ED"/>
    <w:rsid w:val="00BB37E2"/>
    <w:rsid w:val="00BB7E36"/>
    <w:rsid w:val="00BC4939"/>
    <w:rsid w:val="00BE34BC"/>
    <w:rsid w:val="00BE6576"/>
    <w:rsid w:val="00BF1B9B"/>
    <w:rsid w:val="00BF1BE3"/>
    <w:rsid w:val="00BF2647"/>
    <w:rsid w:val="00C11833"/>
    <w:rsid w:val="00C15E2B"/>
    <w:rsid w:val="00C206C5"/>
    <w:rsid w:val="00C217A9"/>
    <w:rsid w:val="00C30CA0"/>
    <w:rsid w:val="00C363A9"/>
    <w:rsid w:val="00C44FB6"/>
    <w:rsid w:val="00C6192C"/>
    <w:rsid w:val="00C76255"/>
    <w:rsid w:val="00C775BA"/>
    <w:rsid w:val="00C82DA3"/>
    <w:rsid w:val="00C8700A"/>
    <w:rsid w:val="00C9245C"/>
    <w:rsid w:val="00C97E27"/>
    <w:rsid w:val="00CA1B90"/>
    <w:rsid w:val="00CA4EDE"/>
    <w:rsid w:val="00CA5211"/>
    <w:rsid w:val="00CA6689"/>
    <w:rsid w:val="00CA6845"/>
    <w:rsid w:val="00CB2974"/>
    <w:rsid w:val="00CB5100"/>
    <w:rsid w:val="00CC6738"/>
    <w:rsid w:val="00CE7A2E"/>
    <w:rsid w:val="00CF6257"/>
    <w:rsid w:val="00CF6CAF"/>
    <w:rsid w:val="00D04823"/>
    <w:rsid w:val="00D102A6"/>
    <w:rsid w:val="00D1187D"/>
    <w:rsid w:val="00D154AF"/>
    <w:rsid w:val="00D173FB"/>
    <w:rsid w:val="00D25C63"/>
    <w:rsid w:val="00D27A93"/>
    <w:rsid w:val="00D30B18"/>
    <w:rsid w:val="00D3297A"/>
    <w:rsid w:val="00D34EA2"/>
    <w:rsid w:val="00D4060A"/>
    <w:rsid w:val="00D463B3"/>
    <w:rsid w:val="00D469A9"/>
    <w:rsid w:val="00D478DC"/>
    <w:rsid w:val="00D5118F"/>
    <w:rsid w:val="00D55299"/>
    <w:rsid w:val="00D55FAB"/>
    <w:rsid w:val="00D60738"/>
    <w:rsid w:val="00D630FA"/>
    <w:rsid w:val="00D64CCB"/>
    <w:rsid w:val="00D67E5B"/>
    <w:rsid w:val="00D74122"/>
    <w:rsid w:val="00D81ACF"/>
    <w:rsid w:val="00D83595"/>
    <w:rsid w:val="00D92348"/>
    <w:rsid w:val="00DA2C99"/>
    <w:rsid w:val="00DB068B"/>
    <w:rsid w:val="00DC3DC9"/>
    <w:rsid w:val="00DC3FBF"/>
    <w:rsid w:val="00DD2079"/>
    <w:rsid w:val="00DE5EB0"/>
    <w:rsid w:val="00DE6B35"/>
    <w:rsid w:val="00E02E41"/>
    <w:rsid w:val="00E03448"/>
    <w:rsid w:val="00E37DF0"/>
    <w:rsid w:val="00E750D6"/>
    <w:rsid w:val="00E8618A"/>
    <w:rsid w:val="00EA4623"/>
    <w:rsid w:val="00EB1038"/>
    <w:rsid w:val="00EB4A8B"/>
    <w:rsid w:val="00EB4BE1"/>
    <w:rsid w:val="00EB4DC5"/>
    <w:rsid w:val="00EB4E92"/>
    <w:rsid w:val="00EC5EDC"/>
    <w:rsid w:val="00ED088F"/>
    <w:rsid w:val="00EE1DCD"/>
    <w:rsid w:val="00EE1F99"/>
    <w:rsid w:val="00EE30B8"/>
    <w:rsid w:val="00EE30C9"/>
    <w:rsid w:val="00EE6323"/>
    <w:rsid w:val="00EF3739"/>
    <w:rsid w:val="00EF66DB"/>
    <w:rsid w:val="00F017C9"/>
    <w:rsid w:val="00F06EBF"/>
    <w:rsid w:val="00F157B6"/>
    <w:rsid w:val="00F171FC"/>
    <w:rsid w:val="00F2236C"/>
    <w:rsid w:val="00F32951"/>
    <w:rsid w:val="00F32E10"/>
    <w:rsid w:val="00F42B7A"/>
    <w:rsid w:val="00F63113"/>
    <w:rsid w:val="00F70676"/>
    <w:rsid w:val="00F735F9"/>
    <w:rsid w:val="00F80F21"/>
    <w:rsid w:val="00F8138F"/>
    <w:rsid w:val="00F9139F"/>
    <w:rsid w:val="00F930C2"/>
    <w:rsid w:val="00F93BDC"/>
    <w:rsid w:val="00F93F82"/>
    <w:rsid w:val="00FA2992"/>
    <w:rsid w:val="00FA5920"/>
    <w:rsid w:val="00FA6F9B"/>
    <w:rsid w:val="00FB4E7A"/>
    <w:rsid w:val="00FC461A"/>
    <w:rsid w:val="00FC53CC"/>
    <w:rsid w:val="00FE45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773"/>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сноски1"/>
    <w:link w:val="a9"/>
    <w:rsid w:val="00826CD1"/>
    <w:pPr>
      <w:spacing w:line="264" w:lineRule="auto"/>
    </w:pPr>
    <w:rPr>
      <w:vertAlign w:val="superscript"/>
    </w:rPr>
  </w:style>
  <w:style w:type="paragraph" w:styleId="af">
    <w:name w:val="header"/>
    <w:basedOn w:val="a"/>
    <w:link w:val="af0"/>
    <w:uiPriority w:val="99"/>
    <w:unhideWhenUsed/>
    <w:rsid w:val="00826CD1"/>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26CD1"/>
    <w:rPr>
      <w:rFonts w:eastAsiaTheme="minorEastAsia"/>
      <w:lang w:eastAsia="ru-RU"/>
    </w:rPr>
  </w:style>
  <w:style w:type="paragraph" w:styleId="af1">
    <w:name w:val="footer"/>
    <w:basedOn w:val="a"/>
    <w:link w:val="af2"/>
    <w:uiPriority w:val="99"/>
    <w:unhideWhenUsed/>
    <w:rsid w:val="00826CD1"/>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826CD1"/>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773"/>
    <w:pPr>
      <w:spacing w:after="200" w:line="276" w:lineRule="auto"/>
    </w:pPr>
    <w:rPr>
      <w:rFonts w:eastAsiaTheme="minorEastAsia"/>
      <w:lang w:eastAsia="ru-RU"/>
    </w:rPr>
  </w:style>
  <w:style w:type="paragraph" w:styleId="1">
    <w:name w:val="heading 1"/>
    <w:basedOn w:val="a"/>
    <w:next w:val="a"/>
    <w:link w:val="10"/>
    <w:uiPriority w:val="99"/>
    <w:qFormat/>
    <w:rsid w:val="00225C6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character" w:styleId="a6">
    <w:name w:val="Hyperlink"/>
    <w:basedOn w:val="a0"/>
    <w:uiPriority w:val="99"/>
    <w:unhideWhenUsed/>
    <w:rsid w:val="00D1187D"/>
    <w:rPr>
      <w:color w:val="0563C1" w:themeColor="hyperlink"/>
      <w:u w:val="single"/>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9C0896"/>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rsid w:val="009C0896"/>
    <w:rPr>
      <w:rFonts w:eastAsiaTheme="minorEastAsia"/>
      <w:sz w:val="20"/>
      <w:szCs w:val="20"/>
      <w:lang w:eastAsia="ru-RU"/>
    </w:rPr>
  </w:style>
  <w:style w:type="character" w:styleId="a9">
    <w:name w:val="footnote reference"/>
    <w:aliases w:val="Ссылка на сноску 45"/>
    <w:link w:val="11"/>
    <w:unhideWhenUsed/>
    <w:qFormat/>
    <w:rsid w:val="009C0896"/>
    <w:rPr>
      <w:vertAlign w:val="superscript"/>
    </w:rPr>
  </w:style>
  <w:style w:type="table" w:styleId="aa">
    <w:name w:val="Table Grid"/>
    <w:basedOn w:val="a1"/>
    <w:uiPriority w:val="39"/>
    <w:rsid w:val="00556E8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semiHidden/>
    <w:unhideWhenUsed/>
    <w:rsid w:val="00556E87"/>
    <w:rPr>
      <w:rFonts w:ascii="Times New Roman" w:hAnsi="Times New Roman" w:cs="Times New Roman"/>
      <w:sz w:val="24"/>
      <w:szCs w:val="24"/>
    </w:rPr>
  </w:style>
  <w:style w:type="paragraph" w:customStyle="1" w:styleId="ac">
    <w:name w:val="Нормальный (таблица)"/>
    <w:basedOn w:val="a"/>
    <w:next w:val="a"/>
    <w:uiPriority w:val="99"/>
    <w:rsid w:val="00D478DC"/>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d">
    <w:name w:val="Прижатый влево"/>
    <w:basedOn w:val="a"/>
    <w:next w:val="a"/>
    <w:uiPriority w:val="99"/>
    <w:rsid w:val="00D478DC"/>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D478DC"/>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9"/>
    <w:rsid w:val="00225C63"/>
    <w:rPr>
      <w:rFonts w:ascii="Times New Roman CYR" w:eastAsiaTheme="minorEastAsia" w:hAnsi="Times New Roman CYR" w:cs="Times New Roman CYR"/>
      <w:b/>
      <w:bCs/>
      <w:color w:val="26282F"/>
      <w:sz w:val="24"/>
      <w:szCs w:val="24"/>
      <w:lang w:eastAsia="ru-RU"/>
    </w:rPr>
  </w:style>
  <w:style w:type="character" w:styleId="ae">
    <w:name w:val="Intense Emphasis"/>
    <w:basedOn w:val="a0"/>
    <w:uiPriority w:val="21"/>
    <w:qFormat/>
    <w:rsid w:val="00412F60"/>
    <w:rPr>
      <w:b/>
      <w:bCs/>
      <w:i/>
      <w:iCs/>
      <w:color w:val="5B9BD5" w:themeColor="accent1"/>
    </w:rPr>
  </w:style>
  <w:style w:type="paragraph" w:customStyle="1" w:styleId="aligncenter">
    <w:name w:val="align_center"/>
    <w:basedOn w:val="a"/>
    <w:rsid w:val="00A43AF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110">
    <w:name w:val="Сетка таблицы11"/>
    <w:basedOn w:val="a1"/>
    <w:uiPriority w:val="59"/>
    <w:rsid w:val="00747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сноски1"/>
    <w:link w:val="a9"/>
    <w:rsid w:val="00826CD1"/>
    <w:pPr>
      <w:spacing w:line="264" w:lineRule="auto"/>
    </w:pPr>
    <w:rPr>
      <w:vertAlign w:val="superscript"/>
    </w:rPr>
  </w:style>
  <w:style w:type="paragraph" w:styleId="af">
    <w:name w:val="header"/>
    <w:basedOn w:val="a"/>
    <w:link w:val="af0"/>
    <w:uiPriority w:val="99"/>
    <w:unhideWhenUsed/>
    <w:rsid w:val="00826CD1"/>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26CD1"/>
    <w:rPr>
      <w:rFonts w:eastAsiaTheme="minorEastAsia"/>
      <w:lang w:eastAsia="ru-RU"/>
    </w:rPr>
  </w:style>
  <w:style w:type="paragraph" w:styleId="af1">
    <w:name w:val="footer"/>
    <w:basedOn w:val="a"/>
    <w:link w:val="af2"/>
    <w:uiPriority w:val="99"/>
    <w:unhideWhenUsed/>
    <w:rsid w:val="00826CD1"/>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826CD1"/>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2451">
      <w:bodyDiv w:val="1"/>
      <w:marLeft w:val="0"/>
      <w:marRight w:val="0"/>
      <w:marTop w:val="0"/>
      <w:marBottom w:val="0"/>
      <w:divBdr>
        <w:top w:val="none" w:sz="0" w:space="0" w:color="auto"/>
        <w:left w:val="none" w:sz="0" w:space="0" w:color="auto"/>
        <w:bottom w:val="none" w:sz="0" w:space="0" w:color="auto"/>
        <w:right w:val="none" w:sz="0" w:space="0" w:color="auto"/>
      </w:divBdr>
    </w:div>
    <w:div w:id="14619406">
      <w:bodyDiv w:val="1"/>
      <w:marLeft w:val="0"/>
      <w:marRight w:val="0"/>
      <w:marTop w:val="0"/>
      <w:marBottom w:val="0"/>
      <w:divBdr>
        <w:top w:val="none" w:sz="0" w:space="0" w:color="auto"/>
        <w:left w:val="none" w:sz="0" w:space="0" w:color="auto"/>
        <w:bottom w:val="none" w:sz="0" w:space="0" w:color="auto"/>
        <w:right w:val="none" w:sz="0" w:space="0" w:color="auto"/>
      </w:divBdr>
    </w:div>
    <w:div w:id="50004430">
      <w:bodyDiv w:val="1"/>
      <w:marLeft w:val="0"/>
      <w:marRight w:val="0"/>
      <w:marTop w:val="0"/>
      <w:marBottom w:val="0"/>
      <w:divBdr>
        <w:top w:val="none" w:sz="0" w:space="0" w:color="auto"/>
        <w:left w:val="none" w:sz="0" w:space="0" w:color="auto"/>
        <w:bottom w:val="none" w:sz="0" w:space="0" w:color="auto"/>
        <w:right w:val="none" w:sz="0" w:space="0" w:color="auto"/>
      </w:divBdr>
    </w:div>
    <w:div w:id="83428756">
      <w:bodyDiv w:val="1"/>
      <w:marLeft w:val="0"/>
      <w:marRight w:val="0"/>
      <w:marTop w:val="0"/>
      <w:marBottom w:val="0"/>
      <w:divBdr>
        <w:top w:val="none" w:sz="0" w:space="0" w:color="auto"/>
        <w:left w:val="none" w:sz="0" w:space="0" w:color="auto"/>
        <w:bottom w:val="none" w:sz="0" w:space="0" w:color="auto"/>
        <w:right w:val="none" w:sz="0" w:space="0" w:color="auto"/>
      </w:divBdr>
      <w:divsChild>
        <w:div w:id="1374115539">
          <w:marLeft w:val="0"/>
          <w:marRight w:val="0"/>
          <w:marTop w:val="0"/>
          <w:marBottom w:val="0"/>
          <w:divBdr>
            <w:top w:val="none" w:sz="0" w:space="0" w:color="auto"/>
            <w:left w:val="none" w:sz="0" w:space="0" w:color="auto"/>
            <w:bottom w:val="none" w:sz="0" w:space="0" w:color="auto"/>
            <w:right w:val="none" w:sz="0" w:space="0" w:color="auto"/>
          </w:divBdr>
        </w:div>
      </w:divsChild>
    </w:div>
    <w:div w:id="95249936">
      <w:bodyDiv w:val="1"/>
      <w:marLeft w:val="0"/>
      <w:marRight w:val="0"/>
      <w:marTop w:val="0"/>
      <w:marBottom w:val="0"/>
      <w:divBdr>
        <w:top w:val="none" w:sz="0" w:space="0" w:color="auto"/>
        <w:left w:val="none" w:sz="0" w:space="0" w:color="auto"/>
        <w:bottom w:val="none" w:sz="0" w:space="0" w:color="auto"/>
        <w:right w:val="none" w:sz="0" w:space="0" w:color="auto"/>
      </w:divBdr>
    </w:div>
    <w:div w:id="98568737">
      <w:bodyDiv w:val="1"/>
      <w:marLeft w:val="0"/>
      <w:marRight w:val="0"/>
      <w:marTop w:val="0"/>
      <w:marBottom w:val="0"/>
      <w:divBdr>
        <w:top w:val="none" w:sz="0" w:space="0" w:color="auto"/>
        <w:left w:val="none" w:sz="0" w:space="0" w:color="auto"/>
        <w:bottom w:val="none" w:sz="0" w:space="0" w:color="auto"/>
        <w:right w:val="none" w:sz="0" w:space="0" w:color="auto"/>
      </w:divBdr>
    </w:div>
    <w:div w:id="124736081">
      <w:bodyDiv w:val="1"/>
      <w:marLeft w:val="0"/>
      <w:marRight w:val="0"/>
      <w:marTop w:val="0"/>
      <w:marBottom w:val="0"/>
      <w:divBdr>
        <w:top w:val="none" w:sz="0" w:space="0" w:color="auto"/>
        <w:left w:val="none" w:sz="0" w:space="0" w:color="auto"/>
        <w:bottom w:val="none" w:sz="0" w:space="0" w:color="auto"/>
        <w:right w:val="none" w:sz="0" w:space="0" w:color="auto"/>
      </w:divBdr>
    </w:div>
    <w:div w:id="134613971">
      <w:bodyDiv w:val="1"/>
      <w:marLeft w:val="0"/>
      <w:marRight w:val="0"/>
      <w:marTop w:val="0"/>
      <w:marBottom w:val="0"/>
      <w:divBdr>
        <w:top w:val="none" w:sz="0" w:space="0" w:color="auto"/>
        <w:left w:val="none" w:sz="0" w:space="0" w:color="auto"/>
        <w:bottom w:val="none" w:sz="0" w:space="0" w:color="auto"/>
        <w:right w:val="none" w:sz="0" w:space="0" w:color="auto"/>
      </w:divBdr>
    </w:div>
    <w:div w:id="160243023">
      <w:bodyDiv w:val="1"/>
      <w:marLeft w:val="0"/>
      <w:marRight w:val="0"/>
      <w:marTop w:val="0"/>
      <w:marBottom w:val="0"/>
      <w:divBdr>
        <w:top w:val="none" w:sz="0" w:space="0" w:color="auto"/>
        <w:left w:val="none" w:sz="0" w:space="0" w:color="auto"/>
        <w:bottom w:val="none" w:sz="0" w:space="0" w:color="auto"/>
        <w:right w:val="none" w:sz="0" w:space="0" w:color="auto"/>
      </w:divBdr>
    </w:div>
    <w:div w:id="184174150">
      <w:bodyDiv w:val="1"/>
      <w:marLeft w:val="0"/>
      <w:marRight w:val="0"/>
      <w:marTop w:val="0"/>
      <w:marBottom w:val="0"/>
      <w:divBdr>
        <w:top w:val="none" w:sz="0" w:space="0" w:color="auto"/>
        <w:left w:val="none" w:sz="0" w:space="0" w:color="auto"/>
        <w:bottom w:val="none" w:sz="0" w:space="0" w:color="auto"/>
        <w:right w:val="none" w:sz="0" w:space="0" w:color="auto"/>
      </w:divBdr>
    </w:div>
    <w:div w:id="217010699">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23834657">
      <w:bodyDiv w:val="1"/>
      <w:marLeft w:val="0"/>
      <w:marRight w:val="0"/>
      <w:marTop w:val="0"/>
      <w:marBottom w:val="0"/>
      <w:divBdr>
        <w:top w:val="none" w:sz="0" w:space="0" w:color="auto"/>
        <w:left w:val="none" w:sz="0" w:space="0" w:color="auto"/>
        <w:bottom w:val="none" w:sz="0" w:space="0" w:color="auto"/>
        <w:right w:val="none" w:sz="0" w:space="0" w:color="auto"/>
      </w:divBdr>
    </w:div>
    <w:div w:id="229653586">
      <w:bodyDiv w:val="1"/>
      <w:marLeft w:val="0"/>
      <w:marRight w:val="0"/>
      <w:marTop w:val="0"/>
      <w:marBottom w:val="0"/>
      <w:divBdr>
        <w:top w:val="none" w:sz="0" w:space="0" w:color="auto"/>
        <w:left w:val="none" w:sz="0" w:space="0" w:color="auto"/>
        <w:bottom w:val="none" w:sz="0" w:space="0" w:color="auto"/>
        <w:right w:val="none" w:sz="0" w:space="0" w:color="auto"/>
      </w:divBdr>
    </w:div>
    <w:div w:id="229966346">
      <w:bodyDiv w:val="1"/>
      <w:marLeft w:val="0"/>
      <w:marRight w:val="0"/>
      <w:marTop w:val="0"/>
      <w:marBottom w:val="0"/>
      <w:divBdr>
        <w:top w:val="none" w:sz="0" w:space="0" w:color="auto"/>
        <w:left w:val="none" w:sz="0" w:space="0" w:color="auto"/>
        <w:bottom w:val="none" w:sz="0" w:space="0" w:color="auto"/>
        <w:right w:val="none" w:sz="0" w:space="0" w:color="auto"/>
      </w:divBdr>
    </w:div>
    <w:div w:id="234898703">
      <w:bodyDiv w:val="1"/>
      <w:marLeft w:val="0"/>
      <w:marRight w:val="0"/>
      <w:marTop w:val="0"/>
      <w:marBottom w:val="0"/>
      <w:divBdr>
        <w:top w:val="none" w:sz="0" w:space="0" w:color="auto"/>
        <w:left w:val="none" w:sz="0" w:space="0" w:color="auto"/>
        <w:bottom w:val="none" w:sz="0" w:space="0" w:color="auto"/>
        <w:right w:val="none" w:sz="0" w:space="0" w:color="auto"/>
      </w:divBdr>
    </w:div>
    <w:div w:id="272906663">
      <w:bodyDiv w:val="1"/>
      <w:marLeft w:val="0"/>
      <w:marRight w:val="0"/>
      <w:marTop w:val="0"/>
      <w:marBottom w:val="0"/>
      <w:divBdr>
        <w:top w:val="none" w:sz="0" w:space="0" w:color="auto"/>
        <w:left w:val="none" w:sz="0" w:space="0" w:color="auto"/>
        <w:bottom w:val="none" w:sz="0" w:space="0" w:color="auto"/>
        <w:right w:val="none" w:sz="0" w:space="0" w:color="auto"/>
      </w:divBdr>
    </w:div>
    <w:div w:id="322242111">
      <w:bodyDiv w:val="1"/>
      <w:marLeft w:val="0"/>
      <w:marRight w:val="0"/>
      <w:marTop w:val="0"/>
      <w:marBottom w:val="0"/>
      <w:divBdr>
        <w:top w:val="none" w:sz="0" w:space="0" w:color="auto"/>
        <w:left w:val="none" w:sz="0" w:space="0" w:color="auto"/>
        <w:bottom w:val="none" w:sz="0" w:space="0" w:color="auto"/>
        <w:right w:val="none" w:sz="0" w:space="0" w:color="auto"/>
      </w:divBdr>
    </w:div>
    <w:div w:id="331834486">
      <w:bodyDiv w:val="1"/>
      <w:marLeft w:val="0"/>
      <w:marRight w:val="0"/>
      <w:marTop w:val="0"/>
      <w:marBottom w:val="0"/>
      <w:divBdr>
        <w:top w:val="none" w:sz="0" w:space="0" w:color="auto"/>
        <w:left w:val="none" w:sz="0" w:space="0" w:color="auto"/>
        <w:bottom w:val="none" w:sz="0" w:space="0" w:color="auto"/>
        <w:right w:val="none" w:sz="0" w:space="0" w:color="auto"/>
      </w:divBdr>
    </w:div>
    <w:div w:id="344017247">
      <w:bodyDiv w:val="1"/>
      <w:marLeft w:val="0"/>
      <w:marRight w:val="0"/>
      <w:marTop w:val="0"/>
      <w:marBottom w:val="0"/>
      <w:divBdr>
        <w:top w:val="none" w:sz="0" w:space="0" w:color="auto"/>
        <w:left w:val="none" w:sz="0" w:space="0" w:color="auto"/>
        <w:bottom w:val="none" w:sz="0" w:space="0" w:color="auto"/>
        <w:right w:val="none" w:sz="0" w:space="0" w:color="auto"/>
      </w:divBdr>
    </w:div>
    <w:div w:id="513960864">
      <w:bodyDiv w:val="1"/>
      <w:marLeft w:val="0"/>
      <w:marRight w:val="0"/>
      <w:marTop w:val="0"/>
      <w:marBottom w:val="0"/>
      <w:divBdr>
        <w:top w:val="none" w:sz="0" w:space="0" w:color="auto"/>
        <w:left w:val="none" w:sz="0" w:space="0" w:color="auto"/>
        <w:bottom w:val="none" w:sz="0" w:space="0" w:color="auto"/>
        <w:right w:val="none" w:sz="0" w:space="0" w:color="auto"/>
      </w:divBdr>
    </w:div>
    <w:div w:id="553468487">
      <w:bodyDiv w:val="1"/>
      <w:marLeft w:val="0"/>
      <w:marRight w:val="0"/>
      <w:marTop w:val="0"/>
      <w:marBottom w:val="0"/>
      <w:divBdr>
        <w:top w:val="none" w:sz="0" w:space="0" w:color="auto"/>
        <w:left w:val="none" w:sz="0" w:space="0" w:color="auto"/>
        <w:bottom w:val="none" w:sz="0" w:space="0" w:color="auto"/>
        <w:right w:val="none" w:sz="0" w:space="0" w:color="auto"/>
      </w:divBdr>
    </w:div>
    <w:div w:id="627854018">
      <w:bodyDiv w:val="1"/>
      <w:marLeft w:val="0"/>
      <w:marRight w:val="0"/>
      <w:marTop w:val="0"/>
      <w:marBottom w:val="0"/>
      <w:divBdr>
        <w:top w:val="none" w:sz="0" w:space="0" w:color="auto"/>
        <w:left w:val="none" w:sz="0" w:space="0" w:color="auto"/>
        <w:bottom w:val="none" w:sz="0" w:space="0" w:color="auto"/>
        <w:right w:val="none" w:sz="0" w:space="0" w:color="auto"/>
      </w:divBdr>
    </w:div>
    <w:div w:id="631983316">
      <w:bodyDiv w:val="1"/>
      <w:marLeft w:val="0"/>
      <w:marRight w:val="0"/>
      <w:marTop w:val="0"/>
      <w:marBottom w:val="0"/>
      <w:divBdr>
        <w:top w:val="none" w:sz="0" w:space="0" w:color="auto"/>
        <w:left w:val="none" w:sz="0" w:space="0" w:color="auto"/>
        <w:bottom w:val="none" w:sz="0" w:space="0" w:color="auto"/>
        <w:right w:val="none" w:sz="0" w:space="0" w:color="auto"/>
      </w:divBdr>
    </w:div>
    <w:div w:id="650401601">
      <w:bodyDiv w:val="1"/>
      <w:marLeft w:val="0"/>
      <w:marRight w:val="0"/>
      <w:marTop w:val="0"/>
      <w:marBottom w:val="0"/>
      <w:divBdr>
        <w:top w:val="none" w:sz="0" w:space="0" w:color="auto"/>
        <w:left w:val="none" w:sz="0" w:space="0" w:color="auto"/>
        <w:bottom w:val="none" w:sz="0" w:space="0" w:color="auto"/>
        <w:right w:val="none" w:sz="0" w:space="0" w:color="auto"/>
      </w:divBdr>
    </w:div>
    <w:div w:id="662127038">
      <w:bodyDiv w:val="1"/>
      <w:marLeft w:val="0"/>
      <w:marRight w:val="0"/>
      <w:marTop w:val="0"/>
      <w:marBottom w:val="0"/>
      <w:divBdr>
        <w:top w:val="none" w:sz="0" w:space="0" w:color="auto"/>
        <w:left w:val="none" w:sz="0" w:space="0" w:color="auto"/>
        <w:bottom w:val="none" w:sz="0" w:space="0" w:color="auto"/>
        <w:right w:val="none" w:sz="0" w:space="0" w:color="auto"/>
      </w:divBdr>
    </w:div>
    <w:div w:id="668681881">
      <w:bodyDiv w:val="1"/>
      <w:marLeft w:val="0"/>
      <w:marRight w:val="0"/>
      <w:marTop w:val="0"/>
      <w:marBottom w:val="0"/>
      <w:divBdr>
        <w:top w:val="none" w:sz="0" w:space="0" w:color="auto"/>
        <w:left w:val="none" w:sz="0" w:space="0" w:color="auto"/>
        <w:bottom w:val="none" w:sz="0" w:space="0" w:color="auto"/>
        <w:right w:val="none" w:sz="0" w:space="0" w:color="auto"/>
      </w:divBdr>
    </w:div>
    <w:div w:id="693191856">
      <w:bodyDiv w:val="1"/>
      <w:marLeft w:val="0"/>
      <w:marRight w:val="0"/>
      <w:marTop w:val="0"/>
      <w:marBottom w:val="0"/>
      <w:divBdr>
        <w:top w:val="none" w:sz="0" w:space="0" w:color="auto"/>
        <w:left w:val="none" w:sz="0" w:space="0" w:color="auto"/>
        <w:bottom w:val="none" w:sz="0" w:space="0" w:color="auto"/>
        <w:right w:val="none" w:sz="0" w:space="0" w:color="auto"/>
      </w:divBdr>
    </w:div>
    <w:div w:id="697127286">
      <w:bodyDiv w:val="1"/>
      <w:marLeft w:val="0"/>
      <w:marRight w:val="0"/>
      <w:marTop w:val="0"/>
      <w:marBottom w:val="0"/>
      <w:divBdr>
        <w:top w:val="none" w:sz="0" w:space="0" w:color="auto"/>
        <w:left w:val="none" w:sz="0" w:space="0" w:color="auto"/>
        <w:bottom w:val="none" w:sz="0" w:space="0" w:color="auto"/>
        <w:right w:val="none" w:sz="0" w:space="0" w:color="auto"/>
      </w:divBdr>
    </w:div>
    <w:div w:id="708071220">
      <w:bodyDiv w:val="1"/>
      <w:marLeft w:val="0"/>
      <w:marRight w:val="0"/>
      <w:marTop w:val="0"/>
      <w:marBottom w:val="0"/>
      <w:divBdr>
        <w:top w:val="none" w:sz="0" w:space="0" w:color="auto"/>
        <w:left w:val="none" w:sz="0" w:space="0" w:color="auto"/>
        <w:bottom w:val="none" w:sz="0" w:space="0" w:color="auto"/>
        <w:right w:val="none" w:sz="0" w:space="0" w:color="auto"/>
      </w:divBdr>
    </w:div>
    <w:div w:id="730887247">
      <w:bodyDiv w:val="1"/>
      <w:marLeft w:val="0"/>
      <w:marRight w:val="0"/>
      <w:marTop w:val="0"/>
      <w:marBottom w:val="0"/>
      <w:divBdr>
        <w:top w:val="none" w:sz="0" w:space="0" w:color="auto"/>
        <w:left w:val="none" w:sz="0" w:space="0" w:color="auto"/>
        <w:bottom w:val="none" w:sz="0" w:space="0" w:color="auto"/>
        <w:right w:val="none" w:sz="0" w:space="0" w:color="auto"/>
      </w:divBdr>
    </w:div>
    <w:div w:id="734670472">
      <w:bodyDiv w:val="1"/>
      <w:marLeft w:val="0"/>
      <w:marRight w:val="0"/>
      <w:marTop w:val="0"/>
      <w:marBottom w:val="0"/>
      <w:divBdr>
        <w:top w:val="none" w:sz="0" w:space="0" w:color="auto"/>
        <w:left w:val="none" w:sz="0" w:space="0" w:color="auto"/>
        <w:bottom w:val="none" w:sz="0" w:space="0" w:color="auto"/>
        <w:right w:val="none" w:sz="0" w:space="0" w:color="auto"/>
      </w:divBdr>
    </w:div>
    <w:div w:id="772215083">
      <w:bodyDiv w:val="1"/>
      <w:marLeft w:val="0"/>
      <w:marRight w:val="0"/>
      <w:marTop w:val="0"/>
      <w:marBottom w:val="0"/>
      <w:divBdr>
        <w:top w:val="none" w:sz="0" w:space="0" w:color="auto"/>
        <w:left w:val="none" w:sz="0" w:space="0" w:color="auto"/>
        <w:bottom w:val="none" w:sz="0" w:space="0" w:color="auto"/>
        <w:right w:val="none" w:sz="0" w:space="0" w:color="auto"/>
      </w:divBdr>
    </w:div>
    <w:div w:id="836923541">
      <w:bodyDiv w:val="1"/>
      <w:marLeft w:val="0"/>
      <w:marRight w:val="0"/>
      <w:marTop w:val="0"/>
      <w:marBottom w:val="0"/>
      <w:divBdr>
        <w:top w:val="none" w:sz="0" w:space="0" w:color="auto"/>
        <w:left w:val="none" w:sz="0" w:space="0" w:color="auto"/>
        <w:bottom w:val="none" w:sz="0" w:space="0" w:color="auto"/>
        <w:right w:val="none" w:sz="0" w:space="0" w:color="auto"/>
      </w:divBdr>
    </w:div>
    <w:div w:id="837499584">
      <w:bodyDiv w:val="1"/>
      <w:marLeft w:val="0"/>
      <w:marRight w:val="0"/>
      <w:marTop w:val="0"/>
      <w:marBottom w:val="0"/>
      <w:divBdr>
        <w:top w:val="none" w:sz="0" w:space="0" w:color="auto"/>
        <w:left w:val="none" w:sz="0" w:space="0" w:color="auto"/>
        <w:bottom w:val="none" w:sz="0" w:space="0" w:color="auto"/>
        <w:right w:val="none" w:sz="0" w:space="0" w:color="auto"/>
      </w:divBdr>
      <w:divsChild>
        <w:div w:id="134832713">
          <w:marLeft w:val="0"/>
          <w:marRight w:val="0"/>
          <w:marTop w:val="0"/>
          <w:marBottom w:val="0"/>
          <w:divBdr>
            <w:top w:val="none" w:sz="0" w:space="0" w:color="auto"/>
            <w:left w:val="none" w:sz="0" w:space="0" w:color="auto"/>
            <w:bottom w:val="none" w:sz="0" w:space="0" w:color="auto"/>
            <w:right w:val="none" w:sz="0" w:space="0" w:color="auto"/>
          </w:divBdr>
        </w:div>
      </w:divsChild>
    </w:div>
    <w:div w:id="867379731">
      <w:bodyDiv w:val="1"/>
      <w:marLeft w:val="0"/>
      <w:marRight w:val="0"/>
      <w:marTop w:val="0"/>
      <w:marBottom w:val="0"/>
      <w:divBdr>
        <w:top w:val="none" w:sz="0" w:space="0" w:color="auto"/>
        <w:left w:val="none" w:sz="0" w:space="0" w:color="auto"/>
        <w:bottom w:val="none" w:sz="0" w:space="0" w:color="auto"/>
        <w:right w:val="none" w:sz="0" w:space="0" w:color="auto"/>
      </w:divBdr>
    </w:div>
    <w:div w:id="869227792">
      <w:bodyDiv w:val="1"/>
      <w:marLeft w:val="0"/>
      <w:marRight w:val="0"/>
      <w:marTop w:val="0"/>
      <w:marBottom w:val="0"/>
      <w:divBdr>
        <w:top w:val="none" w:sz="0" w:space="0" w:color="auto"/>
        <w:left w:val="none" w:sz="0" w:space="0" w:color="auto"/>
        <w:bottom w:val="none" w:sz="0" w:space="0" w:color="auto"/>
        <w:right w:val="none" w:sz="0" w:space="0" w:color="auto"/>
      </w:divBdr>
    </w:div>
    <w:div w:id="944533854">
      <w:bodyDiv w:val="1"/>
      <w:marLeft w:val="0"/>
      <w:marRight w:val="0"/>
      <w:marTop w:val="0"/>
      <w:marBottom w:val="0"/>
      <w:divBdr>
        <w:top w:val="none" w:sz="0" w:space="0" w:color="auto"/>
        <w:left w:val="none" w:sz="0" w:space="0" w:color="auto"/>
        <w:bottom w:val="none" w:sz="0" w:space="0" w:color="auto"/>
        <w:right w:val="none" w:sz="0" w:space="0" w:color="auto"/>
      </w:divBdr>
    </w:div>
    <w:div w:id="947662467">
      <w:bodyDiv w:val="1"/>
      <w:marLeft w:val="0"/>
      <w:marRight w:val="0"/>
      <w:marTop w:val="0"/>
      <w:marBottom w:val="0"/>
      <w:divBdr>
        <w:top w:val="none" w:sz="0" w:space="0" w:color="auto"/>
        <w:left w:val="none" w:sz="0" w:space="0" w:color="auto"/>
        <w:bottom w:val="none" w:sz="0" w:space="0" w:color="auto"/>
        <w:right w:val="none" w:sz="0" w:space="0" w:color="auto"/>
      </w:divBdr>
    </w:div>
    <w:div w:id="951667147">
      <w:bodyDiv w:val="1"/>
      <w:marLeft w:val="0"/>
      <w:marRight w:val="0"/>
      <w:marTop w:val="0"/>
      <w:marBottom w:val="0"/>
      <w:divBdr>
        <w:top w:val="none" w:sz="0" w:space="0" w:color="auto"/>
        <w:left w:val="none" w:sz="0" w:space="0" w:color="auto"/>
        <w:bottom w:val="none" w:sz="0" w:space="0" w:color="auto"/>
        <w:right w:val="none" w:sz="0" w:space="0" w:color="auto"/>
      </w:divBdr>
    </w:div>
    <w:div w:id="970667588">
      <w:bodyDiv w:val="1"/>
      <w:marLeft w:val="0"/>
      <w:marRight w:val="0"/>
      <w:marTop w:val="0"/>
      <w:marBottom w:val="0"/>
      <w:divBdr>
        <w:top w:val="none" w:sz="0" w:space="0" w:color="auto"/>
        <w:left w:val="none" w:sz="0" w:space="0" w:color="auto"/>
        <w:bottom w:val="none" w:sz="0" w:space="0" w:color="auto"/>
        <w:right w:val="none" w:sz="0" w:space="0" w:color="auto"/>
      </w:divBdr>
    </w:div>
    <w:div w:id="994993784">
      <w:bodyDiv w:val="1"/>
      <w:marLeft w:val="0"/>
      <w:marRight w:val="0"/>
      <w:marTop w:val="0"/>
      <w:marBottom w:val="0"/>
      <w:divBdr>
        <w:top w:val="none" w:sz="0" w:space="0" w:color="auto"/>
        <w:left w:val="none" w:sz="0" w:space="0" w:color="auto"/>
        <w:bottom w:val="none" w:sz="0" w:space="0" w:color="auto"/>
        <w:right w:val="none" w:sz="0" w:space="0" w:color="auto"/>
      </w:divBdr>
    </w:div>
    <w:div w:id="1000742156">
      <w:bodyDiv w:val="1"/>
      <w:marLeft w:val="0"/>
      <w:marRight w:val="0"/>
      <w:marTop w:val="0"/>
      <w:marBottom w:val="0"/>
      <w:divBdr>
        <w:top w:val="none" w:sz="0" w:space="0" w:color="auto"/>
        <w:left w:val="none" w:sz="0" w:space="0" w:color="auto"/>
        <w:bottom w:val="none" w:sz="0" w:space="0" w:color="auto"/>
        <w:right w:val="none" w:sz="0" w:space="0" w:color="auto"/>
      </w:divBdr>
    </w:div>
    <w:div w:id="1044980849">
      <w:bodyDiv w:val="1"/>
      <w:marLeft w:val="0"/>
      <w:marRight w:val="0"/>
      <w:marTop w:val="0"/>
      <w:marBottom w:val="0"/>
      <w:divBdr>
        <w:top w:val="none" w:sz="0" w:space="0" w:color="auto"/>
        <w:left w:val="none" w:sz="0" w:space="0" w:color="auto"/>
        <w:bottom w:val="none" w:sz="0" w:space="0" w:color="auto"/>
        <w:right w:val="none" w:sz="0" w:space="0" w:color="auto"/>
      </w:divBdr>
    </w:div>
    <w:div w:id="1048382653">
      <w:bodyDiv w:val="1"/>
      <w:marLeft w:val="0"/>
      <w:marRight w:val="0"/>
      <w:marTop w:val="0"/>
      <w:marBottom w:val="0"/>
      <w:divBdr>
        <w:top w:val="none" w:sz="0" w:space="0" w:color="auto"/>
        <w:left w:val="none" w:sz="0" w:space="0" w:color="auto"/>
        <w:bottom w:val="none" w:sz="0" w:space="0" w:color="auto"/>
        <w:right w:val="none" w:sz="0" w:space="0" w:color="auto"/>
      </w:divBdr>
    </w:div>
    <w:div w:id="1049961016">
      <w:bodyDiv w:val="1"/>
      <w:marLeft w:val="0"/>
      <w:marRight w:val="0"/>
      <w:marTop w:val="0"/>
      <w:marBottom w:val="0"/>
      <w:divBdr>
        <w:top w:val="none" w:sz="0" w:space="0" w:color="auto"/>
        <w:left w:val="none" w:sz="0" w:space="0" w:color="auto"/>
        <w:bottom w:val="none" w:sz="0" w:space="0" w:color="auto"/>
        <w:right w:val="none" w:sz="0" w:space="0" w:color="auto"/>
      </w:divBdr>
    </w:div>
    <w:div w:id="1077021739">
      <w:bodyDiv w:val="1"/>
      <w:marLeft w:val="0"/>
      <w:marRight w:val="0"/>
      <w:marTop w:val="0"/>
      <w:marBottom w:val="0"/>
      <w:divBdr>
        <w:top w:val="none" w:sz="0" w:space="0" w:color="auto"/>
        <w:left w:val="none" w:sz="0" w:space="0" w:color="auto"/>
        <w:bottom w:val="none" w:sz="0" w:space="0" w:color="auto"/>
        <w:right w:val="none" w:sz="0" w:space="0" w:color="auto"/>
      </w:divBdr>
    </w:div>
    <w:div w:id="1187212660">
      <w:bodyDiv w:val="1"/>
      <w:marLeft w:val="0"/>
      <w:marRight w:val="0"/>
      <w:marTop w:val="0"/>
      <w:marBottom w:val="0"/>
      <w:divBdr>
        <w:top w:val="none" w:sz="0" w:space="0" w:color="auto"/>
        <w:left w:val="none" w:sz="0" w:space="0" w:color="auto"/>
        <w:bottom w:val="none" w:sz="0" w:space="0" w:color="auto"/>
        <w:right w:val="none" w:sz="0" w:space="0" w:color="auto"/>
      </w:divBdr>
    </w:div>
    <w:div w:id="1200171342">
      <w:bodyDiv w:val="1"/>
      <w:marLeft w:val="0"/>
      <w:marRight w:val="0"/>
      <w:marTop w:val="0"/>
      <w:marBottom w:val="0"/>
      <w:divBdr>
        <w:top w:val="none" w:sz="0" w:space="0" w:color="auto"/>
        <w:left w:val="none" w:sz="0" w:space="0" w:color="auto"/>
        <w:bottom w:val="none" w:sz="0" w:space="0" w:color="auto"/>
        <w:right w:val="none" w:sz="0" w:space="0" w:color="auto"/>
      </w:divBdr>
    </w:div>
    <w:div w:id="1217861987">
      <w:bodyDiv w:val="1"/>
      <w:marLeft w:val="0"/>
      <w:marRight w:val="0"/>
      <w:marTop w:val="0"/>
      <w:marBottom w:val="0"/>
      <w:divBdr>
        <w:top w:val="none" w:sz="0" w:space="0" w:color="auto"/>
        <w:left w:val="none" w:sz="0" w:space="0" w:color="auto"/>
        <w:bottom w:val="none" w:sz="0" w:space="0" w:color="auto"/>
        <w:right w:val="none" w:sz="0" w:space="0" w:color="auto"/>
      </w:divBdr>
    </w:div>
    <w:div w:id="1271283228">
      <w:bodyDiv w:val="1"/>
      <w:marLeft w:val="0"/>
      <w:marRight w:val="0"/>
      <w:marTop w:val="0"/>
      <w:marBottom w:val="0"/>
      <w:divBdr>
        <w:top w:val="none" w:sz="0" w:space="0" w:color="auto"/>
        <w:left w:val="none" w:sz="0" w:space="0" w:color="auto"/>
        <w:bottom w:val="none" w:sz="0" w:space="0" w:color="auto"/>
        <w:right w:val="none" w:sz="0" w:space="0" w:color="auto"/>
      </w:divBdr>
    </w:div>
    <w:div w:id="1309433657">
      <w:bodyDiv w:val="1"/>
      <w:marLeft w:val="0"/>
      <w:marRight w:val="0"/>
      <w:marTop w:val="0"/>
      <w:marBottom w:val="0"/>
      <w:divBdr>
        <w:top w:val="none" w:sz="0" w:space="0" w:color="auto"/>
        <w:left w:val="none" w:sz="0" w:space="0" w:color="auto"/>
        <w:bottom w:val="none" w:sz="0" w:space="0" w:color="auto"/>
        <w:right w:val="none" w:sz="0" w:space="0" w:color="auto"/>
      </w:divBdr>
    </w:div>
    <w:div w:id="1351225765">
      <w:bodyDiv w:val="1"/>
      <w:marLeft w:val="0"/>
      <w:marRight w:val="0"/>
      <w:marTop w:val="0"/>
      <w:marBottom w:val="0"/>
      <w:divBdr>
        <w:top w:val="none" w:sz="0" w:space="0" w:color="auto"/>
        <w:left w:val="none" w:sz="0" w:space="0" w:color="auto"/>
        <w:bottom w:val="none" w:sz="0" w:space="0" w:color="auto"/>
        <w:right w:val="none" w:sz="0" w:space="0" w:color="auto"/>
      </w:divBdr>
      <w:divsChild>
        <w:div w:id="1539390100">
          <w:marLeft w:val="0"/>
          <w:marRight w:val="0"/>
          <w:marTop w:val="0"/>
          <w:marBottom w:val="0"/>
          <w:divBdr>
            <w:top w:val="none" w:sz="0" w:space="0" w:color="auto"/>
            <w:left w:val="none" w:sz="0" w:space="0" w:color="auto"/>
            <w:bottom w:val="none" w:sz="0" w:space="0" w:color="auto"/>
            <w:right w:val="none" w:sz="0" w:space="0" w:color="auto"/>
          </w:divBdr>
        </w:div>
      </w:divsChild>
    </w:div>
    <w:div w:id="1359233596">
      <w:bodyDiv w:val="1"/>
      <w:marLeft w:val="0"/>
      <w:marRight w:val="0"/>
      <w:marTop w:val="0"/>
      <w:marBottom w:val="0"/>
      <w:divBdr>
        <w:top w:val="none" w:sz="0" w:space="0" w:color="auto"/>
        <w:left w:val="none" w:sz="0" w:space="0" w:color="auto"/>
        <w:bottom w:val="none" w:sz="0" w:space="0" w:color="auto"/>
        <w:right w:val="none" w:sz="0" w:space="0" w:color="auto"/>
      </w:divBdr>
    </w:div>
    <w:div w:id="1393771849">
      <w:bodyDiv w:val="1"/>
      <w:marLeft w:val="0"/>
      <w:marRight w:val="0"/>
      <w:marTop w:val="0"/>
      <w:marBottom w:val="0"/>
      <w:divBdr>
        <w:top w:val="none" w:sz="0" w:space="0" w:color="auto"/>
        <w:left w:val="none" w:sz="0" w:space="0" w:color="auto"/>
        <w:bottom w:val="none" w:sz="0" w:space="0" w:color="auto"/>
        <w:right w:val="none" w:sz="0" w:space="0" w:color="auto"/>
      </w:divBdr>
    </w:div>
    <w:div w:id="1400400780">
      <w:bodyDiv w:val="1"/>
      <w:marLeft w:val="0"/>
      <w:marRight w:val="0"/>
      <w:marTop w:val="0"/>
      <w:marBottom w:val="0"/>
      <w:divBdr>
        <w:top w:val="none" w:sz="0" w:space="0" w:color="auto"/>
        <w:left w:val="none" w:sz="0" w:space="0" w:color="auto"/>
        <w:bottom w:val="none" w:sz="0" w:space="0" w:color="auto"/>
        <w:right w:val="none" w:sz="0" w:space="0" w:color="auto"/>
      </w:divBdr>
    </w:div>
    <w:div w:id="1463616094">
      <w:bodyDiv w:val="1"/>
      <w:marLeft w:val="0"/>
      <w:marRight w:val="0"/>
      <w:marTop w:val="0"/>
      <w:marBottom w:val="0"/>
      <w:divBdr>
        <w:top w:val="none" w:sz="0" w:space="0" w:color="auto"/>
        <w:left w:val="none" w:sz="0" w:space="0" w:color="auto"/>
        <w:bottom w:val="none" w:sz="0" w:space="0" w:color="auto"/>
        <w:right w:val="none" w:sz="0" w:space="0" w:color="auto"/>
      </w:divBdr>
    </w:div>
    <w:div w:id="1476944680">
      <w:bodyDiv w:val="1"/>
      <w:marLeft w:val="0"/>
      <w:marRight w:val="0"/>
      <w:marTop w:val="0"/>
      <w:marBottom w:val="0"/>
      <w:divBdr>
        <w:top w:val="none" w:sz="0" w:space="0" w:color="auto"/>
        <w:left w:val="none" w:sz="0" w:space="0" w:color="auto"/>
        <w:bottom w:val="none" w:sz="0" w:space="0" w:color="auto"/>
        <w:right w:val="none" w:sz="0" w:space="0" w:color="auto"/>
      </w:divBdr>
    </w:div>
    <w:div w:id="1571311629">
      <w:bodyDiv w:val="1"/>
      <w:marLeft w:val="0"/>
      <w:marRight w:val="0"/>
      <w:marTop w:val="0"/>
      <w:marBottom w:val="0"/>
      <w:divBdr>
        <w:top w:val="none" w:sz="0" w:space="0" w:color="auto"/>
        <w:left w:val="none" w:sz="0" w:space="0" w:color="auto"/>
        <w:bottom w:val="none" w:sz="0" w:space="0" w:color="auto"/>
        <w:right w:val="none" w:sz="0" w:space="0" w:color="auto"/>
      </w:divBdr>
    </w:div>
    <w:div w:id="1599826507">
      <w:bodyDiv w:val="1"/>
      <w:marLeft w:val="0"/>
      <w:marRight w:val="0"/>
      <w:marTop w:val="0"/>
      <w:marBottom w:val="0"/>
      <w:divBdr>
        <w:top w:val="none" w:sz="0" w:space="0" w:color="auto"/>
        <w:left w:val="none" w:sz="0" w:space="0" w:color="auto"/>
        <w:bottom w:val="none" w:sz="0" w:space="0" w:color="auto"/>
        <w:right w:val="none" w:sz="0" w:space="0" w:color="auto"/>
      </w:divBdr>
    </w:div>
    <w:div w:id="1700206671">
      <w:bodyDiv w:val="1"/>
      <w:marLeft w:val="0"/>
      <w:marRight w:val="0"/>
      <w:marTop w:val="0"/>
      <w:marBottom w:val="0"/>
      <w:divBdr>
        <w:top w:val="none" w:sz="0" w:space="0" w:color="auto"/>
        <w:left w:val="none" w:sz="0" w:space="0" w:color="auto"/>
        <w:bottom w:val="none" w:sz="0" w:space="0" w:color="auto"/>
        <w:right w:val="none" w:sz="0" w:space="0" w:color="auto"/>
      </w:divBdr>
    </w:div>
    <w:div w:id="1701511338">
      <w:bodyDiv w:val="1"/>
      <w:marLeft w:val="0"/>
      <w:marRight w:val="0"/>
      <w:marTop w:val="0"/>
      <w:marBottom w:val="0"/>
      <w:divBdr>
        <w:top w:val="none" w:sz="0" w:space="0" w:color="auto"/>
        <w:left w:val="none" w:sz="0" w:space="0" w:color="auto"/>
        <w:bottom w:val="none" w:sz="0" w:space="0" w:color="auto"/>
        <w:right w:val="none" w:sz="0" w:space="0" w:color="auto"/>
      </w:divBdr>
      <w:divsChild>
        <w:div w:id="1634947117">
          <w:marLeft w:val="0"/>
          <w:marRight w:val="0"/>
          <w:marTop w:val="0"/>
          <w:marBottom w:val="0"/>
          <w:divBdr>
            <w:top w:val="none" w:sz="0" w:space="0" w:color="auto"/>
            <w:left w:val="none" w:sz="0" w:space="0" w:color="auto"/>
            <w:bottom w:val="none" w:sz="0" w:space="0" w:color="auto"/>
            <w:right w:val="none" w:sz="0" w:space="0" w:color="auto"/>
          </w:divBdr>
        </w:div>
      </w:divsChild>
    </w:div>
    <w:div w:id="1735278247">
      <w:bodyDiv w:val="1"/>
      <w:marLeft w:val="0"/>
      <w:marRight w:val="0"/>
      <w:marTop w:val="0"/>
      <w:marBottom w:val="0"/>
      <w:divBdr>
        <w:top w:val="none" w:sz="0" w:space="0" w:color="auto"/>
        <w:left w:val="none" w:sz="0" w:space="0" w:color="auto"/>
        <w:bottom w:val="none" w:sz="0" w:space="0" w:color="auto"/>
        <w:right w:val="none" w:sz="0" w:space="0" w:color="auto"/>
      </w:divBdr>
    </w:div>
    <w:div w:id="1748989560">
      <w:bodyDiv w:val="1"/>
      <w:marLeft w:val="0"/>
      <w:marRight w:val="0"/>
      <w:marTop w:val="0"/>
      <w:marBottom w:val="0"/>
      <w:divBdr>
        <w:top w:val="none" w:sz="0" w:space="0" w:color="auto"/>
        <w:left w:val="none" w:sz="0" w:space="0" w:color="auto"/>
        <w:bottom w:val="none" w:sz="0" w:space="0" w:color="auto"/>
        <w:right w:val="none" w:sz="0" w:space="0" w:color="auto"/>
      </w:divBdr>
    </w:div>
    <w:div w:id="1753811655">
      <w:bodyDiv w:val="1"/>
      <w:marLeft w:val="0"/>
      <w:marRight w:val="0"/>
      <w:marTop w:val="0"/>
      <w:marBottom w:val="0"/>
      <w:divBdr>
        <w:top w:val="none" w:sz="0" w:space="0" w:color="auto"/>
        <w:left w:val="none" w:sz="0" w:space="0" w:color="auto"/>
        <w:bottom w:val="none" w:sz="0" w:space="0" w:color="auto"/>
        <w:right w:val="none" w:sz="0" w:space="0" w:color="auto"/>
      </w:divBdr>
    </w:div>
    <w:div w:id="1759256178">
      <w:bodyDiv w:val="1"/>
      <w:marLeft w:val="0"/>
      <w:marRight w:val="0"/>
      <w:marTop w:val="0"/>
      <w:marBottom w:val="0"/>
      <w:divBdr>
        <w:top w:val="none" w:sz="0" w:space="0" w:color="auto"/>
        <w:left w:val="none" w:sz="0" w:space="0" w:color="auto"/>
        <w:bottom w:val="none" w:sz="0" w:space="0" w:color="auto"/>
        <w:right w:val="none" w:sz="0" w:space="0" w:color="auto"/>
      </w:divBdr>
    </w:div>
    <w:div w:id="1769698436">
      <w:bodyDiv w:val="1"/>
      <w:marLeft w:val="0"/>
      <w:marRight w:val="0"/>
      <w:marTop w:val="0"/>
      <w:marBottom w:val="0"/>
      <w:divBdr>
        <w:top w:val="none" w:sz="0" w:space="0" w:color="auto"/>
        <w:left w:val="none" w:sz="0" w:space="0" w:color="auto"/>
        <w:bottom w:val="none" w:sz="0" w:space="0" w:color="auto"/>
        <w:right w:val="none" w:sz="0" w:space="0" w:color="auto"/>
      </w:divBdr>
      <w:divsChild>
        <w:div w:id="995694286">
          <w:marLeft w:val="0"/>
          <w:marRight w:val="0"/>
          <w:marTop w:val="0"/>
          <w:marBottom w:val="0"/>
          <w:divBdr>
            <w:top w:val="none" w:sz="0" w:space="0" w:color="auto"/>
            <w:left w:val="none" w:sz="0" w:space="0" w:color="auto"/>
            <w:bottom w:val="none" w:sz="0" w:space="0" w:color="auto"/>
            <w:right w:val="none" w:sz="0" w:space="0" w:color="auto"/>
          </w:divBdr>
        </w:div>
      </w:divsChild>
    </w:div>
    <w:div w:id="1926264778">
      <w:bodyDiv w:val="1"/>
      <w:marLeft w:val="0"/>
      <w:marRight w:val="0"/>
      <w:marTop w:val="0"/>
      <w:marBottom w:val="0"/>
      <w:divBdr>
        <w:top w:val="none" w:sz="0" w:space="0" w:color="auto"/>
        <w:left w:val="none" w:sz="0" w:space="0" w:color="auto"/>
        <w:bottom w:val="none" w:sz="0" w:space="0" w:color="auto"/>
        <w:right w:val="none" w:sz="0" w:space="0" w:color="auto"/>
      </w:divBdr>
    </w:div>
    <w:div w:id="1927953411">
      <w:bodyDiv w:val="1"/>
      <w:marLeft w:val="0"/>
      <w:marRight w:val="0"/>
      <w:marTop w:val="0"/>
      <w:marBottom w:val="0"/>
      <w:divBdr>
        <w:top w:val="none" w:sz="0" w:space="0" w:color="auto"/>
        <w:left w:val="none" w:sz="0" w:space="0" w:color="auto"/>
        <w:bottom w:val="none" w:sz="0" w:space="0" w:color="auto"/>
        <w:right w:val="none" w:sz="0" w:space="0" w:color="auto"/>
      </w:divBdr>
    </w:div>
    <w:div w:id="1965499294">
      <w:bodyDiv w:val="1"/>
      <w:marLeft w:val="0"/>
      <w:marRight w:val="0"/>
      <w:marTop w:val="0"/>
      <w:marBottom w:val="0"/>
      <w:divBdr>
        <w:top w:val="none" w:sz="0" w:space="0" w:color="auto"/>
        <w:left w:val="none" w:sz="0" w:space="0" w:color="auto"/>
        <w:bottom w:val="none" w:sz="0" w:space="0" w:color="auto"/>
        <w:right w:val="none" w:sz="0" w:space="0" w:color="auto"/>
      </w:divBdr>
    </w:div>
    <w:div w:id="1975868307">
      <w:bodyDiv w:val="1"/>
      <w:marLeft w:val="0"/>
      <w:marRight w:val="0"/>
      <w:marTop w:val="0"/>
      <w:marBottom w:val="0"/>
      <w:divBdr>
        <w:top w:val="none" w:sz="0" w:space="0" w:color="auto"/>
        <w:left w:val="none" w:sz="0" w:space="0" w:color="auto"/>
        <w:bottom w:val="none" w:sz="0" w:space="0" w:color="auto"/>
        <w:right w:val="none" w:sz="0" w:space="0" w:color="auto"/>
      </w:divBdr>
    </w:div>
    <w:div w:id="1989239455">
      <w:bodyDiv w:val="1"/>
      <w:marLeft w:val="0"/>
      <w:marRight w:val="0"/>
      <w:marTop w:val="0"/>
      <w:marBottom w:val="0"/>
      <w:divBdr>
        <w:top w:val="none" w:sz="0" w:space="0" w:color="auto"/>
        <w:left w:val="none" w:sz="0" w:space="0" w:color="auto"/>
        <w:bottom w:val="none" w:sz="0" w:space="0" w:color="auto"/>
        <w:right w:val="none" w:sz="0" w:space="0" w:color="auto"/>
      </w:divBdr>
    </w:div>
    <w:div w:id="1994405491">
      <w:bodyDiv w:val="1"/>
      <w:marLeft w:val="0"/>
      <w:marRight w:val="0"/>
      <w:marTop w:val="0"/>
      <w:marBottom w:val="0"/>
      <w:divBdr>
        <w:top w:val="none" w:sz="0" w:space="0" w:color="auto"/>
        <w:left w:val="none" w:sz="0" w:space="0" w:color="auto"/>
        <w:bottom w:val="none" w:sz="0" w:space="0" w:color="auto"/>
        <w:right w:val="none" w:sz="0" w:space="0" w:color="auto"/>
      </w:divBdr>
    </w:div>
    <w:div w:id="2017148705">
      <w:bodyDiv w:val="1"/>
      <w:marLeft w:val="0"/>
      <w:marRight w:val="0"/>
      <w:marTop w:val="0"/>
      <w:marBottom w:val="0"/>
      <w:divBdr>
        <w:top w:val="none" w:sz="0" w:space="0" w:color="auto"/>
        <w:left w:val="none" w:sz="0" w:space="0" w:color="auto"/>
        <w:bottom w:val="none" w:sz="0" w:space="0" w:color="auto"/>
        <w:right w:val="none" w:sz="0" w:space="0" w:color="auto"/>
      </w:divBdr>
    </w:div>
    <w:div w:id="2047676319">
      <w:bodyDiv w:val="1"/>
      <w:marLeft w:val="0"/>
      <w:marRight w:val="0"/>
      <w:marTop w:val="0"/>
      <w:marBottom w:val="0"/>
      <w:divBdr>
        <w:top w:val="none" w:sz="0" w:space="0" w:color="auto"/>
        <w:left w:val="none" w:sz="0" w:space="0" w:color="auto"/>
        <w:bottom w:val="none" w:sz="0" w:space="0" w:color="auto"/>
        <w:right w:val="none" w:sz="0" w:space="0" w:color="auto"/>
      </w:divBdr>
    </w:div>
    <w:div w:id="2070301653">
      <w:bodyDiv w:val="1"/>
      <w:marLeft w:val="0"/>
      <w:marRight w:val="0"/>
      <w:marTop w:val="0"/>
      <w:marBottom w:val="0"/>
      <w:divBdr>
        <w:top w:val="none" w:sz="0" w:space="0" w:color="auto"/>
        <w:left w:val="none" w:sz="0" w:space="0" w:color="auto"/>
        <w:bottom w:val="none" w:sz="0" w:space="0" w:color="auto"/>
        <w:right w:val="none" w:sz="0" w:space="0" w:color="auto"/>
      </w:divBdr>
      <w:divsChild>
        <w:div w:id="971907335">
          <w:marLeft w:val="0"/>
          <w:marRight w:val="0"/>
          <w:marTop w:val="0"/>
          <w:marBottom w:val="0"/>
          <w:divBdr>
            <w:top w:val="none" w:sz="0" w:space="0" w:color="auto"/>
            <w:left w:val="none" w:sz="0" w:space="0" w:color="auto"/>
            <w:bottom w:val="none" w:sz="0" w:space="0" w:color="auto"/>
            <w:right w:val="none" w:sz="0" w:space="0" w:color="auto"/>
          </w:divBdr>
        </w:div>
      </w:divsChild>
    </w:div>
    <w:div w:id="2081176726">
      <w:bodyDiv w:val="1"/>
      <w:marLeft w:val="0"/>
      <w:marRight w:val="0"/>
      <w:marTop w:val="0"/>
      <w:marBottom w:val="0"/>
      <w:divBdr>
        <w:top w:val="none" w:sz="0" w:space="0" w:color="auto"/>
        <w:left w:val="none" w:sz="0" w:space="0" w:color="auto"/>
        <w:bottom w:val="none" w:sz="0" w:space="0" w:color="auto"/>
        <w:right w:val="none" w:sz="0" w:space="0" w:color="auto"/>
      </w:divBdr>
      <w:divsChild>
        <w:div w:id="1477259971">
          <w:marLeft w:val="0"/>
          <w:marRight w:val="0"/>
          <w:marTop w:val="0"/>
          <w:marBottom w:val="0"/>
          <w:divBdr>
            <w:top w:val="none" w:sz="0" w:space="0" w:color="auto"/>
            <w:left w:val="none" w:sz="0" w:space="0" w:color="auto"/>
            <w:bottom w:val="none" w:sz="0" w:space="0" w:color="auto"/>
            <w:right w:val="none" w:sz="0" w:space="0" w:color="auto"/>
          </w:divBdr>
        </w:div>
      </w:divsChild>
    </w:div>
    <w:div w:id="2104643585">
      <w:bodyDiv w:val="1"/>
      <w:marLeft w:val="0"/>
      <w:marRight w:val="0"/>
      <w:marTop w:val="0"/>
      <w:marBottom w:val="0"/>
      <w:divBdr>
        <w:top w:val="none" w:sz="0" w:space="0" w:color="auto"/>
        <w:left w:val="none" w:sz="0" w:space="0" w:color="auto"/>
        <w:bottom w:val="none" w:sz="0" w:space="0" w:color="auto"/>
        <w:right w:val="none" w:sz="0" w:space="0" w:color="auto"/>
      </w:divBdr>
    </w:div>
    <w:div w:id="214199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B049AE-FA2B-467A-9AAB-C4B43E571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9</Pages>
  <Words>3694</Words>
  <Characters>21059</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Штыркова Валерия Олеговна</dc:creator>
  <cp:lastModifiedBy>Штыркова Валерия Олеговна</cp:lastModifiedBy>
  <cp:revision>305</cp:revision>
  <cp:lastPrinted>2022-09-09T12:28:00Z</cp:lastPrinted>
  <dcterms:created xsi:type="dcterms:W3CDTF">2023-04-03T11:55:00Z</dcterms:created>
  <dcterms:modified xsi:type="dcterms:W3CDTF">2023-05-02T13:12:00Z</dcterms:modified>
</cp:coreProperties>
</file>