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5751" w:rsidRDefault="00595751" w:rsidP="00595751">
      <w:pPr>
        <w:keepNext/>
        <w:keepLines/>
        <w:tabs>
          <w:tab w:val="left" w:pos="4820"/>
          <w:tab w:val="left" w:pos="5387"/>
        </w:tabs>
        <w:suppressAutoHyphens/>
        <w:ind w:left="5812"/>
        <w:rPr>
          <w:bCs/>
        </w:rPr>
      </w:pPr>
      <w:r>
        <w:rPr>
          <w:bCs/>
        </w:rPr>
        <w:t xml:space="preserve">Директору </w:t>
      </w:r>
      <w:r w:rsidRPr="00754427">
        <w:rPr>
          <w:bCs/>
        </w:rPr>
        <w:t>ГКУ НСО «СТК и РМТБ»</w:t>
      </w:r>
    </w:p>
    <w:p w:rsidR="00595751" w:rsidRPr="004834AE" w:rsidRDefault="00595751" w:rsidP="00595751">
      <w:pPr>
        <w:keepNext/>
        <w:keepLines/>
        <w:tabs>
          <w:tab w:val="left" w:pos="4820"/>
          <w:tab w:val="left" w:pos="5387"/>
        </w:tabs>
        <w:suppressAutoHyphens/>
        <w:ind w:left="5812"/>
        <w:rPr>
          <w:bCs/>
        </w:rPr>
      </w:pPr>
      <w:r>
        <w:rPr>
          <w:bCs/>
        </w:rPr>
        <w:t>Ивлеву А.Л.</w:t>
      </w:r>
    </w:p>
    <w:p w:rsidR="00595751" w:rsidRDefault="00595751" w:rsidP="00595751">
      <w:pPr>
        <w:keepNext/>
        <w:keepLines/>
        <w:tabs>
          <w:tab w:val="left" w:pos="4820"/>
          <w:tab w:val="left" w:pos="5387"/>
        </w:tabs>
        <w:suppressAutoHyphens/>
        <w:ind w:left="5812"/>
        <w:rPr>
          <w:bCs/>
        </w:rPr>
      </w:pPr>
      <w:r w:rsidRPr="00754427">
        <w:rPr>
          <w:bCs/>
        </w:rPr>
        <w:t xml:space="preserve">630005, г. Новосибирск, </w:t>
      </w:r>
    </w:p>
    <w:p w:rsidR="00595751" w:rsidRDefault="00595751" w:rsidP="00595751">
      <w:pPr>
        <w:keepNext/>
        <w:keepLines/>
        <w:tabs>
          <w:tab w:val="left" w:pos="4820"/>
          <w:tab w:val="left" w:pos="5387"/>
        </w:tabs>
        <w:suppressAutoHyphens/>
        <w:ind w:left="5812"/>
        <w:rPr>
          <w:bCs/>
        </w:rPr>
      </w:pPr>
      <w:r w:rsidRPr="00754427">
        <w:rPr>
          <w:bCs/>
        </w:rPr>
        <w:t>ул. Некрасова,</w:t>
      </w:r>
      <w:r w:rsidR="00380A2C">
        <w:rPr>
          <w:bCs/>
        </w:rPr>
        <w:t xml:space="preserve"> </w:t>
      </w:r>
      <w:r w:rsidRPr="00754427">
        <w:rPr>
          <w:bCs/>
        </w:rPr>
        <w:t>54</w:t>
      </w:r>
    </w:p>
    <w:p w:rsidR="00595751" w:rsidRPr="00754427" w:rsidRDefault="00595751" w:rsidP="00595751">
      <w:pPr>
        <w:keepNext/>
        <w:keepLines/>
        <w:tabs>
          <w:tab w:val="left" w:pos="4820"/>
          <w:tab w:val="left" w:pos="5387"/>
        </w:tabs>
        <w:suppressAutoHyphens/>
        <w:ind w:left="5812"/>
        <w:rPr>
          <w:bCs/>
        </w:rPr>
      </w:pPr>
      <w:r w:rsidRPr="002402CB">
        <w:rPr>
          <w:bCs/>
          <w:lang w:val="en-US"/>
        </w:rPr>
        <w:t>E</w:t>
      </w:r>
      <w:r w:rsidRPr="00754427">
        <w:rPr>
          <w:bCs/>
        </w:rPr>
        <w:t>-</w:t>
      </w:r>
      <w:r w:rsidRPr="002402CB">
        <w:rPr>
          <w:bCs/>
          <w:lang w:val="en-US"/>
        </w:rPr>
        <w:t>mail</w:t>
      </w:r>
      <w:r w:rsidRPr="00754427">
        <w:rPr>
          <w:bCs/>
        </w:rPr>
        <w:t xml:space="preserve">: </w:t>
      </w:r>
      <w:proofErr w:type="spellStart"/>
      <w:r w:rsidRPr="00754427">
        <w:rPr>
          <w:bCs/>
          <w:lang w:val="en-US"/>
        </w:rPr>
        <w:t>stkrmtb</w:t>
      </w:r>
      <w:proofErr w:type="spellEnd"/>
      <w:r w:rsidRPr="009E0A59">
        <w:rPr>
          <w:bCs/>
        </w:rPr>
        <w:t>@</w:t>
      </w:r>
      <w:proofErr w:type="spellStart"/>
      <w:r w:rsidRPr="00754427">
        <w:rPr>
          <w:bCs/>
          <w:lang w:val="en-US"/>
        </w:rPr>
        <w:t>nso</w:t>
      </w:r>
      <w:proofErr w:type="spellEnd"/>
      <w:r w:rsidRPr="009E0A59">
        <w:rPr>
          <w:bCs/>
        </w:rPr>
        <w:t>.</w:t>
      </w:r>
      <w:proofErr w:type="spellStart"/>
      <w:r w:rsidRPr="00754427">
        <w:rPr>
          <w:bCs/>
          <w:lang w:val="en-US"/>
        </w:rPr>
        <w:t>ru</w:t>
      </w:r>
      <w:proofErr w:type="spellEnd"/>
    </w:p>
    <w:p w:rsidR="00595751" w:rsidRPr="00754427" w:rsidRDefault="00595751" w:rsidP="00595751">
      <w:pPr>
        <w:keepNext/>
        <w:keepLines/>
        <w:tabs>
          <w:tab w:val="left" w:pos="4820"/>
          <w:tab w:val="left" w:pos="5387"/>
        </w:tabs>
        <w:suppressAutoHyphens/>
        <w:ind w:left="5812"/>
        <w:rPr>
          <w:bCs/>
        </w:rPr>
      </w:pPr>
    </w:p>
    <w:p w:rsidR="00595751" w:rsidRPr="00C43136" w:rsidRDefault="00595751" w:rsidP="00595751">
      <w:pPr>
        <w:keepNext/>
        <w:keepLines/>
        <w:tabs>
          <w:tab w:val="left" w:pos="4820"/>
          <w:tab w:val="left" w:pos="5387"/>
        </w:tabs>
        <w:suppressAutoHyphens/>
        <w:ind w:left="5812"/>
        <w:rPr>
          <w:bCs/>
        </w:rPr>
      </w:pPr>
      <w:r w:rsidRPr="00C43136">
        <w:rPr>
          <w:bCs/>
        </w:rPr>
        <w:t>Директору ГКУ НСО «</w:t>
      </w:r>
      <w:proofErr w:type="spellStart"/>
      <w:r w:rsidRPr="00C43136">
        <w:rPr>
          <w:bCs/>
        </w:rPr>
        <w:t>УКСис</w:t>
      </w:r>
      <w:proofErr w:type="spellEnd"/>
      <w:r w:rsidRPr="00C43136">
        <w:rPr>
          <w:bCs/>
        </w:rPr>
        <w:t>»</w:t>
      </w:r>
    </w:p>
    <w:p w:rsidR="00595751" w:rsidRPr="00C43136" w:rsidRDefault="00595751" w:rsidP="00595751">
      <w:pPr>
        <w:keepNext/>
        <w:keepLines/>
        <w:tabs>
          <w:tab w:val="left" w:pos="4820"/>
          <w:tab w:val="left" w:pos="5387"/>
        </w:tabs>
        <w:suppressAutoHyphens/>
        <w:ind w:left="5812"/>
        <w:rPr>
          <w:bCs/>
        </w:rPr>
      </w:pPr>
      <w:r w:rsidRPr="00C43136">
        <w:rPr>
          <w:bCs/>
        </w:rPr>
        <w:t>Литвинову А.Ю.</w:t>
      </w:r>
    </w:p>
    <w:p w:rsidR="00595751" w:rsidRPr="00C43136" w:rsidRDefault="00595751" w:rsidP="00595751">
      <w:pPr>
        <w:keepNext/>
        <w:keepLines/>
        <w:tabs>
          <w:tab w:val="left" w:pos="4820"/>
          <w:tab w:val="left" w:pos="5387"/>
        </w:tabs>
        <w:suppressAutoHyphens/>
        <w:ind w:left="5812"/>
        <w:rPr>
          <w:bCs/>
        </w:rPr>
      </w:pPr>
      <w:r w:rsidRPr="00C43136">
        <w:rPr>
          <w:bCs/>
        </w:rPr>
        <w:t>630005, г. Новосибирск,</w:t>
      </w:r>
    </w:p>
    <w:p w:rsidR="00595751" w:rsidRPr="00C43136" w:rsidRDefault="00595751" w:rsidP="00595751">
      <w:pPr>
        <w:keepNext/>
        <w:keepLines/>
        <w:tabs>
          <w:tab w:val="left" w:pos="4820"/>
          <w:tab w:val="left" w:pos="5387"/>
        </w:tabs>
        <w:suppressAutoHyphens/>
        <w:ind w:left="5812"/>
        <w:rPr>
          <w:bCs/>
        </w:rPr>
      </w:pPr>
      <w:r w:rsidRPr="00C43136">
        <w:rPr>
          <w:bCs/>
        </w:rPr>
        <w:t>ул. Фрунзе, д. 88, оф. 401</w:t>
      </w:r>
    </w:p>
    <w:p w:rsidR="00595751" w:rsidRPr="00595751" w:rsidRDefault="00595751" w:rsidP="00595751">
      <w:pPr>
        <w:keepNext/>
        <w:keepLines/>
        <w:tabs>
          <w:tab w:val="left" w:pos="4820"/>
          <w:tab w:val="left" w:pos="5387"/>
        </w:tabs>
        <w:suppressAutoHyphens/>
        <w:ind w:left="5812"/>
        <w:rPr>
          <w:bCs/>
        </w:rPr>
      </w:pPr>
      <w:r w:rsidRPr="00C43136">
        <w:rPr>
          <w:bCs/>
          <w:lang w:val="en-US"/>
        </w:rPr>
        <w:t>E</w:t>
      </w:r>
      <w:r w:rsidRPr="00595751">
        <w:rPr>
          <w:bCs/>
        </w:rPr>
        <w:t>-</w:t>
      </w:r>
      <w:r w:rsidRPr="00C43136">
        <w:rPr>
          <w:bCs/>
          <w:lang w:val="en-US"/>
        </w:rPr>
        <w:t>mail</w:t>
      </w:r>
      <w:r w:rsidRPr="00595751">
        <w:rPr>
          <w:bCs/>
        </w:rPr>
        <w:t xml:space="preserve">: </w:t>
      </w:r>
      <w:proofErr w:type="spellStart"/>
      <w:r w:rsidRPr="00C43136">
        <w:rPr>
          <w:bCs/>
          <w:lang w:val="en-US"/>
        </w:rPr>
        <w:t>uksis</w:t>
      </w:r>
      <w:proofErr w:type="spellEnd"/>
      <w:r w:rsidRPr="00595751">
        <w:rPr>
          <w:bCs/>
        </w:rPr>
        <w:t>@</w:t>
      </w:r>
      <w:proofErr w:type="spellStart"/>
      <w:r w:rsidRPr="00C43136">
        <w:rPr>
          <w:bCs/>
          <w:lang w:val="en-US"/>
        </w:rPr>
        <w:t>zakaznso</w:t>
      </w:r>
      <w:proofErr w:type="spellEnd"/>
      <w:r w:rsidRPr="00595751">
        <w:rPr>
          <w:bCs/>
        </w:rPr>
        <w:t>.</w:t>
      </w:r>
      <w:proofErr w:type="spellStart"/>
      <w:r w:rsidRPr="00C43136">
        <w:rPr>
          <w:bCs/>
          <w:lang w:val="en-US"/>
        </w:rPr>
        <w:t>ru</w:t>
      </w:r>
      <w:proofErr w:type="spellEnd"/>
    </w:p>
    <w:p w:rsidR="00595751" w:rsidRPr="00595751" w:rsidRDefault="00595751" w:rsidP="00595751">
      <w:pPr>
        <w:keepNext/>
        <w:keepLines/>
        <w:tabs>
          <w:tab w:val="left" w:pos="4820"/>
          <w:tab w:val="left" w:pos="5387"/>
        </w:tabs>
        <w:suppressAutoHyphens/>
        <w:ind w:left="5812"/>
        <w:rPr>
          <w:bCs/>
        </w:rPr>
      </w:pPr>
    </w:p>
    <w:p w:rsidR="00595751" w:rsidRDefault="00595751" w:rsidP="00595751">
      <w:pPr>
        <w:keepNext/>
        <w:keepLines/>
        <w:tabs>
          <w:tab w:val="left" w:pos="4820"/>
          <w:tab w:val="left" w:pos="5387"/>
        </w:tabs>
        <w:suppressAutoHyphens/>
        <w:ind w:left="5812"/>
        <w:rPr>
          <w:bCs/>
        </w:rPr>
      </w:pPr>
      <w:r>
        <w:rPr>
          <w:bCs/>
        </w:rPr>
        <w:t>Генеральному д</w:t>
      </w:r>
      <w:r w:rsidRPr="00D1368F">
        <w:rPr>
          <w:bCs/>
        </w:rPr>
        <w:t xml:space="preserve">иректору </w:t>
      </w:r>
    </w:p>
    <w:p w:rsidR="00595751" w:rsidRDefault="00595751" w:rsidP="00595751">
      <w:pPr>
        <w:keepNext/>
        <w:keepLines/>
        <w:tabs>
          <w:tab w:val="left" w:pos="4820"/>
          <w:tab w:val="left" w:pos="5387"/>
        </w:tabs>
        <w:suppressAutoHyphens/>
        <w:ind w:left="5812"/>
        <w:rPr>
          <w:bCs/>
        </w:rPr>
      </w:pPr>
      <w:r w:rsidRPr="009E0A59">
        <w:rPr>
          <w:bCs/>
        </w:rPr>
        <w:t>ООО «</w:t>
      </w:r>
      <w:r>
        <w:rPr>
          <w:bCs/>
        </w:rPr>
        <w:t xml:space="preserve">Высокое качество </w:t>
      </w:r>
    </w:p>
    <w:p w:rsidR="00595751" w:rsidRDefault="00595751" w:rsidP="00595751">
      <w:pPr>
        <w:keepNext/>
        <w:keepLines/>
        <w:tabs>
          <w:tab w:val="left" w:pos="4820"/>
          <w:tab w:val="left" w:pos="5387"/>
        </w:tabs>
        <w:suppressAutoHyphens/>
        <w:ind w:left="5812"/>
        <w:rPr>
          <w:bCs/>
        </w:rPr>
      </w:pPr>
      <w:proofErr w:type="gramStart"/>
      <w:r>
        <w:rPr>
          <w:bCs/>
        </w:rPr>
        <w:t>медицинской</w:t>
      </w:r>
      <w:proofErr w:type="gramEnd"/>
      <w:r>
        <w:rPr>
          <w:bCs/>
        </w:rPr>
        <w:t xml:space="preserve"> техники</w:t>
      </w:r>
      <w:r w:rsidRPr="009E0A59">
        <w:rPr>
          <w:bCs/>
        </w:rPr>
        <w:t>»</w:t>
      </w:r>
    </w:p>
    <w:p w:rsidR="00595751" w:rsidRPr="002C6944" w:rsidRDefault="00595751" w:rsidP="00595751">
      <w:pPr>
        <w:keepNext/>
        <w:keepLines/>
        <w:tabs>
          <w:tab w:val="left" w:pos="4820"/>
          <w:tab w:val="left" w:pos="5387"/>
        </w:tabs>
        <w:suppressAutoHyphens/>
        <w:ind w:left="5812"/>
        <w:rPr>
          <w:bCs/>
        </w:rPr>
      </w:pPr>
      <w:proofErr w:type="spellStart"/>
      <w:r>
        <w:t>Чижикову</w:t>
      </w:r>
      <w:proofErr w:type="spellEnd"/>
      <w:r>
        <w:t xml:space="preserve"> К.В.</w:t>
      </w:r>
    </w:p>
    <w:p w:rsidR="00380A2C" w:rsidRDefault="00595751" w:rsidP="00595751">
      <w:pPr>
        <w:keepNext/>
        <w:keepLines/>
        <w:tabs>
          <w:tab w:val="left" w:pos="4820"/>
          <w:tab w:val="left" w:pos="5387"/>
        </w:tabs>
        <w:suppressAutoHyphens/>
        <w:ind w:left="5812"/>
        <w:rPr>
          <w:bCs/>
        </w:rPr>
      </w:pPr>
      <w:r w:rsidRPr="00937E83">
        <w:rPr>
          <w:bCs/>
        </w:rPr>
        <w:t xml:space="preserve">199178, </w:t>
      </w:r>
      <w:r>
        <w:rPr>
          <w:bCs/>
        </w:rPr>
        <w:t>г</w:t>
      </w:r>
      <w:r w:rsidRPr="00937E83">
        <w:rPr>
          <w:bCs/>
        </w:rPr>
        <w:t xml:space="preserve">. Санкт-Петербург, </w:t>
      </w:r>
    </w:p>
    <w:p w:rsidR="00595751" w:rsidRDefault="00595751" w:rsidP="00595751">
      <w:pPr>
        <w:keepNext/>
        <w:keepLines/>
        <w:tabs>
          <w:tab w:val="left" w:pos="4820"/>
          <w:tab w:val="left" w:pos="5387"/>
        </w:tabs>
        <w:suppressAutoHyphens/>
        <w:ind w:left="5812"/>
        <w:rPr>
          <w:bCs/>
        </w:rPr>
      </w:pPr>
      <w:proofErr w:type="spellStart"/>
      <w:r w:rsidRPr="00937E83">
        <w:rPr>
          <w:bCs/>
        </w:rPr>
        <w:t>вн.тер.г</w:t>
      </w:r>
      <w:proofErr w:type="spellEnd"/>
      <w:r w:rsidRPr="00937E83">
        <w:rPr>
          <w:bCs/>
        </w:rPr>
        <w:t xml:space="preserve">. муниципальный округ Остров Декабристов, </w:t>
      </w:r>
      <w:r>
        <w:rPr>
          <w:bCs/>
        </w:rPr>
        <w:t xml:space="preserve">наб. реки </w:t>
      </w:r>
      <w:proofErr w:type="spellStart"/>
      <w:r>
        <w:rPr>
          <w:bCs/>
        </w:rPr>
        <w:t>С</w:t>
      </w:r>
      <w:r w:rsidRPr="00937E83">
        <w:rPr>
          <w:bCs/>
        </w:rPr>
        <w:t>моленки</w:t>
      </w:r>
      <w:proofErr w:type="spellEnd"/>
      <w:r w:rsidRPr="00937E83">
        <w:rPr>
          <w:bCs/>
        </w:rPr>
        <w:t xml:space="preserve">, </w:t>
      </w:r>
    </w:p>
    <w:p w:rsidR="00595751" w:rsidRDefault="00595751" w:rsidP="00595751">
      <w:pPr>
        <w:keepNext/>
        <w:keepLines/>
        <w:tabs>
          <w:tab w:val="left" w:pos="4820"/>
          <w:tab w:val="left" w:pos="5387"/>
        </w:tabs>
        <w:suppressAutoHyphens/>
        <w:ind w:left="5812"/>
        <w:rPr>
          <w:bCs/>
        </w:rPr>
      </w:pPr>
      <w:r>
        <w:rPr>
          <w:bCs/>
        </w:rPr>
        <w:t>д</w:t>
      </w:r>
      <w:r w:rsidRPr="00937E83">
        <w:rPr>
          <w:bCs/>
        </w:rPr>
        <w:t xml:space="preserve">. 33, литера А, </w:t>
      </w:r>
      <w:proofErr w:type="spellStart"/>
      <w:r w:rsidRPr="00937E83">
        <w:rPr>
          <w:bCs/>
        </w:rPr>
        <w:t>помещ</w:t>
      </w:r>
      <w:proofErr w:type="spellEnd"/>
      <w:r w:rsidRPr="00937E83">
        <w:rPr>
          <w:bCs/>
        </w:rPr>
        <w:t>. № 198-Н</w:t>
      </w:r>
    </w:p>
    <w:p w:rsidR="00595751" w:rsidRPr="00595751" w:rsidRDefault="00595751" w:rsidP="00595751">
      <w:pPr>
        <w:keepNext/>
        <w:keepLines/>
        <w:tabs>
          <w:tab w:val="left" w:pos="4820"/>
          <w:tab w:val="left" w:pos="5387"/>
        </w:tabs>
        <w:suppressAutoHyphens/>
        <w:ind w:left="5812"/>
        <w:rPr>
          <w:bCs/>
        </w:rPr>
      </w:pPr>
      <w:r>
        <w:rPr>
          <w:bCs/>
          <w:lang w:val="en-US"/>
        </w:rPr>
        <w:t>E</w:t>
      </w:r>
      <w:r w:rsidRPr="00595751">
        <w:rPr>
          <w:bCs/>
        </w:rPr>
        <w:t>-</w:t>
      </w:r>
      <w:r>
        <w:rPr>
          <w:bCs/>
          <w:lang w:val="en-US"/>
        </w:rPr>
        <w:t>mail</w:t>
      </w:r>
      <w:r w:rsidRPr="00595751">
        <w:rPr>
          <w:bCs/>
        </w:rPr>
        <w:t xml:space="preserve">: </w:t>
      </w:r>
      <w:r w:rsidRPr="00937E83">
        <w:rPr>
          <w:bCs/>
          <w:lang w:val="en-US"/>
        </w:rPr>
        <w:t>info</w:t>
      </w:r>
      <w:r w:rsidRPr="00595751">
        <w:rPr>
          <w:bCs/>
        </w:rPr>
        <w:t>@</w:t>
      </w:r>
      <w:proofErr w:type="spellStart"/>
      <w:r w:rsidRPr="00937E83">
        <w:rPr>
          <w:bCs/>
          <w:lang w:val="en-US"/>
        </w:rPr>
        <w:t>vkmt</w:t>
      </w:r>
      <w:proofErr w:type="spellEnd"/>
      <w:r w:rsidRPr="00595751">
        <w:rPr>
          <w:bCs/>
        </w:rPr>
        <w:t>.</w:t>
      </w:r>
      <w:proofErr w:type="spellStart"/>
      <w:r w:rsidRPr="00937E83">
        <w:rPr>
          <w:bCs/>
          <w:lang w:val="en-US"/>
        </w:rPr>
        <w:t>ru</w:t>
      </w:r>
      <w:proofErr w:type="spellEnd"/>
    </w:p>
    <w:p w:rsidR="00595751" w:rsidRPr="00595751" w:rsidRDefault="00595751" w:rsidP="00595751">
      <w:pPr>
        <w:keepNext/>
        <w:keepLines/>
        <w:tabs>
          <w:tab w:val="left" w:pos="4820"/>
          <w:tab w:val="left" w:pos="5387"/>
        </w:tabs>
        <w:suppressAutoHyphens/>
        <w:ind w:left="5812"/>
        <w:rPr>
          <w:bCs/>
        </w:rPr>
      </w:pPr>
    </w:p>
    <w:p w:rsidR="00595751" w:rsidRPr="004834AE" w:rsidRDefault="00595751" w:rsidP="00595751">
      <w:pPr>
        <w:ind w:left="5812"/>
        <w:jc w:val="both"/>
        <w:rPr>
          <w:bCs/>
        </w:rPr>
      </w:pPr>
      <w:r w:rsidRPr="004834AE">
        <w:rPr>
          <w:bCs/>
        </w:rPr>
        <w:t>АО «Сбербанк-АСТ»</w:t>
      </w:r>
    </w:p>
    <w:p w:rsidR="00595751" w:rsidRPr="004834AE" w:rsidRDefault="00595751" w:rsidP="00595751">
      <w:pPr>
        <w:ind w:left="5812"/>
        <w:jc w:val="both"/>
        <w:rPr>
          <w:bCs/>
        </w:rPr>
      </w:pPr>
      <w:proofErr w:type="gramStart"/>
      <w:r w:rsidRPr="004834AE">
        <w:rPr>
          <w:bCs/>
        </w:rPr>
        <w:t>факс</w:t>
      </w:r>
      <w:proofErr w:type="gramEnd"/>
      <w:r w:rsidRPr="004834AE">
        <w:rPr>
          <w:bCs/>
        </w:rPr>
        <w:t>: 8 (495) 787-29-98</w:t>
      </w:r>
    </w:p>
    <w:p w:rsidR="00595751" w:rsidRPr="00595751" w:rsidRDefault="00595751" w:rsidP="00595751">
      <w:pPr>
        <w:ind w:left="5812"/>
        <w:jc w:val="both"/>
        <w:rPr>
          <w:bCs/>
        </w:rPr>
      </w:pPr>
      <w:r w:rsidRPr="004834AE">
        <w:rPr>
          <w:bCs/>
          <w:lang w:val="en-US"/>
        </w:rPr>
        <w:t>E</w:t>
      </w:r>
      <w:r w:rsidRPr="00595751">
        <w:rPr>
          <w:bCs/>
        </w:rPr>
        <w:t>-</w:t>
      </w:r>
      <w:r w:rsidRPr="004834AE">
        <w:rPr>
          <w:bCs/>
          <w:lang w:val="en-US"/>
        </w:rPr>
        <w:t>mail</w:t>
      </w:r>
      <w:r w:rsidRPr="00595751">
        <w:rPr>
          <w:bCs/>
        </w:rPr>
        <w:t xml:space="preserve">: </w:t>
      </w:r>
      <w:r w:rsidRPr="004834AE">
        <w:rPr>
          <w:bCs/>
          <w:lang w:val="en-US"/>
        </w:rPr>
        <w:t>company</w:t>
      </w:r>
      <w:r w:rsidRPr="00595751">
        <w:rPr>
          <w:bCs/>
        </w:rPr>
        <w:t>@</w:t>
      </w:r>
      <w:proofErr w:type="spellStart"/>
      <w:r w:rsidRPr="004834AE">
        <w:rPr>
          <w:bCs/>
          <w:lang w:val="en-US"/>
        </w:rPr>
        <w:t>sberbank</w:t>
      </w:r>
      <w:proofErr w:type="spellEnd"/>
      <w:r w:rsidRPr="00595751">
        <w:rPr>
          <w:bCs/>
        </w:rPr>
        <w:t>-</w:t>
      </w:r>
      <w:proofErr w:type="spellStart"/>
      <w:r w:rsidRPr="004834AE">
        <w:rPr>
          <w:bCs/>
          <w:lang w:val="en-US"/>
        </w:rPr>
        <w:t>ast</w:t>
      </w:r>
      <w:proofErr w:type="spellEnd"/>
      <w:r w:rsidRPr="00595751">
        <w:rPr>
          <w:bCs/>
        </w:rPr>
        <w:t>.</w:t>
      </w:r>
      <w:proofErr w:type="spellStart"/>
      <w:r w:rsidRPr="004834AE">
        <w:rPr>
          <w:bCs/>
          <w:lang w:val="en-US"/>
        </w:rPr>
        <w:t>ru</w:t>
      </w:r>
      <w:proofErr w:type="spellEnd"/>
    </w:p>
    <w:p w:rsidR="00595751" w:rsidRDefault="00595751" w:rsidP="001649F8">
      <w:pPr>
        <w:widowControl w:val="0"/>
        <w:ind w:firstLine="374"/>
        <w:jc w:val="center"/>
        <w:rPr>
          <w:b/>
        </w:rPr>
      </w:pPr>
    </w:p>
    <w:p w:rsidR="001C128B" w:rsidRDefault="001C128B" w:rsidP="001649F8">
      <w:pPr>
        <w:widowControl w:val="0"/>
        <w:ind w:firstLine="374"/>
        <w:jc w:val="center"/>
        <w:rPr>
          <w:b/>
        </w:rPr>
      </w:pPr>
    </w:p>
    <w:p w:rsidR="001C128B" w:rsidRDefault="001C128B" w:rsidP="001649F8">
      <w:pPr>
        <w:widowControl w:val="0"/>
        <w:ind w:firstLine="374"/>
        <w:jc w:val="center"/>
        <w:rPr>
          <w:b/>
        </w:rPr>
      </w:pPr>
    </w:p>
    <w:p w:rsidR="00284930" w:rsidRPr="00D9759F" w:rsidRDefault="001F76F6" w:rsidP="001649F8">
      <w:pPr>
        <w:widowControl w:val="0"/>
        <w:ind w:firstLine="374"/>
        <w:jc w:val="center"/>
        <w:rPr>
          <w:b/>
        </w:rPr>
      </w:pPr>
      <w:r w:rsidRPr="00B23441">
        <w:rPr>
          <w:b/>
        </w:rPr>
        <w:t>РЕШЕНИЕ</w:t>
      </w:r>
      <w:r w:rsidRPr="00D9759F">
        <w:rPr>
          <w:b/>
        </w:rPr>
        <w:t xml:space="preserve"> №</w:t>
      </w:r>
      <w:r w:rsidR="00CD55B3" w:rsidRPr="00D9759F">
        <w:rPr>
          <w:b/>
        </w:rPr>
        <w:t xml:space="preserve"> </w:t>
      </w:r>
      <w:r w:rsidR="00595751" w:rsidRPr="00595751">
        <w:rPr>
          <w:b/>
        </w:rPr>
        <w:t>054/06/49-837/2023</w:t>
      </w:r>
    </w:p>
    <w:p w:rsidR="001F76F6" w:rsidRPr="00B23441" w:rsidRDefault="00B3748D" w:rsidP="001649F8">
      <w:pPr>
        <w:jc w:val="both"/>
      </w:pPr>
      <w:r>
        <w:t>«</w:t>
      </w:r>
      <w:r w:rsidR="00A03757">
        <w:t>28</w:t>
      </w:r>
      <w:r>
        <w:t>»</w:t>
      </w:r>
      <w:r w:rsidR="002927B0" w:rsidRPr="00B23441">
        <w:t xml:space="preserve"> </w:t>
      </w:r>
      <w:r w:rsidR="00E52555">
        <w:t>апреля</w:t>
      </w:r>
      <w:r w:rsidR="00D156A3" w:rsidRPr="00B23441">
        <w:t xml:space="preserve"> </w:t>
      </w:r>
      <w:r w:rsidR="00F17B21" w:rsidRPr="00B23441">
        <w:t>202</w:t>
      </w:r>
      <w:r w:rsidR="00E30F5E">
        <w:t>3</w:t>
      </w:r>
      <w:r w:rsidR="00D156A3" w:rsidRPr="00B23441">
        <w:t xml:space="preserve"> года</w:t>
      </w:r>
      <w:r w:rsidR="00082CC1" w:rsidRPr="00B23441">
        <w:tab/>
      </w:r>
      <w:r w:rsidR="00082CC1" w:rsidRPr="00B23441">
        <w:tab/>
      </w:r>
      <w:r w:rsidR="00082CC1" w:rsidRPr="00B23441">
        <w:tab/>
      </w:r>
      <w:r w:rsidR="00082CC1" w:rsidRPr="00B23441">
        <w:tab/>
      </w:r>
      <w:r w:rsidR="00082CC1" w:rsidRPr="00B23441">
        <w:tab/>
      </w:r>
      <w:r w:rsidR="00082CC1" w:rsidRPr="00B23441">
        <w:tab/>
      </w:r>
      <w:r w:rsidR="00082CC1" w:rsidRPr="00B23441">
        <w:tab/>
      </w:r>
      <w:r w:rsidR="00082CC1" w:rsidRPr="00B23441">
        <w:tab/>
      </w:r>
      <w:r w:rsidR="003553F7">
        <w:tab/>
      </w:r>
      <w:r w:rsidR="001F76F6" w:rsidRPr="00B23441">
        <w:t>г. Новосибирск</w:t>
      </w:r>
    </w:p>
    <w:p w:rsidR="001F76F6" w:rsidRPr="00B23441" w:rsidRDefault="001F76F6" w:rsidP="001649F8">
      <w:pPr>
        <w:tabs>
          <w:tab w:val="left" w:pos="1290"/>
        </w:tabs>
        <w:jc w:val="both"/>
      </w:pPr>
    </w:p>
    <w:p w:rsidR="00FC1666" w:rsidRPr="00B23441" w:rsidRDefault="001F76F6" w:rsidP="001649F8">
      <w:pPr>
        <w:ind w:firstLine="567"/>
        <w:jc w:val="both"/>
      </w:pPr>
      <w:r w:rsidRPr="00B23441">
        <w:t xml:space="preserve">Комиссия Управления Федеральной антимонопольной службы по Новосибирской области по контролю в сфере </w:t>
      </w:r>
      <w:r w:rsidR="00BE2AC3" w:rsidRPr="00B23441">
        <w:t>закупок</w:t>
      </w:r>
      <w:r w:rsidRPr="00B23441">
        <w:t xml:space="preserve"> (Комиссия Новосибирского УФАС России)</w:t>
      </w:r>
      <w:r w:rsidR="00FC1666" w:rsidRPr="00B23441">
        <w:t xml:space="preserve"> в составе:</w:t>
      </w:r>
    </w:p>
    <w:tbl>
      <w:tblPr>
        <w:tblW w:w="0" w:type="auto"/>
        <w:tblLook w:val="01E0" w:firstRow="1" w:lastRow="1" w:firstColumn="1" w:lastColumn="1" w:noHBand="0" w:noVBand="0"/>
      </w:tblPr>
      <w:tblGrid>
        <w:gridCol w:w="2302"/>
        <w:gridCol w:w="7762"/>
      </w:tblGrid>
      <w:tr w:rsidR="00EC4AFE" w:rsidRPr="00B23441" w:rsidTr="00D07B51">
        <w:trPr>
          <w:trHeight w:val="195"/>
        </w:trPr>
        <w:tc>
          <w:tcPr>
            <w:tcW w:w="2302" w:type="dxa"/>
            <w:shd w:val="clear" w:color="auto" w:fill="auto"/>
          </w:tcPr>
          <w:p w:rsidR="00EC4AFE" w:rsidRPr="00E30633" w:rsidRDefault="00D9759F" w:rsidP="001649F8">
            <w:pPr>
              <w:jc w:val="both"/>
            </w:pPr>
            <w:proofErr w:type="spellStart"/>
            <w:r>
              <w:t>Студеникин</w:t>
            </w:r>
            <w:proofErr w:type="spellEnd"/>
            <w:r>
              <w:t xml:space="preserve"> Д.Е.</w:t>
            </w:r>
          </w:p>
        </w:tc>
        <w:tc>
          <w:tcPr>
            <w:tcW w:w="7762" w:type="dxa"/>
            <w:shd w:val="clear" w:color="auto" w:fill="auto"/>
          </w:tcPr>
          <w:p w:rsidR="00EC4AFE" w:rsidRPr="00B23441" w:rsidRDefault="00EC4AFE" w:rsidP="00D9759F">
            <w:pPr>
              <w:jc w:val="both"/>
            </w:pPr>
            <w:r w:rsidRPr="00B23441">
              <w:t>-</w:t>
            </w:r>
            <w:r w:rsidR="00B10B05" w:rsidRPr="00B23441">
              <w:t xml:space="preserve"> </w:t>
            </w:r>
            <w:r w:rsidR="00D9759F">
              <w:t>заместитель начальника отдела контроля закупок</w:t>
            </w:r>
            <w:r w:rsidR="00B10B05" w:rsidRPr="00B23441">
              <w:t>,</w:t>
            </w:r>
            <w:r w:rsidRPr="00B23441">
              <w:t xml:space="preserve"> </w:t>
            </w:r>
            <w:r w:rsidR="00D9759F">
              <w:t xml:space="preserve">заместитель </w:t>
            </w:r>
            <w:r w:rsidR="00E56B21">
              <w:t>п</w:t>
            </w:r>
            <w:r w:rsidR="008249B5">
              <w:t>редседател</w:t>
            </w:r>
            <w:r w:rsidR="00D9759F">
              <w:t>я</w:t>
            </w:r>
            <w:r w:rsidRPr="00B23441">
              <w:t xml:space="preserve"> Комиссии;</w:t>
            </w:r>
          </w:p>
        </w:tc>
      </w:tr>
      <w:tr w:rsidR="009F09DA" w:rsidRPr="00B23441" w:rsidTr="00D07B51">
        <w:trPr>
          <w:trHeight w:val="195"/>
        </w:trPr>
        <w:tc>
          <w:tcPr>
            <w:tcW w:w="2302" w:type="dxa"/>
            <w:shd w:val="clear" w:color="auto" w:fill="auto"/>
          </w:tcPr>
          <w:p w:rsidR="009F09DA" w:rsidRPr="00B23441" w:rsidRDefault="00D9759F" w:rsidP="009F09DA">
            <w:pPr>
              <w:jc w:val="both"/>
            </w:pPr>
            <w:r>
              <w:t>Новосельцева А.В.</w:t>
            </w:r>
          </w:p>
        </w:tc>
        <w:tc>
          <w:tcPr>
            <w:tcW w:w="7762" w:type="dxa"/>
            <w:shd w:val="clear" w:color="auto" w:fill="auto"/>
          </w:tcPr>
          <w:p w:rsidR="009F09DA" w:rsidRPr="00B23441" w:rsidRDefault="009F09DA" w:rsidP="00E56B21">
            <w:pPr>
              <w:jc w:val="both"/>
            </w:pPr>
            <w:r w:rsidRPr="00B23441">
              <w:t xml:space="preserve">- </w:t>
            </w:r>
            <w:r w:rsidR="00E56B21">
              <w:t>главный</w:t>
            </w:r>
            <w:r w:rsidRPr="00B23441">
              <w:t xml:space="preserve"> специалист-эксперт отдела контроля закупок, член Комиссии;</w:t>
            </w:r>
          </w:p>
        </w:tc>
      </w:tr>
      <w:tr w:rsidR="009F09DA" w:rsidRPr="00B23441" w:rsidTr="00D07B51">
        <w:trPr>
          <w:trHeight w:val="198"/>
        </w:trPr>
        <w:tc>
          <w:tcPr>
            <w:tcW w:w="2302" w:type="dxa"/>
            <w:shd w:val="clear" w:color="auto" w:fill="auto"/>
          </w:tcPr>
          <w:p w:rsidR="009F09DA" w:rsidRPr="00B23441" w:rsidRDefault="00E56B21" w:rsidP="009F09DA">
            <w:pPr>
              <w:jc w:val="both"/>
            </w:pPr>
            <w:r>
              <w:t>Дадажанова Е.Е.</w:t>
            </w:r>
          </w:p>
        </w:tc>
        <w:tc>
          <w:tcPr>
            <w:tcW w:w="7762" w:type="dxa"/>
            <w:shd w:val="clear" w:color="auto" w:fill="auto"/>
          </w:tcPr>
          <w:p w:rsidR="009F09DA" w:rsidRPr="00B23441" w:rsidRDefault="009F09DA" w:rsidP="009F09DA">
            <w:pPr>
              <w:jc w:val="both"/>
            </w:pPr>
            <w:r w:rsidRPr="009F09DA">
              <w:t>- специалист-эксперт отдела контроля закупок, член Комиссии;</w:t>
            </w:r>
          </w:p>
        </w:tc>
      </w:tr>
    </w:tbl>
    <w:p w:rsidR="00D9759F" w:rsidRPr="00D9759F" w:rsidRDefault="00D9759F" w:rsidP="008C785E">
      <w:pPr>
        <w:ind w:firstLine="567"/>
        <w:jc w:val="both"/>
      </w:pPr>
      <w:proofErr w:type="gramStart"/>
      <w:r>
        <w:t>в</w:t>
      </w:r>
      <w:proofErr w:type="gramEnd"/>
      <w:r>
        <w:t xml:space="preserve"> присутствии представител</w:t>
      </w:r>
      <w:r w:rsidR="00380A2C">
        <w:t>ей</w:t>
      </w:r>
      <w:r>
        <w:t xml:space="preserve"> </w:t>
      </w:r>
      <w:r w:rsidRPr="00D9759F">
        <w:rPr>
          <w:b/>
          <w:i/>
        </w:rPr>
        <w:t>заказчика</w:t>
      </w:r>
      <w:r>
        <w:rPr>
          <w:b/>
          <w:i/>
        </w:rPr>
        <w:t xml:space="preserve"> - </w:t>
      </w:r>
      <w:r w:rsidRPr="00D9759F">
        <w:t>ГКУ НСО «СТК и РМТБ»</w:t>
      </w:r>
      <w:r>
        <w:t xml:space="preserve"> - </w:t>
      </w:r>
      <w:r w:rsidR="00FF2CEF">
        <w:t>__</w:t>
      </w:r>
      <w:r>
        <w:t xml:space="preserve"> (по доверенности),</w:t>
      </w:r>
      <w:r w:rsidR="00A03757">
        <w:t xml:space="preserve"> </w:t>
      </w:r>
      <w:r w:rsidR="00FF2CEF">
        <w:t>___</w:t>
      </w:r>
      <w:bookmarkStart w:id="0" w:name="_GoBack"/>
      <w:bookmarkEnd w:id="0"/>
      <w:r w:rsidR="00A03757">
        <w:t xml:space="preserve"> (по доверенности),</w:t>
      </w:r>
    </w:p>
    <w:p w:rsidR="003726CB" w:rsidRDefault="00EB0690" w:rsidP="008C785E">
      <w:pPr>
        <w:ind w:firstLine="567"/>
        <w:jc w:val="both"/>
      </w:pPr>
      <w:proofErr w:type="gramStart"/>
      <w:r>
        <w:t>в</w:t>
      </w:r>
      <w:proofErr w:type="gramEnd"/>
      <w:r>
        <w:t xml:space="preserve"> присутствии представителей </w:t>
      </w:r>
      <w:r w:rsidRPr="00EB0690">
        <w:rPr>
          <w:b/>
          <w:i/>
        </w:rPr>
        <w:t>уполномоченного учреждения</w:t>
      </w:r>
      <w:r>
        <w:rPr>
          <w:b/>
          <w:i/>
        </w:rPr>
        <w:t xml:space="preserve"> - </w:t>
      </w:r>
      <w:r w:rsidRPr="00EB0690">
        <w:t>ГКУ НСО «</w:t>
      </w:r>
      <w:proofErr w:type="spellStart"/>
      <w:r w:rsidRPr="00EB0690">
        <w:t>УКСис</w:t>
      </w:r>
      <w:proofErr w:type="spellEnd"/>
      <w:r w:rsidRPr="00EB0690">
        <w:t>»</w:t>
      </w:r>
      <w:r>
        <w:t xml:space="preserve"> - </w:t>
      </w:r>
      <w:r w:rsidR="00FF2CEF">
        <w:t>__</w:t>
      </w:r>
      <w:r>
        <w:t xml:space="preserve"> (по доверенности), </w:t>
      </w:r>
      <w:r w:rsidR="00FF2CEF">
        <w:t>__</w:t>
      </w:r>
      <w:r>
        <w:t xml:space="preserve"> (по доверенности), </w:t>
      </w:r>
    </w:p>
    <w:p w:rsidR="00EB0690" w:rsidRDefault="00EB0690" w:rsidP="00A03757">
      <w:pPr>
        <w:ind w:firstLine="567"/>
        <w:jc w:val="both"/>
      </w:pPr>
      <w:proofErr w:type="gramStart"/>
      <w:r w:rsidRPr="002F1261">
        <w:t>в</w:t>
      </w:r>
      <w:proofErr w:type="gramEnd"/>
      <w:r w:rsidRPr="002F1261">
        <w:t xml:space="preserve"> </w:t>
      </w:r>
      <w:r>
        <w:t>присутствии</w:t>
      </w:r>
      <w:r w:rsidRPr="002F1261">
        <w:t xml:space="preserve"> представител</w:t>
      </w:r>
      <w:r w:rsidR="007B38C5">
        <w:t>я</w:t>
      </w:r>
      <w:r>
        <w:rPr>
          <w:b/>
          <w:i/>
        </w:rPr>
        <w:t xml:space="preserve"> </w:t>
      </w:r>
      <w:r w:rsidRPr="00B23441">
        <w:rPr>
          <w:b/>
          <w:i/>
        </w:rPr>
        <w:t xml:space="preserve">подателя жалобы – </w:t>
      </w:r>
      <w:r w:rsidR="00A03757">
        <w:t>ООО «Высокое качество медицинской техники»</w:t>
      </w:r>
      <w:r>
        <w:t xml:space="preserve"> - </w:t>
      </w:r>
      <w:r w:rsidR="00FF2CEF">
        <w:t>_</w:t>
      </w:r>
      <w:r w:rsidR="00D9759F">
        <w:t xml:space="preserve"> </w:t>
      </w:r>
      <w:r w:rsidR="003D0CFF">
        <w:t>(по доверенности)</w:t>
      </w:r>
      <w:r w:rsidR="004701B1">
        <w:t xml:space="preserve">, </w:t>
      </w:r>
    </w:p>
    <w:p w:rsidR="00B85C64" w:rsidRPr="00A03757" w:rsidRDefault="000D3DC2" w:rsidP="00A03757">
      <w:pPr>
        <w:ind w:firstLine="567"/>
        <w:jc w:val="both"/>
      </w:pPr>
      <w:r w:rsidRPr="00B23441">
        <w:t>рассмотрев</w:t>
      </w:r>
      <w:r w:rsidR="00524EDF">
        <w:t xml:space="preserve"> </w:t>
      </w:r>
      <w:r w:rsidR="00547CAE">
        <w:t xml:space="preserve">в дистанционном режиме </w:t>
      </w:r>
      <w:r w:rsidRPr="00B23441">
        <w:t>жалоб</w:t>
      </w:r>
      <w:r w:rsidR="00524EDF">
        <w:t>у</w:t>
      </w:r>
      <w:r w:rsidR="0023346E" w:rsidRPr="00B23441">
        <w:t xml:space="preserve"> </w:t>
      </w:r>
      <w:r w:rsidR="00A03757">
        <w:t>ООО «Высокое качество медицинской техники»</w:t>
      </w:r>
      <w:r w:rsidR="004701B1" w:rsidRPr="004701B1">
        <w:t xml:space="preserve"> </w:t>
      </w:r>
      <w:r w:rsidR="00A03757" w:rsidRPr="00A03757">
        <w:t xml:space="preserve">на действия </w:t>
      </w:r>
      <w:r w:rsidR="00A03757">
        <w:t xml:space="preserve">аукционной комиссии </w:t>
      </w:r>
      <w:r w:rsidR="00A03757" w:rsidRPr="00A03757">
        <w:t>уполномоченного учреждения - ГКУ НСО «</w:t>
      </w:r>
      <w:proofErr w:type="spellStart"/>
      <w:r w:rsidR="00A03757" w:rsidRPr="00A03757">
        <w:t>УКСис</w:t>
      </w:r>
      <w:proofErr w:type="spellEnd"/>
      <w:r w:rsidR="00A03757" w:rsidRPr="00A03757">
        <w:t xml:space="preserve">» при проведении электронного аукциона № 0851200000623002299 на поставку медицинских изделий – </w:t>
      </w:r>
      <w:proofErr w:type="spellStart"/>
      <w:r w:rsidR="00A03757" w:rsidRPr="00A03757">
        <w:t>флюорографа</w:t>
      </w:r>
      <w:proofErr w:type="spellEnd"/>
      <w:r w:rsidR="00A03757" w:rsidRPr="00A03757">
        <w:t xml:space="preserve"> цифрового </w:t>
      </w:r>
      <w:proofErr w:type="spellStart"/>
      <w:r w:rsidR="00A03757" w:rsidRPr="00A03757">
        <w:t>малодозового</w:t>
      </w:r>
      <w:proofErr w:type="spellEnd"/>
      <w:r w:rsidR="00A03757" w:rsidRPr="00A03757">
        <w:t xml:space="preserve"> беспленочного, закупаемого в рамках реализации региональной программы «Модернизация первичного звена здравоохранения Новосибирской области на 2021-2025 годы», ввод в эксплуатацию медицинских изделий, обучение правилам эксплуатации специалистов, эксплуатирующих медицинские изделия</w:t>
      </w:r>
      <w:r w:rsidR="002927B0" w:rsidRPr="00B23441">
        <w:t>,</w:t>
      </w:r>
      <w:r w:rsidR="007B4415" w:rsidRPr="00B23441">
        <w:t xml:space="preserve"> </w:t>
      </w:r>
      <w:r w:rsidR="0054758E" w:rsidRPr="00B23441">
        <w:t xml:space="preserve">начальная (максимальная) </w:t>
      </w:r>
      <w:r w:rsidR="0003779D" w:rsidRPr="00B23441">
        <w:t xml:space="preserve">цена контракта </w:t>
      </w:r>
      <w:r w:rsidR="00A03757">
        <w:t>8 950 000,00</w:t>
      </w:r>
      <w:r w:rsidR="004701B1">
        <w:t xml:space="preserve"> </w:t>
      </w:r>
      <w:r w:rsidR="00315E38">
        <w:t>руб.</w:t>
      </w:r>
      <w:r w:rsidR="0003779D" w:rsidRPr="00B23441">
        <w:t xml:space="preserve">, </w:t>
      </w:r>
    </w:p>
    <w:p w:rsidR="007D03A5" w:rsidRPr="00B23441" w:rsidRDefault="007B7E25" w:rsidP="007B7E25">
      <w:pPr>
        <w:tabs>
          <w:tab w:val="left" w:pos="2964"/>
        </w:tabs>
        <w:jc w:val="both"/>
      </w:pPr>
      <w:r w:rsidRPr="00B23441">
        <w:tab/>
      </w:r>
    </w:p>
    <w:p w:rsidR="0066550F" w:rsidRPr="00B23441" w:rsidRDefault="005D7BCB" w:rsidP="001649F8">
      <w:pPr>
        <w:ind w:firstLine="426"/>
        <w:jc w:val="center"/>
        <w:rPr>
          <w:b/>
        </w:rPr>
      </w:pPr>
      <w:r w:rsidRPr="00B23441">
        <w:rPr>
          <w:b/>
        </w:rPr>
        <w:t>УСТАНОВИЛА:</w:t>
      </w:r>
    </w:p>
    <w:p w:rsidR="007D03A5" w:rsidRPr="00B23441" w:rsidRDefault="007D03A5" w:rsidP="001649F8">
      <w:pPr>
        <w:ind w:firstLine="426"/>
        <w:jc w:val="center"/>
        <w:rPr>
          <w:b/>
        </w:rPr>
      </w:pPr>
    </w:p>
    <w:p w:rsidR="007B4415" w:rsidRDefault="003E4264" w:rsidP="002B495D">
      <w:pPr>
        <w:ind w:firstLine="567"/>
        <w:jc w:val="both"/>
        <w:rPr>
          <w:color w:val="000000" w:themeColor="text1"/>
        </w:rPr>
      </w:pPr>
      <w:r w:rsidRPr="00B23441">
        <w:t>В Ново</w:t>
      </w:r>
      <w:r w:rsidR="002E44F7" w:rsidRPr="00B23441">
        <w:t>сибирское</w:t>
      </w:r>
      <w:r w:rsidR="009F1FDC" w:rsidRPr="00B23441">
        <w:t xml:space="preserve"> УФАС России обратил</w:t>
      </w:r>
      <w:r w:rsidR="002778A2">
        <w:t>о</w:t>
      </w:r>
      <w:r w:rsidR="002F1261">
        <w:t>с</w:t>
      </w:r>
      <w:r w:rsidR="002778A2">
        <w:t>ь</w:t>
      </w:r>
      <w:r w:rsidR="002B495D" w:rsidRPr="00B23441">
        <w:t xml:space="preserve"> </w:t>
      </w:r>
      <w:r w:rsidR="00A03757">
        <w:t>ООО «Высокое качество медицинской техники»</w:t>
      </w:r>
      <w:r w:rsidR="004701B1" w:rsidRPr="004701B1">
        <w:t xml:space="preserve"> </w:t>
      </w:r>
      <w:r w:rsidR="00BC278A">
        <w:t>с жалобой</w:t>
      </w:r>
      <w:r w:rsidR="006171F7" w:rsidRPr="00734C15">
        <w:t xml:space="preserve"> </w:t>
      </w:r>
      <w:r w:rsidR="00A03757" w:rsidRPr="00A03757">
        <w:rPr>
          <w:color w:val="000000" w:themeColor="text1"/>
        </w:rPr>
        <w:t xml:space="preserve">на действия </w:t>
      </w:r>
      <w:r w:rsidR="00A03757">
        <w:rPr>
          <w:color w:val="000000" w:themeColor="text1"/>
        </w:rPr>
        <w:t>аукционной комиссии</w:t>
      </w:r>
      <w:r w:rsidR="00A03757" w:rsidRPr="00A03757">
        <w:rPr>
          <w:color w:val="000000" w:themeColor="text1"/>
        </w:rPr>
        <w:t xml:space="preserve"> уполномоченного учреждения - ГКУ НСО «</w:t>
      </w:r>
      <w:proofErr w:type="spellStart"/>
      <w:r w:rsidR="00A03757" w:rsidRPr="00A03757">
        <w:rPr>
          <w:color w:val="000000" w:themeColor="text1"/>
        </w:rPr>
        <w:t>УКСис</w:t>
      </w:r>
      <w:proofErr w:type="spellEnd"/>
      <w:r w:rsidR="00A03757" w:rsidRPr="00A03757">
        <w:rPr>
          <w:color w:val="000000" w:themeColor="text1"/>
        </w:rPr>
        <w:t xml:space="preserve">» при проведении электронного аукциона № 0851200000623002299 на поставку медицинских изделий – </w:t>
      </w:r>
      <w:proofErr w:type="spellStart"/>
      <w:r w:rsidR="00A03757" w:rsidRPr="00A03757">
        <w:rPr>
          <w:color w:val="000000" w:themeColor="text1"/>
        </w:rPr>
        <w:t>флюорографа</w:t>
      </w:r>
      <w:proofErr w:type="spellEnd"/>
      <w:r w:rsidR="00A03757" w:rsidRPr="00A03757">
        <w:rPr>
          <w:color w:val="000000" w:themeColor="text1"/>
        </w:rPr>
        <w:t xml:space="preserve"> цифрового </w:t>
      </w:r>
      <w:proofErr w:type="spellStart"/>
      <w:r w:rsidR="00A03757" w:rsidRPr="00A03757">
        <w:rPr>
          <w:color w:val="000000" w:themeColor="text1"/>
        </w:rPr>
        <w:t>малодозового</w:t>
      </w:r>
      <w:proofErr w:type="spellEnd"/>
      <w:r w:rsidR="00A03757" w:rsidRPr="00A03757">
        <w:rPr>
          <w:color w:val="000000" w:themeColor="text1"/>
        </w:rPr>
        <w:t xml:space="preserve"> беспленочного, закупаемого в рамках реализации региональной программы «Модернизация первичного звена здравоохранения Новосибирской области на 2021-2025 годы», ввод в эксплуатацию медицинских изделий, обучение правилам эксплуатации специалистов, эксплуатирующих медицинские изделия</w:t>
      </w:r>
      <w:r w:rsidR="00315E38">
        <w:rPr>
          <w:color w:val="000000" w:themeColor="text1"/>
        </w:rPr>
        <w:t>.</w:t>
      </w:r>
    </w:p>
    <w:p w:rsidR="00595751" w:rsidRPr="001C128B" w:rsidRDefault="001C128B" w:rsidP="002B495D">
      <w:pPr>
        <w:ind w:firstLine="567"/>
        <w:jc w:val="both"/>
        <w:rPr>
          <w:b/>
          <w:i/>
          <w:color w:val="000000" w:themeColor="text1"/>
        </w:rPr>
      </w:pPr>
      <w:r w:rsidRPr="001C128B">
        <w:rPr>
          <w:b/>
          <w:i/>
          <w:color w:val="000000" w:themeColor="text1"/>
        </w:rPr>
        <w:t xml:space="preserve">Суть жалобы ООО </w:t>
      </w:r>
      <w:r w:rsidRPr="001C128B">
        <w:rPr>
          <w:b/>
          <w:i/>
        </w:rPr>
        <w:t>«Высокое качество медицинской техники» заключается в следующем.</w:t>
      </w:r>
    </w:p>
    <w:p w:rsidR="00595751" w:rsidRDefault="006C6CAF" w:rsidP="002B495D">
      <w:pPr>
        <w:ind w:firstLine="567"/>
        <w:jc w:val="both"/>
      </w:pPr>
      <w:r>
        <w:rPr>
          <w:color w:val="000000" w:themeColor="text1"/>
        </w:rPr>
        <w:t xml:space="preserve">Согласно протоколу подведения итогов определения поставщика (подрядчика, исполнителя) </w:t>
      </w:r>
      <w:r w:rsidRPr="006C6CAF">
        <w:rPr>
          <w:color w:val="000000" w:themeColor="text1"/>
        </w:rPr>
        <w:t>от 18.04.2023 №ИЭА1</w:t>
      </w:r>
      <w:r>
        <w:rPr>
          <w:color w:val="000000" w:themeColor="text1"/>
        </w:rPr>
        <w:t xml:space="preserve"> победителем закупки признан участник с идентификационным номером заявки № 137 (ООО</w:t>
      </w:r>
      <w:r>
        <w:t xml:space="preserve"> «ТД ЯРМЕДСЕРВИС»). </w:t>
      </w:r>
    </w:p>
    <w:p w:rsidR="006C6CAF" w:rsidRDefault="006C6CAF" w:rsidP="002B495D">
      <w:pPr>
        <w:ind w:firstLine="567"/>
        <w:jc w:val="both"/>
      </w:pPr>
      <w:r>
        <w:t>Податель жалобы считает, заявка победителя закупки неправомерно признана комиссией по осуществлению закупок уполномоченного учреждения соответствующей требованиям извещения о закупке по следующим основаниям.</w:t>
      </w:r>
    </w:p>
    <w:p w:rsidR="006C6CAF" w:rsidRPr="006C6CAF" w:rsidRDefault="006C6CAF" w:rsidP="006C6CAF">
      <w:pPr>
        <w:ind w:firstLine="567"/>
        <w:jc w:val="both"/>
        <w:rPr>
          <w:color w:val="000000" w:themeColor="text1"/>
        </w:rPr>
      </w:pPr>
      <w:r>
        <w:t>1. Согласно информации, указанной в проекте контракта, направленном на подписание победителю закупки, к поставке предложен а</w:t>
      </w:r>
      <w:r w:rsidRPr="006C6CAF">
        <w:t>ппарат рентгеновский флюорографический стационарный цифровой 12ФК1 «</w:t>
      </w:r>
      <w:proofErr w:type="spellStart"/>
      <w:r w:rsidRPr="006C6CAF">
        <w:t>Флюарком</w:t>
      </w:r>
      <w:proofErr w:type="spellEnd"/>
      <w:r w:rsidRPr="006C6CAF">
        <w:t>» в исполнении 12ФК1-01, с принадлежностями</w:t>
      </w:r>
      <w:r>
        <w:t xml:space="preserve"> (</w:t>
      </w:r>
      <w:r w:rsidRPr="006C6CAF">
        <w:t>РУ № РЗН 2015/2527 от 09.04.2015</w:t>
      </w:r>
      <w:r>
        <w:t xml:space="preserve">). </w:t>
      </w:r>
    </w:p>
    <w:p w:rsidR="006C6CAF" w:rsidRPr="00BB0741" w:rsidRDefault="006C6CAF" w:rsidP="006C6CAF">
      <w:pPr>
        <w:ind w:right="-142" w:firstLine="567"/>
        <w:jc w:val="both"/>
        <w:rPr>
          <w:rFonts w:eastAsia="Calibri"/>
        </w:rPr>
      </w:pPr>
      <w:r w:rsidRPr="00BB0741">
        <w:rPr>
          <w:rFonts w:eastAsia="Calibri"/>
        </w:rPr>
        <w:t>В описании объекта закупки по пунктам № 3, № 4, № 7, № 11 требования к значениям показателей указаны следующим образом:</w:t>
      </w:r>
    </w:p>
    <w:tbl>
      <w:tblPr>
        <w:tblStyle w:val="aa"/>
        <w:tblW w:w="5000" w:type="pct"/>
        <w:tblInd w:w="-5" w:type="dxa"/>
        <w:tblLayout w:type="fixed"/>
        <w:tblLook w:val="04A0" w:firstRow="1" w:lastRow="0" w:firstColumn="1" w:lastColumn="0" w:noHBand="0" w:noVBand="1"/>
      </w:tblPr>
      <w:tblGrid>
        <w:gridCol w:w="659"/>
        <w:gridCol w:w="7169"/>
        <w:gridCol w:w="2226"/>
      </w:tblGrid>
      <w:tr w:rsidR="006C6CAF" w:rsidRPr="00BB0741" w:rsidTr="006A4FDD">
        <w:trPr>
          <w:trHeight w:val="281"/>
          <w:tblHeader/>
        </w:trPr>
        <w:tc>
          <w:tcPr>
            <w:tcW w:w="328" w:type="pct"/>
            <w:vAlign w:val="center"/>
          </w:tcPr>
          <w:p w:rsidR="006C6CAF" w:rsidRPr="00380A2C" w:rsidRDefault="006C6CAF" w:rsidP="006A4FDD">
            <w:pPr>
              <w:jc w:val="center"/>
              <w:rPr>
                <w:rFonts w:eastAsia="Calibri"/>
                <w:bCs/>
              </w:rPr>
            </w:pPr>
            <w:r w:rsidRPr="00380A2C">
              <w:rPr>
                <w:rFonts w:eastAsia="Calibri"/>
                <w:bCs/>
              </w:rPr>
              <w:t>№</w:t>
            </w:r>
          </w:p>
          <w:p w:rsidR="006C6CAF" w:rsidRPr="00380A2C" w:rsidRDefault="006C6CAF" w:rsidP="006A4FDD">
            <w:pPr>
              <w:jc w:val="center"/>
              <w:rPr>
                <w:rFonts w:eastAsia="Calibri"/>
                <w:bCs/>
              </w:rPr>
            </w:pPr>
            <w:proofErr w:type="gramStart"/>
            <w:r w:rsidRPr="00380A2C">
              <w:rPr>
                <w:rFonts w:eastAsia="Calibri"/>
                <w:bCs/>
              </w:rPr>
              <w:t>п</w:t>
            </w:r>
            <w:proofErr w:type="gramEnd"/>
            <w:r w:rsidRPr="00380A2C">
              <w:rPr>
                <w:rFonts w:eastAsia="Calibri"/>
                <w:bCs/>
              </w:rPr>
              <w:t>/п</w:t>
            </w:r>
          </w:p>
        </w:tc>
        <w:tc>
          <w:tcPr>
            <w:tcW w:w="3565" w:type="pct"/>
            <w:vAlign w:val="center"/>
            <w:hideMark/>
          </w:tcPr>
          <w:p w:rsidR="006C6CAF" w:rsidRPr="00380A2C" w:rsidRDefault="006C6CAF" w:rsidP="006A4FDD">
            <w:pPr>
              <w:jc w:val="center"/>
              <w:rPr>
                <w:rFonts w:eastAsia="Calibri"/>
                <w:bCs/>
              </w:rPr>
            </w:pPr>
            <w:r w:rsidRPr="00380A2C">
              <w:rPr>
                <w:rFonts w:eastAsia="Calibri"/>
                <w:bCs/>
              </w:rPr>
              <w:t>Наименование характеристики</w:t>
            </w:r>
          </w:p>
        </w:tc>
        <w:tc>
          <w:tcPr>
            <w:tcW w:w="1107" w:type="pct"/>
            <w:vAlign w:val="center"/>
            <w:hideMark/>
          </w:tcPr>
          <w:p w:rsidR="006C6CAF" w:rsidRPr="00380A2C" w:rsidRDefault="006C6CAF" w:rsidP="006A4FDD">
            <w:pPr>
              <w:jc w:val="center"/>
              <w:rPr>
                <w:rFonts w:eastAsia="Calibri"/>
                <w:bCs/>
              </w:rPr>
            </w:pPr>
            <w:r w:rsidRPr="00380A2C">
              <w:rPr>
                <w:rFonts w:eastAsia="Calibri"/>
                <w:bCs/>
              </w:rPr>
              <w:t>Значение характеристики</w:t>
            </w:r>
          </w:p>
        </w:tc>
      </w:tr>
      <w:tr w:rsidR="006C6CAF" w:rsidRPr="00BB0741" w:rsidTr="006A4FDD">
        <w:trPr>
          <w:trHeight w:val="52"/>
        </w:trPr>
        <w:tc>
          <w:tcPr>
            <w:tcW w:w="328" w:type="pct"/>
            <w:vAlign w:val="center"/>
          </w:tcPr>
          <w:p w:rsidR="006C6CAF" w:rsidRPr="00380A2C" w:rsidRDefault="006C6CAF" w:rsidP="006A4FDD">
            <w:pPr>
              <w:widowControl w:val="0"/>
              <w:autoSpaceDE w:val="0"/>
              <w:autoSpaceDN w:val="0"/>
              <w:rPr>
                <w:rFonts w:eastAsia="Calibri"/>
              </w:rPr>
            </w:pPr>
            <w:r w:rsidRPr="00380A2C">
              <w:rPr>
                <w:rFonts w:eastAsia="Calibri"/>
              </w:rPr>
              <w:t>3</w:t>
            </w:r>
          </w:p>
        </w:tc>
        <w:tc>
          <w:tcPr>
            <w:tcW w:w="3565" w:type="pct"/>
            <w:vAlign w:val="center"/>
          </w:tcPr>
          <w:p w:rsidR="006C6CAF" w:rsidRPr="00380A2C" w:rsidRDefault="006C6CAF" w:rsidP="006A4FDD">
            <w:pPr>
              <w:rPr>
                <w:rFonts w:eastAsia="Calibri"/>
              </w:rPr>
            </w:pPr>
            <w:r w:rsidRPr="00380A2C">
              <w:rPr>
                <w:rFonts w:eastAsia="Calibri"/>
                <w:bCs/>
                <w:color w:val="000000"/>
              </w:rPr>
              <w:t>Переговорное устройство</w:t>
            </w:r>
          </w:p>
        </w:tc>
        <w:tc>
          <w:tcPr>
            <w:tcW w:w="1107" w:type="pct"/>
            <w:vAlign w:val="center"/>
          </w:tcPr>
          <w:p w:rsidR="006C6CAF" w:rsidRPr="00380A2C" w:rsidRDefault="006C6CAF" w:rsidP="006A4FDD">
            <w:pPr>
              <w:jc w:val="center"/>
              <w:rPr>
                <w:rFonts w:eastAsia="Calibri"/>
              </w:rPr>
            </w:pPr>
            <w:r w:rsidRPr="00380A2C">
              <w:rPr>
                <w:rFonts w:eastAsia="Calibri"/>
                <w:color w:val="000000"/>
              </w:rPr>
              <w:t>Неважно</w:t>
            </w:r>
          </w:p>
        </w:tc>
      </w:tr>
      <w:tr w:rsidR="006C6CAF" w:rsidRPr="00BB0741" w:rsidTr="006A4FDD">
        <w:trPr>
          <w:trHeight w:val="272"/>
        </w:trPr>
        <w:tc>
          <w:tcPr>
            <w:tcW w:w="328" w:type="pct"/>
            <w:vAlign w:val="center"/>
          </w:tcPr>
          <w:p w:rsidR="006C6CAF" w:rsidRPr="00380A2C" w:rsidRDefault="006C6CAF" w:rsidP="006A4FDD">
            <w:pPr>
              <w:widowControl w:val="0"/>
              <w:autoSpaceDE w:val="0"/>
              <w:autoSpaceDN w:val="0"/>
              <w:rPr>
                <w:rFonts w:eastAsia="Calibri"/>
              </w:rPr>
            </w:pPr>
            <w:r w:rsidRPr="00380A2C">
              <w:rPr>
                <w:rFonts w:eastAsia="Calibri"/>
              </w:rPr>
              <w:t>4</w:t>
            </w:r>
          </w:p>
        </w:tc>
        <w:tc>
          <w:tcPr>
            <w:tcW w:w="3565" w:type="pct"/>
            <w:vAlign w:val="center"/>
          </w:tcPr>
          <w:p w:rsidR="006C6CAF" w:rsidRPr="00380A2C" w:rsidRDefault="006C6CAF" w:rsidP="006A4FDD">
            <w:pPr>
              <w:rPr>
                <w:rFonts w:eastAsia="Calibri"/>
              </w:rPr>
            </w:pPr>
            <w:r w:rsidRPr="00380A2C">
              <w:rPr>
                <w:rFonts w:eastAsia="Calibri"/>
                <w:bCs/>
                <w:color w:val="000000"/>
              </w:rPr>
              <w:t>Портативная система</w:t>
            </w:r>
          </w:p>
        </w:tc>
        <w:tc>
          <w:tcPr>
            <w:tcW w:w="1107" w:type="pct"/>
            <w:vAlign w:val="center"/>
            <w:hideMark/>
          </w:tcPr>
          <w:p w:rsidR="006C6CAF" w:rsidRPr="00380A2C" w:rsidRDefault="006C6CAF" w:rsidP="006A4FDD">
            <w:pPr>
              <w:jc w:val="center"/>
              <w:rPr>
                <w:rFonts w:eastAsia="Calibri"/>
              </w:rPr>
            </w:pPr>
            <w:r w:rsidRPr="00380A2C">
              <w:rPr>
                <w:rFonts w:eastAsia="Calibri"/>
                <w:color w:val="000000"/>
              </w:rPr>
              <w:t>Неважно</w:t>
            </w:r>
          </w:p>
        </w:tc>
      </w:tr>
      <w:tr w:rsidR="006C6CAF" w:rsidRPr="00BB0741" w:rsidTr="006A4FDD">
        <w:trPr>
          <w:trHeight w:val="272"/>
        </w:trPr>
        <w:tc>
          <w:tcPr>
            <w:tcW w:w="328" w:type="pct"/>
            <w:vAlign w:val="center"/>
          </w:tcPr>
          <w:p w:rsidR="006C6CAF" w:rsidRPr="00380A2C" w:rsidRDefault="006C6CAF" w:rsidP="006A4FDD">
            <w:pPr>
              <w:widowControl w:val="0"/>
              <w:autoSpaceDE w:val="0"/>
              <w:autoSpaceDN w:val="0"/>
              <w:rPr>
                <w:rFonts w:eastAsia="Calibri"/>
              </w:rPr>
            </w:pPr>
            <w:r w:rsidRPr="00380A2C">
              <w:rPr>
                <w:rFonts w:eastAsia="Calibri"/>
              </w:rPr>
              <w:t>7</w:t>
            </w:r>
          </w:p>
        </w:tc>
        <w:tc>
          <w:tcPr>
            <w:tcW w:w="3565" w:type="pct"/>
            <w:vAlign w:val="center"/>
          </w:tcPr>
          <w:p w:rsidR="006C6CAF" w:rsidRPr="00380A2C" w:rsidRDefault="006C6CAF" w:rsidP="006A4FDD">
            <w:pPr>
              <w:rPr>
                <w:rFonts w:eastAsia="Calibri"/>
              </w:rPr>
            </w:pPr>
            <w:bookmarkStart w:id="1" w:name="_Hlk125542847"/>
            <w:proofErr w:type="spellStart"/>
            <w:r w:rsidRPr="00380A2C">
              <w:rPr>
                <w:rFonts w:eastAsia="Calibri"/>
                <w:bCs/>
                <w:color w:val="000000"/>
              </w:rPr>
              <w:t>Рентгенозащита</w:t>
            </w:r>
            <w:bookmarkEnd w:id="1"/>
            <w:proofErr w:type="spellEnd"/>
          </w:p>
        </w:tc>
        <w:tc>
          <w:tcPr>
            <w:tcW w:w="1107" w:type="pct"/>
            <w:vAlign w:val="center"/>
          </w:tcPr>
          <w:p w:rsidR="006C6CAF" w:rsidRPr="00380A2C" w:rsidRDefault="006C6CAF" w:rsidP="006A4FDD">
            <w:pPr>
              <w:jc w:val="center"/>
              <w:rPr>
                <w:rFonts w:eastAsia="Calibri"/>
              </w:rPr>
            </w:pPr>
            <w:r w:rsidRPr="00380A2C">
              <w:rPr>
                <w:rFonts w:eastAsia="Calibri"/>
                <w:color w:val="000000"/>
              </w:rPr>
              <w:t>Неважно</w:t>
            </w:r>
          </w:p>
        </w:tc>
      </w:tr>
      <w:tr w:rsidR="006C6CAF" w:rsidRPr="00BB0741" w:rsidTr="006A4FDD">
        <w:trPr>
          <w:trHeight w:val="108"/>
        </w:trPr>
        <w:tc>
          <w:tcPr>
            <w:tcW w:w="328" w:type="pct"/>
            <w:vAlign w:val="center"/>
          </w:tcPr>
          <w:p w:rsidR="006C6CAF" w:rsidRPr="00380A2C" w:rsidRDefault="006C6CAF" w:rsidP="006A4FDD">
            <w:pPr>
              <w:widowControl w:val="0"/>
              <w:autoSpaceDE w:val="0"/>
              <w:autoSpaceDN w:val="0"/>
              <w:rPr>
                <w:rFonts w:eastAsia="Calibri"/>
              </w:rPr>
            </w:pPr>
            <w:r w:rsidRPr="00380A2C">
              <w:rPr>
                <w:rFonts w:eastAsia="Calibri"/>
              </w:rPr>
              <w:t>11</w:t>
            </w:r>
          </w:p>
        </w:tc>
        <w:tc>
          <w:tcPr>
            <w:tcW w:w="3565" w:type="pct"/>
            <w:vAlign w:val="center"/>
          </w:tcPr>
          <w:p w:rsidR="006C6CAF" w:rsidRPr="00380A2C" w:rsidRDefault="006C6CAF" w:rsidP="006A4FDD">
            <w:pPr>
              <w:rPr>
                <w:rFonts w:eastAsia="Calibri"/>
              </w:rPr>
            </w:pPr>
            <w:r w:rsidRPr="00380A2C">
              <w:rPr>
                <w:rFonts w:eastAsia="Calibri"/>
                <w:bCs/>
                <w:color w:val="000000"/>
              </w:rPr>
              <w:t>Управление аппаратом с автоматизированного рабочего места</w:t>
            </w:r>
          </w:p>
        </w:tc>
        <w:tc>
          <w:tcPr>
            <w:tcW w:w="1107" w:type="pct"/>
            <w:vAlign w:val="center"/>
          </w:tcPr>
          <w:p w:rsidR="006C6CAF" w:rsidRPr="00380A2C" w:rsidRDefault="006C6CAF" w:rsidP="006A4FDD">
            <w:pPr>
              <w:jc w:val="center"/>
              <w:rPr>
                <w:rFonts w:eastAsia="Calibri"/>
              </w:rPr>
            </w:pPr>
            <w:r w:rsidRPr="00380A2C">
              <w:rPr>
                <w:rFonts w:eastAsia="Calibri"/>
                <w:color w:val="000000"/>
              </w:rPr>
              <w:t>Неважно</w:t>
            </w:r>
          </w:p>
        </w:tc>
      </w:tr>
    </w:tbl>
    <w:p w:rsidR="006C6CAF" w:rsidRPr="00BB0741" w:rsidRDefault="006C6CAF" w:rsidP="006C6CAF">
      <w:pPr>
        <w:ind w:right="-142" w:firstLine="567"/>
        <w:jc w:val="both"/>
        <w:rPr>
          <w:b/>
        </w:rPr>
      </w:pPr>
      <w:r w:rsidRPr="00BB0741">
        <w:rPr>
          <w:rFonts w:eastAsia="Calibri"/>
        </w:rPr>
        <w:t>В со</w:t>
      </w:r>
      <w:r>
        <w:rPr>
          <w:rFonts w:eastAsia="Calibri"/>
        </w:rPr>
        <w:t>ответствии с пунктом 1 части 2 т</w:t>
      </w:r>
      <w:r w:rsidRPr="00BB0741">
        <w:rPr>
          <w:rFonts w:eastAsia="Calibri"/>
        </w:rPr>
        <w:t xml:space="preserve">ребований к содержанию, составу заявки на участие в закупке и инструкции по ее заполнению </w:t>
      </w:r>
      <w:r w:rsidRPr="00BB0741">
        <w:rPr>
          <w:rFonts w:eastAsia="Calibri"/>
          <w:b/>
          <w:bCs/>
        </w:rPr>
        <w:t>«</w:t>
      </w:r>
      <w:r w:rsidRPr="00BB0741">
        <w:rPr>
          <w:rFonts w:eastAsia="Calibri"/>
          <w:b/>
          <w:bCs/>
          <w:i/>
          <w:iCs/>
        </w:rPr>
        <w:t>о</w:t>
      </w:r>
      <w:r w:rsidRPr="00BB0741">
        <w:rPr>
          <w:b/>
          <w:bCs/>
          <w:i/>
          <w:iCs/>
        </w:rPr>
        <w:t xml:space="preserve">писание товара должно быть выполнено как </w:t>
      </w:r>
      <w:r w:rsidRPr="00BB0741">
        <w:rPr>
          <w:b/>
          <w:bCs/>
          <w:i/>
          <w:iCs/>
          <w:u w:val="single"/>
        </w:rPr>
        <w:t>описание индивидуально определенной вещи, в строгом соответствии с реальными функциональными характеристиками товара</w:t>
      </w:r>
      <w:r w:rsidRPr="00BB0741">
        <w:rPr>
          <w:b/>
          <w:bCs/>
        </w:rPr>
        <w:t>».</w:t>
      </w:r>
    </w:p>
    <w:p w:rsidR="006C6CAF" w:rsidRDefault="006C6CAF" w:rsidP="006C6CAF">
      <w:pPr>
        <w:ind w:right="-142" w:firstLine="567"/>
        <w:jc w:val="both"/>
        <w:rPr>
          <w:rFonts w:eastAsia="Calibri"/>
        </w:rPr>
      </w:pPr>
      <w:r>
        <w:rPr>
          <w:rFonts w:eastAsia="Calibri"/>
        </w:rPr>
        <w:t>Таким образом</w:t>
      </w:r>
      <w:r w:rsidRPr="00BB0741">
        <w:rPr>
          <w:rFonts w:eastAsia="Calibri"/>
        </w:rPr>
        <w:t xml:space="preserve">, описание предлагаемого к поставке </w:t>
      </w:r>
      <w:r>
        <w:t>а</w:t>
      </w:r>
      <w:r w:rsidRPr="00BB0741">
        <w:t>ппарата рентгеновского флюорографического стационарного цифрового 12ФК1 «</w:t>
      </w:r>
      <w:proofErr w:type="spellStart"/>
      <w:r w:rsidRPr="00BB0741">
        <w:t>Флюарком</w:t>
      </w:r>
      <w:proofErr w:type="spellEnd"/>
      <w:r w:rsidRPr="00BB0741">
        <w:t>» в исполнении 12ФК1-01, с принадлежностями</w:t>
      </w:r>
      <w:r>
        <w:t>,</w:t>
      </w:r>
      <w:r w:rsidRPr="00BB0741">
        <w:t xml:space="preserve"> </w:t>
      </w:r>
      <w:r w:rsidRPr="00BB0741">
        <w:rPr>
          <w:rFonts w:eastAsia="Calibri"/>
        </w:rPr>
        <w:t>по указанным пунктам должно содержать значения в строгом соответствии с реальными функциональными характеристиками товара. Однако победитель не исполнил этих требований</w:t>
      </w:r>
      <w:r>
        <w:rPr>
          <w:rFonts w:eastAsia="Calibri"/>
        </w:rPr>
        <w:t>,</w:t>
      </w:r>
      <w:r w:rsidRPr="00BB0741">
        <w:rPr>
          <w:rFonts w:eastAsia="Calibri"/>
        </w:rPr>
        <w:t xml:space="preserve"> и значения показателей по пунктам № 3, № 4, № 7, № 11 определены словом «НЕВАЖНО»</w:t>
      </w:r>
    </w:p>
    <w:p w:rsidR="00595751" w:rsidRDefault="006C6CAF" w:rsidP="002B495D">
      <w:pPr>
        <w:ind w:firstLine="567"/>
        <w:jc w:val="both"/>
        <w:rPr>
          <w:color w:val="000000" w:themeColor="text1"/>
        </w:rPr>
      </w:pPr>
      <w:r>
        <w:rPr>
          <w:color w:val="000000" w:themeColor="text1"/>
        </w:rPr>
        <w:t xml:space="preserve">2. </w:t>
      </w:r>
      <w:r>
        <w:rPr>
          <w:rFonts w:eastAsia="Calibri"/>
          <w:shd w:val="clear" w:color="auto" w:fill="FFFFFF"/>
        </w:rPr>
        <w:t>В</w:t>
      </w:r>
      <w:r w:rsidRPr="00BB0741">
        <w:rPr>
          <w:rFonts w:eastAsia="Calibri"/>
          <w:shd w:val="clear" w:color="auto" w:fill="FFFFFF"/>
        </w:rPr>
        <w:t xml:space="preserve"> извещении о проведении электронного аукциона установлено ограничение допуска в соответствии с Постановление Правительства РФ </w:t>
      </w:r>
      <w:r>
        <w:rPr>
          <w:rFonts w:eastAsia="Calibri"/>
          <w:shd w:val="clear" w:color="auto" w:fill="FFFFFF"/>
        </w:rPr>
        <w:t>№</w:t>
      </w:r>
      <w:r w:rsidRPr="00BB0741">
        <w:rPr>
          <w:rFonts w:eastAsia="Calibri"/>
          <w:shd w:val="clear" w:color="auto" w:fill="FFFFFF"/>
        </w:rPr>
        <w:t xml:space="preserve"> 878 от 10.07.2019 </w:t>
      </w:r>
      <w:r>
        <w:rPr>
          <w:rFonts w:eastAsia="Calibri"/>
          <w:shd w:val="clear" w:color="auto" w:fill="FFFFFF"/>
        </w:rPr>
        <w:t>«</w:t>
      </w:r>
      <w:r w:rsidRPr="00BB0741">
        <w:rPr>
          <w:rFonts w:eastAsia="Calibri"/>
          <w:shd w:val="clear" w:color="auto" w:fill="FFFFFF"/>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rFonts w:eastAsia="Calibri"/>
          <w:shd w:val="clear" w:color="auto" w:fill="FFFFFF"/>
        </w:rPr>
        <w:t>№</w:t>
      </w:r>
      <w:r w:rsidRPr="00BB0741">
        <w:rPr>
          <w:rFonts w:eastAsia="Calibri"/>
          <w:shd w:val="clear" w:color="auto" w:fill="FFFFFF"/>
        </w:rPr>
        <w:t xml:space="preserve"> 925 и признании утратившими силу некоторых актов Правительства Российской Федерации» (далее – П</w:t>
      </w:r>
      <w:r>
        <w:rPr>
          <w:rFonts w:eastAsia="Calibri"/>
          <w:shd w:val="clear" w:color="auto" w:fill="FFFFFF"/>
        </w:rPr>
        <w:t>остановление Правительства РФ</w:t>
      </w:r>
      <w:r w:rsidRPr="00BB0741">
        <w:rPr>
          <w:rFonts w:eastAsia="Calibri"/>
          <w:shd w:val="clear" w:color="auto" w:fill="FFFFFF"/>
        </w:rPr>
        <w:t xml:space="preserve"> № 878)</w:t>
      </w:r>
      <w:r>
        <w:rPr>
          <w:rFonts w:eastAsia="Calibri"/>
          <w:shd w:val="clear" w:color="auto" w:fill="FFFFFF"/>
        </w:rPr>
        <w:t>.</w:t>
      </w:r>
    </w:p>
    <w:p w:rsidR="006C6CAF" w:rsidRDefault="006C6CAF" w:rsidP="006C6CAF">
      <w:pPr>
        <w:autoSpaceDE w:val="0"/>
        <w:autoSpaceDN w:val="0"/>
        <w:adjustRightInd w:val="0"/>
        <w:ind w:firstLine="567"/>
        <w:jc w:val="both"/>
      </w:pPr>
      <w:r>
        <w:rPr>
          <w:bCs/>
        </w:rPr>
        <w:t>Предложенный п</w:t>
      </w:r>
      <w:r w:rsidRPr="00BB0741">
        <w:rPr>
          <w:bCs/>
        </w:rPr>
        <w:t>обедител</w:t>
      </w:r>
      <w:r>
        <w:rPr>
          <w:bCs/>
        </w:rPr>
        <w:t>ем</w:t>
      </w:r>
      <w:r w:rsidRPr="00BB0741">
        <w:rPr>
          <w:bCs/>
        </w:rPr>
        <w:t xml:space="preserve"> электронного аукциона </w:t>
      </w:r>
      <w:r>
        <w:rPr>
          <w:bCs/>
        </w:rPr>
        <w:t xml:space="preserve">аппарат </w:t>
      </w:r>
      <w:r w:rsidRPr="00BB0741">
        <w:t>рентгеновский флюорографический стационарный цифровой 12ФК1 «</w:t>
      </w:r>
      <w:proofErr w:type="spellStart"/>
      <w:r w:rsidRPr="00BB0741">
        <w:t>Флюарком</w:t>
      </w:r>
      <w:proofErr w:type="spellEnd"/>
      <w:r w:rsidRPr="00BB0741">
        <w:t>»</w:t>
      </w:r>
      <w:r>
        <w:t xml:space="preserve"> </w:t>
      </w:r>
      <w:r w:rsidRPr="00BB0741">
        <w:t xml:space="preserve">имеет 2 (два) варианта исполнения: 12ФК1 и 12ФК1-01. </w:t>
      </w:r>
    </w:p>
    <w:p w:rsidR="006C6CAF" w:rsidRPr="00C15823" w:rsidRDefault="006C6CAF" w:rsidP="006C6CAF">
      <w:pPr>
        <w:autoSpaceDE w:val="0"/>
        <w:autoSpaceDN w:val="0"/>
        <w:adjustRightInd w:val="0"/>
        <w:ind w:firstLine="567"/>
        <w:jc w:val="both"/>
        <w:rPr>
          <w:bCs/>
        </w:rPr>
      </w:pPr>
      <w:r w:rsidRPr="00C15823">
        <w:rPr>
          <w:bCs/>
        </w:rPr>
        <w:t xml:space="preserve">Вариант исполнения </w:t>
      </w:r>
      <w:r w:rsidRPr="00C15823">
        <w:t xml:space="preserve">предложенного к поставке </w:t>
      </w:r>
      <w:r w:rsidRPr="00C15823">
        <w:rPr>
          <w:rFonts w:eastAsia="Calibri"/>
        </w:rPr>
        <w:t xml:space="preserve">ООО «ТД ЯРМЕДСЕРВИС» </w:t>
      </w:r>
      <w:r w:rsidRPr="00C15823">
        <w:t>флюорографического аппарата</w:t>
      </w:r>
      <w:r w:rsidRPr="00C15823">
        <w:rPr>
          <w:bCs/>
        </w:rPr>
        <w:t xml:space="preserve"> – «12ФК1-01». </w:t>
      </w:r>
    </w:p>
    <w:p w:rsidR="00595751" w:rsidRDefault="006C6CAF" w:rsidP="002B495D">
      <w:pPr>
        <w:ind w:firstLine="567"/>
        <w:jc w:val="both"/>
        <w:rPr>
          <w:color w:val="000000" w:themeColor="text1"/>
        </w:rPr>
      </w:pPr>
      <w:r>
        <w:rPr>
          <w:color w:val="000000" w:themeColor="text1"/>
        </w:rPr>
        <w:t xml:space="preserve">Вместе с тем, в </w:t>
      </w:r>
      <w:r w:rsidRPr="006C6CAF">
        <w:rPr>
          <w:color w:val="000000" w:themeColor="text1"/>
        </w:rPr>
        <w:t>евразийско</w:t>
      </w:r>
      <w:r>
        <w:rPr>
          <w:color w:val="000000" w:themeColor="text1"/>
        </w:rPr>
        <w:t>м</w:t>
      </w:r>
      <w:r w:rsidRPr="006C6CAF">
        <w:rPr>
          <w:color w:val="000000" w:themeColor="text1"/>
        </w:rPr>
        <w:t xml:space="preserve"> реестр</w:t>
      </w:r>
      <w:r>
        <w:rPr>
          <w:color w:val="000000" w:themeColor="text1"/>
        </w:rPr>
        <w:t>е</w:t>
      </w:r>
      <w:r w:rsidRPr="006C6CAF">
        <w:rPr>
          <w:color w:val="000000" w:themeColor="text1"/>
        </w:rPr>
        <w:t xml:space="preserve"> промышленных товаров государств – членов Евразийского эконо</w:t>
      </w:r>
      <w:r>
        <w:rPr>
          <w:color w:val="000000" w:themeColor="text1"/>
        </w:rPr>
        <w:t xml:space="preserve">мического союза (далее – ЕРПТ) </w:t>
      </w:r>
      <w:r w:rsidRPr="006C6CAF">
        <w:rPr>
          <w:color w:val="000000" w:themeColor="text1"/>
        </w:rPr>
        <w:t>наименование предлагаемого к поставке ООО «ТД ЯРМЕДСЕРВИС» товара</w:t>
      </w:r>
      <w:r>
        <w:rPr>
          <w:color w:val="000000" w:themeColor="text1"/>
        </w:rPr>
        <w:t xml:space="preserve"> указано</w:t>
      </w:r>
      <w:r w:rsidRPr="006C6CAF">
        <w:rPr>
          <w:color w:val="000000" w:themeColor="text1"/>
        </w:rPr>
        <w:t xml:space="preserve"> в формате «Аппарат рентгеновский флюорографический </w:t>
      </w:r>
      <w:r w:rsidRPr="006C6CAF">
        <w:rPr>
          <w:color w:val="000000" w:themeColor="text1"/>
        </w:rPr>
        <w:lastRenderedPageBreak/>
        <w:t>стационарный цифровой 12ФК1 «</w:t>
      </w:r>
      <w:proofErr w:type="spellStart"/>
      <w:r w:rsidRPr="006C6CAF">
        <w:rPr>
          <w:color w:val="000000" w:themeColor="text1"/>
        </w:rPr>
        <w:t>Флюарком</w:t>
      </w:r>
      <w:proofErr w:type="spellEnd"/>
      <w:r w:rsidRPr="006C6CAF">
        <w:rPr>
          <w:color w:val="000000" w:themeColor="text1"/>
        </w:rPr>
        <w:t>». При этом</w:t>
      </w:r>
      <w:r w:rsidR="00C15823">
        <w:rPr>
          <w:color w:val="000000" w:themeColor="text1"/>
        </w:rPr>
        <w:t>,</w:t>
      </w:r>
      <w:r w:rsidRPr="006C6CAF">
        <w:rPr>
          <w:color w:val="000000" w:themeColor="text1"/>
        </w:rPr>
        <w:t xml:space="preserve"> реестр не содержит информации о вариантах исполнения. Таким образом, нельзя достоверно определить, распространяется ли номер реестровой записи непосредственно на вариант исполнения флюорографического аппарата 12ФК1-01.</w:t>
      </w:r>
    </w:p>
    <w:p w:rsidR="00C15823" w:rsidRDefault="00C15823" w:rsidP="00C15823">
      <w:pPr>
        <w:ind w:firstLine="567"/>
        <w:jc w:val="both"/>
      </w:pPr>
      <w:r>
        <w:rPr>
          <w:color w:val="000000" w:themeColor="text1"/>
        </w:rPr>
        <w:t xml:space="preserve">3. Согласно проекту контракта </w:t>
      </w:r>
      <w:r>
        <w:t xml:space="preserve">предлагаемый победителем к поставке аппарат </w:t>
      </w:r>
      <w:r>
        <w:rPr>
          <w:rFonts w:eastAsia="Calibri"/>
        </w:rPr>
        <w:t>в части характеристик</w:t>
      </w:r>
      <w:r w:rsidRPr="00BB0741">
        <w:rPr>
          <w:rFonts w:eastAsia="Calibri"/>
        </w:rPr>
        <w:t xml:space="preserve">: «максимальный анодный ток», «размер рабочего поля детектора», «тип матрица» </w:t>
      </w:r>
      <w:r>
        <w:rPr>
          <w:rFonts w:eastAsia="Calibri"/>
        </w:rPr>
        <w:t xml:space="preserve">имеет </w:t>
      </w:r>
      <w:r w:rsidRPr="00BB0741">
        <w:rPr>
          <w:rFonts w:eastAsia="Calibri"/>
        </w:rPr>
        <w:t>следующие конкретные значения</w:t>
      </w:r>
      <w:r w:rsidRPr="00BB0741">
        <w:t>:</w:t>
      </w:r>
    </w:p>
    <w:tbl>
      <w:tblPr>
        <w:tblStyle w:val="aa"/>
        <w:tblW w:w="5000" w:type="pct"/>
        <w:tblInd w:w="-5" w:type="dxa"/>
        <w:tblLayout w:type="fixed"/>
        <w:tblLook w:val="04A0" w:firstRow="1" w:lastRow="0" w:firstColumn="1" w:lastColumn="0" w:noHBand="0" w:noVBand="1"/>
      </w:tblPr>
      <w:tblGrid>
        <w:gridCol w:w="658"/>
        <w:gridCol w:w="6211"/>
        <w:gridCol w:w="3185"/>
      </w:tblGrid>
      <w:tr w:rsidR="00C15823" w:rsidRPr="00BB0741" w:rsidTr="00380A2C">
        <w:trPr>
          <w:trHeight w:val="281"/>
          <w:tblHeader/>
        </w:trPr>
        <w:tc>
          <w:tcPr>
            <w:tcW w:w="327" w:type="pct"/>
            <w:vAlign w:val="center"/>
          </w:tcPr>
          <w:p w:rsidR="00C15823" w:rsidRPr="00C15823" w:rsidRDefault="00C15823" w:rsidP="006A4FDD">
            <w:pPr>
              <w:jc w:val="center"/>
              <w:rPr>
                <w:rFonts w:eastAsia="Calibri"/>
                <w:bCs/>
                <w:sz w:val="22"/>
              </w:rPr>
            </w:pPr>
            <w:r w:rsidRPr="00C15823">
              <w:rPr>
                <w:rFonts w:eastAsia="Calibri"/>
                <w:bCs/>
                <w:sz w:val="22"/>
              </w:rPr>
              <w:t>№</w:t>
            </w:r>
          </w:p>
          <w:p w:rsidR="00C15823" w:rsidRPr="00C15823" w:rsidRDefault="00C15823" w:rsidP="006A4FDD">
            <w:pPr>
              <w:jc w:val="center"/>
              <w:rPr>
                <w:rFonts w:eastAsia="Calibri"/>
                <w:bCs/>
                <w:sz w:val="22"/>
              </w:rPr>
            </w:pPr>
            <w:proofErr w:type="gramStart"/>
            <w:r w:rsidRPr="00C15823">
              <w:rPr>
                <w:rFonts w:eastAsia="Calibri"/>
                <w:bCs/>
                <w:sz w:val="22"/>
              </w:rPr>
              <w:t>п</w:t>
            </w:r>
            <w:proofErr w:type="gramEnd"/>
            <w:r w:rsidRPr="00C15823">
              <w:rPr>
                <w:rFonts w:eastAsia="Calibri"/>
                <w:bCs/>
                <w:sz w:val="22"/>
              </w:rPr>
              <w:t>/п</w:t>
            </w:r>
          </w:p>
        </w:tc>
        <w:tc>
          <w:tcPr>
            <w:tcW w:w="3089" w:type="pct"/>
            <w:vAlign w:val="center"/>
            <w:hideMark/>
          </w:tcPr>
          <w:p w:rsidR="00C15823" w:rsidRPr="00C15823" w:rsidRDefault="00C15823" w:rsidP="006A4FDD">
            <w:pPr>
              <w:jc w:val="center"/>
              <w:rPr>
                <w:rFonts w:eastAsia="Calibri"/>
                <w:bCs/>
                <w:sz w:val="22"/>
              </w:rPr>
            </w:pPr>
            <w:r w:rsidRPr="00C15823">
              <w:rPr>
                <w:rFonts w:eastAsia="Calibri"/>
                <w:bCs/>
                <w:sz w:val="22"/>
              </w:rPr>
              <w:t>Наименование характеристики</w:t>
            </w:r>
          </w:p>
        </w:tc>
        <w:tc>
          <w:tcPr>
            <w:tcW w:w="1584" w:type="pct"/>
            <w:vAlign w:val="center"/>
            <w:hideMark/>
          </w:tcPr>
          <w:p w:rsidR="00C15823" w:rsidRPr="00C15823" w:rsidRDefault="00C15823" w:rsidP="006A4FDD">
            <w:pPr>
              <w:jc w:val="center"/>
              <w:rPr>
                <w:rFonts w:eastAsia="Calibri"/>
                <w:bCs/>
                <w:sz w:val="22"/>
              </w:rPr>
            </w:pPr>
            <w:r w:rsidRPr="00C15823">
              <w:rPr>
                <w:rFonts w:eastAsia="Calibri"/>
                <w:bCs/>
                <w:sz w:val="22"/>
              </w:rPr>
              <w:t>Значение характеристики</w:t>
            </w:r>
          </w:p>
        </w:tc>
      </w:tr>
      <w:tr w:rsidR="00C15823" w:rsidRPr="00BB0741" w:rsidTr="00380A2C">
        <w:trPr>
          <w:trHeight w:val="546"/>
        </w:trPr>
        <w:tc>
          <w:tcPr>
            <w:tcW w:w="327" w:type="pct"/>
            <w:vAlign w:val="center"/>
          </w:tcPr>
          <w:p w:rsidR="00C15823" w:rsidRPr="00C15823" w:rsidRDefault="00C15823" w:rsidP="006A4FDD">
            <w:pPr>
              <w:widowControl w:val="0"/>
              <w:autoSpaceDE w:val="0"/>
              <w:autoSpaceDN w:val="0"/>
              <w:jc w:val="center"/>
              <w:rPr>
                <w:rFonts w:eastAsia="Calibri"/>
                <w:bCs/>
                <w:sz w:val="22"/>
              </w:rPr>
            </w:pPr>
            <w:r w:rsidRPr="00C15823">
              <w:rPr>
                <w:rFonts w:eastAsia="Calibri"/>
                <w:bCs/>
                <w:sz w:val="22"/>
              </w:rPr>
              <w:t>2</w:t>
            </w:r>
          </w:p>
        </w:tc>
        <w:tc>
          <w:tcPr>
            <w:tcW w:w="3089" w:type="pct"/>
            <w:vAlign w:val="center"/>
            <w:hideMark/>
          </w:tcPr>
          <w:p w:rsidR="00C15823" w:rsidRPr="00C15823" w:rsidRDefault="00C15823" w:rsidP="00C15823">
            <w:pPr>
              <w:rPr>
                <w:rFonts w:eastAsia="Calibri"/>
                <w:bCs/>
                <w:sz w:val="22"/>
              </w:rPr>
            </w:pPr>
            <w:r w:rsidRPr="00C15823">
              <w:rPr>
                <w:rFonts w:eastAsia="Calibri"/>
                <w:bCs/>
                <w:color w:val="000000"/>
                <w:sz w:val="22"/>
              </w:rPr>
              <w:t>Максимальный анодный ток, мА</w:t>
            </w:r>
          </w:p>
        </w:tc>
        <w:tc>
          <w:tcPr>
            <w:tcW w:w="1584" w:type="pct"/>
            <w:vAlign w:val="center"/>
          </w:tcPr>
          <w:p w:rsidR="00C15823" w:rsidRPr="00C15823" w:rsidRDefault="00C15823" w:rsidP="00C15823">
            <w:pPr>
              <w:jc w:val="center"/>
              <w:rPr>
                <w:rFonts w:eastAsia="Calibri"/>
                <w:bCs/>
                <w:sz w:val="22"/>
              </w:rPr>
            </w:pPr>
            <w:r w:rsidRPr="00C15823">
              <w:rPr>
                <w:rFonts w:eastAsia="Calibri"/>
                <w:bCs/>
                <w:sz w:val="22"/>
              </w:rPr>
              <w:t xml:space="preserve">400 </w:t>
            </w:r>
          </w:p>
        </w:tc>
      </w:tr>
      <w:tr w:rsidR="00C15823" w:rsidRPr="00BB0741" w:rsidTr="00380A2C">
        <w:trPr>
          <w:trHeight w:val="546"/>
        </w:trPr>
        <w:tc>
          <w:tcPr>
            <w:tcW w:w="327" w:type="pct"/>
            <w:vAlign w:val="center"/>
          </w:tcPr>
          <w:p w:rsidR="00C15823" w:rsidRPr="00C15823" w:rsidRDefault="00C15823" w:rsidP="006A4FDD">
            <w:pPr>
              <w:widowControl w:val="0"/>
              <w:autoSpaceDE w:val="0"/>
              <w:autoSpaceDN w:val="0"/>
              <w:jc w:val="center"/>
              <w:rPr>
                <w:rFonts w:eastAsia="Calibri"/>
                <w:sz w:val="22"/>
              </w:rPr>
            </w:pPr>
            <w:r w:rsidRPr="00C15823">
              <w:rPr>
                <w:rFonts w:eastAsia="Calibri"/>
                <w:sz w:val="22"/>
              </w:rPr>
              <w:t>6</w:t>
            </w:r>
          </w:p>
        </w:tc>
        <w:tc>
          <w:tcPr>
            <w:tcW w:w="3089" w:type="pct"/>
            <w:vAlign w:val="center"/>
          </w:tcPr>
          <w:p w:rsidR="00C15823" w:rsidRPr="00C15823" w:rsidRDefault="00C15823" w:rsidP="00C15823">
            <w:pPr>
              <w:rPr>
                <w:rFonts w:eastAsia="Calibri"/>
                <w:sz w:val="22"/>
              </w:rPr>
            </w:pPr>
            <w:r w:rsidRPr="00C15823">
              <w:rPr>
                <w:rFonts w:eastAsia="Calibri"/>
                <w:color w:val="000000"/>
                <w:sz w:val="22"/>
              </w:rPr>
              <w:t>Размер рабочего поля детектора, см</w:t>
            </w:r>
          </w:p>
        </w:tc>
        <w:tc>
          <w:tcPr>
            <w:tcW w:w="1584" w:type="pct"/>
            <w:vAlign w:val="center"/>
          </w:tcPr>
          <w:p w:rsidR="00C15823" w:rsidRPr="00C15823" w:rsidRDefault="00C15823" w:rsidP="00C15823">
            <w:pPr>
              <w:jc w:val="center"/>
              <w:rPr>
                <w:rFonts w:eastAsia="Calibri"/>
                <w:sz w:val="22"/>
              </w:rPr>
            </w:pPr>
            <w:r w:rsidRPr="00C15823">
              <w:rPr>
                <w:rFonts w:eastAsia="Calibri"/>
                <w:color w:val="000000"/>
                <w:sz w:val="22"/>
              </w:rPr>
              <w:t>43 х 43</w:t>
            </w:r>
          </w:p>
        </w:tc>
      </w:tr>
      <w:tr w:rsidR="00C15823" w:rsidRPr="00BB0741" w:rsidTr="00380A2C">
        <w:trPr>
          <w:trHeight w:val="277"/>
        </w:trPr>
        <w:tc>
          <w:tcPr>
            <w:tcW w:w="327" w:type="pct"/>
            <w:vAlign w:val="center"/>
          </w:tcPr>
          <w:p w:rsidR="00C15823" w:rsidRPr="00C15823" w:rsidRDefault="00C15823" w:rsidP="006A4FDD">
            <w:pPr>
              <w:widowControl w:val="0"/>
              <w:autoSpaceDE w:val="0"/>
              <w:autoSpaceDN w:val="0"/>
              <w:jc w:val="center"/>
              <w:rPr>
                <w:rFonts w:eastAsia="Calibri"/>
                <w:sz w:val="22"/>
              </w:rPr>
            </w:pPr>
            <w:r w:rsidRPr="00C15823">
              <w:rPr>
                <w:rFonts w:eastAsia="Calibri"/>
                <w:sz w:val="22"/>
              </w:rPr>
              <w:t>10</w:t>
            </w:r>
          </w:p>
        </w:tc>
        <w:tc>
          <w:tcPr>
            <w:tcW w:w="3089" w:type="pct"/>
            <w:vAlign w:val="center"/>
          </w:tcPr>
          <w:p w:rsidR="00C15823" w:rsidRPr="00C15823" w:rsidRDefault="00C15823" w:rsidP="006A4FDD">
            <w:pPr>
              <w:rPr>
                <w:rFonts w:eastAsia="Calibri"/>
                <w:sz w:val="22"/>
              </w:rPr>
            </w:pPr>
            <w:r w:rsidRPr="00C15823">
              <w:rPr>
                <w:rFonts w:eastAsia="Calibri"/>
                <w:color w:val="000000"/>
                <w:sz w:val="22"/>
              </w:rPr>
              <w:t>Тип матрицы</w:t>
            </w:r>
          </w:p>
        </w:tc>
        <w:tc>
          <w:tcPr>
            <w:tcW w:w="1584" w:type="pct"/>
            <w:vAlign w:val="center"/>
          </w:tcPr>
          <w:p w:rsidR="00C15823" w:rsidRPr="00C15823" w:rsidRDefault="00C15823" w:rsidP="006A4FDD">
            <w:pPr>
              <w:jc w:val="center"/>
              <w:rPr>
                <w:rFonts w:eastAsia="Calibri"/>
                <w:sz w:val="22"/>
              </w:rPr>
            </w:pPr>
            <w:r w:rsidRPr="00C15823">
              <w:rPr>
                <w:rFonts w:eastAsia="Calibri"/>
                <w:color w:val="000000"/>
                <w:sz w:val="22"/>
              </w:rPr>
              <w:t>Плоско-панельный детектор</w:t>
            </w:r>
          </w:p>
        </w:tc>
      </w:tr>
    </w:tbl>
    <w:p w:rsidR="00C15823" w:rsidRDefault="00C15823" w:rsidP="00C15823">
      <w:pPr>
        <w:ind w:firstLine="567"/>
        <w:jc w:val="both"/>
        <w:rPr>
          <w:color w:val="000000" w:themeColor="text1"/>
        </w:rPr>
      </w:pPr>
      <w:r>
        <w:rPr>
          <w:color w:val="000000" w:themeColor="text1"/>
        </w:rPr>
        <w:t xml:space="preserve">По мнению подателя жалобы, победитель закупки представил в заявке на участие </w:t>
      </w:r>
      <w:r w:rsidR="00380A2C">
        <w:rPr>
          <w:color w:val="000000" w:themeColor="text1"/>
        </w:rPr>
        <w:t xml:space="preserve">в закупке </w:t>
      </w:r>
      <w:r>
        <w:rPr>
          <w:color w:val="000000" w:themeColor="text1"/>
        </w:rPr>
        <w:t>недостоверные сведения.</w:t>
      </w:r>
    </w:p>
    <w:p w:rsidR="00C15823" w:rsidRDefault="00C15823" w:rsidP="00C15823">
      <w:pPr>
        <w:ind w:firstLine="567"/>
        <w:jc w:val="both"/>
        <w:rPr>
          <w:color w:val="000000" w:themeColor="text1"/>
        </w:rPr>
      </w:pPr>
      <w:r>
        <w:rPr>
          <w:color w:val="000000" w:themeColor="text1"/>
        </w:rPr>
        <w:t>Согласно п. 1.1.2.5 р</w:t>
      </w:r>
      <w:r w:rsidRPr="00C15823">
        <w:rPr>
          <w:color w:val="000000" w:themeColor="text1"/>
        </w:rPr>
        <w:t>уководства по эксплуатации</w:t>
      </w:r>
      <w:r>
        <w:rPr>
          <w:color w:val="000000" w:themeColor="text1"/>
        </w:rPr>
        <w:t>, размещенного на официальном сайте Росздравнадзора, а</w:t>
      </w:r>
      <w:r w:rsidRPr="006C6CAF">
        <w:rPr>
          <w:color w:val="000000" w:themeColor="text1"/>
        </w:rPr>
        <w:t>ппарат</w:t>
      </w:r>
      <w:r>
        <w:rPr>
          <w:color w:val="000000" w:themeColor="text1"/>
        </w:rPr>
        <w:t>а</w:t>
      </w:r>
      <w:r w:rsidRPr="006C6CAF">
        <w:rPr>
          <w:color w:val="000000" w:themeColor="text1"/>
        </w:rPr>
        <w:t xml:space="preserve"> рентгеновск</w:t>
      </w:r>
      <w:r>
        <w:rPr>
          <w:color w:val="000000" w:themeColor="text1"/>
        </w:rPr>
        <w:t>ого</w:t>
      </w:r>
      <w:r w:rsidRPr="006C6CAF">
        <w:rPr>
          <w:color w:val="000000" w:themeColor="text1"/>
        </w:rPr>
        <w:t xml:space="preserve"> флюорографическ</w:t>
      </w:r>
      <w:r>
        <w:rPr>
          <w:color w:val="000000" w:themeColor="text1"/>
        </w:rPr>
        <w:t>ого стационарного</w:t>
      </w:r>
      <w:r w:rsidRPr="006C6CAF">
        <w:rPr>
          <w:color w:val="000000" w:themeColor="text1"/>
        </w:rPr>
        <w:t xml:space="preserve"> </w:t>
      </w:r>
      <w:proofErr w:type="spellStart"/>
      <w:r w:rsidRPr="006C6CAF">
        <w:rPr>
          <w:color w:val="000000" w:themeColor="text1"/>
        </w:rPr>
        <w:t>цифров</w:t>
      </w:r>
      <w:r>
        <w:rPr>
          <w:color w:val="000000" w:themeColor="text1"/>
        </w:rPr>
        <w:t>го</w:t>
      </w:r>
      <w:proofErr w:type="spellEnd"/>
      <w:r w:rsidRPr="006C6CAF">
        <w:rPr>
          <w:color w:val="000000" w:themeColor="text1"/>
        </w:rPr>
        <w:t xml:space="preserve"> 12ФК1 «</w:t>
      </w:r>
      <w:proofErr w:type="spellStart"/>
      <w:r w:rsidRPr="006C6CAF">
        <w:rPr>
          <w:color w:val="000000" w:themeColor="text1"/>
        </w:rPr>
        <w:t>Флюарком</w:t>
      </w:r>
      <w:proofErr w:type="spellEnd"/>
      <w:r w:rsidRPr="006C6CAF">
        <w:rPr>
          <w:color w:val="000000" w:themeColor="text1"/>
        </w:rPr>
        <w:t>»</w:t>
      </w:r>
      <w:r>
        <w:rPr>
          <w:color w:val="000000" w:themeColor="text1"/>
        </w:rPr>
        <w:t xml:space="preserve"> (</w:t>
      </w:r>
      <w:r w:rsidRPr="006C6CAF">
        <w:t>№ РЗН 2015/2527 от 09.04.2015</w:t>
      </w:r>
      <w:r>
        <w:t>)</w:t>
      </w:r>
      <w:r>
        <w:rPr>
          <w:color w:val="000000" w:themeColor="text1"/>
        </w:rPr>
        <w:t xml:space="preserve"> </w:t>
      </w:r>
      <w:r w:rsidRPr="00C15823">
        <w:rPr>
          <w:color w:val="000000" w:themeColor="text1"/>
        </w:rPr>
        <w:t>в аппарате применена рентгеновская трубка 6-10БД8-125. Номинальные размеры эффективного фокусного пятна - 1,5 х 1,5 мм. Рентгеновская трубка 6-10БД8-125 произв</w:t>
      </w:r>
      <w:r>
        <w:rPr>
          <w:color w:val="000000" w:themeColor="text1"/>
        </w:rPr>
        <w:t xml:space="preserve">одится ЗАО «СВЕТЛАНА-РЕНТГЕН». </w:t>
      </w:r>
      <w:r w:rsidRPr="00C15823">
        <w:rPr>
          <w:color w:val="000000" w:themeColor="text1"/>
        </w:rPr>
        <w:t>Согласно данным производителя - ЗАО «СВЕТЛАНА-РЕНТГЕН» - максимальный анодный ток рентгеновской трубки 6–10БД8</w:t>
      </w:r>
      <w:r>
        <w:rPr>
          <w:color w:val="000000" w:themeColor="text1"/>
        </w:rPr>
        <w:t xml:space="preserve">–125 составляет не более 150 </w:t>
      </w:r>
      <w:proofErr w:type="spellStart"/>
      <w:r>
        <w:rPr>
          <w:color w:val="000000" w:themeColor="text1"/>
        </w:rPr>
        <w:t>мA</w:t>
      </w:r>
      <w:proofErr w:type="spellEnd"/>
      <w:r>
        <w:rPr>
          <w:color w:val="000000" w:themeColor="text1"/>
        </w:rPr>
        <w:t>.</w:t>
      </w:r>
      <w:r w:rsidRPr="00C15823">
        <w:rPr>
          <w:color w:val="000000" w:themeColor="text1"/>
        </w:rPr>
        <w:t xml:space="preserve"> Однако, победителем указано значение максимального анодного тока - 400 мА, что не соответствует значению, установленного производителем</w:t>
      </w:r>
      <w:r>
        <w:rPr>
          <w:color w:val="000000" w:themeColor="text1"/>
        </w:rPr>
        <w:t>.</w:t>
      </w:r>
    </w:p>
    <w:p w:rsidR="00C15823" w:rsidRPr="00C15823" w:rsidRDefault="00C15823" w:rsidP="00C15823">
      <w:pPr>
        <w:ind w:firstLine="709"/>
        <w:jc w:val="both"/>
        <w:rPr>
          <w:kern w:val="2"/>
        </w:rPr>
      </w:pPr>
      <w:r>
        <w:rPr>
          <w:kern w:val="2"/>
        </w:rPr>
        <w:t>В п. 1.1.4 р</w:t>
      </w:r>
      <w:r w:rsidRPr="00BB0741">
        <w:rPr>
          <w:kern w:val="2"/>
        </w:rPr>
        <w:t xml:space="preserve">уководства по эксплуатации </w:t>
      </w:r>
      <w:r>
        <w:rPr>
          <w:kern w:val="2"/>
        </w:rPr>
        <w:t>указано, что</w:t>
      </w:r>
      <w:r w:rsidRPr="00BB0741">
        <w:rPr>
          <w:kern w:val="2"/>
        </w:rPr>
        <w:t xml:space="preserve"> </w:t>
      </w:r>
      <w:r>
        <w:rPr>
          <w:kern w:val="2"/>
        </w:rPr>
        <w:t>р</w:t>
      </w:r>
      <w:r w:rsidRPr="00C15823">
        <w:rPr>
          <w:iCs/>
          <w:kern w:val="2"/>
        </w:rPr>
        <w:t>ентгеновские лучи, испускаемые рентгеновской трубкой излучателя, проходят через диафрагму, тело пациента и создают в плоскости экрана оптическое теневое изображение, переносимое зеркалом к цифровой видеокамере. Там, пройдя через объектив, изображение попадает на фоточувствительную поверхность ПЗС матрицы. Далее аналоговый сигнал, считанный с каждого из более 4 миллионов ее элементов, превращается с помощью АЦП в 12-разрядный цифровой сигнал, передаваемый в компьютер</w:t>
      </w:r>
      <w:r w:rsidRPr="00C15823">
        <w:rPr>
          <w:kern w:val="2"/>
        </w:rPr>
        <w:t>.</w:t>
      </w:r>
    </w:p>
    <w:p w:rsidR="00C15823" w:rsidRPr="00C15823" w:rsidRDefault="00C15823" w:rsidP="00C15823">
      <w:pPr>
        <w:ind w:firstLine="709"/>
        <w:jc w:val="both"/>
        <w:rPr>
          <w:kern w:val="2"/>
        </w:rPr>
      </w:pPr>
      <w:r w:rsidRPr="00C15823">
        <w:rPr>
          <w:kern w:val="2"/>
        </w:rPr>
        <w:t>Это описание соответствует приемнику рентгеновского изображения на основе технологии «</w:t>
      </w:r>
      <w:r w:rsidRPr="00C15823">
        <w:rPr>
          <w:bCs/>
          <w:kern w:val="2"/>
        </w:rPr>
        <w:t>экран-оптика-ПЗС</w:t>
      </w:r>
      <w:r w:rsidRPr="00C15823">
        <w:rPr>
          <w:kern w:val="2"/>
        </w:rPr>
        <w:t>», в котором сигнал с рентгеночувствительного экрана передается через оптический преобразователь на матрицу ПЗС (прибор зарядовой связи). Вместе с тем, плоско-панельный детектор имеет отличную от приемника с технологией «экран-оптика-ПЗС» конструкцию. Таким образом использование плоско-панельного детектора в аппарате рентгеновском флюорографическом стационарном цифровом 12ФК1 «</w:t>
      </w:r>
      <w:proofErr w:type="spellStart"/>
      <w:r w:rsidRPr="00C15823">
        <w:rPr>
          <w:kern w:val="2"/>
        </w:rPr>
        <w:t>Флюарком</w:t>
      </w:r>
      <w:proofErr w:type="spellEnd"/>
      <w:r w:rsidRPr="00C15823">
        <w:rPr>
          <w:kern w:val="2"/>
        </w:rPr>
        <w:t xml:space="preserve">» не предусмотрено. </w:t>
      </w:r>
    </w:p>
    <w:p w:rsidR="00C15823" w:rsidRPr="00C15823" w:rsidRDefault="00C15823" w:rsidP="00C15823">
      <w:pPr>
        <w:ind w:firstLine="567"/>
        <w:jc w:val="both"/>
        <w:rPr>
          <w:i/>
          <w:iCs/>
          <w:kern w:val="2"/>
        </w:rPr>
      </w:pPr>
      <w:r>
        <w:rPr>
          <w:kern w:val="2"/>
        </w:rPr>
        <w:t>Согласно п.1.1.2.9 р</w:t>
      </w:r>
      <w:r w:rsidRPr="00BB0741">
        <w:rPr>
          <w:kern w:val="2"/>
        </w:rPr>
        <w:t xml:space="preserve">уководства по эксплуатации </w:t>
      </w:r>
      <w:r w:rsidRPr="00C15823">
        <w:rPr>
          <w:kern w:val="2"/>
        </w:rPr>
        <w:t>с</w:t>
      </w:r>
      <w:r w:rsidRPr="00C15823">
        <w:rPr>
          <w:iCs/>
          <w:kern w:val="2"/>
        </w:rPr>
        <w:t xml:space="preserve">истема визуализации снимка состоит, в том числе, из </w:t>
      </w:r>
      <w:proofErr w:type="spellStart"/>
      <w:r w:rsidRPr="00C15823">
        <w:rPr>
          <w:iCs/>
          <w:kern w:val="2"/>
        </w:rPr>
        <w:t>гадолиниевого</w:t>
      </w:r>
      <w:proofErr w:type="spellEnd"/>
      <w:r w:rsidRPr="00C15823">
        <w:rPr>
          <w:iCs/>
          <w:kern w:val="2"/>
        </w:rPr>
        <w:t xml:space="preserve"> рентгеновского экрана </w:t>
      </w:r>
      <w:r w:rsidRPr="00C15823">
        <w:rPr>
          <w:bCs/>
          <w:iCs/>
          <w:kern w:val="2"/>
        </w:rPr>
        <w:t>размером 400x400 мм</w:t>
      </w:r>
      <w:r>
        <w:rPr>
          <w:i/>
          <w:iCs/>
          <w:kern w:val="2"/>
        </w:rPr>
        <w:t>.</w:t>
      </w:r>
    </w:p>
    <w:p w:rsidR="00C15823" w:rsidRPr="00BB0741" w:rsidRDefault="00C15823" w:rsidP="00C15823">
      <w:pPr>
        <w:ind w:firstLine="567"/>
        <w:jc w:val="both"/>
        <w:rPr>
          <w:kern w:val="2"/>
        </w:rPr>
      </w:pPr>
      <w:r w:rsidRPr="00BB0741">
        <w:rPr>
          <w:kern w:val="2"/>
        </w:rPr>
        <w:t xml:space="preserve">На основании вышесказанного </w:t>
      </w:r>
      <w:r>
        <w:rPr>
          <w:kern w:val="2"/>
        </w:rPr>
        <w:t>податель жалобы считает</w:t>
      </w:r>
      <w:r w:rsidRPr="00BB0741">
        <w:rPr>
          <w:kern w:val="2"/>
        </w:rPr>
        <w:t xml:space="preserve">, что максимально возможный размер рабочего поля детектора </w:t>
      </w:r>
      <w:r w:rsidRPr="00C15823">
        <w:rPr>
          <w:kern w:val="2"/>
        </w:rPr>
        <w:t>400х400 мм или 40х40 см.</w:t>
      </w:r>
      <w:r w:rsidRPr="00BB0741">
        <w:rPr>
          <w:kern w:val="2"/>
        </w:rPr>
        <w:t xml:space="preserve"> </w:t>
      </w:r>
    </w:p>
    <w:p w:rsidR="00C15823" w:rsidRPr="00C15823" w:rsidRDefault="00C15823" w:rsidP="00C15823">
      <w:pPr>
        <w:ind w:firstLine="567"/>
        <w:jc w:val="both"/>
        <w:rPr>
          <w:b/>
          <w:i/>
          <w:color w:val="000000" w:themeColor="text1"/>
        </w:rPr>
      </w:pPr>
      <w:r w:rsidRPr="00C15823">
        <w:rPr>
          <w:b/>
          <w:i/>
          <w:color w:val="000000" w:themeColor="text1"/>
        </w:rPr>
        <w:t xml:space="preserve">Уполномоченное учреждение - </w:t>
      </w:r>
      <w:r w:rsidRPr="00C15823">
        <w:rPr>
          <w:b/>
          <w:i/>
        </w:rPr>
        <w:t>ГКУ НСО «</w:t>
      </w:r>
      <w:proofErr w:type="spellStart"/>
      <w:r w:rsidRPr="00C15823">
        <w:rPr>
          <w:b/>
          <w:i/>
        </w:rPr>
        <w:t>УКСис</w:t>
      </w:r>
      <w:proofErr w:type="spellEnd"/>
      <w:r w:rsidRPr="00C15823">
        <w:rPr>
          <w:b/>
          <w:i/>
        </w:rPr>
        <w:t xml:space="preserve">» в возражениях на жалобу </w:t>
      </w:r>
      <w:r w:rsidRPr="00C15823">
        <w:rPr>
          <w:b/>
          <w:i/>
          <w:color w:val="000000" w:themeColor="text1"/>
        </w:rPr>
        <w:t xml:space="preserve">ООО </w:t>
      </w:r>
      <w:r w:rsidRPr="00C15823">
        <w:rPr>
          <w:b/>
          <w:i/>
        </w:rPr>
        <w:t>«Высокое качество медицинской техники» пояснило следующее.</w:t>
      </w:r>
    </w:p>
    <w:p w:rsidR="00721171" w:rsidRPr="00721171" w:rsidRDefault="00721171" w:rsidP="00721171">
      <w:pPr>
        <w:ind w:firstLine="567"/>
        <w:jc w:val="both"/>
        <w:rPr>
          <w:color w:val="000000" w:themeColor="text1"/>
        </w:rPr>
      </w:pPr>
      <w:r w:rsidRPr="00721171">
        <w:rPr>
          <w:color w:val="000000" w:themeColor="text1"/>
        </w:rPr>
        <w:t xml:space="preserve">В соответствии с подпунктом «а» пункта 2 части 1 статьи 43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для участия в конкурентном способе заявка на участие в закупке, если иное не предусмотрено Законом </w:t>
      </w:r>
      <w:r>
        <w:rPr>
          <w:color w:val="000000" w:themeColor="text1"/>
        </w:rPr>
        <w:t>о контрактной системе</w:t>
      </w:r>
      <w:r w:rsidRPr="00721171">
        <w:rPr>
          <w:color w:val="000000" w:themeColor="text1"/>
        </w:rPr>
        <w:t xml:space="preserve">, должна содержать предложение участника закупки в отношении объекта закупки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w:t>
      </w:r>
      <w:r w:rsidRPr="00721171">
        <w:rPr>
          <w:color w:val="000000" w:themeColor="text1"/>
        </w:rPr>
        <w:lastRenderedPageBreak/>
        <w:t xml:space="preserve">Закона </w:t>
      </w:r>
      <w:r>
        <w:rPr>
          <w:color w:val="000000" w:themeColor="text1"/>
        </w:rPr>
        <w:t>о контрактной системе</w:t>
      </w:r>
      <w:r w:rsidRPr="00721171">
        <w:rPr>
          <w:color w:val="000000" w:themeColor="text1"/>
        </w:rPr>
        <w:t>. Указанное требование также установлено в извещении о закупке и инструкции по заполнению заявки.</w:t>
      </w:r>
    </w:p>
    <w:p w:rsidR="00595751" w:rsidRDefault="00721171" w:rsidP="00721171">
      <w:pPr>
        <w:ind w:firstLine="567"/>
        <w:jc w:val="both"/>
        <w:rPr>
          <w:color w:val="000000" w:themeColor="text1"/>
        </w:rPr>
      </w:pPr>
      <w:r w:rsidRPr="00721171">
        <w:rPr>
          <w:color w:val="000000" w:themeColor="text1"/>
        </w:rPr>
        <w:t xml:space="preserve">Поскольку по вышеуказанным позициям описания объекта закупки (установленных в соответствии с </w:t>
      </w:r>
      <w:r>
        <w:rPr>
          <w:color w:val="000000" w:themeColor="text1"/>
        </w:rPr>
        <w:t xml:space="preserve">позицией </w:t>
      </w:r>
      <w:r w:rsidRPr="00721171">
        <w:rPr>
          <w:color w:val="000000" w:themeColor="text1"/>
        </w:rPr>
        <w:t>КТРУ 26.60.11.113-00000123)</w:t>
      </w:r>
      <w:r>
        <w:rPr>
          <w:color w:val="000000" w:themeColor="text1"/>
        </w:rPr>
        <w:t xml:space="preserve"> заказчиком</w:t>
      </w:r>
      <w:r w:rsidRPr="00721171">
        <w:rPr>
          <w:color w:val="000000" w:themeColor="text1"/>
        </w:rPr>
        <w:t xml:space="preserve"> были установлены значения характерист</w:t>
      </w:r>
      <w:r>
        <w:rPr>
          <w:color w:val="000000" w:themeColor="text1"/>
        </w:rPr>
        <w:t>ик «неважно», следовательно, не</w:t>
      </w:r>
      <w:r w:rsidRPr="00721171">
        <w:rPr>
          <w:color w:val="000000" w:themeColor="text1"/>
        </w:rPr>
        <w:t>зависимо от указания или не указания участниками закупки характеристик товара по позициям № 3, № 4, № 7, № 11 описания объекта закупки, оснований для признания таких заявок не соответствующими требованиям извещения о закупке, в том числе</w:t>
      </w:r>
      <w:r>
        <w:rPr>
          <w:color w:val="000000" w:themeColor="text1"/>
        </w:rPr>
        <w:t>, заявки</w:t>
      </w:r>
      <w:r w:rsidRPr="00721171">
        <w:rPr>
          <w:color w:val="000000" w:themeColor="text1"/>
        </w:rPr>
        <w:t xml:space="preserve"> ООО «ТД </w:t>
      </w:r>
      <w:proofErr w:type="spellStart"/>
      <w:r w:rsidRPr="00721171">
        <w:rPr>
          <w:color w:val="000000" w:themeColor="text1"/>
        </w:rPr>
        <w:t>Ярмедсервис</w:t>
      </w:r>
      <w:proofErr w:type="spellEnd"/>
      <w:r w:rsidRPr="00721171">
        <w:rPr>
          <w:color w:val="000000" w:themeColor="text1"/>
        </w:rPr>
        <w:t>», не имелось.</w:t>
      </w:r>
    </w:p>
    <w:p w:rsidR="00721171" w:rsidRDefault="00721171" w:rsidP="00721171">
      <w:pPr>
        <w:ind w:firstLine="567"/>
        <w:jc w:val="both"/>
        <w:rPr>
          <w:color w:val="000000" w:themeColor="text1"/>
        </w:rPr>
      </w:pPr>
      <w:r>
        <w:rPr>
          <w:color w:val="000000" w:themeColor="text1"/>
        </w:rPr>
        <w:t>2. П</w:t>
      </w:r>
      <w:r w:rsidRPr="00721171">
        <w:rPr>
          <w:color w:val="000000" w:themeColor="text1"/>
        </w:rPr>
        <w:t>орядок формирования и ведения ЕРПТ установлен Решением Совета Евразийской экономической комиссии от 23.11.2020 № 105 «Об утверждении Правил определения страны происхождения отдельных видов товаров для целей государстве</w:t>
      </w:r>
      <w:r>
        <w:rPr>
          <w:color w:val="000000" w:themeColor="text1"/>
        </w:rPr>
        <w:t>нных (муниципальных) закупок» (д</w:t>
      </w:r>
      <w:r w:rsidRPr="00721171">
        <w:rPr>
          <w:color w:val="000000" w:themeColor="text1"/>
        </w:rPr>
        <w:t xml:space="preserve">алее – Правила </w:t>
      </w:r>
      <w:r w:rsidR="003F10C4" w:rsidRPr="003F10C4">
        <w:rPr>
          <w:color w:val="000000" w:themeColor="text1"/>
        </w:rPr>
        <w:t>определения страны происхождения отдельных видов товаров</w:t>
      </w:r>
      <w:r w:rsidRPr="00721171">
        <w:rPr>
          <w:color w:val="000000" w:themeColor="text1"/>
        </w:rPr>
        <w:t>).</w:t>
      </w:r>
    </w:p>
    <w:p w:rsidR="00721171" w:rsidRPr="00721171" w:rsidRDefault="00721171" w:rsidP="00721171">
      <w:pPr>
        <w:ind w:firstLine="567"/>
        <w:jc w:val="both"/>
        <w:rPr>
          <w:color w:val="000000" w:themeColor="text1"/>
        </w:rPr>
      </w:pPr>
      <w:r w:rsidRPr="00721171">
        <w:rPr>
          <w:color w:val="000000" w:themeColor="text1"/>
        </w:rPr>
        <w:t xml:space="preserve">В соответствии с пунктом 25 </w:t>
      </w:r>
      <w:r w:rsidR="003F10C4" w:rsidRPr="003F10C4">
        <w:rPr>
          <w:color w:val="000000" w:themeColor="text1"/>
        </w:rPr>
        <w:t>Правил определения страны происхождения отдельных видов товаров</w:t>
      </w:r>
      <w:r w:rsidRPr="00721171">
        <w:rPr>
          <w:color w:val="000000" w:themeColor="text1"/>
        </w:rPr>
        <w:t xml:space="preserve"> информация, которую заинтересованное лицо может получить из реестра, содержит следующие сведения:</w:t>
      </w:r>
    </w:p>
    <w:p w:rsidR="00721171" w:rsidRPr="00721171" w:rsidRDefault="00721171" w:rsidP="00721171">
      <w:pPr>
        <w:ind w:firstLine="567"/>
        <w:jc w:val="both"/>
        <w:rPr>
          <w:color w:val="000000" w:themeColor="text1"/>
        </w:rPr>
      </w:pPr>
      <w:r w:rsidRPr="00721171">
        <w:rPr>
          <w:color w:val="000000" w:themeColor="text1"/>
        </w:rPr>
        <w:t>1) регистрационный номер реестровой записи;</w:t>
      </w:r>
    </w:p>
    <w:p w:rsidR="00721171" w:rsidRPr="00721171" w:rsidRDefault="00721171" w:rsidP="00721171">
      <w:pPr>
        <w:ind w:firstLine="567"/>
        <w:jc w:val="both"/>
        <w:rPr>
          <w:color w:val="000000" w:themeColor="text1"/>
        </w:rPr>
      </w:pPr>
      <w:r w:rsidRPr="00721171">
        <w:rPr>
          <w:color w:val="000000" w:themeColor="text1"/>
        </w:rPr>
        <w:t>2) дата внесения реестровой записи;</w:t>
      </w:r>
    </w:p>
    <w:p w:rsidR="00721171" w:rsidRPr="00721171" w:rsidRDefault="00721171" w:rsidP="00721171">
      <w:pPr>
        <w:ind w:firstLine="567"/>
        <w:jc w:val="both"/>
        <w:rPr>
          <w:color w:val="000000" w:themeColor="text1"/>
        </w:rPr>
      </w:pPr>
      <w:r w:rsidRPr="00721171">
        <w:rPr>
          <w:color w:val="000000" w:themeColor="text1"/>
        </w:rPr>
        <w:t>3) идентификационный код производителя промышленного товара государства-члена, присвоенный в соответствии с законодательством государства-члена;</w:t>
      </w:r>
    </w:p>
    <w:p w:rsidR="00721171" w:rsidRPr="00721171" w:rsidRDefault="00721171" w:rsidP="00721171">
      <w:pPr>
        <w:ind w:firstLine="567"/>
        <w:jc w:val="both"/>
        <w:rPr>
          <w:color w:val="000000" w:themeColor="text1"/>
        </w:rPr>
      </w:pPr>
      <w:r w:rsidRPr="00721171">
        <w:rPr>
          <w:color w:val="000000" w:themeColor="text1"/>
        </w:rPr>
        <w:t>4) наименование производителя промышленного товара государства-члена;</w:t>
      </w:r>
    </w:p>
    <w:p w:rsidR="00721171" w:rsidRPr="00721171" w:rsidRDefault="00721171" w:rsidP="00721171">
      <w:pPr>
        <w:ind w:firstLine="567"/>
        <w:jc w:val="both"/>
        <w:rPr>
          <w:color w:val="000000" w:themeColor="text1"/>
        </w:rPr>
      </w:pPr>
      <w:r w:rsidRPr="00721171">
        <w:rPr>
          <w:color w:val="000000" w:themeColor="text1"/>
        </w:rPr>
        <w:t>5) адрес места регистрации производителя промышленного товара государства-члена;</w:t>
      </w:r>
    </w:p>
    <w:p w:rsidR="00721171" w:rsidRPr="00721171" w:rsidRDefault="00721171" w:rsidP="00721171">
      <w:pPr>
        <w:ind w:firstLine="567"/>
        <w:jc w:val="both"/>
        <w:rPr>
          <w:color w:val="000000" w:themeColor="text1"/>
        </w:rPr>
      </w:pPr>
      <w:r w:rsidRPr="00721171">
        <w:rPr>
          <w:color w:val="000000" w:themeColor="text1"/>
        </w:rPr>
        <w:t>6) наименование промышленного товара государства-члена и его классификационный код в соответствии с ТН ВЭД ЕАЭС;</w:t>
      </w:r>
    </w:p>
    <w:p w:rsidR="00721171" w:rsidRPr="00721171" w:rsidRDefault="00721171" w:rsidP="00721171">
      <w:pPr>
        <w:ind w:firstLine="567"/>
        <w:jc w:val="both"/>
        <w:rPr>
          <w:color w:val="000000" w:themeColor="text1"/>
        </w:rPr>
      </w:pPr>
      <w:r w:rsidRPr="00721171">
        <w:rPr>
          <w:color w:val="000000" w:themeColor="text1"/>
        </w:rPr>
        <w:t>7) сведения о должностном лице уполномоченного структурного подразделения Комиссии с указанием должности, фамилии и инициалов;</w:t>
      </w:r>
    </w:p>
    <w:p w:rsidR="00721171" w:rsidRPr="00721171" w:rsidRDefault="00721171" w:rsidP="00721171">
      <w:pPr>
        <w:ind w:firstLine="567"/>
        <w:jc w:val="both"/>
        <w:rPr>
          <w:color w:val="000000" w:themeColor="text1"/>
        </w:rPr>
      </w:pPr>
      <w:r w:rsidRPr="00721171">
        <w:rPr>
          <w:color w:val="000000" w:themeColor="text1"/>
        </w:rPr>
        <w:t>8) дата предоставления выписки из реестра;</w:t>
      </w:r>
    </w:p>
    <w:p w:rsidR="00721171" w:rsidRPr="00721171" w:rsidRDefault="00721171" w:rsidP="00721171">
      <w:pPr>
        <w:ind w:firstLine="567"/>
        <w:jc w:val="both"/>
        <w:rPr>
          <w:color w:val="000000" w:themeColor="text1"/>
        </w:rPr>
      </w:pPr>
      <w:r w:rsidRPr="00721171">
        <w:rPr>
          <w:color w:val="000000" w:themeColor="text1"/>
        </w:rPr>
        <w:t>9) сведения о количестве баллов (в случае их начисления);</w:t>
      </w:r>
    </w:p>
    <w:p w:rsidR="00721171" w:rsidRPr="00721171" w:rsidRDefault="00721171" w:rsidP="00721171">
      <w:pPr>
        <w:ind w:firstLine="567"/>
        <w:jc w:val="both"/>
        <w:rPr>
          <w:color w:val="000000" w:themeColor="text1"/>
        </w:rPr>
      </w:pPr>
      <w:r w:rsidRPr="00721171">
        <w:rPr>
          <w:color w:val="000000" w:themeColor="text1"/>
        </w:rPr>
        <w:t>10) дата окончания срока действия документа о происхождении товара.</w:t>
      </w:r>
    </w:p>
    <w:p w:rsidR="00721171" w:rsidRPr="00721171" w:rsidRDefault="00721171" w:rsidP="00721171">
      <w:pPr>
        <w:ind w:firstLine="567"/>
        <w:jc w:val="both"/>
        <w:rPr>
          <w:color w:val="000000" w:themeColor="text1"/>
        </w:rPr>
      </w:pPr>
      <w:r w:rsidRPr="00721171">
        <w:rPr>
          <w:color w:val="000000" w:themeColor="text1"/>
        </w:rPr>
        <w:t xml:space="preserve">Таким образом, </w:t>
      </w:r>
      <w:r>
        <w:rPr>
          <w:color w:val="000000" w:themeColor="text1"/>
        </w:rPr>
        <w:t>данными правилами</w:t>
      </w:r>
      <w:r w:rsidRPr="00721171">
        <w:rPr>
          <w:color w:val="000000" w:themeColor="text1"/>
        </w:rPr>
        <w:t xml:space="preserve"> не предусмотрено включение в него сведений о вариантах исполнения товара.</w:t>
      </w:r>
    </w:p>
    <w:p w:rsidR="00595751" w:rsidRDefault="00721171" w:rsidP="00721171">
      <w:pPr>
        <w:ind w:firstLine="567"/>
        <w:jc w:val="both"/>
        <w:rPr>
          <w:color w:val="000000" w:themeColor="text1"/>
        </w:rPr>
      </w:pPr>
      <w:r w:rsidRPr="00721171">
        <w:rPr>
          <w:color w:val="000000" w:themeColor="text1"/>
        </w:rPr>
        <w:t xml:space="preserve">ООО «ТД </w:t>
      </w:r>
      <w:proofErr w:type="spellStart"/>
      <w:r w:rsidRPr="00721171">
        <w:rPr>
          <w:color w:val="000000" w:themeColor="text1"/>
        </w:rPr>
        <w:t>Ярмедсервис</w:t>
      </w:r>
      <w:proofErr w:type="spellEnd"/>
      <w:r w:rsidRPr="00721171">
        <w:rPr>
          <w:color w:val="000000" w:themeColor="text1"/>
        </w:rPr>
        <w:t>» предложен к поставке товар «Аппарат рентгеновский флюорографический стационарный цифровой 12ФК1 «</w:t>
      </w:r>
      <w:proofErr w:type="spellStart"/>
      <w:r w:rsidRPr="00721171">
        <w:rPr>
          <w:color w:val="000000" w:themeColor="text1"/>
        </w:rPr>
        <w:t>Флюарком</w:t>
      </w:r>
      <w:proofErr w:type="spellEnd"/>
      <w:r w:rsidRPr="00721171">
        <w:rPr>
          <w:color w:val="000000" w:themeColor="text1"/>
        </w:rPr>
        <w:t xml:space="preserve">». Как следует из предоставленной участником выписки, указанный товар внесен в </w:t>
      </w:r>
      <w:r>
        <w:rPr>
          <w:color w:val="000000" w:themeColor="text1"/>
        </w:rPr>
        <w:t>ЕРПТ (р</w:t>
      </w:r>
      <w:r w:rsidRPr="00721171">
        <w:rPr>
          <w:color w:val="000000" w:themeColor="text1"/>
        </w:rPr>
        <w:t xml:space="preserve">егистрационный номер реестровой записи </w:t>
      </w:r>
      <w:r>
        <w:rPr>
          <w:color w:val="000000" w:themeColor="text1"/>
        </w:rPr>
        <w:t xml:space="preserve">№ </w:t>
      </w:r>
      <w:r w:rsidRPr="00721171">
        <w:rPr>
          <w:color w:val="000000" w:themeColor="text1"/>
        </w:rPr>
        <w:t>000008994</w:t>
      </w:r>
      <w:r>
        <w:rPr>
          <w:color w:val="000000" w:themeColor="text1"/>
        </w:rPr>
        <w:t>)</w:t>
      </w:r>
      <w:r w:rsidRPr="00721171">
        <w:rPr>
          <w:color w:val="000000" w:themeColor="text1"/>
        </w:rPr>
        <w:t>.</w:t>
      </w:r>
    </w:p>
    <w:p w:rsidR="00721171" w:rsidRPr="00721171" w:rsidRDefault="00721171" w:rsidP="00721171">
      <w:pPr>
        <w:ind w:firstLine="567"/>
        <w:jc w:val="both"/>
        <w:rPr>
          <w:color w:val="000000" w:themeColor="text1"/>
        </w:rPr>
      </w:pPr>
      <w:r>
        <w:rPr>
          <w:color w:val="000000" w:themeColor="text1"/>
        </w:rPr>
        <w:t xml:space="preserve">3. </w:t>
      </w:r>
      <w:r w:rsidRPr="00721171">
        <w:rPr>
          <w:color w:val="000000" w:themeColor="text1"/>
        </w:rPr>
        <w:t xml:space="preserve">В соответствии с требованиями Закона </w:t>
      </w:r>
      <w:r>
        <w:rPr>
          <w:color w:val="000000" w:themeColor="text1"/>
        </w:rPr>
        <w:t>о контрактной системе</w:t>
      </w:r>
      <w:r w:rsidRPr="00721171">
        <w:rPr>
          <w:color w:val="000000" w:themeColor="text1"/>
        </w:rPr>
        <w:t xml:space="preserve"> обязанность членов комиссии по осуществлению закупок заключается в рассмотрении заявок на участие в закупке, информации и документов, направленных оператором электронной площадки, на предмет соответствия требованиям извещения об осуществлении закупки (</w:t>
      </w:r>
      <w:proofErr w:type="spellStart"/>
      <w:r w:rsidRPr="00721171">
        <w:rPr>
          <w:color w:val="000000" w:themeColor="text1"/>
        </w:rPr>
        <w:t>пп</w:t>
      </w:r>
      <w:proofErr w:type="spellEnd"/>
      <w:r w:rsidRPr="00721171">
        <w:rPr>
          <w:color w:val="000000" w:themeColor="text1"/>
        </w:rPr>
        <w:t xml:space="preserve">. «а» п. 1 ч. 3 ст. 48, </w:t>
      </w:r>
      <w:proofErr w:type="spellStart"/>
      <w:r w:rsidRPr="00721171">
        <w:rPr>
          <w:color w:val="000000" w:themeColor="text1"/>
        </w:rPr>
        <w:t>пп</w:t>
      </w:r>
      <w:proofErr w:type="spellEnd"/>
      <w:r w:rsidRPr="00721171">
        <w:rPr>
          <w:color w:val="000000" w:themeColor="text1"/>
        </w:rPr>
        <w:t xml:space="preserve">. «а» п. 1 ч. 11 ст. 48, </w:t>
      </w:r>
      <w:proofErr w:type="spellStart"/>
      <w:r w:rsidRPr="00721171">
        <w:rPr>
          <w:color w:val="000000" w:themeColor="text1"/>
        </w:rPr>
        <w:t>пп</w:t>
      </w:r>
      <w:proofErr w:type="spellEnd"/>
      <w:r w:rsidRPr="00721171">
        <w:rPr>
          <w:color w:val="000000" w:themeColor="text1"/>
        </w:rPr>
        <w:t xml:space="preserve">. «а» п. 1 ч. 5 ст. 49 Закона </w:t>
      </w:r>
      <w:r>
        <w:rPr>
          <w:color w:val="000000" w:themeColor="text1"/>
        </w:rPr>
        <w:t>о контрактной системе</w:t>
      </w:r>
      <w:r w:rsidRPr="00721171">
        <w:rPr>
          <w:color w:val="000000" w:themeColor="text1"/>
        </w:rPr>
        <w:t>).</w:t>
      </w:r>
    </w:p>
    <w:p w:rsidR="00595751" w:rsidRDefault="00721171" w:rsidP="00721171">
      <w:pPr>
        <w:ind w:firstLine="567"/>
        <w:jc w:val="both"/>
        <w:rPr>
          <w:color w:val="000000" w:themeColor="text1"/>
        </w:rPr>
      </w:pPr>
      <w:r w:rsidRPr="00721171">
        <w:rPr>
          <w:color w:val="000000" w:themeColor="text1"/>
        </w:rPr>
        <w:t>В соответствии с п.8 ч.12 ст. 48 Закона №44-ФЗ заявка подлежит отклонению в случае выявления недостоверной информации.</w:t>
      </w:r>
    </w:p>
    <w:p w:rsidR="00721171" w:rsidRDefault="00721171" w:rsidP="00721171">
      <w:pPr>
        <w:ind w:firstLine="567"/>
        <w:jc w:val="both"/>
        <w:rPr>
          <w:color w:val="000000" w:themeColor="text1"/>
        </w:rPr>
      </w:pPr>
      <w:r w:rsidRPr="00721171">
        <w:rPr>
          <w:color w:val="000000" w:themeColor="text1"/>
        </w:rPr>
        <w:t>При рассмотрении заявок по рассматриваемой закупке комиссия уполномоченного учреждения принимала во внимание правовую позицию Новосибирского УФАС России, согласно которой при рассмотрении заявок необходимо проверять эксплуатационную документацию на медицинские изделия, размещенную на сайте Росздравнадзора</w:t>
      </w:r>
      <w:r>
        <w:rPr>
          <w:color w:val="000000" w:themeColor="text1"/>
        </w:rPr>
        <w:t>.</w:t>
      </w:r>
    </w:p>
    <w:p w:rsidR="00595751" w:rsidRDefault="00721171" w:rsidP="002B495D">
      <w:pPr>
        <w:ind w:firstLine="567"/>
        <w:jc w:val="both"/>
        <w:rPr>
          <w:color w:val="000000" w:themeColor="text1"/>
        </w:rPr>
      </w:pPr>
      <w:r w:rsidRPr="00721171">
        <w:rPr>
          <w:color w:val="000000" w:themeColor="text1"/>
        </w:rPr>
        <w:t xml:space="preserve">При этом, в руководстве по эксплуатации, размещенного в реестре медицинских изделий на сайте </w:t>
      </w:r>
      <w:proofErr w:type="spellStart"/>
      <w:r w:rsidRPr="00721171">
        <w:rPr>
          <w:color w:val="000000" w:themeColor="text1"/>
        </w:rPr>
        <w:t>Росздравнадзодра</w:t>
      </w:r>
      <w:proofErr w:type="spellEnd"/>
      <w:r w:rsidRPr="00721171">
        <w:rPr>
          <w:color w:val="000000" w:themeColor="text1"/>
        </w:rPr>
        <w:t xml:space="preserve">, технические характеристики товара в позициях № 4, 6, 10 описания объекта закупки, заявке ООО «ТД </w:t>
      </w:r>
      <w:proofErr w:type="spellStart"/>
      <w:r w:rsidRPr="00721171">
        <w:rPr>
          <w:color w:val="000000" w:themeColor="text1"/>
        </w:rPr>
        <w:t>Ярмедсервис</w:t>
      </w:r>
      <w:proofErr w:type="spellEnd"/>
      <w:r w:rsidRPr="00721171">
        <w:rPr>
          <w:color w:val="000000" w:themeColor="text1"/>
        </w:rPr>
        <w:t>» и жалобе ООО «Высокое качество медицинской техники», не указаны.</w:t>
      </w:r>
    </w:p>
    <w:p w:rsidR="00721171" w:rsidRDefault="00AB3CDA" w:rsidP="002B495D">
      <w:pPr>
        <w:ind w:firstLine="567"/>
        <w:jc w:val="both"/>
        <w:rPr>
          <w:b/>
          <w:i/>
          <w:color w:val="000000" w:themeColor="text1"/>
        </w:rPr>
      </w:pPr>
      <w:r w:rsidRPr="00AB3CDA">
        <w:rPr>
          <w:b/>
          <w:i/>
          <w:color w:val="000000" w:themeColor="text1"/>
        </w:rPr>
        <w:t xml:space="preserve">От заказчика - </w:t>
      </w:r>
      <w:r w:rsidRPr="00AB3CDA">
        <w:rPr>
          <w:b/>
          <w:i/>
        </w:rPr>
        <w:t xml:space="preserve">ГКУ НСО «СТК и РМТБ» на жалобу </w:t>
      </w:r>
      <w:r w:rsidRPr="00AB3CDA">
        <w:rPr>
          <w:b/>
          <w:i/>
          <w:color w:val="000000" w:themeColor="text1"/>
        </w:rPr>
        <w:t>ООО «Высокое качество медицинской техники» поступили возражения следующего содержания.</w:t>
      </w:r>
    </w:p>
    <w:p w:rsidR="001B18D0" w:rsidRPr="001B18D0" w:rsidRDefault="001B18D0" w:rsidP="002B495D">
      <w:pPr>
        <w:ind w:firstLine="567"/>
        <w:jc w:val="both"/>
        <w:rPr>
          <w:color w:val="000000" w:themeColor="text1"/>
        </w:rPr>
      </w:pPr>
      <w:r w:rsidRPr="001B18D0">
        <w:rPr>
          <w:color w:val="000000" w:themeColor="text1"/>
        </w:rPr>
        <w:t xml:space="preserve">В соответствии с п. 10 Порядка взаимодействия с уполномоченным учреждением для определения поставщиков (подрядчиков, исполнителей), утвержденного постановлением </w:t>
      </w:r>
      <w:r w:rsidRPr="001B18D0">
        <w:rPr>
          <w:color w:val="000000" w:themeColor="text1"/>
        </w:rPr>
        <w:lastRenderedPageBreak/>
        <w:t>Правительства Новосибирской области от 30.12.2013 г.  596-п «О возложении полномочий на ГКУ НСО «</w:t>
      </w:r>
      <w:proofErr w:type="spellStart"/>
      <w:r w:rsidRPr="001B18D0">
        <w:rPr>
          <w:color w:val="000000" w:themeColor="text1"/>
        </w:rPr>
        <w:t>УКСис</w:t>
      </w:r>
      <w:proofErr w:type="spellEnd"/>
      <w:r w:rsidRPr="001B18D0">
        <w:rPr>
          <w:color w:val="000000" w:themeColor="text1"/>
        </w:rPr>
        <w:t>», уполномоченное учреждение создает комиссию по осуществлению закупок. Решение о допуске и отклонении заявок участников электронного аукциона принимает комиссия по осуществлению закупок уполномоченного учреждения. Представители заказчика в единой комиссии уполномоченного учреждения отсутствуют.</w:t>
      </w:r>
    </w:p>
    <w:p w:rsidR="001B18D0" w:rsidRDefault="001B18D0" w:rsidP="001B18D0">
      <w:pPr>
        <w:ind w:firstLine="567"/>
        <w:jc w:val="both"/>
        <w:rPr>
          <w:b/>
          <w:i/>
        </w:rPr>
      </w:pPr>
      <w:r w:rsidRPr="00AF282B">
        <w:rPr>
          <w:b/>
          <w:i/>
        </w:rPr>
        <w:t>Изучив представленные материалы и доводы сторон, Комиссия Новосибирского УФАС России пришла к следующим выводам.</w:t>
      </w:r>
    </w:p>
    <w:p w:rsidR="002D0946" w:rsidRDefault="002D0946" w:rsidP="002D0946">
      <w:pPr>
        <w:ind w:firstLine="567"/>
        <w:jc w:val="both"/>
      </w:pPr>
      <w:r>
        <w:t>1. В соответствии с ч.3 ст.7 Закона о контрактной системе и</w:t>
      </w:r>
      <w:r w:rsidRPr="002D0946">
        <w:t xml:space="preserve">нформация, предусмотренная </w:t>
      </w:r>
      <w:r>
        <w:t>данным</w:t>
      </w:r>
      <w:r w:rsidRPr="002D0946">
        <w:t xml:space="preserve"> Федеральным законом и размещенная в единой информационной системе, должна быть полной и достоверной.</w:t>
      </w:r>
    </w:p>
    <w:p w:rsidR="002D0946" w:rsidRDefault="002D0946" w:rsidP="002D0946">
      <w:pPr>
        <w:ind w:firstLine="567"/>
        <w:jc w:val="both"/>
      </w:pPr>
      <w:r>
        <w:t>В соответствии с п.3 ч.2 ст.42 Закона о контрактной системе и</w:t>
      </w:r>
      <w:r w:rsidRPr="002D0946">
        <w:t xml:space="preserve">звещение об осуществлении закупки, если иное не предусмотрено </w:t>
      </w:r>
      <w:r>
        <w:t>данным</w:t>
      </w:r>
      <w:r w:rsidRPr="002D0946">
        <w:t xml:space="preserve"> Федеральным законом, должно содержать</w:t>
      </w:r>
      <w:r>
        <w:t xml:space="preserve">, в том числе, </w:t>
      </w:r>
      <w:r w:rsidRPr="002D0946">
        <w:t xml:space="preserve">требования к содержанию, составу заявки на участие в закупке в соответствии с </w:t>
      </w:r>
      <w:r>
        <w:t>данным</w:t>
      </w:r>
      <w:r w:rsidRPr="002D0946">
        <w:t xml:space="preserve"> Федеральным законом и инструкци</w:t>
      </w:r>
      <w:r>
        <w:t>ю</w:t>
      </w:r>
      <w:r w:rsidRPr="002D0946">
        <w:t xml:space="preserve"> по ее заполнению.</w:t>
      </w:r>
    </w:p>
    <w:p w:rsidR="00A05C10" w:rsidRDefault="00A05C10" w:rsidP="002D0946">
      <w:pPr>
        <w:ind w:firstLine="567"/>
        <w:jc w:val="both"/>
      </w:pPr>
      <w:r>
        <w:t>Согласно</w:t>
      </w:r>
      <w:r w:rsidRPr="00A05C10">
        <w:t xml:space="preserve"> п.1 Письма ФАС России от 01.07.2016  ИА/44536/16 в целях обеспечения возможности участникам закупки надлежащим образом заполнить заявку и указать требуемые показ</w:t>
      </w:r>
      <w:r>
        <w:t>атели заказчик устанавливает в извещении</w:t>
      </w:r>
      <w:r w:rsidRPr="00A05C10">
        <w:t xml:space="preserve"> о закупке инструкцию по заполнению заявок, в которой, по мнению ФАС России, целесообразно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E02CBD" w:rsidRDefault="00E02CBD" w:rsidP="00E02CBD">
      <w:pPr>
        <w:ind w:firstLine="567"/>
        <w:jc w:val="both"/>
      </w:pPr>
      <w:r>
        <w:t>В соответствии с пп.1 п.2 требований к содержанию, составу заявки на участие в закупке и инструкции по ее заполнению о</w:t>
      </w:r>
      <w:r w:rsidRPr="00E02CBD">
        <w:t>писание товара должно быть выполнено как описание индивидуально определенной вещи, в строгом соответствии с реальными функциональными характеристиками товара.</w:t>
      </w:r>
    </w:p>
    <w:p w:rsidR="001B18D0" w:rsidRDefault="001B18D0" w:rsidP="001B18D0">
      <w:pPr>
        <w:ind w:firstLine="567"/>
        <w:jc w:val="both"/>
      </w:pPr>
      <w:r w:rsidRPr="002D0946">
        <w:t>При формировании описания объекта закупки заказчиком применена позиция КТРУ 26.60.11.113-00000123. При этом</w:t>
      </w:r>
      <w:r w:rsidR="002D0946">
        <w:t>, в</w:t>
      </w:r>
      <w:r w:rsidR="002D0946" w:rsidRPr="002D0946">
        <w:t xml:space="preserve"> описании объекта закупки </w:t>
      </w:r>
      <w:r w:rsidR="00E02CBD">
        <w:t xml:space="preserve">заказчиком по пунктам </w:t>
      </w:r>
      <w:r w:rsidR="00E02CBD" w:rsidRPr="002D0946">
        <w:t xml:space="preserve">№ 3, № 4, № 7, № 11 </w:t>
      </w:r>
      <w:r w:rsidR="00E02CBD">
        <w:t>описания объекта закупки установлено значение характеристик «неважно».</w:t>
      </w:r>
    </w:p>
    <w:p w:rsidR="00E02CBD" w:rsidRDefault="00E02CBD" w:rsidP="001B18D0">
      <w:pPr>
        <w:ind w:firstLine="567"/>
        <w:jc w:val="both"/>
      </w:pPr>
      <w:r>
        <w:t>На заседании Комиссии Новосибирского УФАС России представител</w:t>
      </w:r>
      <w:r w:rsidR="00380A2C">
        <w:t>и</w:t>
      </w:r>
      <w:r>
        <w:t xml:space="preserve"> </w:t>
      </w:r>
      <w:r w:rsidRPr="00E02CBD">
        <w:t>ГКУ НСО «СТК и РМТБ»</w:t>
      </w:r>
      <w:r>
        <w:t xml:space="preserve"> заявил</w:t>
      </w:r>
      <w:r w:rsidR="00380A2C">
        <w:t>и</w:t>
      </w:r>
      <w:r>
        <w:t xml:space="preserve">, что </w:t>
      </w:r>
      <w:r w:rsidR="00A05C10">
        <w:t xml:space="preserve">в заявке участниками закупки по данным характеристикам должны быть указаны параметры предлагаемого к поставке оборудования </w:t>
      </w:r>
      <w:r w:rsidR="00A05C10" w:rsidRPr="00E02CBD">
        <w:t>в строгом соответствии с реальными функциональными характеристиками товара</w:t>
      </w:r>
      <w:r w:rsidR="00A05C10">
        <w:t>.</w:t>
      </w:r>
    </w:p>
    <w:p w:rsidR="00E02CBD" w:rsidRDefault="00E02CBD" w:rsidP="001B18D0">
      <w:pPr>
        <w:ind w:firstLine="567"/>
        <w:jc w:val="both"/>
      </w:pPr>
      <w:r>
        <w:t xml:space="preserve">Вместе с тем, представляя информацию для ответа на запрос на разъяснения положений извещения о проведении закупки от </w:t>
      </w:r>
      <w:r w:rsidRPr="00E02CBD">
        <w:t>12.04.2023 №РИ1</w:t>
      </w:r>
      <w:r>
        <w:t xml:space="preserve"> уполномоченному учреждению, заказчиком </w:t>
      </w:r>
      <w:r w:rsidR="00A05C10">
        <w:t xml:space="preserve">фактически не разъяснен порядок заполнения заявок </w:t>
      </w:r>
      <w:r w:rsidR="00A05C10" w:rsidRPr="00A05C10">
        <w:t>по пунктам № 3, № 4, № 7, № 11 описания объекта закупки</w:t>
      </w:r>
      <w:r w:rsidR="00A05C10">
        <w:t xml:space="preserve">. </w:t>
      </w:r>
      <w:r w:rsidR="00380A2C">
        <w:t>П</w:t>
      </w:r>
      <w:r w:rsidR="00A05C10">
        <w:t>о мнению Комиссии Новосибирского УФАС России, инструкция должна содержать указание на возможные вариант</w:t>
      </w:r>
      <w:r w:rsidR="00380A2C">
        <w:t>ы заполнения указанных пунктов (например,</w:t>
      </w:r>
      <w:r w:rsidR="00A05C10">
        <w:t xml:space="preserve"> наличие/отсутствие, да/нет, комплектация, габариты и т.д.</w:t>
      </w:r>
      <w:r w:rsidR="00380A2C">
        <w:t>).</w:t>
      </w:r>
    </w:p>
    <w:p w:rsidR="008B69AD" w:rsidRDefault="00A05C10" w:rsidP="001B18D0">
      <w:pPr>
        <w:ind w:firstLine="567"/>
        <w:jc w:val="both"/>
      </w:pPr>
      <w:r>
        <w:t>Таким образом, заказчиком и уполномоченным учреждением не была надлежащим образом сформирована инструкция по заполнению заявки на участие в закупке, что ввело в</w:t>
      </w:r>
      <w:r w:rsidR="006D7F33">
        <w:t xml:space="preserve"> заблуждение участников закупки. Об этом свидетельствует то, что</w:t>
      </w:r>
      <w:r w:rsidR="00380A2C">
        <w:t xml:space="preserve"> </w:t>
      </w:r>
      <w:r w:rsidR="006D7F33">
        <w:t>в ряде заявок на участие</w:t>
      </w:r>
      <w:r w:rsidR="00962025">
        <w:t xml:space="preserve"> в закупке</w:t>
      </w:r>
      <w:r w:rsidR="006D7F33">
        <w:t xml:space="preserve"> указаны характеристики товара со значением «неважно», в других – конкретные значения показателей. </w:t>
      </w:r>
      <w:r w:rsidR="00962025">
        <w:t>Кроме того</w:t>
      </w:r>
      <w:r w:rsidR="006D7F33">
        <w:t xml:space="preserve">, </w:t>
      </w:r>
      <w:r w:rsidR="00962025">
        <w:t>у</w:t>
      </w:r>
      <w:r w:rsidR="006D7F33">
        <w:t xml:space="preserve">частвующие в заседании Комиссии представители заказчика пояснили, что указание в заявке на участие, а следовательно, в контракте значение характеристик по пунктам </w:t>
      </w:r>
      <w:r w:rsidR="006D7F33" w:rsidRPr="00A05C10">
        <w:t>№ 3, № 4, № 7, № 11 описания объекта закупки</w:t>
      </w:r>
      <w:r w:rsidR="006D7F33">
        <w:t xml:space="preserve"> «неважно» создаст трудности при приемке товара.</w:t>
      </w:r>
    </w:p>
    <w:p w:rsidR="00A05C10" w:rsidRDefault="00A05C10" w:rsidP="001B18D0">
      <w:pPr>
        <w:ind w:firstLine="567"/>
        <w:jc w:val="both"/>
      </w:pPr>
      <w:r>
        <w:t xml:space="preserve">На основании изложенного, Комиссия Новосибирского УФАС России </w:t>
      </w:r>
      <w:r w:rsidR="004E2BBA">
        <w:t>считает, что заказчиком и уполномоченным учреждением нарушены положения ч.3 ст.7, п.3 ч.2 ст.42 Закона о контрактной системе, в связи с чем довод подателя жалобы признан Комиссией частично обоснованным.</w:t>
      </w:r>
    </w:p>
    <w:p w:rsidR="008B69AD" w:rsidRDefault="008B69AD" w:rsidP="008B69AD">
      <w:pPr>
        <w:ind w:firstLine="567"/>
        <w:jc w:val="both"/>
      </w:pPr>
      <w:r>
        <w:t xml:space="preserve">2. </w:t>
      </w:r>
      <w:r w:rsidRPr="00023323">
        <w:t xml:space="preserve">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w:t>
      </w:r>
      <w:r w:rsidRPr="00023323">
        <w:lastRenderedPageBreak/>
        <w:t xml:space="preserve">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w:t>
      </w:r>
    </w:p>
    <w:p w:rsidR="008B69AD" w:rsidRDefault="008B69AD" w:rsidP="001B18D0">
      <w:pPr>
        <w:ind w:firstLine="567"/>
        <w:jc w:val="both"/>
      </w:pPr>
      <w:r>
        <w:t xml:space="preserve">Комиссия Новосибирского УФАС России установила, что объектом закупки является </w:t>
      </w:r>
      <w:r w:rsidRPr="007D017B">
        <w:t>медицинск</w:t>
      </w:r>
      <w:r>
        <w:t>ое</w:t>
      </w:r>
      <w:r w:rsidRPr="007D017B">
        <w:t xml:space="preserve"> издели</w:t>
      </w:r>
      <w:r>
        <w:t xml:space="preserve">е - </w:t>
      </w:r>
      <w:proofErr w:type="spellStart"/>
      <w:r w:rsidRPr="008B69AD">
        <w:t>флюорограф</w:t>
      </w:r>
      <w:proofErr w:type="spellEnd"/>
      <w:r w:rsidRPr="008B69AD">
        <w:t xml:space="preserve"> цифрово</w:t>
      </w:r>
      <w:r>
        <w:t>й</w:t>
      </w:r>
      <w:r w:rsidRPr="008B69AD">
        <w:t xml:space="preserve"> </w:t>
      </w:r>
      <w:proofErr w:type="spellStart"/>
      <w:r w:rsidRPr="008B69AD">
        <w:t>малодозов</w:t>
      </w:r>
      <w:r>
        <w:t>ый</w:t>
      </w:r>
      <w:proofErr w:type="spellEnd"/>
      <w:r>
        <w:t xml:space="preserve"> беспленочный. Заказчиком установлен код позиции КТРУ </w:t>
      </w:r>
      <w:r w:rsidRPr="001B18D0">
        <w:t>26.60.11.113-00000123</w:t>
      </w:r>
      <w:r>
        <w:t>.</w:t>
      </w:r>
    </w:p>
    <w:p w:rsidR="008B69AD" w:rsidRDefault="008B69AD" w:rsidP="008B69AD">
      <w:pPr>
        <w:ind w:firstLine="567"/>
        <w:jc w:val="both"/>
      </w:pPr>
      <w:r>
        <w:t>Коду ОКПД2 26.60.11.113 соответствует позиция «Аппараты рентгенографические», которая включена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РФ № 878.</w:t>
      </w:r>
    </w:p>
    <w:p w:rsidR="003F10C4" w:rsidRPr="00023323" w:rsidRDefault="003F10C4" w:rsidP="003F10C4">
      <w:pPr>
        <w:ind w:firstLine="567"/>
        <w:jc w:val="both"/>
      </w:pPr>
      <w:r>
        <w:t xml:space="preserve">Заказчиком в извещении о проведении закупки № </w:t>
      </w:r>
      <w:r w:rsidRPr="003F10C4">
        <w:rPr>
          <w:color w:val="000000" w:themeColor="text1"/>
        </w:rPr>
        <w:t>0851200000623002299</w:t>
      </w:r>
      <w:r>
        <w:rPr>
          <w:color w:val="000000" w:themeColor="text1"/>
        </w:rPr>
        <w:t xml:space="preserve"> </w:t>
      </w:r>
      <w:r>
        <w:t xml:space="preserve">установлены ограничения допуска радиоэлектронной продукции в соответствии с </w:t>
      </w:r>
      <w:r w:rsidRPr="0071795E">
        <w:t>Постановление</w:t>
      </w:r>
      <w:r>
        <w:t>м</w:t>
      </w:r>
      <w:r w:rsidRPr="0071795E">
        <w:t xml:space="preserve"> Правительства РФ N 878</w:t>
      </w:r>
      <w:r>
        <w:t>.</w:t>
      </w:r>
    </w:p>
    <w:p w:rsidR="003F10C4" w:rsidRDefault="003F10C4" w:rsidP="003F10C4">
      <w:pPr>
        <w:ind w:firstLine="567"/>
        <w:jc w:val="both"/>
      </w:pPr>
      <w:r>
        <w:t>Пунктом 3(1) Постановления Правительства РФ № 878 установлено, что для подтверждения соответствия радиоэлектронной продукции условиям, предусмотренным подпунктами «а» - «в» пункта 3 данного постановления, участник закупки в составе заявки на участие в закупке представляет следующие документы и (или) информацию соответственно:</w:t>
      </w:r>
    </w:p>
    <w:p w:rsidR="003F10C4" w:rsidRDefault="003F10C4" w:rsidP="003F10C4">
      <w:pPr>
        <w:ind w:firstLine="567"/>
        <w:jc w:val="both"/>
      </w:pPr>
      <w:r>
        <w:t xml:space="preserve">- </w:t>
      </w:r>
      <w:r w:rsidRPr="00A00C3C">
        <w:rPr>
          <w:u w:val="single"/>
        </w:rPr>
        <w:t>номер реестровой записи</w:t>
      </w:r>
      <w:r>
        <w:t xml:space="preserve"> из реестра, а также информация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8B69AD" w:rsidRDefault="003F10C4" w:rsidP="003F10C4">
      <w:pPr>
        <w:ind w:firstLine="567"/>
        <w:jc w:val="both"/>
      </w:pPr>
      <w:r>
        <w:t xml:space="preserve">- </w:t>
      </w:r>
      <w:r w:rsidRPr="00A00C3C">
        <w:rPr>
          <w:u w:val="single"/>
        </w:rPr>
        <w:t>номер реестровой записи</w:t>
      </w:r>
      <w:r>
        <w:t xml:space="preserve"> из евразийского реестра промышленных товаров, а также информация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такое предусмотрено решением Совета Евразийской экономической комиссии от 23 ноября 2020 г. N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3F10C4" w:rsidRDefault="003F10C4" w:rsidP="003F10C4">
      <w:pPr>
        <w:ind w:firstLine="567"/>
        <w:jc w:val="both"/>
        <w:rPr>
          <w:color w:val="000000" w:themeColor="text1"/>
        </w:rPr>
      </w:pPr>
      <w:r>
        <w:t xml:space="preserve">Изучив заявку победителя закупки, Комиссия Новосибирского УФАС России установила, что </w:t>
      </w:r>
      <w:r w:rsidRPr="00721171">
        <w:rPr>
          <w:color w:val="000000" w:themeColor="text1"/>
        </w:rPr>
        <w:t xml:space="preserve">ООО «ТД </w:t>
      </w:r>
      <w:proofErr w:type="spellStart"/>
      <w:r w:rsidRPr="00721171">
        <w:rPr>
          <w:color w:val="000000" w:themeColor="text1"/>
        </w:rPr>
        <w:t>Ярмедсервис</w:t>
      </w:r>
      <w:proofErr w:type="spellEnd"/>
      <w:r w:rsidRPr="00721171">
        <w:rPr>
          <w:color w:val="000000" w:themeColor="text1"/>
        </w:rPr>
        <w:t xml:space="preserve">» предложен к поставке </w:t>
      </w:r>
      <w:r>
        <w:rPr>
          <w:color w:val="000000" w:themeColor="text1"/>
        </w:rPr>
        <w:t>а</w:t>
      </w:r>
      <w:r w:rsidRPr="00721171">
        <w:rPr>
          <w:color w:val="000000" w:themeColor="text1"/>
        </w:rPr>
        <w:t>ппарат рентгеновский флюорографический стационарный цифровой 12ФК1 «</w:t>
      </w:r>
      <w:proofErr w:type="spellStart"/>
      <w:r w:rsidRPr="00721171">
        <w:rPr>
          <w:color w:val="000000" w:themeColor="text1"/>
        </w:rPr>
        <w:t>Флюарком</w:t>
      </w:r>
      <w:proofErr w:type="spellEnd"/>
      <w:r w:rsidRPr="00721171">
        <w:rPr>
          <w:color w:val="000000" w:themeColor="text1"/>
        </w:rPr>
        <w:t>»</w:t>
      </w:r>
      <w:r>
        <w:rPr>
          <w:color w:val="000000" w:themeColor="text1"/>
        </w:rPr>
        <w:t xml:space="preserve"> </w:t>
      </w:r>
      <w:r>
        <w:t xml:space="preserve">в исполнении </w:t>
      </w:r>
      <w:r w:rsidRPr="008D0459">
        <w:t>12ФК1-01</w:t>
      </w:r>
      <w:r>
        <w:t>, с принадлежностями</w:t>
      </w:r>
      <w:r w:rsidRPr="00721171">
        <w:rPr>
          <w:color w:val="000000" w:themeColor="text1"/>
        </w:rPr>
        <w:t xml:space="preserve"> </w:t>
      </w:r>
      <w:r>
        <w:rPr>
          <w:color w:val="000000" w:themeColor="text1"/>
        </w:rPr>
        <w:t>(</w:t>
      </w:r>
      <w:r>
        <w:t xml:space="preserve">РУ № РЗН 2015/2527 от 09.04.2015). </w:t>
      </w:r>
      <w:r>
        <w:rPr>
          <w:color w:val="000000" w:themeColor="text1"/>
        </w:rPr>
        <w:t xml:space="preserve">В составе заявки победителем закупки представлена выписка из ЕРПТ с реестровым номером № </w:t>
      </w:r>
      <w:r w:rsidRPr="00721171">
        <w:rPr>
          <w:color w:val="000000" w:themeColor="text1"/>
        </w:rPr>
        <w:t>000008994</w:t>
      </w:r>
      <w:r>
        <w:rPr>
          <w:color w:val="000000" w:themeColor="text1"/>
        </w:rPr>
        <w:t xml:space="preserve"> на а</w:t>
      </w:r>
      <w:r w:rsidRPr="00721171">
        <w:rPr>
          <w:color w:val="000000" w:themeColor="text1"/>
        </w:rPr>
        <w:t>ппарат рентгеновский флюорографический стационарный цифровой 12ФК1 «</w:t>
      </w:r>
      <w:proofErr w:type="spellStart"/>
      <w:r w:rsidRPr="00721171">
        <w:rPr>
          <w:color w:val="000000" w:themeColor="text1"/>
        </w:rPr>
        <w:t>Флюарком</w:t>
      </w:r>
      <w:proofErr w:type="spellEnd"/>
      <w:r w:rsidRPr="00721171">
        <w:rPr>
          <w:color w:val="000000" w:themeColor="text1"/>
        </w:rPr>
        <w:t>»</w:t>
      </w:r>
      <w:r>
        <w:rPr>
          <w:color w:val="000000" w:themeColor="text1"/>
        </w:rPr>
        <w:t xml:space="preserve">. </w:t>
      </w:r>
    </w:p>
    <w:p w:rsidR="003F10C4" w:rsidRDefault="003F10C4" w:rsidP="003F10C4">
      <w:pPr>
        <w:ind w:firstLine="567"/>
        <w:jc w:val="both"/>
        <w:rPr>
          <w:color w:val="000000" w:themeColor="text1"/>
        </w:rPr>
      </w:pPr>
      <w:r>
        <w:t xml:space="preserve">По мнению Комиссии Новосибирского УФАС России, поскольку </w:t>
      </w:r>
      <w:r w:rsidRPr="003F10C4">
        <w:t>Правила</w:t>
      </w:r>
      <w:r>
        <w:t>ми</w:t>
      </w:r>
      <w:r w:rsidRPr="003F10C4">
        <w:t xml:space="preserve"> определения страны происхождения отдельных видов товаров</w:t>
      </w:r>
      <w:r>
        <w:t xml:space="preserve"> </w:t>
      </w:r>
      <w:r w:rsidRPr="00721171">
        <w:rPr>
          <w:color w:val="000000" w:themeColor="text1"/>
        </w:rPr>
        <w:t xml:space="preserve">не предусмотрено включение в </w:t>
      </w:r>
      <w:r w:rsidR="00B3540A">
        <w:rPr>
          <w:color w:val="000000" w:themeColor="text1"/>
        </w:rPr>
        <w:t>ЕРПТ</w:t>
      </w:r>
      <w:r w:rsidRPr="00721171">
        <w:rPr>
          <w:color w:val="000000" w:themeColor="text1"/>
        </w:rPr>
        <w:t xml:space="preserve"> сведений о вариантах исполнения товара</w:t>
      </w:r>
      <w:r>
        <w:rPr>
          <w:color w:val="000000" w:themeColor="text1"/>
        </w:rPr>
        <w:t xml:space="preserve">, </w:t>
      </w:r>
      <w:r w:rsidR="00B3540A" w:rsidRPr="00B3540A">
        <w:rPr>
          <w:color w:val="000000" w:themeColor="text1"/>
        </w:rPr>
        <w:t xml:space="preserve">у единой комиссии </w:t>
      </w:r>
      <w:r w:rsidR="00B3540A">
        <w:rPr>
          <w:color w:val="000000" w:themeColor="text1"/>
        </w:rPr>
        <w:t>уполномоченного учреждения</w:t>
      </w:r>
      <w:r w:rsidR="00B3540A" w:rsidRPr="00B3540A">
        <w:rPr>
          <w:color w:val="000000" w:themeColor="text1"/>
        </w:rPr>
        <w:t xml:space="preserve"> отсутствовали основания для отклонения заявки за непредставление </w:t>
      </w:r>
      <w:r w:rsidR="00B3540A">
        <w:rPr>
          <w:color w:val="000000" w:themeColor="text1"/>
        </w:rPr>
        <w:t xml:space="preserve">выписки из ЕРПТ. </w:t>
      </w:r>
      <w:r w:rsidR="00B3540A" w:rsidRPr="00B3540A">
        <w:rPr>
          <w:color w:val="000000" w:themeColor="text1"/>
        </w:rPr>
        <w:t>Кроме того, выписка, представленная победителем закупки, содерж</w:t>
      </w:r>
      <w:r w:rsidR="00B3540A">
        <w:rPr>
          <w:color w:val="000000" w:themeColor="text1"/>
        </w:rPr>
        <w:t xml:space="preserve">ит указание на наименование медицинского </w:t>
      </w:r>
      <w:r w:rsidR="00B3540A" w:rsidRPr="00B3540A">
        <w:rPr>
          <w:color w:val="000000" w:themeColor="text1"/>
        </w:rPr>
        <w:t xml:space="preserve">изделия в соответствии с РУ, что свидетельствует о том, что предлагаемый к поставке товар включен в </w:t>
      </w:r>
      <w:r w:rsidR="00B3540A">
        <w:rPr>
          <w:color w:val="000000" w:themeColor="text1"/>
        </w:rPr>
        <w:t>ЕРПТ. Довод жалобы не нашел своего подтверждения.</w:t>
      </w:r>
    </w:p>
    <w:p w:rsidR="00466C8F" w:rsidRDefault="00B3540A" w:rsidP="00466C8F">
      <w:pPr>
        <w:ind w:firstLine="567"/>
        <w:jc w:val="both"/>
      </w:pPr>
      <w:r>
        <w:rPr>
          <w:color w:val="000000" w:themeColor="text1"/>
        </w:rPr>
        <w:t xml:space="preserve">3. </w:t>
      </w:r>
      <w:r w:rsidR="00466C8F">
        <w:t>Порядок государственной регистрации медицинских изделий, подлежащих обращению на территории Российской Федерации, установлен Правилами государственной регистрации медицинских изделий, утвержденными Постановлением Правительства Российской Федерации от 27 декабря 2012 г. № 1416 (далее – Правила № 1416).</w:t>
      </w:r>
    </w:p>
    <w:p w:rsidR="00466C8F" w:rsidRPr="006B09B6" w:rsidRDefault="00466C8F" w:rsidP="00466C8F">
      <w:pPr>
        <w:ind w:firstLine="567"/>
        <w:jc w:val="both"/>
        <w:rPr>
          <w:color w:val="000000" w:themeColor="text1"/>
        </w:rPr>
      </w:pPr>
      <w:r w:rsidRPr="006B09B6">
        <w:rPr>
          <w:color w:val="000000" w:themeColor="text1"/>
        </w:rPr>
        <w:t xml:space="preserve">Пунктом 6 Правил № 1416 установлено, что документом, подтверждающим факт государственной регистрации медицинского изделия, является регистрационное удостоверение на </w:t>
      </w:r>
      <w:r w:rsidRPr="006B09B6">
        <w:rPr>
          <w:color w:val="000000" w:themeColor="text1"/>
        </w:rPr>
        <w:lastRenderedPageBreak/>
        <w:t>медицинское изделие. Форма регистрационного удостоверения утверждается регистрирующим органом.</w:t>
      </w:r>
    </w:p>
    <w:p w:rsidR="00466C8F" w:rsidRPr="006B09B6" w:rsidRDefault="00466C8F" w:rsidP="00466C8F">
      <w:pPr>
        <w:ind w:firstLine="567"/>
        <w:jc w:val="both"/>
        <w:rPr>
          <w:color w:val="000000" w:themeColor="text1"/>
        </w:rPr>
      </w:pPr>
      <w:r w:rsidRPr="006B09B6">
        <w:rPr>
          <w:color w:val="000000" w:themeColor="text1"/>
        </w:rPr>
        <w:t xml:space="preserve">Как следует из </w:t>
      </w:r>
      <w:proofErr w:type="spellStart"/>
      <w:r w:rsidRPr="006B09B6">
        <w:rPr>
          <w:color w:val="000000" w:themeColor="text1"/>
        </w:rPr>
        <w:t>пп</w:t>
      </w:r>
      <w:proofErr w:type="spellEnd"/>
      <w:r w:rsidRPr="006B09B6">
        <w:rPr>
          <w:color w:val="000000" w:themeColor="text1"/>
        </w:rPr>
        <w:t>. «а» п.54 Правил № 1416 регистрирующий орган формирует регистрационное досье, которое включает в себя документы, предусмотренные п.10 Правил № 1416.</w:t>
      </w:r>
    </w:p>
    <w:p w:rsidR="00466C8F" w:rsidRPr="006B09B6" w:rsidRDefault="00466C8F" w:rsidP="00466C8F">
      <w:pPr>
        <w:ind w:firstLine="567"/>
        <w:jc w:val="both"/>
        <w:rPr>
          <w:color w:val="000000" w:themeColor="text1"/>
        </w:rPr>
      </w:pPr>
      <w:r w:rsidRPr="006B09B6">
        <w:rPr>
          <w:color w:val="000000" w:themeColor="text1"/>
        </w:rPr>
        <w:t xml:space="preserve">В соответствии с </w:t>
      </w:r>
      <w:proofErr w:type="spellStart"/>
      <w:r w:rsidRPr="006B09B6">
        <w:rPr>
          <w:color w:val="000000" w:themeColor="text1"/>
        </w:rPr>
        <w:t>пп</w:t>
      </w:r>
      <w:proofErr w:type="spellEnd"/>
      <w:r w:rsidRPr="006B09B6">
        <w:rPr>
          <w:color w:val="000000" w:themeColor="text1"/>
        </w:rPr>
        <w:t>. «г» п.10 Правил № 1416 для государственной регистрации медицинского изделия заявителем представляется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p>
    <w:p w:rsidR="00466C8F" w:rsidRPr="006B09B6" w:rsidRDefault="00466C8F" w:rsidP="00466C8F">
      <w:pPr>
        <w:ind w:firstLine="567"/>
        <w:jc w:val="both"/>
        <w:rPr>
          <w:color w:val="000000" w:themeColor="text1"/>
        </w:rPr>
      </w:pPr>
      <w:r w:rsidRPr="006B09B6">
        <w:rPr>
          <w:color w:val="000000" w:themeColor="text1"/>
        </w:rPr>
        <w:t>Таким образом, инструкция по применению входит в состав регистрационного досье и представляется в числе обязательных документов при регистрации медицинского изделия.</w:t>
      </w:r>
    </w:p>
    <w:p w:rsidR="00466C8F" w:rsidRDefault="00466C8F" w:rsidP="00466C8F">
      <w:pPr>
        <w:ind w:firstLine="567"/>
        <w:jc w:val="both"/>
        <w:rPr>
          <w:color w:val="000000" w:themeColor="text1"/>
        </w:rPr>
      </w:pPr>
      <w:r w:rsidRPr="006B09B6">
        <w:rPr>
          <w:color w:val="000000" w:themeColor="text1"/>
        </w:rPr>
        <w:t>В соответствии с п. 58 Правил № 1416 регистрирующий орган размещает информацию, связанную с осуществлением государственной регистрации медицинского изделия, внесением изменений в документы, содержащиеся в регистрационном досье, и выдачей дубликата регистрационного удостоверения, на своем официальном сайте в информационно-телекоммуникационной сети «Интернет».</w:t>
      </w:r>
    </w:p>
    <w:p w:rsidR="00466C8F" w:rsidRPr="006B09B6" w:rsidRDefault="00466C8F" w:rsidP="00466C8F">
      <w:pPr>
        <w:ind w:firstLine="567"/>
        <w:jc w:val="both"/>
        <w:rPr>
          <w:color w:val="000000" w:themeColor="text1"/>
        </w:rPr>
      </w:pPr>
      <w:r w:rsidRPr="006B09B6">
        <w:rPr>
          <w:color w:val="000000" w:themeColor="text1"/>
        </w:rPr>
        <w:t>Кроме того, в силу п.9 Постановления Правительства РФ от 30.09.2021 № 1650 «Об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о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а также о признании утратившими силу некоторых актов Правительства Российской Федерации» (далее – Постановление Правительства № 1650) сведения, содержащиеся в реестре, размещаются на официальном сайте Федеральной службы по надзору в сфере здравоохранения в сети «Интернет». Сведения, содержащиеся в реестре, обновляются ежедневно с сохранением всех редакций реестра.</w:t>
      </w:r>
    </w:p>
    <w:p w:rsidR="00466C8F" w:rsidRDefault="00466C8F" w:rsidP="00466C8F">
      <w:pPr>
        <w:ind w:firstLine="567"/>
        <w:jc w:val="both"/>
        <w:rPr>
          <w:color w:val="000000" w:themeColor="text1"/>
        </w:rPr>
      </w:pPr>
      <w:r w:rsidRPr="006B09B6">
        <w:rPr>
          <w:color w:val="000000" w:themeColor="text1"/>
        </w:rPr>
        <w:t>Следовательно, Росздравнадзор обязан разместить на официальном сайте документы и информацию, связанные с внесением изменений в инструкцию по применению медицинского изделия, если такие изменения производились в регламентированный Постановлением Правительства № 1650 срок.</w:t>
      </w:r>
    </w:p>
    <w:p w:rsidR="00466C8F" w:rsidRDefault="00466C8F" w:rsidP="00466C8F">
      <w:pPr>
        <w:ind w:firstLine="567"/>
        <w:jc w:val="both"/>
        <w:rPr>
          <w:color w:val="000000" w:themeColor="text1"/>
        </w:rPr>
      </w:pPr>
      <w:r>
        <w:rPr>
          <w:color w:val="000000" w:themeColor="text1"/>
        </w:rPr>
        <w:t xml:space="preserve">На основании изложенного, Комиссия Новосибирского УФАС считает, что </w:t>
      </w:r>
      <w:r w:rsidRPr="00D96A01">
        <w:rPr>
          <w:color w:val="000000" w:themeColor="text1"/>
        </w:rPr>
        <w:t>информация, размещенная на сайте Росздравнадзора, в том числе, инструкция по применению медицинского изделия, является актуальной и обладает юридической силой, следовательно, при рассмотрении заявок участников закупки единая комиссия должна руководствоваться, в том числе, сведениями, размещенными на сайте Росздравнадзора.</w:t>
      </w:r>
    </w:p>
    <w:p w:rsidR="00466C8F" w:rsidRDefault="00466C8F" w:rsidP="00466C8F">
      <w:pPr>
        <w:ind w:firstLine="567"/>
        <w:jc w:val="both"/>
      </w:pPr>
      <w:r>
        <w:t xml:space="preserve">Изучив заявку </w:t>
      </w:r>
      <w:r w:rsidRPr="00721171">
        <w:rPr>
          <w:color w:val="000000" w:themeColor="text1"/>
        </w:rPr>
        <w:t xml:space="preserve">ООО «ТД </w:t>
      </w:r>
      <w:proofErr w:type="spellStart"/>
      <w:r w:rsidRPr="00721171">
        <w:rPr>
          <w:color w:val="000000" w:themeColor="text1"/>
        </w:rPr>
        <w:t>Ярмедсервис</w:t>
      </w:r>
      <w:proofErr w:type="spellEnd"/>
      <w:r w:rsidRPr="00721171">
        <w:rPr>
          <w:color w:val="000000" w:themeColor="text1"/>
        </w:rPr>
        <w:t>»</w:t>
      </w:r>
      <w:r>
        <w:rPr>
          <w:color w:val="000000" w:themeColor="text1"/>
        </w:rPr>
        <w:t xml:space="preserve">, Комиссия Новосибирского УФАС России установила, что </w:t>
      </w:r>
      <w:r>
        <w:rPr>
          <w:rFonts w:eastAsia="Calibri"/>
        </w:rPr>
        <w:t>в части характеристик</w:t>
      </w:r>
      <w:r w:rsidRPr="00BB0741">
        <w:rPr>
          <w:rFonts w:eastAsia="Calibri"/>
        </w:rPr>
        <w:t xml:space="preserve">: «максимальный анодный ток», «размер рабочего поля детектора», «тип матрица» </w:t>
      </w:r>
      <w:r>
        <w:rPr>
          <w:rFonts w:eastAsia="Calibri"/>
        </w:rPr>
        <w:t>победителем закупки указаны следующие значения</w:t>
      </w:r>
      <w:r w:rsidRPr="00BB0741">
        <w:t>:</w:t>
      </w:r>
    </w:p>
    <w:tbl>
      <w:tblPr>
        <w:tblStyle w:val="aa"/>
        <w:tblW w:w="5000" w:type="pct"/>
        <w:tblInd w:w="-5" w:type="dxa"/>
        <w:tblLayout w:type="fixed"/>
        <w:tblLook w:val="04A0" w:firstRow="1" w:lastRow="0" w:firstColumn="1" w:lastColumn="0" w:noHBand="0" w:noVBand="1"/>
      </w:tblPr>
      <w:tblGrid>
        <w:gridCol w:w="658"/>
        <w:gridCol w:w="6211"/>
        <w:gridCol w:w="3185"/>
      </w:tblGrid>
      <w:tr w:rsidR="00466C8F" w:rsidRPr="00BB0741" w:rsidTr="00E768A6">
        <w:trPr>
          <w:trHeight w:val="281"/>
          <w:tblHeader/>
        </w:trPr>
        <w:tc>
          <w:tcPr>
            <w:tcW w:w="327" w:type="pct"/>
            <w:vAlign w:val="center"/>
          </w:tcPr>
          <w:p w:rsidR="00466C8F" w:rsidRPr="00C15823" w:rsidRDefault="00466C8F" w:rsidP="006A4FDD">
            <w:pPr>
              <w:jc w:val="center"/>
              <w:rPr>
                <w:rFonts w:eastAsia="Calibri"/>
                <w:bCs/>
                <w:sz w:val="22"/>
              </w:rPr>
            </w:pPr>
            <w:r w:rsidRPr="00C15823">
              <w:rPr>
                <w:rFonts w:eastAsia="Calibri"/>
                <w:bCs/>
                <w:sz w:val="22"/>
              </w:rPr>
              <w:t>№</w:t>
            </w:r>
          </w:p>
          <w:p w:rsidR="00466C8F" w:rsidRPr="00C15823" w:rsidRDefault="00466C8F" w:rsidP="006A4FDD">
            <w:pPr>
              <w:jc w:val="center"/>
              <w:rPr>
                <w:rFonts w:eastAsia="Calibri"/>
                <w:bCs/>
                <w:sz w:val="22"/>
              </w:rPr>
            </w:pPr>
            <w:proofErr w:type="gramStart"/>
            <w:r w:rsidRPr="00C15823">
              <w:rPr>
                <w:rFonts w:eastAsia="Calibri"/>
                <w:bCs/>
                <w:sz w:val="22"/>
              </w:rPr>
              <w:t>п</w:t>
            </w:r>
            <w:proofErr w:type="gramEnd"/>
            <w:r w:rsidRPr="00C15823">
              <w:rPr>
                <w:rFonts w:eastAsia="Calibri"/>
                <w:bCs/>
                <w:sz w:val="22"/>
              </w:rPr>
              <w:t>/п</w:t>
            </w:r>
          </w:p>
        </w:tc>
        <w:tc>
          <w:tcPr>
            <w:tcW w:w="3089" w:type="pct"/>
            <w:vAlign w:val="center"/>
            <w:hideMark/>
          </w:tcPr>
          <w:p w:rsidR="00466C8F" w:rsidRPr="00C15823" w:rsidRDefault="00466C8F" w:rsidP="006A4FDD">
            <w:pPr>
              <w:jc w:val="center"/>
              <w:rPr>
                <w:rFonts w:eastAsia="Calibri"/>
                <w:bCs/>
                <w:sz w:val="22"/>
              </w:rPr>
            </w:pPr>
            <w:r w:rsidRPr="00C15823">
              <w:rPr>
                <w:rFonts w:eastAsia="Calibri"/>
                <w:bCs/>
                <w:sz w:val="22"/>
              </w:rPr>
              <w:t>Наименование характеристики</w:t>
            </w:r>
          </w:p>
        </w:tc>
        <w:tc>
          <w:tcPr>
            <w:tcW w:w="1584" w:type="pct"/>
            <w:vAlign w:val="center"/>
            <w:hideMark/>
          </w:tcPr>
          <w:p w:rsidR="00466C8F" w:rsidRPr="00C15823" w:rsidRDefault="00466C8F" w:rsidP="006A4FDD">
            <w:pPr>
              <w:jc w:val="center"/>
              <w:rPr>
                <w:rFonts w:eastAsia="Calibri"/>
                <w:bCs/>
                <w:sz w:val="22"/>
              </w:rPr>
            </w:pPr>
            <w:r w:rsidRPr="00C15823">
              <w:rPr>
                <w:rFonts w:eastAsia="Calibri"/>
                <w:bCs/>
                <w:sz w:val="22"/>
              </w:rPr>
              <w:t>Значение характеристики</w:t>
            </w:r>
          </w:p>
        </w:tc>
      </w:tr>
      <w:tr w:rsidR="00466C8F" w:rsidRPr="00BB0741" w:rsidTr="00E768A6">
        <w:trPr>
          <w:trHeight w:val="546"/>
        </w:trPr>
        <w:tc>
          <w:tcPr>
            <w:tcW w:w="327" w:type="pct"/>
            <w:vAlign w:val="center"/>
          </w:tcPr>
          <w:p w:rsidR="00466C8F" w:rsidRPr="00C15823" w:rsidRDefault="00466C8F" w:rsidP="006A4FDD">
            <w:pPr>
              <w:widowControl w:val="0"/>
              <w:autoSpaceDE w:val="0"/>
              <w:autoSpaceDN w:val="0"/>
              <w:jc w:val="center"/>
              <w:rPr>
                <w:rFonts w:eastAsia="Calibri"/>
                <w:bCs/>
                <w:sz w:val="22"/>
              </w:rPr>
            </w:pPr>
            <w:r w:rsidRPr="00C15823">
              <w:rPr>
                <w:rFonts w:eastAsia="Calibri"/>
                <w:bCs/>
                <w:sz w:val="22"/>
              </w:rPr>
              <w:t>2</w:t>
            </w:r>
          </w:p>
        </w:tc>
        <w:tc>
          <w:tcPr>
            <w:tcW w:w="3089" w:type="pct"/>
            <w:vAlign w:val="center"/>
            <w:hideMark/>
          </w:tcPr>
          <w:p w:rsidR="00466C8F" w:rsidRPr="00C15823" w:rsidRDefault="00466C8F" w:rsidP="006A4FDD">
            <w:pPr>
              <w:rPr>
                <w:rFonts w:eastAsia="Calibri"/>
                <w:bCs/>
                <w:sz w:val="22"/>
              </w:rPr>
            </w:pPr>
            <w:r w:rsidRPr="00C15823">
              <w:rPr>
                <w:rFonts w:eastAsia="Calibri"/>
                <w:bCs/>
                <w:color w:val="000000"/>
                <w:sz w:val="22"/>
              </w:rPr>
              <w:t>Максимальный анодный ток, мА</w:t>
            </w:r>
          </w:p>
        </w:tc>
        <w:tc>
          <w:tcPr>
            <w:tcW w:w="1584" w:type="pct"/>
            <w:vAlign w:val="center"/>
          </w:tcPr>
          <w:p w:rsidR="00466C8F" w:rsidRPr="00C15823" w:rsidRDefault="00466C8F" w:rsidP="006A4FDD">
            <w:pPr>
              <w:jc w:val="center"/>
              <w:rPr>
                <w:rFonts w:eastAsia="Calibri"/>
                <w:bCs/>
                <w:sz w:val="22"/>
              </w:rPr>
            </w:pPr>
            <w:r w:rsidRPr="00C15823">
              <w:rPr>
                <w:rFonts w:eastAsia="Calibri"/>
                <w:bCs/>
                <w:sz w:val="22"/>
              </w:rPr>
              <w:t xml:space="preserve">400 </w:t>
            </w:r>
          </w:p>
        </w:tc>
      </w:tr>
      <w:tr w:rsidR="00466C8F" w:rsidRPr="00BB0741" w:rsidTr="00E768A6">
        <w:trPr>
          <w:trHeight w:val="546"/>
        </w:trPr>
        <w:tc>
          <w:tcPr>
            <w:tcW w:w="327" w:type="pct"/>
            <w:vAlign w:val="center"/>
          </w:tcPr>
          <w:p w:rsidR="00466C8F" w:rsidRPr="00C15823" w:rsidRDefault="00466C8F" w:rsidP="006A4FDD">
            <w:pPr>
              <w:widowControl w:val="0"/>
              <w:autoSpaceDE w:val="0"/>
              <w:autoSpaceDN w:val="0"/>
              <w:jc w:val="center"/>
              <w:rPr>
                <w:rFonts w:eastAsia="Calibri"/>
                <w:sz w:val="22"/>
              </w:rPr>
            </w:pPr>
            <w:r w:rsidRPr="00C15823">
              <w:rPr>
                <w:rFonts w:eastAsia="Calibri"/>
                <w:sz w:val="22"/>
              </w:rPr>
              <w:t>6</w:t>
            </w:r>
          </w:p>
        </w:tc>
        <w:tc>
          <w:tcPr>
            <w:tcW w:w="3089" w:type="pct"/>
            <w:vAlign w:val="center"/>
          </w:tcPr>
          <w:p w:rsidR="00466C8F" w:rsidRPr="00C15823" w:rsidRDefault="00466C8F" w:rsidP="006A4FDD">
            <w:pPr>
              <w:rPr>
                <w:rFonts w:eastAsia="Calibri"/>
                <w:sz w:val="22"/>
              </w:rPr>
            </w:pPr>
            <w:r w:rsidRPr="00C15823">
              <w:rPr>
                <w:rFonts w:eastAsia="Calibri"/>
                <w:color w:val="000000"/>
                <w:sz w:val="22"/>
              </w:rPr>
              <w:t>Размер рабочего поля детектора, см</w:t>
            </w:r>
          </w:p>
        </w:tc>
        <w:tc>
          <w:tcPr>
            <w:tcW w:w="1584" w:type="pct"/>
            <w:vAlign w:val="center"/>
          </w:tcPr>
          <w:p w:rsidR="00466C8F" w:rsidRPr="00C15823" w:rsidRDefault="00466C8F" w:rsidP="006A4FDD">
            <w:pPr>
              <w:jc w:val="center"/>
              <w:rPr>
                <w:rFonts w:eastAsia="Calibri"/>
                <w:sz w:val="22"/>
              </w:rPr>
            </w:pPr>
            <w:r w:rsidRPr="00C15823">
              <w:rPr>
                <w:rFonts w:eastAsia="Calibri"/>
                <w:color w:val="000000"/>
                <w:sz w:val="22"/>
              </w:rPr>
              <w:t>43 х 43</w:t>
            </w:r>
          </w:p>
        </w:tc>
      </w:tr>
      <w:tr w:rsidR="00466C8F" w:rsidRPr="00BB0741" w:rsidTr="00E768A6">
        <w:trPr>
          <w:trHeight w:val="277"/>
        </w:trPr>
        <w:tc>
          <w:tcPr>
            <w:tcW w:w="327" w:type="pct"/>
            <w:vAlign w:val="center"/>
          </w:tcPr>
          <w:p w:rsidR="00466C8F" w:rsidRPr="00C15823" w:rsidRDefault="00466C8F" w:rsidP="006A4FDD">
            <w:pPr>
              <w:widowControl w:val="0"/>
              <w:autoSpaceDE w:val="0"/>
              <w:autoSpaceDN w:val="0"/>
              <w:jc w:val="center"/>
              <w:rPr>
                <w:rFonts w:eastAsia="Calibri"/>
                <w:sz w:val="22"/>
              </w:rPr>
            </w:pPr>
            <w:r w:rsidRPr="00C15823">
              <w:rPr>
                <w:rFonts w:eastAsia="Calibri"/>
                <w:sz w:val="22"/>
              </w:rPr>
              <w:t>10</w:t>
            </w:r>
          </w:p>
        </w:tc>
        <w:tc>
          <w:tcPr>
            <w:tcW w:w="3089" w:type="pct"/>
            <w:vAlign w:val="center"/>
          </w:tcPr>
          <w:p w:rsidR="00466C8F" w:rsidRPr="00C15823" w:rsidRDefault="00466C8F" w:rsidP="006A4FDD">
            <w:pPr>
              <w:rPr>
                <w:rFonts w:eastAsia="Calibri"/>
                <w:sz w:val="22"/>
              </w:rPr>
            </w:pPr>
            <w:r w:rsidRPr="00C15823">
              <w:rPr>
                <w:rFonts w:eastAsia="Calibri"/>
                <w:color w:val="000000"/>
                <w:sz w:val="22"/>
              </w:rPr>
              <w:t>Тип матрицы</w:t>
            </w:r>
          </w:p>
        </w:tc>
        <w:tc>
          <w:tcPr>
            <w:tcW w:w="1584" w:type="pct"/>
            <w:vAlign w:val="center"/>
          </w:tcPr>
          <w:p w:rsidR="00466C8F" w:rsidRPr="00C15823" w:rsidRDefault="00466C8F" w:rsidP="006A4FDD">
            <w:pPr>
              <w:jc w:val="center"/>
              <w:rPr>
                <w:rFonts w:eastAsia="Calibri"/>
                <w:sz w:val="22"/>
              </w:rPr>
            </w:pPr>
            <w:r w:rsidRPr="00C15823">
              <w:rPr>
                <w:rFonts w:eastAsia="Calibri"/>
                <w:color w:val="000000"/>
                <w:sz w:val="22"/>
              </w:rPr>
              <w:t>Плоско-панельный детектор</w:t>
            </w:r>
          </w:p>
        </w:tc>
      </w:tr>
    </w:tbl>
    <w:p w:rsidR="001E3A8D" w:rsidRDefault="00466C8F" w:rsidP="001E3A8D">
      <w:pPr>
        <w:ind w:firstLine="567"/>
        <w:jc w:val="both"/>
        <w:rPr>
          <w:kern w:val="2"/>
        </w:rPr>
      </w:pPr>
      <w:r>
        <w:t xml:space="preserve">Согласно </w:t>
      </w:r>
      <w:r>
        <w:rPr>
          <w:color w:val="000000" w:themeColor="text1"/>
        </w:rPr>
        <w:t>п.1.1.2.5 р</w:t>
      </w:r>
      <w:r w:rsidRPr="00C15823">
        <w:rPr>
          <w:color w:val="000000" w:themeColor="text1"/>
        </w:rPr>
        <w:t>уководства по эксплуатации</w:t>
      </w:r>
      <w:r>
        <w:rPr>
          <w:color w:val="000000" w:themeColor="text1"/>
        </w:rPr>
        <w:t xml:space="preserve"> медицинского изделия (</w:t>
      </w:r>
      <w:r w:rsidRPr="006C6CAF">
        <w:t>№ РЗН 2015/2527 от 09.04.2015</w:t>
      </w:r>
      <w:r>
        <w:t>)</w:t>
      </w:r>
      <w:r>
        <w:rPr>
          <w:color w:val="000000" w:themeColor="text1"/>
        </w:rPr>
        <w:t xml:space="preserve">, размещенного на официальном сайте Росздравнадзора, </w:t>
      </w:r>
      <w:r w:rsidRPr="00C15823">
        <w:rPr>
          <w:color w:val="000000" w:themeColor="text1"/>
        </w:rPr>
        <w:t xml:space="preserve">в аппарате применена </w:t>
      </w:r>
      <w:r w:rsidRPr="00C15823">
        <w:rPr>
          <w:color w:val="000000" w:themeColor="text1"/>
        </w:rPr>
        <w:lastRenderedPageBreak/>
        <w:t>рентгеновская трубка 6-10БД8-125.</w:t>
      </w:r>
      <w:r>
        <w:rPr>
          <w:color w:val="000000" w:themeColor="text1"/>
        </w:rPr>
        <w:t xml:space="preserve"> Вместе с тем, </w:t>
      </w:r>
      <w:r w:rsidR="00112805">
        <w:rPr>
          <w:color w:val="000000" w:themeColor="text1"/>
        </w:rPr>
        <w:t>в данном руководстве отсутствует информация о значении максимального анодного тока.</w:t>
      </w:r>
      <w:r w:rsidR="001E3A8D">
        <w:rPr>
          <w:color w:val="000000" w:themeColor="text1"/>
        </w:rPr>
        <w:t xml:space="preserve"> </w:t>
      </w:r>
      <w:r w:rsidR="001E3A8D">
        <w:rPr>
          <w:kern w:val="2"/>
        </w:rPr>
        <w:t>Довод жалобы не нашел своего подтверждения.</w:t>
      </w:r>
    </w:p>
    <w:p w:rsidR="00112805" w:rsidRDefault="00112805" w:rsidP="00112805">
      <w:pPr>
        <w:ind w:firstLine="567"/>
        <w:jc w:val="both"/>
        <w:rPr>
          <w:kern w:val="2"/>
        </w:rPr>
      </w:pPr>
      <w:r>
        <w:rPr>
          <w:kern w:val="2"/>
        </w:rPr>
        <w:t>Согласно п.1.1.2.9 р</w:t>
      </w:r>
      <w:r w:rsidRPr="00BB0741">
        <w:rPr>
          <w:kern w:val="2"/>
        </w:rPr>
        <w:t xml:space="preserve">уководства по эксплуатации </w:t>
      </w:r>
      <w:r w:rsidRPr="00C15823">
        <w:rPr>
          <w:kern w:val="2"/>
        </w:rPr>
        <w:t>с</w:t>
      </w:r>
      <w:r w:rsidRPr="00C15823">
        <w:rPr>
          <w:iCs/>
          <w:kern w:val="2"/>
        </w:rPr>
        <w:t xml:space="preserve">истема визуализации снимка состоит, в том числе, из </w:t>
      </w:r>
      <w:proofErr w:type="spellStart"/>
      <w:r w:rsidRPr="00C15823">
        <w:rPr>
          <w:iCs/>
          <w:kern w:val="2"/>
        </w:rPr>
        <w:t>гадолиниевого</w:t>
      </w:r>
      <w:proofErr w:type="spellEnd"/>
      <w:r w:rsidRPr="00C15823">
        <w:rPr>
          <w:iCs/>
          <w:kern w:val="2"/>
        </w:rPr>
        <w:t xml:space="preserve"> рентгеновского экрана </w:t>
      </w:r>
      <w:r w:rsidRPr="00C15823">
        <w:rPr>
          <w:bCs/>
          <w:iCs/>
          <w:kern w:val="2"/>
        </w:rPr>
        <w:t>размером 400x400 мм</w:t>
      </w:r>
      <w:r>
        <w:rPr>
          <w:i/>
          <w:iCs/>
          <w:kern w:val="2"/>
        </w:rPr>
        <w:t xml:space="preserve">. </w:t>
      </w:r>
      <w:r>
        <w:rPr>
          <w:iCs/>
          <w:kern w:val="2"/>
        </w:rPr>
        <w:t xml:space="preserve">По мнению Комиссии Новосибирского УФАС России, </w:t>
      </w:r>
      <w:r w:rsidR="00321A70">
        <w:rPr>
          <w:iCs/>
          <w:kern w:val="2"/>
        </w:rPr>
        <w:t>характеристика</w:t>
      </w:r>
      <w:r>
        <w:rPr>
          <w:iCs/>
          <w:kern w:val="2"/>
        </w:rPr>
        <w:t xml:space="preserve"> </w:t>
      </w:r>
      <w:r w:rsidR="00321A70">
        <w:rPr>
          <w:iCs/>
          <w:kern w:val="2"/>
        </w:rPr>
        <w:t>«</w:t>
      </w:r>
      <w:r>
        <w:rPr>
          <w:iCs/>
          <w:kern w:val="2"/>
        </w:rPr>
        <w:t xml:space="preserve">размер </w:t>
      </w:r>
      <w:proofErr w:type="spellStart"/>
      <w:r>
        <w:rPr>
          <w:iCs/>
          <w:kern w:val="2"/>
        </w:rPr>
        <w:t>гадолиниевого</w:t>
      </w:r>
      <w:proofErr w:type="spellEnd"/>
      <w:r>
        <w:rPr>
          <w:iCs/>
          <w:kern w:val="2"/>
        </w:rPr>
        <w:t xml:space="preserve"> рентгеновского экрана</w:t>
      </w:r>
      <w:r w:rsidR="00321A70">
        <w:rPr>
          <w:iCs/>
          <w:kern w:val="2"/>
        </w:rPr>
        <w:t>»</w:t>
      </w:r>
      <w:r>
        <w:rPr>
          <w:iCs/>
          <w:kern w:val="2"/>
        </w:rPr>
        <w:t xml:space="preserve"> не </w:t>
      </w:r>
      <w:r w:rsidR="00321A70">
        <w:rPr>
          <w:iCs/>
          <w:kern w:val="2"/>
        </w:rPr>
        <w:t>тождественна характеристике</w:t>
      </w:r>
      <w:r>
        <w:rPr>
          <w:iCs/>
          <w:kern w:val="2"/>
        </w:rPr>
        <w:t xml:space="preserve"> </w:t>
      </w:r>
      <w:r w:rsidR="00321A70">
        <w:rPr>
          <w:iCs/>
          <w:kern w:val="2"/>
        </w:rPr>
        <w:t>«</w:t>
      </w:r>
      <w:r>
        <w:rPr>
          <w:iCs/>
          <w:kern w:val="2"/>
        </w:rPr>
        <w:t>размер рабочего поля детектора</w:t>
      </w:r>
      <w:r w:rsidR="00321A70">
        <w:rPr>
          <w:iCs/>
          <w:kern w:val="2"/>
        </w:rPr>
        <w:t>»</w:t>
      </w:r>
      <w:r>
        <w:rPr>
          <w:iCs/>
          <w:kern w:val="2"/>
        </w:rPr>
        <w:t xml:space="preserve">. Кроме того, в </w:t>
      </w:r>
      <w:r>
        <w:rPr>
          <w:kern w:val="2"/>
        </w:rPr>
        <w:t>р</w:t>
      </w:r>
      <w:r w:rsidRPr="00BB0741">
        <w:rPr>
          <w:kern w:val="2"/>
        </w:rPr>
        <w:t>уководств</w:t>
      </w:r>
      <w:r>
        <w:rPr>
          <w:kern w:val="2"/>
        </w:rPr>
        <w:t xml:space="preserve">е </w:t>
      </w:r>
      <w:r w:rsidRPr="00BB0741">
        <w:rPr>
          <w:kern w:val="2"/>
        </w:rPr>
        <w:t>по эксплуатации</w:t>
      </w:r>
      <w:r>
        <w:rPr>
          <w:kern w:val="2"/>
        </w:rPr>
        <w:t xml:space="preserve"> отсутствует прямое указание на значение </w:t>
      </w:r>
      <w:r w:rsidR="00321A70">
        <w:rPr>
          <w:kern w:val="2"/>
        </w:rPr>
        <w:t>показателя «</w:t>
      </w:r>
      <w:r>
        <w:rPr>
          <w:kern w:val="2"/>
        </w:rPr>
        <w:t>размер рабочего поля детектора</w:t>
      </w:r>
      <w:r w:rsidR="00321A70">
        <w:rPr>
          <w:kern w:val="2"/>
        </w:rPr>
        <w:t>»</w:t>
      </w:r>
      <w:r>
        <w:rPr>
          <w:kern w:val="2"/>
        </w:rPr>
        <w:t>.</w:t>
      </w:r>
      <w:r w:rsidR="001E3A8D">
        <w:rPr>
          <w:kern w:val="2"/>
        </w:rPr>
        <w:t xml:space="preserve"> Довод жалобы не нашел своего подтверждения.</w:t>
      </w:r>
    </w:p>
    <w:p w:rsidR="00112805" w:rsidRPr="00C15823" w:rsidRDefault="00112805" w:rsidP="00112805">
      <w:pPr>
        <w:ind w:firstLine="709"/>
        <w:jc w:val="both"/>
        <w:rPr>
          <w:kern w:val="2"/>
        </w:rPr>
      </w:pPr>
      <w:r>
        <w:rPr>
          <w:kern w:val="2"/>
        </w:rPr>
        <w:t>В п. 1.1.4 р</w:t>
      </w:r>
      <w:r w:rsidRPr="00BB0741">
        <w:rPr>
          <w:kern w:val="2"/>
        </w:rPr>
        <w:t xml:space="preserve">уководства по эксплуатации </w:t>
      </w:r>
      <w:r>
        <w:rPr>
          <w:kern w:val="2"/>
        </w:rPr>
        <w:t>указано, что</w:t>
      </w:r>
      <w:r w:rsidRPr="00BB0741">
        <w:rPr>
          <w:kern w:val="2"/>
        </w:rPr>
        <w:t xml:space="preserve"> </w:t>
      </w:r>
      <w:r>
        <w:rPr>
          <w:kern w:val="2"/>
        </w:rPr>
        <w:t>р</w:t>
      </w:r>
      <w:r w:rsidRPr="00C15823">
        <w:rPr>
          <w:iCs/>
          <w:kern w:val="2"/>
        </w:rPr>
        <w:t>ентгеновские лучи, испускаемые рентгеновской трубкой излучателя, проходят через диафрагму, тело пациента и создают в плоскости экрана оптическое теневое изображение, переносимое зеркалом к цифровой видеокамере. Там, пройдя через объектив, изображение попадает на фоточувствительную поверхность ПЗС матрицы. Далее аналоговый сигнал, считанный с каждого из более 4 миллионов ее элементов, превращается с помощью АЦП в 12-разрядный цифровой сигнал, передаваемый в компьютер</w:t>
      </w:r>
      <w:r w:rsidRPr="00C15823">
        <w:rPr>
          <w:kern w:val="2"/>
        </w:rPr>
        <w:t>.</w:t>
      </w:r>
    </w:p>
    <w:p w:rsidR="00112805" w:rsidRDefault="00112805" w:rsidP="00112805">
      <w:pPr>
        <w:ind w:firstLine="567"/>
        <w:jc w:val="both"/>
        <w:rPr>
          <w:kern w:val="2"/>
        </w:rPr>
      </w:pPr>
      <w:r>
        <w:rPr>
          <w:iCs/>
          <w:kern w:val="2"/>
        </w:rPr>
        <w:t xml:space="preserve">Пунктом </w:t>
      </w:r>
      <w:r>
        <w:rPr>
          <w:kern w:val="2"/>
        </w:rPr>
        <w:t>п.1.1.2.9 руководства по эксплуатации установлено, что система визуализации снимка состоит, в том числе, из цифровой видеокамеры с ПЗС-матрицей, 14-разрядного аналогово-цифрового преобразователя (АЦП), считывающего информационный сигнал с ПЗС-мат</w:t>
      </w:r>
      <w:r w:rsidR="00321A70">
        <w:rPr>
          <w:kern w:val="2"/>
        </w:rPr>
        <w:t>р</w:t>
      </w:r>
      <w:r>
        <w:rPr>
          <w:kern w:val="2"/>
        </w:rPr>
        <w:t>ицы, персонального компьютера с пакетом программ преобразующего информацию от АЦП в видимое изображение на 17-ти дюймовом экране дисплея, в результате чего на</w:t>
      </w:r>
      <w:r w:rsidR="00321A70">
        <w:rPr>
          <w:kern w:val="2"/>
        </w:rPr>
        <w:t xml:space="preserve"> </w:t>
      </w:r>
      <w:r>
        <w:rPr>
          <w:kern w:val="2"/>
        </w:rPr>
        <w:t>1 элемент этого изображения приходится 4 элемента ПЗС</w:t>
      </w:r>
      <w:r w:rsidR="00321A70">
        <w:rPr>
          <w:kern w:val="2"/>
        </w:rPr>
        <w:t>-</w:t>
      </w:r>
      <w:r>
        <w:rPr>
          <w:kern w:val="2"/>
        </w:rPr>
        <w:t>матрицы.</w:t>
      </w:r>
    </w:p>
    <w:p w:rsidR="00112805" w:rsidRDefault="00112805" w:rsidP="00112805">
      <w:pPr>
        <w:ind w:firstLine="567"/>
        <w:jc w:val="both"/>
      </w:pPr>
      <w:r>
        <w:rPr>
          <w:kern w:val="2"/>
        </w:rPr>
        <w:t xml:space="preserve">Позицией КТРУ </w:t>
      </w:r>
      <w:r w:rsidRPr="001B18D0">
        <w:t>26.60.11.113-00000123</w:t>
      </w:r>
      <w:r>
        <w:t xml:space="preserve"> установле</w:t>
      </w:r>
      <w:r w:rsidR="001E3A8D">
        <w:t>ны следующие варианты значений характеристики «тип матрицы»: ПЗС-матрица, плоско-панельный детектор, сканирующая</w:t>
      </w:r>
      <w:r w:rsidR="00321A70">
        <w:t xml:space="preserve"> матрица</w:t>
      </w:r>
      <w:r w:rsidR="001E3A8D">
        <w:t xml:space="preserve">. </w:t>
      </w:r>
      <w:r w:rsidR="001E3A8D" w:rsidRPr="00321A70">
        <w:rPr>
          <w:u w:val="single"/>
        </w:rPr>
        <w:t xml:space="preserve">Заказчиком </w:t>
      </w:r>
      <w:r w:rsidR="00321A70">
        <w:rPr>
          <w:u w:val="single"/>
        </w:rPr>
        <w:t xml:space="preserve">в описании объекта закупки </w:t>
      </w:r>
      <w:r w:rsidR="001E3A8D" w:rsidRPr="00321A70">
        <w:rPr>
          <w:u w:val="single"/>
        </w:rPr>
        <w:t>для данной характ</w:t>
      </w:r>
      <w:r w:rsidR="00321A70" w:rsidRPr="00321A70">
        <w:rPr>
          <w:u w:val="single"/>
        </w:rPr>
        <w:t xml:space="preserve">еристики установлено </w:t>
      </w:r>
      <w:r w:rsidR="00321A70">
        <w:rPr>
          <w:u w:val="single"/>
        </w:rPr>
        <w:t>требование к значению характеристики «тип матрицы» -</w:t>
      </w:r>
      <w:r w:rsidR="00321A70" w:rsidRPr="00321A70">
        <w:rPr>
          <w:u w:val="single"/>
        </w:rPr>
        <w:t xml:space="preserve"> </w:t>
      </w:r>
      <w:r w:rsidR="001E3A8D" w:rsidRPr="00321A70">
        <w:rPr>
          <w:u w:val="single"/>
        </w:rPr>
        <w:t>плоско-панельный детектор.</w:t>
      </w:r>
      <w:r w:rsidR="001E3A8D">
        <w:t xml:space="preserve"> </w:t>
      </w:r>
      <w:r w:rsidR="00321A70">
        <w:t>Кроме того, н</w:t>
      </w:r>
      <w:r w:rsidR="001E3A8D">
        <w:t xml:space="preserve">а заседании Комиссии Новосибирского УФАС России, представитель заказчика </w:t>
      </w:r>
      <w:r w:rsidR="00321A70">
        <w:t>подтвердил</w:t>
      </w:r>
      <w:r w:rsidR="00E768A6">
        <w:t>,</w:t>
      </w:r>
      <w:r w:rsidR="001E3A8D">
        <w:t xml:space="preserve"> </w:t>
      </w:r>
      <w:r w:rsidR="00321A70">
        <w:t xml:space="preserve">что к поставке заказчику необходимо оборудование с типом матрицы «плоско-панельный детектор», а также пояснил, что </w:t>
      </w:r>
      <w:r w:rsidR="001E3A8D">
        <w:t xml:space="preserve">ПЗС-матрица и плоско-панельный детектор являются принципиально разными типами матриц и не могут присутствовать в одном оборудовании </w:t>
      </w:r>
      <w:r w:rsidR="00321A70">
        <w:t>одновременно</w:t>
      </w:r>
      <w:r w:rsidR="001E3A8D">
        <w:t>.</w:t>
      </w:r>
    </w:p>
    <w:p w:rsidR="001E3A8D" w:rsidRPr="00112805" w:rsidRDefault="001E3A8D" w:rsidP="00112805">
      <w:pPr>
        <w:ind w:firstLine="567"/>
        <w:jc w:val="both"/>
        <w:rPr>
          <w:iCs/>
          <w:kern w:val="2"/>
        </w:rPr>
      </w:pPr>
      <w:r>
        <w:t xml:space="preserve">На основании изложенного, Комиссия Новосибирского УФАС России считает, что победителем закупки в части требуемой характеристики «тип матрицы» указана недостоверная информация, в связи с чем заявка </w:t>
      </w:r>
      <w:r w:rsidRPr="00721171">
        <w:rPr>
          <w:color w:val="000000" w:themeColor="text1"/>
        </w:rPr>
        <w:t xml:space="preserve">ООО «ТД </w:t>
      </w:r>
      <w:proofErr w:type="spellStart"/>
      <w:r w:rsidRPr="00721171">
        <w:rPr>
          <w:color w:val="000000" w:themeColor="text1"/>
        </w:rPr>
        <w:t>Ярмедсервис</w:t>
      </w:r>
      <w:proofErr w:type="spellEnd"/>
      <w:r w:rsidRPr="00721171">
        <w:rPr>
          <w:color w:val="000000" w:themeColor="text1"/>
        </w:rPr>
        <w:t>»</w:t>
      </w:r>
      <w:r>
        <w:rPr>
          <w:color w:val="000000" w:themeColor="text1"/>
        </w:rPr>
        <w:t xml:space="preserve"> подлежала отклонению </w:t>
      </w:r>
      <w:r w:rsidR="00287E07">
        <w:rPr>
          <w:color w:val="000000" w:themeColor="text1"/>
        </w:rPr>
        <w:t xml:space="preserve">единой комиссией уполномоченного учреждения </w:t>
      </w:r>
      <w:r>
        <w:rPr>
          <w:color w:val="000000" w:themeColor="text1"/>
        </w:rPr>
        <w:t>в соответствии с п.8 ч.12 ст.49 Закона о контрактной системе. Довод жалобы нашел свое подтверждение.</w:t>
      </w:r>
    </w:p>
    <w:p w:rsidR="00112805" w:rsidRDefault="001E3A8D" w:rsidP="003F10C4">
      <w:pPr>
        <w:ind w:firstLine="567"/>
        <w:jc w:val="both"/>
      </w:pPr>
      <w:r>
        <w:t xml:space="preserve">Таким образом, поскольку заявка победителя закупки содержала недостоверную информацию в части характеристики «тип матрицы» и подлежала </w:t>
      </w:r>
      <w:r>
        <w:rPr>
          <w:color w:val="000000" w:themeColor="text1"/>
        </w:rPr>
        <w:t xml:space="preserve">отклонению в соответствии с п.8 ч.12 ст.49 Закона о контрактной системе, </w:t>
      </w:r>
      <w:r w:rsidR="002D4FB2" w:rsidRPr="002D4FB2">
        <w:rPr>
          <w:color w:val="000000" w:themeColor="text1"/>
        </w:rPr>
        <w:t>Комиссией Новосибирского УФАС России принято решение о признании жалобы ООО «Высокое качество медицинской техники» частично обоснованной.</w:t>
      </w:r>
    </w:p>
    <w:p w:rsidR="001E3A8D" w:rsidRPr="000D4996" w:rsidRDefault="001E3A8D" w:rsidP="001E3A8D">
      <w:pPr>
        <w:ind w:firstLine="567"/>
        <w:jc w:val="both"/>
        <w:rPr>
          <w:bCs/>
        </w:rPr>
      </w:pPr>
      <w:r w:rsidRPr="000D4996">
        <w:rPr>
          <w:b/>
          <w:i/>
        </w:rPr>
        <w:t>При проведении на основании п.1 ч.15 ст.99 Закона о контрактной системе внеплановой проверки данной закупки, в том числе, всей информации, размещенной в единой информационной системе в рамках данного электронного аукциона, а также действий аукционной комиссии при рассмотрении заявок, иные нарушения законодательства Российской Федерации о контрактной системе не выявлены.</w:t>
      </w:r>
    </w:p>
    <w:p w:rsidR="00BA142D" w:rsidRPr="00F366DF" w:rsidRDefault="00BA142D" w:rsidP="0005258F">
      <w:pPr>
        <w:ind w:firstLine="567"/>
        <w:jc w:val="both"/>
      </w:pPr>
      <w:r w:rsidRPr="00F366DF">
        <w:t>Рук</w:t>
      </w:r>
      <w:r w:rsidR="00846279">
        <w:t>оводствуясь ч.8 ст.106, п.1 ч.15</w:t>
      </w:r>
      <w:r w:rsidR="00B3540A">
        <w:t>, п.2 ч.22</w:t>
      </w:r>
      <w:r w:rsidR="00846279">
        <w:t xml:space="preserve"> </w:t>
      </w:r>
      <w:r w:rsidRPr="00F366DF">
        <w:t xml:space="preserve">ст.99 Закона о контрактной системе, Комиссия Новосибирского УФАС России </w:t>
      </w:r>
    </w:p>
    <w:p w:rsidR="00BA142D" w:rsidRPr="00F366DF" w:rsidRDefault="00BA142D" w:rsidP="00BA142D">
      <w:pPr>
        <w:widowControl w:val="0"/>
        <w:tabs>
          <w:tab w:val="left" w:pos="567"/>
        </w:tabs>
        <w:ind w:firstLine="567"/>
        <w:jc w:val="center"/>
        <w:rPr>
          <w:b/>
        </w:rPr>
      </w:pPr>
      <w:r w:rsidRPr="00F366DF">
        <w:rPr>
          <w:b/>
        </w:rPr>
        <w:t>РЕШИЛА:</w:t>
      </w:r>
    </w:p>
    <w:p w:rsidR="00BA142D" w:rsidRPr="00F366DF" w:rsidRDefault="00BA142D" w:rsidP="008020CC">
      <w:pPr>
        <w:widowControl w:val="0"/>
        <w:ind w:firstLine="567"/>
        <w:jc w:val="center"/>
        <w:rPr>
          <w:b/>
          <w:sz w:val="14"/>
        </w:rPr>
      </w:pPr>
    </w:p>
    <w:p w:rsidR="00AB7876" w:rsidRDefault="00721171" w:rsidP="00721171">
      <w:pPr>
        <w:ind w:firstLine="567"/>
        <w:jc w:val="both"/>
        <w:rPr>
          <w:color w:val="000000" w:themeColor="text1"/>
        </w:rPr>
      </w:pPr>
      <w:r>
        <w:t xml:space="preserve">1. Признать </w:t>
      </w:r>
      <w:r w:rsidR="00A03757" w:rsidRPr="00A03757">
        <w:t xml:space="preserve">жалобу ООО «Высокое качество медицинской техники» на действия </w:t>
      </w:r>
      <w:r w:rsidR="00A03757">
        <w:t xml:space="preserve">аукционной комиссии </w:t>
      </w:r>
      <w:r w:rsidR="00A03757" w:rsidRPr="00A03757">
        <w:t>уполномоченного учреждения - ГКУ НСО «</w:t>
      </w:r>
      <w:proofErr w:type="spellStart"/>
      <w:r w:rsidR="00A03757" w:rsidRPr="00A03757">
        <w:t>УКСис</w:t>
      </w:r>
      <w:proofErr w:type="spellEnd"/>
      <w:r w:rsidR="00A03757" w:rsidRPr="00A03757">
        <w:t xml:space="preserve">» при проведении электронного аукциона № 0851200000623002299 на поставку медицинских изделий – </w:t>
      </w:r>
      <w:proofErr w:type="spellStart"/>
      <w:r w:rsidR="00A03757" w:rsidRPr="00A03757">
        <w:t>флюорографа</w:t>
      </w:r>
      <w:proofErr w:type="spellEnd"/>
      <w:r w:rsidR="00A03757" w:rsidRPr="00A03757">
        <w:t xml:space="preserve"> цифрового </w:t>
      </w:r>
      <w:proofErr w:type="spellStart"/>
      <w:r w:rsidR="00A03757" w:rsidRPr="00A03757">
        <w:t>малодозового</w:t>
      </w:r>
      <w:proofErr w:type="spellEnd"/>
      <w:r w:rsidR="00A03757" w:rsidRPr="00A03757">
        <w:t xml:space="preserve"> беспленочного, закупаемого в рамках реализации региональной программы «Модернизация первичного звена здравоохранения Новосибирской области на 2021-2025 годы», </w:t>
      </w:r>
      <w:r w:rsidR="00A03757" w:rsidRPr="00A03757">
        <w:lastRenderedPageBreak/>
        <w:t>ввод в эксплуатацию медицинских изделий, обучение правилам эксплуатации специалистов, эксплуатирующих медицинские изделия</w:t>
      </w:r>
      <w:r>
        <w:t>, частично обоснованной</w:t>
      </w:r>
      <w:r w:rsidR="00846279" w:rsidRPr="00721171">
        <w:rPr>
          <w:color w:val="000000" w:themeColor="text1"/>
        </w:rPr>
        <w:t>.</w:t>
      </w:r>
    </w:p>
    <w:p w:rsidR="00721171" w:rsidRPr="00F5429A" w:rsidRDefault="00721171" w:rsidP="00721171">
      <w:pPr>
        <w:ind w:firstLine="567"/>
        <w:jc w:val="both"/>
        <w:rPr>
          <w:color w:val="000000" w:themeColor="text1"/>
        </w:rPr>
      </w:pPr>
      <w:r>
        <w:rPr>
          <w:color w:val="000000" w:themeColor="text1"/>
        </w:rPr>
        <w:t xml:space="preserve">2. </w:t>
      </w:r>
      <w:r w:rsidR="00F5429A">
        <w:rPr>
          <w:color w:val="000000" w:themeColor="text1"/>
        </w:rPr>
        <w:t>Признать единую комиссию уполномоченного учреждения нарушившей положения п.8 ч.12 ст.48 Закона о контрактной системе.</w:t>
      </w:r>
    </w:p>
    <w:p w:rsidR="00721171" w:rsidRDefault="00721171" w:rsidP="00721171">
      <w:pPr>
        <w:ind w:firstLine="567"/>
        <w:jc w:val="both"/>
        <w:rPr>
          <w:color w:val="000000" w:themeColor="text1"/>
        </w:rPr>
      </w:pPr>
      <w:r>
        <w:rPr>
          <w:color w:val="000000" w:themeColor="text1"/>
        </w:rPr>
        <w:t xml:space="preserve">3. </w:t>
      </w:r>
      <w:r w:rsidR="004E2BBA">
        <w:rPr>
          <w:color w:val="000000" w:themeColor="text1"/>
        </w:rPr>
        <w:t xml:space="preserve">Признать заказчика и уполномоченное учреждение нарушившими положения ч.3 ст.7, </w:t>
      </w:r>
      <w:r w:rsidR="004E2BBA" w:rsidRPr="004E2BBA">
        <w:rPr>
          <w:color w:val="000000" w:themeColor="text1"/>
        </w:rPr>
        <w:t>п.3 ч.2 ст.42 Закона о контрактной системе</w:t>
      </w:r>
      <w:r w:rsidR="004E2BBA">
        <w:rPr>
          <w:color w:val="000000" w:themeColor="text1"/>
        </w:rPr>
        <w:t>.</w:t>
      </w:r>
    </w:p>
    <w:p w:rsidR="00F5429A" w:rsidRDefault="00721171" w:rsidP="00F5429A">
      <w:pPr>
        <w:ind w:firstLine="567"/>
        <w:jc w:val="both"/>
        <w:rPr>
          <w:color w:val="000000" w:themeColor="text1"/>
        </w:rPr>
      </w:pPr>
      <w:r>
        <w:rPr>
          <w:color w:val="000000" w:themeColor="text1"/>
        </w:rPr>
        <w:t xml:space="preserve">4. </w:t>
      </w:r>
      <w:r w:rsidR="00F5429A">
        <w:rPr>
          <w:color w:val="000000" w:themeColor="text1"/>
        </w:rPr>
        <w:t xml:space="preserve">Выдать заказчику и единой комиссии уполномоченного учреждения </w:t>
      </w:r>
      <w:r w:rsidR="00F5429A">
        <w:t xml:space="preserve">предписание </w:t>
      </w:r>
      <w:r w:rsidR="00F5429A">
        <w:rPr>
          <w:color w:val="000000" w:themeColor="text1"/>
        </w:rPr>
        <w:t>об устранении нарушений законодательства о контрактной системе в сфере закупок.</w:t>
      </w:r>
    </w:p>
    <w:p w:rsidR="00F5429A" w:rsidRPr="00B07F3B" w:rsidRDefault="00F5429A" w:rsidP="00F5429A">
      <w:pPr>
        <w:tabs>
          <w:tab w:val="left" w:pos="4962"/>
        </w:tabs>
        <w:ind w:right="-142" w:firstLine="540"/>
        <w:jc w:val="both"/>
      </w:pPr>
      <w:r>
        <w:rPr>
          <w:color w:val="000000" w:themeColor="text1"/>
        </w:rPr>
        <w:t xml:space="preserve">5. </w:t>
      </w:r>
      <w:r w:rsidRPr="00B07F3B">
        <w:t>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w:t>
      </w:r>
    </w:p>
    <w:p w:rsidR="00A00C3C" w:rsidRPr="0003135C" w:rsidRDefault="00A00C3C" w:rsidP="00A00C3C">
      <w:pPr>
        <w:tabs>
          <w:tab w:val="left" w:pos="-142"/>
        </w:tabs>
        <w:ind w:right="-1" w:firstLine="567"/>
        <w:jc w:val="both"/>
        <w:rPr>
          <w:i/>
        </w:rPr>
      </w:pPr>
      <w:r w:rsidRPr="0003135C">
        <w:rPr>
          <w:i/>
        </w:rPr>
        <w:t>Решение может быть обжаловано в арбитражный суд в течение трех месяцев со дня его вынесения.</w:t>
      </w:r>
    </w:p>
    <w:p w:rsidR="00A00C3C" w:rsidRDefault="00A00C3C" w:rsidP="00A00C3C">
      <w:pPr>
        <w:pStyle w:val="ConsNormal"/>
        <w:tabs>
          <w:tab w:val="left" w:pos="0"/>
        </w:tabs>
        <w:ind w:right="0" w:firstLine="567"/>
        <w:jc w:val="both"/>
        <w:rPr>
          <w:rFonts w:ascii="Times New Roman" w:hAnsi="Times New Roman" w:cs="Times New Roman"/>
          <w:sz w:val="24"/>
          <w:szCs w:val="24"/>
        </w:rPr>
      </w:pPr>
    </w:p>
    <w:p w:rsidR="00A00C3C" w:rsidRDefault="00A00C3C" w:rsidP="00A00C3C">
      <w:pPr>
        <w:pStyle w:val="ConsNormal"/>
        <w:tabs>
          <w:tab w:val="left" w:pos="0"/>
        </w:tabs>
        <w:ind w:right="0" w:firstLine="567"/>
        <w:jc w:val="both"/>
        <w:rPr>
          <w:rFonts w:ascii="Times New Roman" w:hAnsi="Times New Roman" w:cs="Times New Roman"/>
          <w:sz w:val="24"/>
          <w:szCs w:val="24"/>
        </w:rPr>
      </w:pPr>
    </w:p>
    <w:p w:rsidR="00A00C3C" w:rsidRPr="0003135C" w:rsidRDefault="00A00C3C" w:rsidP="00A00C3C">
      <w:pPr>
        <w:pStyle w:val="ConsNormal"/>
        <w:tabs>
          <w:tab w:val="left" w:pos="0"/>
        </w:tabs>
        <w:ind w:right="0" w:firstLine="567"/>
        <w:jc w:val="both"/>
        <w:rPr>
          <w:rFonts w:ascii="Times New Roman" w:hAnsi="Times New Roman" w:cs="Times New Roman"/>
          <w:sz w:val="24"/>
          <w:szCs w:val="24"/>
        </w:rPr>
      </w:pPr>
    </w:p>
    <w:p w:rsidR="00A00C3C" w:rsidRDefault="00A00C3C" w:rsidP="00A00C3C">
      <w:pPr>
        <w:pStyle w:val="ConsNormal"/>
        <w:ind w:right="0" w:firstLine="0"/>
        <w:rPr>
          <w:rFonts w:ascii="Times New Roman" w:hAnsi="Times New Roman" w:cs="Times New Roman"/>
          <w:i/>
          <w:sz w:val="24"/>
          <w:szCs w:val="24"/>
        </w:rPr>
      </w:pPr>
      <w:r>
        <w:rPr>
          <w:rFonts w:ascii="Times New Roman" w:hAnsi="Times New Roman" w:cs="Times New Roman"/>
          <w:sz w:val="24"/>
          <w:szCs w:val="24"/>
        </w:rPr>
        <w:t>Заместитель п</w:t>
      </w:r>
      <w:r w:rsidRPr="00094716">
        <w:rPr>
          <w:rFonts w:ascii="Times New Roman" w:hAnsi="Times New Roman" w:cs="Times New Roman"/>
          <w:sz w:val="24"/>
          <w:szCs w:val="24"/>
        </w:rPr>
        <w:t>редседател</w:t>
      </w:r>
      <w:r>
        <w:rPr>
          <w:rFonts w:ascii="Times New Roman" w:hAnsi="Times New Roman" w:cs="Times New Roman"/>
          <w:sz w:val="24"/>
          <w:szCs w:val="24"/>
        </w:rPr>
        <w:t>я</w:t>
      </w:r>
      <w:r w:rsidRPr="00094716">
        <w:rPr>
          <w:rFonts w:ascii="Times New Roman" w:hAnsi="Times New Roman" w:cs="Times New Roman"/>
          <w:sz w:val="24"/>
          <w:szCs w:val="24"/>
        </w:rPr>
        <w:t xml:space="preserve"> Комиссии </w:t>
      </w:r>
      <w:r w:rsidRPr="00094716">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Д.Е. </w:t>
      </w:r>
      <w:proofErr w:type="spellStart"/>
      <w:r>
        <w:rPr>
          <w:rFonts w:ascii="Times New Roman" w:hAnsi="Times New Roman" w:cs="Times New Roman"/>
          <w:sz w:val="24"/>
          <w:szCs w:val="24"/>
        </w:rPr>
        <w:t>Студеникин</w:t>
      </w:r>
      <w:proofErr w:type="spellEnd"/>
    </w:p>
    <w:p w:rsidR="00A00C3C" w:rsidRPr="00094716" w:rsidRDefault="00A00C3C" w:rsidP="00A00C3C">
      <w:pPr>
        <w:pStyle w:val="ConsNormal"/>
        <w:ind w:right="0" w:firstLine="0"/>
        <w:rPr>
          <w:rFonts w:ascii="Times New Roman" w:hAnsi="Times New Roman" w:cs="Times New Roman"/>
          <w:i/>
          <w:sz w:val="24"/>
          <w:szCs w:val="24"/>
        </w:rPr>
      </w:pPr>
    </w:p>
    <w:p w:rsidR="00A00C3C" w:rsidRDefault="00A00C3C" w:rsidP="00A00C3C">
      <w:pPr>
        <w:pStyle w:val="ConsNormal"/>
        <w:ind w:right="0" w:firstLine="0"/>
        <w:jc w:val="both"/>
        <w:rPr>
          <w:rFonts w:ascii="Times New Roman" w:hAnsi="Times New Roman" w:cs="Times New Roman"/>
          <w:sz w:val="24"/>
          <w:szCs w:val="24"/>
        </w:rPr>
      </w:pPr>
    </w:p>
    <w:p w:rsidR="00A00C3C" w:rsidRPr="00094716" w:rsidRDefault="00A00C3C" w:rsidP="00A00C3C">
      <w:pPr>
        <w:pStyle w:val="ConsNormal"/>
        <w:ind w:right="0" w:firstLine="0"/>
        <w:jc w:val="both"/>
        <w:rPr>
          <w:rFonts w:ascii="Times New Roman" w:hAnsi="Times New Roman" w:cs="Times New Roman"/>
          <w:sz w:val="24"/>
          <w:szCs w:val="24"/>
        </w:rPr>
      </w:pPr>
    </w:p>
    <w:p w:rsidR="00A00C3C" w:rsidRPr="00094716" w:rsidRDefault="00A00C3C" w:rsidP="00A00C3C">
      <w:pPr>
        <w:pStyle w:val="ConsNormal"/>
        <w:ind w:right="0" w:firstLine="0"/>
        <w:jc w:val="both"/>
        <w:rPr>
          <w:rFonts w:ascii="Times New Roman" w:hAnsi="Times New Roman" w:cs="Times New Roman"/>
          <w:sz w:val="24"/>
          <w:szCs w:val="24"/>
        </w:rPr>
      </w:pPr>
      <w:r w:rsidRPr="00094716">
        <w:rPr>
          <w:rFonts w:ascii="Times New Roman" w:hAnsi="Times New Roman" w:cs="Times New Roman"/>
          <w:sz w:val="24"/>
          <w:szCs w:val="24"/>
        </w:rPr>
        <w:t>Член</w:t>
      </w:r>
      <w:r>
        <w:rPr>
          <w:rFonts w:ascii="Times New Roman" w:hAnsi="Times New Roman" w:cs="Times New Roman"/>
          <w:sz w:val="24"/>
          <w:szCs w:val="24"/>
        </w:rPr>
        <w:t>ы</w:t>
      </w:r>
      <w:r w:rsidRPr="00094716">
        <w:rPr>
          <w:rFonts w:ascii="Times New Roman" w:hAnsi="Times New Roman" w:cs="Times New Roman"/>
          <w:sz w:val="24"/>
          <w:szCs w:val="24"/>
        </w:rPr>
        <w:t xml:space="preserve"> Комиссии</w:t>
      </w:r>
      <w:r>
        <w:rPr>
          <w:rFonts w:ascii="Times New Roman" w:hAnsi="Times New Roman" w:cs="Times New Roman"/>
          <w:sz w:val="24"/>
          <w:szCs w:val="24"/>
        </w:rPr>
        <w:tab/>
      </w:r>
      <w:r>
        <w:rPr>
          <w:rFonts w:ascii="Times New Roman" w:hAnsi="Times New Roman" w:cs="Times New Roman"/>
          <w:sz w:val="24"/>
          <w:szCs w:val="24"/>
        </w:rPr>
        <w:tab/>
      </w:r>
      <w:r w:rsidRPr="00094716">
        <w:rPr>
          <w:rFonts w:ascii="Times New Roman" w:hAnsi="Times New Roman" w:cs="Times New Roman"/>
          <w:sz w:val="24"/>
          <w:szCs w:val="24"/>
        </w:rPr>
        <w:t xml:space="preserve"> </w:t>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Pr>
          <w:rFonts w:ascii="Times New Roman" w:hAnsi="Times New Roman" w:cs="Times New Roman"/>
          <w:sz w:val="24"/>
          <w:szCs w:val="24"/>
        </w:rPr>
        <w:t>А.В. Новосельцева</w:t>
      </w:r>
    </w:p>
    <w:p w:rsidR="00A00C3C" w:rsidRPr="00094716" w:rsidRDefault="00A00C3C" w:rsidP="00A00C3C">
      <w:pPr>
        <w:pStyle w:val="ConsNormal"/>
        <w:ind w:right="0" w:firstLine="0"/>
        <w:jc w:val="both"/>
        <w:rPr>
          <w:rFonts w:ascii="Times New Roman" w:hAnsi="Times New Roman" w:cs="Times New Roman"/>
          <w:sz w:val="24"/>
          <w:szCs w:val="24"/>
        </w:rPr>
      </w:pPr>
    </w:p>
    <w:p w:rsidR="00A00C3C" w:rsidRDefault="00A00C3C" w:rsidP="00A00C3C">
      <w:pPr>
        <w:pStyle w:val="ConsNormal"/>
        <w:ind w:right="0" w:firstLine="0"/>
        <w:jc w:val="both"/>
        <w:rPr>
          <w:rFonts w:ascii="Times New Roman" w:hAnsi="Times New Roman" w:cs="Times New Roman"/>
          <w:sz w:val="24"/>
          <w:szCs w:val="24"/>
        </w:rPr>
      </w:pPr>
    </w:p>
    <w:p w:rsidR="00A00C3C" w:rsidRPr="00094716" w:rsidRDefault="00A00C3C" w:rsidP="00A00C3C">
      <w:pPr>
        <w:pStyle w:val="ConsNormal"/>
        <w:ind w:right="0" w:firstLine="0"/>
        <w:jc w:val="both"/>
        <w:rPr>
          <w:rFonts w:ascii="Times New Roman" w:hAnsi="Times New Roman" w:cs="Times New Roman"/>
          <w:sz w:val="24"/>
          <w:szCs w:val="24"/>
        </w:rPr>
      </w:pPr>
    </w:p>
    <w:p w:rsidR="00A00C3C" w:rsidRPr="00094716" w:rsidRDefault="00A00C3C" w:rsidP="00A00C3C">
      <w:pPr>
        <w:pStyle w:val="ConsNormal"/>
        <w:ind w:right="0" w:firstLine="0"/>
        <w:jc w:val="both"/>
        <w:rPr>
          <w:rFonts w:ascii="Times New Roman" w:hAnsi="Times New Roman" w:cs="Times New Roman"/>
          <w:i/>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Pr>
          <w:rFonts w:ascii="Times New Roman" w:hAnsi="Times New Roman" w:cs="Times New Roman"/>
          <w:sz w:val="24"/>
          <w:szCs w:val="24"/>
        </w:rPr>
        <w:t>Е.Е. Дадажанова</w:t>
      </w:r>
    </w:p>
    <w:p w:rsidR="00DD05B3" w:rsidRDefault="00DD05B3" w:rsidP="00DD05B3">
      <w:pPr>
        <w:pStyle w:val="ConsNormal"/>
        <w:tabs>
          <w:tab w:val="left" w:pos="0"/>
        </w:tabs>
        <w:ind w:right="0" w:firstLine="567"/>
        <w:jc w:val="both"/>
        <w:rPr>
          <w:rFonts w:ascii="Times New Roman" w:hAnsi="Times New Roman" w:cs="Times New Roman"/>
          <w:sz w:val="24"/>
          <w:szCs w:val="24"/>
        </w:rPr>
      </w:pPr>
    </w:p>
    <w:p w:rsidR="002F1261" w:rsidRDefault="002F1261" w:rsidP="00DD05B3">
      <w:pPr>
        <w:pStyle w:val="ConsNormal"/>
        <w:tabs>
          <w:tab w:val="left" w:pos="0"/>
        </w:tabs>
        <w:ind w:right="0" w:firstLine="567"/>
        <w:jc w:val="both"/>
        <w:rPr>
          <w:rFonts w:ascii="Times New Roman" w:hAnsi="Times New Roman" w:cs="Times New Roman"/>
          <w:sz w:val="24"/>
          <w:szCs w:val="24"/>
        </w:rPr>
      </w:pPr>
    </w:p>
    <w:sectPr w:rsidR="002F1261" w:rsidSect="003803C6">
      <w:headerReference w:type="even" r:id="rId8"/>
      <w:footerReference w:type="default" r:id="rId9"/>
      <w:footerReference w:type="first" r:id="rId10"/>
      <w:pgSz w:w="11909" w:h="16834"/>
      <w:pgMar w:top="1135" w:right="852" w:bottom="709" w:left="993" w:header="720" w:footer="720"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4975" w:rsidRDefault="00C04975">
      <w:r>
        <w:separator/>
      </w:r>
    </w:p>
  </w:endnote>
  <w:endnote w:type="continuationSeparator" w:id="0">
    <w:p w:rsidR="00C04975" w:rsidRDefault="00C04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rdiaUPC">
    <w:charset w:val="00"/>
    <w:family w:val="swiss"/>
    <w:pitch w:val="variable"/>
    <w:sig w:usb0="81000003" w:usb1="00000000" w:usb2="00000000" w:usb3="00000000" w:csb0="0001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8532236"/>
      <w:docPartObj>
        <w:docPartGallery w:val="Page Numbers (Bottom of Page)"/>
        <w:docPartUnique/>
      </w:docPartObj>
    </w:sdtPr>
    <w:sdtEndPr/>
    <w:sdtContent>
      <w:p w:rsidR="003803C6" w:rsidRDefault="003803C6" w:rsidP="003803C6">
        <w:pPr>
          <w:pStyle w:val="a5"/>
          <w:jc w:val="right"/>
        </w:pPr>
        <w:r>
          <w:fldChar w:fldCharType="begin"/>
        </w:r>
        <w:r>
          <w:instrText>PAGE   \* MERGEFORMAT</w:instrText>
        </w:r>
        <w:r>
          <w:fldChar w:fldCharType="separate"/>
        </w:r>
        <w:r w:rsidR="00FF2CEF">
          <w:rPr>
            <w:noProof/>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3C6" w:rsidRDefault="003803C6" w:rsidP="003803C6">
    <w:pPr>
      <w:pStyle w:val="a5"/>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4975" w:rsidRDefault="00C04975">
      <w:r>
        <w:separator/>
      </w:r>
    </w:p>
  </w:footnote>
  <w:footnote w:type="continuationSeparator" w:id="0">
    <w:p w:rsidR="00C04975" w:rsidRDefault="00C049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987" w:rsidRDefault="00CE342E" w:rsidP="00C12CC4">
    <w:pPr>
      <w:pStyle w:val="a3"/>
      <w:framePr w:wrap="around" w:vAnchor="text" w:hAnchor="margin" w:xAlign="center" w:y="1"/>
      <w:rPr>
        <w:rStyle w:val="a4"/>
      </w:rPr>
    </w:pPr>
    <w:r>
      <w:rPr>
        <w:rStyle w:val="a4"/>
      </w:rPr>
      <w:fldChar w:fldCharType="begin"/>
    </w:r>
    <w:r w:rsidR="00DA2987">
      <w:rPr>
        <w:rStyle w:val="a4"/>
      </w:rPr>
      <w:instrText xml:space="preserve">PAGE  </w:instrText>
    </w:r>
    <w:r>
      <w:rPr>
        <w:rStyle w:val="a4"/>
      </w:rPr>
      <w:fldChar w:fldCharType="end"/>
    </w:r>
  </w:p>
  <w:p w:rsidR="00DA2987" w:rsidRDefault="00DA29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0CD62602"/>
    <w:multiLevelType w:val="hybridMultilevel"/>
    <w:tmpl w:val="B9267E96"/>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FAB4550"/>
    <w:multiLevelType w:val="hybridMultilevel"/>
    <w:tmpl w:val="4CC0E4AE"/>
    <w:lvl w:ilvl="0" w:tplc="8396749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087400E"/>
    <w:multiLevelType w:val="hybridMultilevel"/>
    <w:tmpl w:val="53AA14B2"/>
    <w:lvl w:ilvl="0" w:tplc="266671E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39864A0"/>
    <w:multiLevelType w:val="hybridMultilevel"/>
    <w:tmpl w:val="3104ACE6"/>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8A23495"/>
    <w:multiLevelType w:val="hybridMultilevel"/>
    <w:tmpl w:val="C912767E"/>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C064625"/>
    <w:multiLevelType w:val="hybridMultilevel"/>
    <w:tmpl w:val="7166F518"/>
    <w:lvl w:ilvl="0" w:tplc="FC5AA8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FC56121"/>
    <w:multiLevelType w:val="hybridMultilevel"/>
    <w:tmpl w:val="82A22456"/>
    <w:lvl w:ilvl="0" w:tplc="9C8AD0BE">
      <w:start w:val="1"/>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0EF7C2A"/>
    <w:multiLevelType w:val="hybridMultilevel"/>
    <w:tmpl w:val="63A64FD2"/>
    <w:lvl w:ilvl="0" w:tplc="E27EBAC4">
      <w:start w:val="1"/>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105023A"/>
    <w:multiLevelType w:val="hybridMultilevel"/>
    <w:tmpl w:val="38AA5DAA"/>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52F24914"/>
    <w:multiLevelType w:val="hybridMultilevel"/>
    <w:tmpl w:val="5F8E53A8"/>
    <w:lvl w:ilvl="0" w:tplc="EA707532">
      <w:start w:val="1"/>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541F7CD0"/>
    <w:multiLevelType w:val="hybridMultilevel"/>
    <w:tmpl w:val="8C62F956"/>
    <w:lvl w:ilvl="0" w:tplc="7046BD6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62FD605B"/>
    <w:multiLevelType w:val="hybridMultilevel"/>
    <w:tmpl w:val="4E56C7A8"/>
    <w:lvl w:ilvl="0" w:tplc="648A7D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nsid w:val="683A46C4"/>
    <w:multiLevelType w:val="hybridMultilevel"/>
    <w:tmpl w:val="76CC15EC"/>
    <w:lvl w:ilvl="0" w:tplc="773CB99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22">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7A4F74BC"/>
    <w:multiLevelType w:val="hybridMultilevel"/>
    <w:tmpl w:val="24CAB526"/>
    <w:lvl w:ilvl="0" w:tplc="1C30BAA0">
      <w:start w:val="1"/>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9"/>
  </w:num>
  <w:num w:numId="3">
    <w:abstractNumId w:val="17"/>
  </w:num>
  <w:num w:numId="4">
    <w:abstractNumId w:val="13"/>
  </w:num>
  <w:num w:numId="5">
    <w:abstractNumId w:val="21"/>
  </w:num>
  <w:num w:numId="6">
    <w:abstractNumId w:val="10"/>
  </w:num>
  <w:num w:numId="7">
    <w:abstractNumId w:val="5"/>
  </w:num>
  <w:num w:numId="8">
    <w:abstractNumId w:val="11"/>
  </w:num>
  <w:num w:numId="9">
    <w:abstractNumId w:val="25"/>
  </w:num>
  <w:num w:numId="10">
    <w:abstractNumId w:val="23"/>
  </w:num>
  <w:num w:numId="11">
    <w:abstractNumId w:val="12"/>
  </w:num>
  <w:num w:numId="12">
    <w:abstractNumId w:val="22"/>
  </w:num>
  <w:num w:numId="13">
    <w:abstractNumId w:val="14"/>
  </w:num>
  <w:num w:numId="14">
    <w:abstractNumId w:val="6"/>
  </w:num>
  <w:num w:numId="15">
    <w:abstractNumId w:val="1"/>
  </w:num>
  <w:num w:numId="16">
    <w:abstractNumId w:val="20"/>
  </w:num>
  <w:num w:numId="17">
    <w:abstractNumId w:val="7"/>
  </w:num>
  <w:num w:numId="18">
    <w:abstractNumId w:val="3"/>
  </w:num>
  <w:num w:numId="19">
    <w:abstractNumId w:val="15"/>
  </w:num>
  <w:num w:numId="20">
    <w:abstractNumId w:val="9"/>
  </w:num>
  <w:num w:numId="21">
    <w:abstractNumId w:val="4"/>
  </w:num>
  <w:num w:numId="22">
    <w:abstractNumId w:val="8"/>
  </w:num>
  <w:num w:numId="23">
    <w:abstractNumId w:val="24"/>
  </w:num>
  <w:num w:numId="24">
    <w:abstractNumId w:val="16"/>
  </w:num>
  <w:num w:numId="25">
    <w:abstractNumId w:val="18"/>
  </w:num>
  <w:num w:numId="26">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D5"/>
    <w:rsid w:val="0000016E"/>
    <w:rsid w:val="000015D2"/>
    <w:rsid w:val="000019E6"/>
    <w:rsid w:val="00001AB7"/>
    <w:rsid w:val="00001C16"/>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5C84"/>
    <w:rsid w:val="000062AA"/>
    <w:rsid w:val="0000638A"/>
    <w:rsid w:val="000073FB"/>
    <w:rsid w:val="00007594"/>
    <w:rsid w:val="00007AFD"/>
    <w:rsid w:val="0001030C"/>
    <w:rsid w:val="00010988"/>
    <w:rsid w:val="0001117D"/>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264A"/>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D4E"/>
    <w:rsid w:val="00031E78"/>
    <w:rsid w:val="0003380C"/>
    <w:rsid w:val="00033B9D"/>
    <w:rsid w:val="000340CC"/>
    <w:rsid w:val="000347BE"/>
    <w:rsid w:val="00034C77"/>
    <w:rsid w:val="00034E7C"/>
    <w:rsid w:val="00035AB4"/>
    <w:rsid w:val="00035EAA"/>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3E7E"/>
    <w:rsid w:val="000449E4"/>
    <w:rsid w:val="000449F2"/>
    <w:rsid w:val="00044F81"/>
    <w:rsid w:val="000453F8"/>
    <w:rsid w:val="00045800"/>
    <w:rsid w:val="00045F6F"/>
    <w:rsid w:val="0004605D"/>
    <w:rsid w:val="000463B9"/>
    <w:rsid w:val="00046B0A"/>
    <w:rsid w:val="00046D9E"/>
    <w:rsid w:val="00046F1A"/>
    <w:rsid w:val="00046FA7"/>
    <w:rsid w:val="00047345"/>
    <w:rsid w:val="000475AA"/>
    <w:rsid w:val="00047B74"/>
    <w:rsid w:val="00047FD2"/>
    <w:rsid w:val="0005080D"/>
    <w:rsid w:val="000512E7"/>
    <w:rsid w:val="0005159F"/>
    <w:rsid w:val="00051753"/>
    <w:rsid w:val="000519FF"/>
    <w:rsid w:val="00051B8C"/>
    <w:rsid w:val="000524A3"/>
    <w:rsid w:val="0005258F"/>
    <w:rsid w:val="00052908"/>
    <w:rsid w:val="00052D8C"/>
    <w:rsid w:val="00053A89"/>
    <w:rsid w:val="00053E29"/>
    <w:rsid w:val="00053FFE"/>
    <w:rsid w:val="0005483E"/>
    <w:rsid w:val="00054EF6"/>
    <w:rsid w:val="00054F05"/>
    <w:rsid w:val="00054FC5"/>
    <w:rsid w:val="00055911"/>
    <w:rsid w:val="00055A95"/>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353"/>
    <w:rsid w:val="00065879"/>
    <w:rsid w:val="000659D0"/>
    <w:rsid w:val="0006681F"/>
    <w:rsid w:val="00066994"/>
    <w:rsid w:val="00066DEE"/>
    <w:rsid w:val="00067B17"/>
    <w:rsid w:val="00067F3D"/>
    <w:rsid w:val="0007038F"/>
    <w:rsid w:val="00070B3C"/>
    <w:rsid w:val="000717E5"/>
    <w:rsid w:val="00071C10"/>
    <w:rsid w:val="0007222A"/>
    <w:rsid w:val="000728AD"/>
    <w:rsid w:val="00072A57"/>
    <w:rsid w:val="00073128"/>
    <w:rsid w:val="000732E2"/>
    <w:rsid w:val="0007407A"/>
    <w:rsid w:val="0007425B"/>
    <w:rsid w:val="0007451E"/>
    <w:rsid w:val="00075076"/>
    <w:rsid w:val="00075495"/>
    <w:rsid w:val="00075A70"/>
    <w:rsid w:val="00075FDE"/>
    <w:rsid w:val="0007617E"/>
    <w:rsid w:val="00076449"/>
    <w:rsid w:val="000764E6"/>
    <w:rsid w:val="0007668E"/>
    <w:rsid w:val="000767C8"/>
    <w:rsid w:val="000770C1"/>
    <w:rsid w:val="0007755C"/>
    <w:rsid w:val="000778FE"/>
    <w:rsid w:val="00077952"/>
    <w:rsid w:val="00077DE9"/>
    <w:rsid w:val="000805DC"/>
    <w:rsid w:val="000806E3"/>
    <w:rsid w:val="0008070C"/>
    <w:rsid w:val="00080AA9"/>
    <w:rsid w:val="00080CE4"/>
    <w:rsid w:val="00080E14"/>
    <w:rsid w:val="000819DE"/>
    <w:rsid w:val="00082497"/>
    <w:rsid w:val="000825A3"/>
    <w:rsid w:val="00082994"/>
    <w:rsid w:val="00082CC1"/>
    <w:rsid w:val="00082FE0"/>
    <w:rsid w:val="0008367F"/>
    <w:rsid w:val="00083E4C"/>
    <w:rsid w:val="0008445B"/>
    <w:rsid w:val="00084BAE"/>
    <w:rsid w:val="00084CFC"/>
    <w:rsid w:val="0008519D"/>
    <w:rsid w:val="00086510"/>
    <w:rsid w:val="000865D2"/>
    <w:rsid w:val="00086699"/>
    <w:rsid w:val="000867D5"/>
    <w:rsid w:val="0008689F"/>
    <w:rsid w:val="000868CA"/>
    <w:rsid w:val="00086F71"/>
    <w:rsid w:val="000871DC"/>
    <w:rsid w:val="000876E7"/>
    <w:rsid w:val="00087CF1"/>
    <w:rsid w:val="00087E68"/>
    <w:rsid w:val="000907DA"/>
    <w:rsid w:val="000907FD"/>
    <w:rsid w:val="00090CFC"/>
    <w:rsid w:val="00090D51"/>
    <w:rsid w:val="00091D51"/>
    <w:rsid w:val="00091EB4"/>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D71"/>
    <w:rsid w:val="000A010E"/>
    <w:rsid w:val="000A04CC"/>
    <w:rsid w:val="000A0582"/>
    <w:rsid w:val="000A1009"/>
    <w:rsid w:val="000A1640"/>
    <w:rsid w:val="000A2761"/>
    <w:rsid w:val="000A2A84"/>
    <w:rsid w:val="000A31B0"/>
    <w:rsid w:val="000A3421"/>
    <w:rsid w:val="000A36BC"/>
    <w:rsid w:val="000A376F"/>
    <w:rsid w:val="000A3EB3"/>
    <w:rsid w:val="000A456C"/>
    <w:rsid w:val="000A4AD2"/>
    <w:rsid w:val="000A4C60"/>
    <w:rsid w:val="000A4CCD"/>
    <w:rsid w:val="000A4DEE"/>
    <w:rsid w:val="000A553C"/>
    <w:rsid w:val="000A65F4"/>
    <w:rsid w:val="000A679F"/>
    <w:rsid w:val="000A6D93"/>
    <w:rsid w:val="000A6DC9"/>
    <w:rsid w:val="000A6E82"/>
    <w:rsid w:val="000A6FEB"/>
    <w:rsid w:val="000A7911"/>
    <w:rsid w:val="000B036F"/>
    <w:rsid w:val="000B03A0"/>
    <w:rsid w:val="000B0410"/>
    <w:rsid w:val="000B08A6"/>
    <w:rsid w:val="000B0BCB"/>
    <w:rsid w:val="000B0E76"/>
    <w:rsid w:val="000B1266"/>
    <w:rsid w:val="000B175F"/>
    <w:rsid w:val="000B2E22"/>
    <w:rsid w:val="000B2E7D"/>
    <w:rsid w:val="000B354A"/>
    <w:rsid w:val="000B372C"/>
    <w:rsid w:val="000B388A"/>
    <w:rsid w:val="000B3930"/>
    <w:rsid w:val="000B4518"/>
    <w:rsid w:val="000B4B00"/>
    <w:rsid w:val="000B5106"/>
    <w:rsid w:val="000B5945"/>
    <w:rsid w:val="000B5CAE"/>
    <w:rsid w:val="000B5E1A"/>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603"/>
    <w:rsid w:val="000C58BE"/>
    <w:rsid w:val="000C5E37"/>
    <w:rsid w:val="000C6794"/>
    <w:rsid w:val="000C6CAB"/>
    <w:rsid w:val="000C70EE"/>
    <w:rsid w:val="000C71B5"/>
    <w:rsid w:val="000C7282"/>
    <w:rsid w:val="000C7587"/>
    <w:rsid w:val="000C7869"/>
    <w:rsid w:val="000C7B54"/>
    <w:rsid w:val="000C7C4D"/>
    <w:rsid w:val="000D007A"/>
    <w:rsid w:val="000D03DB"/>
    <w:rsid w:val="000D0952"/>
    <w:rsid w:val="000D0BD2"/>
    <w:rsid w:val="000D0BF9"/>
    <w:rsid w:val="000D0E85"/>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293"/>
    <w:rsid w:val="000D66EB"/>
    <w:rsid w:val="000D74C1"/>
    <w:rsid w:val="000D77CF"/>
    <w:rsid w:val="000E0791"/>
    <w:rsid w:val="000E091A"/>
    <w:rsid w:val="000E09B0"/>
    <w:rsid w:val="000E0F1A"/>
    <w:rsid w:val="000E175E"/>
    <w:rsid w:val="000E1773"/>
    <w:rsid w:val="000E1A77"/>
    <w:rsid w:val="000E27BA"/>
    <w:rsid w:val="000E2C0D"/>
    <w:rsid w:val="000E313F"/>
    <w:rsid w:val="000E380A"/>
    <w:rsid w:val="000E4496"/>
    <w:rsid w:val="000E49CA"/>
    <w:rsid w:val="000E5064"/>
    <w:rsid w:val="000E5103"/>
    <w:rsid w:val="000E5183"/>
    <w:rsid w:val="000E52C0"/>
    <w:rsid w:val="000E52F3"/>
    <w:rsid w:val="000E5A7E"/>
    <w:rsid w:val="000E5BA0"/>
    <w:rsid w:val="000E5F4C"/>
    <w:rsid w:val="000E6DE8"/>
    <w:rsid w:val="000E7C2D"/>
    <w:rsid w:val="000F0249"/>
    <w:rsid w:val="000F053B"/>
    <w:rsid w:val="000F0A6A"/>
    <w:rsid w:val="000F0BB8"/>
    <w:rsid w:val="000F0E87"/>
    <w:rsid w:val="000F18AC"/>
    <w:rsid w:val="000F2189"/>
    <w:rsid w:val="000F292D"/>
    <w:rsid w:val="000F371F"/>
    <w:rsid w:val="000F391C"/>
    <w:rsid w:val="000F3CEE"/>
    <w:rsid w:val="000F3E1C"/>
    <w:rsid w:val="000F3EC6"/>
    <w:rsid w:val="000F4016"/>
    <w:rsid w:val="000F435B"/>
    <w:rsid w:val="000F495D"/>
    <w:rsid w:val="000F546D"/>
    <w:rsid w:val="000F55CE"/>
    <w:rsid w:val="000F5B68"/>
    <w:rsid w:val="000F5FA2"/>
    <w:rsid w:val="000F6396"/>
    <w:rsid w:val="000F6CE3"/>
    <w:rsid w:val="000F75F8"/>
    <w:rsid w:val="00100594"/>
    <w:rsid w:val="00100680"/>
    <w:rsid w:val="001006AF"/>
    <w:rsid w:val="00100CE6"/>
    <w:rsid w:val="00101821"/>
    <w:rsid w:val="0010184D"/>
    <w:rsid w:val="00101A5C"/>
    <w:rsid w:val="00101C1D"/>
    <w:rsid w:val="00102370"/>
    <w:rsid w:val="001024A3"/>
    <w:rsid w:val="00102660"/>
    <w:rsid w:val="00102EB3"/>
    <w:rsid w:val="00103623"/>
    <w:rsid w:val="00103714"/>
    <w:rsid w:val="0010378E"/>
    <w:rsid w:val="00103EB7"/>
    <w:rsid w:val="001047F0"/>
    <w:rsid w:val="00104AA9"/>
    <w:rsid w:val="00104CE2"/>
    <w:rsid w:val="00104D04"/>
    <w:rsid w:val="00105107"/>
    <w:rsid w:val="001052D8"/>
    <w:rsid w:val="00105486"/>
    <w:rsid w:val="00105BA0"/>
    <w:rsid w:val="00105CA2"/>
    <w:rsid w:val="00105EDD"/>
    <w:rsid w:val="00105F2F"/>
    <w:rsid w:val="0010684C"/>
    <w:rsid w:val="001069F8"/>
    <w:rsid w:val="00106E79"/>
    <w:rsid w:val="00107A1C"/>
    <w:rsid w:val="00107BC1"/>
    <w:rsid w:val="001114F3"/>
    <w:rsid w:val="00111BAC"/>
    <w:rsid w:val="00111DCD"/>
    <w:rsid w:val="00112114"/>
    <w:rsid w:val="0011231D"/>
    <w:rsid w:val="001127B8"/>
    <w:rsid w:val="00112805"/>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535"/>
    <w:rsid w:val="0012283D"/>
    <w:rsid w:val="00122AE7"/>
    <w:rsid w:val="00122B62"/>
    <w:rsid w:val="00122C98"/>
    <w:rsid w:val="00122ECF"/>
    <w:rsid w:val="00123996"/>
    <w:rsid w:val="00123BFD"/>
    <w:rsid w:val="00123CBC"/>
    <w:rsid w:val="00123F76"/>
    <w:rsid w:val="00123FCD"/>
    <w:rsid w:val="0012434D"/>
    <w:rsid w:val="001255CF"/>
    <w:rsid w:val="00125AC5"/>
    <w:rsid w:val="00125B69"/>
    <w:rsid w:val="00126531"/>
    <w:rsid w:val="001268E2"/>
    <w:rsid w:val="00127193"/>
    <w:rsid w:val="00127D89"/>
    <w:rsid w:val="00130E7F"/>
    <w:rsid w:val="00130EC2"/>
    <w:rsid w:val="00130FA5"/>
    <w:rsid w:val="001314CA"/>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14FB"/>
    <w:rsid w:val="0015159E"/>
    <w:rsid w:val="0015193D"/>
    <w:rsid w:val="00151D7B"/>
    <w:rsid w:val="00152566"/>
    <w:rsid w:val="00152C10"/>
    <w:rsid w:val="00152CFE"/>
    <w:rsid w:val="00153245"/>
    <w:rsid w:val="00153582"/>
    <w:rsid w:val="001541D0"/>
    <w:rsid w:val="0015439B"/>
    <w:rsid w:val="001545B8"/>
    <w:rsid w:val="00155187"/>
    <w:rsid w:val="00155706"/>
    <w:rsid w:val="00155A6E"/>
    <w:rsid w:val="00155CCC"/>
    <w:rsid w:val="00155FAE"/>
    <w:rsid w:val="00156020"/>
    <w:rsid w:val="00156314"/>
    <w:rsid w:val="00156385"/>
    <w:rsid w:val="001563EE"/>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840"/>
    <w:rsid w:val="001622DF"/>
    <w:rsid w:val="00162F7C"/>
    <w:rsid w:val="00163A37"/>
    <w:rsid w:val="00163D31"/>
    <w:rsid w:val="00164021"/>
    <w:rsid w:val="001646DA"/>
    <w:rsid w:val="0016495E"/>
    <w:rsid w:val="001649F8"/>
    <w:rsid w:val="00165067"/>
    <w:rsid w:val="001654CA"/>
    <w:rsid w:val="00165E6C"/>
    <w:rsid w:val="00165FFB"/>
    <w:rsid w:val="00166735"/>
    <w:rsid w:val="0016731B"/>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2A6"/>
    <w:rsid w:val="001717EC"/>
    <w:rsid w:val="0017193D"/>
    <w:rsid w:val="00171F92"/>
    <w:rsid w:val="00172161"/>
    <w:rsid w:val="001721DC"/>
    <w:rsid w:val="001725FC"/>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5AF"/>
    <w:rsid w:val="001777AD"/>
    <w:rsid w:val="0017792F"/>
    <w:rsid w:val="00177B7E"/>
    <w:rsid w:val="00180328"/>
    <w:rsid w:val="00180817"/>
    <w:rsid w:val="00180D97"/>
    <w:rsid w:val="00180DF2"/>
    <w:rsid w:val="00181168"/>
    <w:rsid w:val="00181765"/>
    <w:rsid w:val="0018188B"/>
    <w:rsid w:val="001818AB"/>
    <w:rsid w:val="00181C16"/>
    <w:rsid w:val="00182AB0"/>
    <w:rsid w:val="00182BC2"/>
    <w:rsid w:val="00183C09"/>
    <w:rsid w:val="00183D8E"/>
    <w:rsid w:val="001840E3"/>
    <w:rsid w:val="00184372"/>
    <w:rsid w:val="0018488D"/>
    <w:rsid w:val="00184B83"/>
    <w:rsid w:val="00184D25"/>
    <w:rsid w:val="00184E1F"/>
    <w:rsid w:val="00185039"/>
    <w:rsid w:val="00186180"/>
    <w:rsid w:val="0018630B"/>
    <w:rsid w:val="00186926"/>
    <w:rsid w:val="00186BA3"/>
    <w:rsid w:val="00187122"/>
    <w:rsid w:val="00187440"/>
    <w:rsid w:val="00187530"/>
    <w:rsid w:val="001877B8"/>
    <w:rsid w:val="00187F05"/>
    <w:rsid w:val="00190215"/>
    <w:rsid w:val="0019046F"/>
    <w:rsid w:val="001909CA"/>
    <w:rsid w:val="00190BB5"/>
    <w:rsid w:val="00190D43"/>
    <w:rsid w:val="00190E0E"/>
    <w:rsid w:val="00190F09"/>
    <w:rsid w:val="00191652"/>
    <w:rsid w:val="00191A9F"/>
    <w:rsid w:val="00191D7F"/>
    <w:rsid w:val="00191F72"/>
    <w:rsid w:val="00192085"/>
    <w:rsid w:val="001920FF"/>
    <w:rsid w:val="00192A80"/>
    <w:rsid w:val="00192ECE"/>
    <w:rsid w:val="00192EF4"/>
    <w:rsid w:val="0019312B"/>
    <w:rsid w:val="001935DC"/>
    <w:rsid w:val="00193671"/>
    <w:rsid w:val="0019417D"/>
    <w:rsid w:val="00194405"/>
    <w:rsid w:val="00194AE9"/>
    <w:rsid w:val="00195670"/>
    <w:rsid w:val="00195DAD"/>
    <w:rsid w:val="001961F9"/>
    <w:rsid w:val="00196C66"/>
    <w:rsid w:val="00196C95"/>
    <w:rsid w:val="00197138"/>
    <w:rsid w:val="0019713F"/>
    <w:rsid w:val="001979BD"/>
    <w:rsid w:val="00197FC4"/>
    <w:rsid w:val="001A0135"/>
    <w:rsid w:val="001A06F1"/>
    <w:rsid w:val="001A0ADD"/>
    <w:rsid w:val="001A0B29"/>
    <w:rsid w:val="001A0D0B"/>
    <w:rsid w:val="001A0E20"/>
    <w:rsid w:val="001A0E83"/>
    <w:rsid w:val="001A211E"/>
    <w:rsid w:val="001A243D"/>
    <w:rsid w:val="001A261C"/>
    <w:rsid w:val="001A2875"/>
    <w:rsid w:val="001A2C63"/>
    <w:rsid w:val="001A2F01"/>
    <w:rsid w:val="001A33EB"/>
    <w:rsid w:val="001A3587"/>
    <w:rsid w:val="001A3D55"/>
    <w:rsid w:val="001A3DE7"/>
    <w:rsid w:val="001A4119"/>
    <w:rsid w:val="001A4162"/>
    <w:rsid w:val="001A4966"/>
    <w:rsid w:val="001A4B99"/>
    <w:rsid w:val="001A4C38"/>
    <w:rsid w:val="001A51A0"/>
    <w:rsid w:val="001A5568"/>
    <w:rsid w:val="001A5EFE"/>
    <w:rsid w:val="001A620B"/>
    <w:rsid w:val="001A6231"/>
    <w:rsid w:val="001A64DA"/>
    <w:rsid w:val="001A6B68"/>
    <w:rsid w:val="001A6C28"/>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8D0"/>
    <w:rsid w:val="001B195D"/>
    <w:rsid w:val="001B19CD"/>
    <w:rsid w:val="001B258C"/>
    <w:rsid w:val="001B29C2"/>
    <w:rsid w:val="001B2D7A"/>
    <w:rsid w:val="001B2DE4"/>
    <w:rsid w:val="001B2FE0"/>
    <w:rsid w:val="001B31B8"/>
    <w:rsid w:val="001B3357"/>
    <w:rsid w:val="001B3DAB"/>
    <w:rsid w:val="001B4427"/>
    <w:rsid w:val="001B4431"/>
    <w:rsid w:val="001B46C4"/>
    <w:rsid w:val="001B4F27"/>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28B"/>
    <w:rsid w:val="001C1E9E"/>
    <w:rsid w:val="001C2D30"/>
    <w:rsid w:val="001C2F57"/>
    <w:rsid w:val="001C4203"/>
    <w:rsid w:val="001C427F"/>
    <w:rsid w:val="001C4669"/>
    <w:rsid w:val="001C472D"/>
    <w:rsid w:val="001C4807"/>
    <w:rsid w:val="001C4C5D"/>
    <w:rsid w:val="001C4C94"/>
    <w:rsid w:val="001C4FE7"/>
    <w:rsid w:val="001C5475"/>
    <w:rsid w:val="001C567D"/>
    <w:rsid w:val="001C5A85"/>
    <w:rsid w:val="001C655B"/>
    <w:rsid w:val="001C69E3"/>
    <w:rsid w:val="001C6F5B"/>
    <w:rsid w:val="001C7053"/>
    <w:rsid w:val="001C7ED2"/>
    <w:rsid w:val="001D0221"/>
    <w:rsid w:val="001D14BA"/>
    <w:rsid w:val="001D199B"/>
    <w:rsid w:val="001D1C2F"/>
    <w:rsid w:val="001D209D"/>
    <w:rsid w:val="001D21E8"/>
    <w:rsid w:val="001D2582"/>
    <w:rsid w:val="001D2779"/>
    <w:rsid w:val="001D2D87"/>
    <w:rsid w:val="001D36CF"/>
    <w:rsid w:val="001D449C"/>
    <w:rsid w:val="001D4636"/>
    <w:rsid w:val="001D4817"/>
    <w:rsid w:val="001D49A0"/>
    <w:rsid w:val="001D4AC8"/>
    <w:rsid w:val="001D4E50"/>
    <w:rsid w:val="001D4E70"/>
    <w:rsid w:val="001D52FA"/>
    <w:rsid w:val="001D59A6"/>
    <w:rsid w:val="001D6038"/>
    <w:rsid w:val="001D608A"/>
    <w:rsid w:val="001D60E2"/>
    <w:rsid w:val="001D6758"/>
    <w:rsid w:val="001D67FE"/>
    <w:rsid w:val="001D69F1"/>
    <w:rsid w:val="001D745B"/>
    <w:rsid w:val="001D783D"/>
    <w:rsid w:val="001E0913"/>
    <w:rsid w:val="001E0D5D"/>
    <w:rsid w:val="001E1C51"/>
    <w:rsid w:val="001E1D33"/>
    <w:rsid w:val="001E252A"/>
    <w:rsid w:val="001E2854"/>
    <w:rsid w:val="001E2E0F"/>
    <w:rsid w:val="001E3334"/>
    <w:rsid w:val="001E34EA"/>
    <w:rsid w:val="001E3A8D"/>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AE4"/>
    <w:rsid w:val="001F51D0"/>
    <w:rsid w:val="001F549E"/>
    <w:rsid w:val="001F5889"/>
    <w:rsid w:val="001F58B0"/>
    <w:rsid w:val="001F5A12"/>
    <w:rsid w:val="001F64B4"/>
    <w:rsid w:val="001F669B"/>
    <w:rsid w:val="001F67AD"/>
    <w:rsid w:val="001F6D02"/>
    <w:rsid w:val="001F769C"/>
    <w:rsid w:val="001F76F6"/>
    <w:rsid w:val="001F7DED"/>
    <w:rsid w:val="001F7F76"/>
    <w:rsid w:val="0020005F"/>
    <w:rsid w:val="002000C0"/>
    <w:rsid w:val="0020075D"/>
    <w:rsid w:val="00200C76"/>
    <w:rsid w:val="002010FC"/>
    <w:rsid w:val="002020E7"/>
    <w:rsid w:val="002028A9"/>
    <w:rsid w:val="002032FC"/>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CFB"/>
    <w:rsid w:val="00206FB9"/>
    <w:rsid w:val="002070DF"/>
    <w:rsid w:val="002070E5"/>
    <w:rsid w:val="002078B9"/>
    <w:rsid w:val="00207EC7"/>
    <w:rsid w:val="00212371"/>
    <w:rsid w:val="002123B5"/>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B3B"/>
    <w:rsid w:val="00227C67"/>
    <w:rsid w:val="00227EC8"/>
    <w:rsid w:val="0023010F"/>
    <w:rsid w:val="00231070"/>
    <w:rsid w:val="002317ED"/>
    <w:rsid w:val="0023240B"/>
    <w:rsid w:val="002327BA"/>
    <w:rsid w:val="002329F1"/>
    <w:rsid w:val="00232CA4"/>
    <w:rsid w:val="00232D5D"/>
    <w:rsid w:val="0023346E"/>
    <w:rsid w:val="002338EB"/>
    <w:rsid w:val="00233DBF"/>
    <w:rsid w:val="0023431F"/>
    <w:rsid w:val="0023569B"/>
    <w:rsid w:val="00235E63"/>
    <w:rsid w:val="0023698B"/>
    <w:rsid w:val="00236D85"/>
    <w:rsid w:val="00236E76"/>
    <w:rsid w:val="00237286"/>
    <w:rsid w:val="00237355"/>
    <w:rsid w:val="0023738E"/>
    <w:rsid w:val="00237CA5"/>
    <w:rsid w:val="002400A2"/>
    <w:rsid w:val="002404DC"/>
    <w:rsid w:val="002409F5"/>
    <w:rsid w:val="00240A2C"/>
    <w:rsid w:val="00240CB5"/>
    <w:rsid w:val="00240D3A"/>
    <w:rsid w:val="00242530"/>
    <w:rsid w:val="00242533"/>
    <w:rsid w:val="00242B67"/>
    <w:rsid w:val="00243440"/>
    <w:rsid w:val="0024351E"/>
    <w:rsid w:val="00243D1A"/>
    <w:rsid w:val="00244A4B"/>
    <w:rsid w:val="00245E9B"/>
    <w:rsid w:val="002463C5"/>
    <w:rsid w:val="0024669A"/>
    <w:rsid w:val="00246B37"/>
    <w:rsid w:val="0024732D"/>
    <w:rsid w:val="002475B1"/>
    <w:rsid w:val="00247602"/>
    <w:rsid w:val="002478D0"/>
    <w:rsid w:val="002479CD"/>
    <w:rsid w:val="00250318"/>
    <w:rsid w:val="002504FC"/>
    <w:rsid w:val="002505FA"/>
    <w:rsid w:val="002508DE"/>
    <w:rsid w:val="00250E3C"/>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564"/>
    <w:rsid w:val="002639A0"/>
    <w:rsid w:val="00263BE7"/>
    <w:rsid w:val="00263C65"/>
    <w:rsid w:val="00263CE1"/>
    <w:rsid w:val="00263D14"/>
    <w:rsid w:val="00264D1C"/>
    <w:rsid w:val="0026569A"/>
    <w:rsid w:val="002657A5"/>
    <w:rsid w:val="0026596A"/>
    <w:rsid w:val="002659AD"/>
    <w:rsid w:val="00265C83"/>
    <w:rsid w:val="0026602E"/>
    <w:rsid w:val="0026651A"/>
    <w:rsid w:val="0026691C"/>
    <w:rsid w:val="00266CA4"/>
    <w:rsid w:val="002673D3"/>
    <w:rsid w:val="002674ED"/>
    <w:rsid w:val="00267A8E"/>
    <w:rsid w:val="00270240"/>
    <w:rsid w:val="00270B5F"/>
    <w:rsid w:val="00270CB2"/>
    <w:rsid w:val="00270E80"/>
    <w:rsid w:val="00270EE9"/>
    <w:rsid w:val="00270F7F"/>
    <w:rsid w:val="00270FB8"/>
    <w:rsid w:val="00271ABD"/>
    <w:rsid w:val="00271D7D"/>
    <w:rsid w:val="00271DE6"/>
    <w:rsid w:val="002729FD"/>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8A2"/>
    <w:rsid w:val="00277A6C"/>
    <w:rsid w:val="002805BA"/>
    <w:rsid w:val="00280B83"/>
    <w:rsid w:val="00280FD1"/>
    <w:rsid w:val="00281C63"/>
    <w:rsid w:val="00281E2E"/>
    <w:rsid w:val="00281FA6"/>
    <w:rsid w:val="00281FC2"/>
    <w:rsid w:val="00282ADC"/>
    <w:rsid w:val="00283337"/>
    <w:rsid w:val="00283933"/>
    <w:rsid w:val="00283984"/>
    <w:rsid w:val="0028409D"/>
    <w:rsid w:val="002845A8"/>
    <w:rsid w:val="00284620"/>
    <w:rsid w:val="002847FC"/>
    <w:rsid w:val="00284930"/>
    <w:rsid w:val="00284A60"/>
    <w:rsid w:val="00284E20"/>
    <w:rsid w:val="00284E21"/>
    <w:rsid w:val="002850B7"/>
    <w:rsid w:val="002850C1"/>
    <w:rsid w:val="00285FF2"/>
    <w:rsid w:val="0028610B"/>
    <w:rsid w:val="0028617A"/>
    <w:rsid w:val="0028687F"/>
    <w:rsid w:val="00286916"/>
    <w:rsid w:val="00286A3E"/>
    <w:rsid w:val="00287189"/>
    <w:rsid w:val="00287E07"/>
    <w:rsid w:val="002909A0"/>
    <w:rsid w:val="002909B2"/>
    <w:rsid w:val="00290F95"/>
    <w:rsid w:val="00291562"/>
    <w:rsid w:val="002917E5"/>
    <w:rsid w:val="002919B4"/>
    <w:rsid w:val="00291BE8"/>
    <w:rsid w:val="0029246C"/>
    <w:rsid w:val="002924F9"/>
    <w:rsid w:val="002925B8"/>
    <w:rsid w:val="002927B0"/>
    <w:rsid w:val="00292BED"/>
    <w:rsid w:val="00292FAB"/>
    <w:rsid w:val="00292FBD"/>
    <w:rsid w:val="002930CB"/>
    <w:rsid w:val="002933F5"/>
    <w:rsid w:val="0029376A"/>
    <w:rsid w:val="00293813"/>
    <w:rsid w:val="00293B08"/>
    <w:rsid w:val="00293CE8"/>
    <w:rsid w:val="00294339"/>
    <w:rsid w:val="002943E7"/>
    <w:rsid w:val="00294441"/>
    <w:rsid w:val="002944AE"/>
    <w:rsid w:val="002944D0"/>
    <w:rsid w:val="002948AF"/>
    <w:rsid w:val="002957D4"/>
    <w:rsid w:val="00295A10"/>
    <w:rsid w:val="002968ED"/>
    <w:rsid w:val="00297329"/>
    <w:rsid w:val="00297546"/>
    <w:rsid w:val="002975B4"/>
    <w:rsid w:val="002978A5"/>
    <w:rsid w:val="00297A00"/>
    <w:rsid w:val="002A08C0"/>
    <w:rsid w:val="002A1288"/>
    <w:rsid w:val="002A15EB"/>
    <w:rsid w:val="002A1639"/>
    <w:rsid w:val="002A1B59"/>
    <w:rsid w:val="002A1B74"/>
    <w:rsid w:val="002A1B7A"/>
    <w:rsid w:val="002A2050"/>
    <w:rsid w:val="002A2216"/>
    <w:rsid w:val="002A247A"/>
    <w:rsid w:val="002A2D8C"/>
    <w:rsid w:val="002A32B0"/>
    <w:rsid w:val="002A3B84"/>
    <w:rsid w:val="002A3EEE"/>
    <w:rsid w:val="002A58DB"/>
    <w:rsid w:val="002A5983"/>
    <w:rsid w:val="002A5CE4"/>
    <w:rsid w:val="002A69FE"/>
    <w:rsid w:val="002A6A13"/>
    <w:rsid w:val="002A70EC"/>
    <w:rsid w:val="002B04D1"/>
    <w:rsid w:val="002B0FE0"/>
    <w:rsid w:val="002B14D4"/>
    <w:rsid w:val="002B1CC5"/>
    <w:rsid w:val="002B1CE1"/>
    <w:rsid w:val="002B1F86"/>
    <w:rsid w:val="002B22C6"/>
    <w:rsid w:val="002B2941"/>
    <w:rsid w:val="002B2C2C"/>
    <w:rsid w:val="002B3B4A"/>
    <w:rsid w:val="002B3E7C"/>
    <w:rsid w:val="002B4074"/>
    <w:rsid w:val="002B495D"/>
    <w:rsid w:val="002B49D5"/>
    <w:rsid w:val="002B4CD1"/>
    <w:rsid w:val="002B518B"/>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5422"/>
    <w:rsid w:val="002C5886"/>
    <w:rsid w:val="002C589E"/>
    <w:rsid w:val="002C58EC"/>
    <w:rsid w:val="002C599A"/>
    <w:rsid w:val="002C5B0B"/>
    <w:rsid w:val="002C60D2"/>
    <w:rsid w:val="002C669D"/>
    <w:rsid w:val="002C66D6"/>
    <w:rsid w:val="002C7480"/>
    <w:rsid w:val="002C7EA5"/>
    <w:rsid w:val="002D05B9"/>
    <w:rsid w:val="002D066C"/>
    <w:rsid w:val="002D0946"/>
    <w:rsid w:val="002D0A42"/>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6F"/>
    <w:rsid w:val="002D4FB2"/>
    <w:rsid w:val="002D51CC"/>
    <w:rsid w:val="002D5299"/>
    <w:rsid w:val="002D5353"/>
    <w:rsid w:val="002D5719"/>
    <w:rsid w:val="002D59A2"/>
    <w:rsid w:val="002D5BEE"/>
    <w:rsid w:val="002D6370"/>
    <w:rsid w:val="002D6652"/>
    <w:rsid w:val="002D6BED"/>
    <w:rsid w:val="002D6CE2"/>
    <w:rsid w:val="002D7464"/>
    <w:rsid w:val="002E017A"/>
    <w:rsid w:val="002E04AB"/>
    <w:rsid w:val="002E0A48"/>
    <w:rsid w:val="002E0A56"/>
    <w:rsid w:val="002E1106"/>
    <w:rsid w:val="002E1582"/>
    <w:rsid w:val="002E161C"/>
    <w:rsid w:val="002E16F0"/>
    <w:rsid w:val="002E1963"/>
    <w:rsid w:val="002E1FA1"/>
    <w:rsid w:val="002E212A"/>
    <w:rsid w:val="002E25FE"/>
    <w:rsid w:val="002E2999"/>
    <w:rsid w:val="002E2EE7"/>
    <w:rsid w:val="002E324F"/>
    <w:rsid w:val="002E3CC5"/>
    <w:rsid w:val="002E3D13"/>
    <w:rsid w:val="002E3DF7"/>
    <w:rsid w:val="002E44F7"/>
    <w:rsid w:val="002E48A0"/>
    <w:rsid w:val="002E5341"/>
    <w:rsid w:val="002E557F"/>
    <w:rsid w:val="002E56F1"/>
    <w:rsid w:val="002E5C03"/>
    <w:rsid w:val="002E6102"/>
    <w:rsid w:val="002E62D6"/>
    <w:rsid w:val="002E75D4"/>
    <w:rsid w:val="002E7766"/>
    <w:rsid w:val="002F0208"/>
    <w:rsid w:val="002F02AF"/>
    <w:rsid w:val="002F0364"/>
    <w:rsid w:val="002F048E"/>
    <w:rsid w:val="002F08A6"/>
    <w:rsid w:val="002F0B45"/>
    <w:rsid w:val="002F0DF3"/>
    <w:rsid w:val="002F0F21"/>
    <w:rsid w:val="002F1261"/>
    <w:rsid w:val="002F1269"/>
    <w:rsid w:val="002F160F"/>
    <w:rsid w:val="002F1780"/>
    <w:rsid w:val="002F1BFA"/>
    <w:rsid w:val="002F1CA5"/>
    <w:rsid w:val="002F3022"/>
    <w:rsid w:val="002F337E"/>
    <w:rsid w:val="002F346B"/>
    <w:rsid w:val="002F37CA"/>
    <w:rsid w:val="002F41E2"/>
    <w:rsid w:val="002F4285"/>
    <w:rsid w:val="002F4B34"/>
    <w:rsid w:val="002F4B59"/>
    <w:rsid w:val="002F51DE"/>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C35"/>
    <w:rsid w:val="00302F19"/>
    <w:rsid w:val="00303473"/>
    <w:rsid w:val="0030384E"/>
    <w:rsid w:val="003042FF"/>
    <w:rsid w:val="00304680"/>
    <w:rsid w:val="003047D3"/>
    <w:rsid w:val="00304EA4"/>
    <w:rsid w:val="0030528D"/>
    <w:rsid w:val="00305DB0"/>
    <w:rsid w:val="00305DBE"/>
    <w:rsid w:val="00306205"/>
    <w:rsid w:val="00306481"/>
    <w:rsid w:val="00306719"/>
    <w:rsid w:val="0030680C"/>
    <w:rsid w:val="00306E06"/>
    <w:rsid w:val="00307230"/>
    <w:rsid w:val="00307980"/>
    <w:rsid w:val="00307AFE"/>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478"/>
    <w:rsid w:val="00314635"/>
    <w:rsid w:val="00314E73"/>
    <w:rsid w:val="00314EEF"/>
    <w:rsid w:val="003154A6"/>
    <w:rsid w:val="003157C3"/>
    <w:rsid w:val="0031588E"/>
    <w:rsid w:val="00315E38"/>
    <w:rsid w:val="00316870"/>
    <w:rsid w:val="0031695D"/>
    <w:rsid w:val="00316DEF"/>
    <w:rsid w:val="003178A6"/>
    <w:rsid w:val="00317A72"/>
    <w:rsid w:val="00317CE4"/>
    <w:rsid w:val="00320C9A"/>
    <w:rsid w:val="00320FAB"/>
    <w:rsid w:val="00321112"/>
    <w:rsid w:val="00321488"/>
    <w:rsid w:val="0032170F"/>
    <w:rsid w:val="00321A70"/>
    <w:rsid w:val="00321D97"/>
    <w:rsid w:val="003222DD"/>
    <w:rsid w:val="00322782"/>
    <w:rsid w:val="00323903"/>
    <w:rsid w:val="00323984"/>
    <w:rsid w:val="00323DF9"/>
    <w:rsid w:val="0032443B"/>
    <w:rsid w:val="00324BDD"/>
    <w:rsid w:val="00325465"/>
    <w:rsid w:val="00325A2D"/>
    <w:rsid w:val="00326098"/>
    <w:rsid w:val="0032750E"/>
    <w:rsid w:val="00327C6B"/>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45EF"/>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C97"/>
    <w:rsid w:val="00345AEA"/>
    <w:rsid w:val="003466EC"/>
    <w:rsid w:val="00347298"/>
    <w:rsid w:val="00347488"/>
    <w:rsid w:val="00347870"/>
    <w:rsid w:val="00347975"/>
    <w:rsid w:val="00347D1F"/>
    <w:rsid w:val="00350609"/>
    <w:rsid w:val="00350625"/>
    <w:rsid w:val="003508E7"/>
    <w:rsid w:val="00350C89"/>
    <w:rsid w:val="00350FE6"/>
    <w:rsid w:val="00351D76"/>
    <w:rsid w:val="00351E13"/>
    <w:rsid w:val="00352147"/>
    <w:rsid w:val="00352352"/>
    <w:rsid w:val="00352B64"/>
    <w:rsid w:val="00352EA0"/>
    <w:rsid w:val="003534ED"/>
    <w:rsid w:val="00353832"/>
    <w:rsid w:val="00353E2D"/>
    <w:rsid w:val="00353F89"/>
    <w:rsid w:val="003540BE"/>
    <w:rsid w:val="003543C6"/>
    <w:rsid w:val="003545C4"/>
    <w:rsid w:val="00354B13"/>
    <w:rsid w:val="0035500C"/>
    <w:rsid w:val="003553F7"/>
    <w:rsid w:val="003559D1"/>
    <w:rsid w:val="00355B41"/>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D7A"/>
    <w:rsid w:val="00362150"/>
    <w:rsid w:val="00362491"/>
    <w:rsid w:val="003624AF"/>
    <w:rsid w:val="00362DAD"/>
    <w:rsid w:val="003635BC"/>
    <w:rsid w:val="00364D14"/>
    <w:rsid w:val="003655DB"/>
    <w:rsid w:val="00366483"/>
    <w:rsid w:val="0036694F"/>
    <w:rsid w:val="00366F76"/>
    <w:rsid w:val="0036781B"/>
    <w:rsid w:val="00370193"/>
    <w:rsid w:val="00370C52"/>
    <w:rsid w:val="003710B7"/>
    <w:rsid w:val="003712DA"/>
    <w:rsid w:val="0037169F"/>
    <w:rsid w:val="003716C4"/>
    <w:rsid w:val="00371C6E"/>
    <w:rsid w:val="00371FA4"/>
    <w:rsid w:val="003724BF"/>
    <w:rsid w:val="003726CB"/>
    <w:rsid w:val="0037273A"/>
    <w:rsid w:val="00372748"/>
    <w:rsid w:val="00372940"/>
    <w:rsid w:val="0037295C"/>
    <w:rsid w:val="003739EC"/>
    <w:rsid w:val="00373B1F"/>
    <w:rsid w:val="00373B59"/>
    <w:rsid w:val="00373EBF"/>
    <w:rsid w:val="0037403B"/>
    <w:rsid w:val="0037437C"/>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3C6"/>
    <w:rsid w:val="00380A2C"/>
    <w:rsid w:val="00380B42"/>
    <w:rsid w:val="003818AC"/>
    <w:rsid w:val="00381966"/>
    <w:rsid w:val="00381B20"/>
    <w:rsid w:val="00381B78"/>
    <w:rsid w:val="00381D9D"/>
    <w:rsid w:val="00382F9F"/>
    <w:rsid w:val="00383BFF"/>
    <w:rsid w:val="003842DF"/>
    <w:rsid w:val="003843E1"/>
    <w:rsid w:val="00384B9B"/>
    <w:rsid w:val="00384D36"/>
    <w:rsid w:val="003850CD"/>
    <w:rsid w:val="003855F7"/>
    <w:rsid w:val="003859F2"/>
    <w:rsid w:val="00385BE9"/>
    <w:rsid w:val="00385E08"/>
    <w:rsid w:val="00386AA5"/>
    <w:rsid w:val="00386AE2"/>
    <w:rsid w:val="00386D4E"/>
    <w:rsid w:val="0038751C"/>
    <w:rsid w:val="00390010"/>
    <w:rsid w:val="00390195"/>
    <w:rsid w:val="0039078C"/>
    <w:rsid w:val="00390888"/>
    <w:rsid w:val="0039088E"/>
    <w:rsid w:val="00390D27"/>
    <w:rsid w:val="0039143C"/>
    <w:rsid w:val="00391BD7"/>
    <w:rsid w:val="0039205D"/>
    <w:rsid w:val="00392087"/>
    <w:rsid w:val="003922B4"/>
    <w:rsid w:val="00392767"/>
    <w:rsid w:val="00392AA2"/>
    <w:rsid w:val="00392B86"/>
    <w:rsid w:val="00392F92"/>
    <w:rsid w:val="003931E1"/>
    <w:rsid w:val="00393267"/>
    <w:rsid w:val="00393587"/>
    <w:rsid w:val="003938B3"/>
    <w:rsid w:val="00393944"/>
    <w:rsid w:val="00394198"/>
    <w:rsid w:val="00394C09"/>
    <w:rsid w:val="00394D6A"/>
    <w:rsid w:val="00395483"/>
    <w:rsid w:val="00395491"/>
    <w:rsid w:val="0039569A"/>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610"/>
    <w:rsid w:val="003A2459"/>
    <w:rsid w:val="003A25BF"/>
    <w:rsid w:val="003A267A"/>
    <w:rsid w:val="003A2C2E"/>
    <w:rsid w:val="003A3CA3"/>
    <w:rsid w:val="003A3DFC"/>
    <w:rsid w:val="003A4784"/>
    <w:rsid w:val="003A4A6E"/>
    <w:rsid w:val="003A4A9F"/>
    <w:rsid w:val="003A5B66"/>
    <w:rsid w:val="003A5C53"/>
    <w:rsid w:val="003A614B"/>
    <w:rsid w:val="003A6900"/>
    <w:rsid w:val="003A6958"/>
    <w:rsid w:val="003A6E4B"/>
    <w:rsid w:val="003A6EA9"/>
    <w:rsid w:val="003A7FAF"/>
    <w:rsid w:val="003B0012"/>
    <w:rsid w:val="003B00D1"/>
    <w:rsid w:val="003B022C"/>
    <w:rsid w:val="003B07BF"/>
    <w:rsid w:val="003B1141"/>
    <w:rsid w:val="003B12AA"/>
    <w:rsid w:val="003B1AE0"/>
    <w:rsid w:val="003B207F"/>
    <w:rsid w:val="003B3488"/>
    <w:rsid w:val="003B3A5E"/>
    <w:rsid w:val="003B4603"/>
    <w:rsid w:val="003B489D"/>
    <w:rsid w:val="003B51A8"/>
    <w:rsid w:val="003B56D0"/>
    <w:rsid w:val="003B5C3B"/>
    <w:rsid w:val="003B5EDF"/>
    <w:rsid w:val="003B6DF3"/>
    <w:rsid w:val="003B7012"/>
    <w:rsid w:val="003B705B"/>
    <w:rsid w:val="003B78A7"/>
    <w:rsid w:val="003B7A73"/>
    <w:rsid w:val="003C0B18"/>
    <w:rsid w:val="003C0F55"/>
    <w:rsid w:val="003C1269"/>
    <w:rsid w:val="003C1A7B"/>
    <w:rsid w:val="003C1C53"/>
    <w:rsid w:val="003C1E15"/>
    <w:rsid w:val="003C2B8D"/>
    <w:rsid w:val="003C2D07"/>
    <w:rsid w:val="003C32F0"/>
    <w:rsid w:val="003C34B1"/>
    <w:rsid w:val="003C39ED"/>
    <w:rsid w:val="003C490F"/>
    <w:rsid w:val="003C4C53"/>
    <w:rsid w:val="003C4CC9"/>
    <w:rsid w:val="003C5472"/>
    <w:rsid w:val="003C5861"/>
    <w:rsid w:val="003C5943"/>
    <w:rsid w:val="003C5952"/>
    <w:rsid w:val="003C5D04"/>
    <w:rsid w:val="003C5F7B"/>
    <w:rsid w:val="003C7600"/>
    <w:rsid w:val="003C78C7"/>
    <w:rsid w:val="003D006C"/>
    <w:rsid w:val="003D013F"/>
    <w:rsid w:val="003D02F3"/>
    <w:rsid w:val="003D03D2"/>
    <w:rsid w:val="003D080A"/>
    <w:rsid w:val="003D0A0C"/>
    <w:rsid w:val="003D0CFF"/>
    <w:rsid w:val="003D0E30"/>
    <w:rsid w:val="003D128A"/>
    <w:rsid w:val="003D19DE"/>
    <w:rsid w:val="003D20C1"/>
    <w:rsid w:val="003D2A2A"/>
    <w:rsid w:val="003D33F1"/>
    <w:rsid w:val="003D3D98"/>
    <w:rsid w:val="003D4186"/>
    <w:rsid w:val="003D5926"/>
    <w:rsid w:val="003D5E12"/>
    <w:rsid w:val="003D5EF0"/>
    <w:rsid w:val="003D6A77"/>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A1"/>
    <w:rsid w:val="003E3D2A"/>
    <w:rsid w:val="003E4264"/>
    <w:rsid w:val="003E46D0"/>
    <w:rsid w:val="003E4916"/>
    <w:rsid w:val="003E4BDB"/>
    <w:rsid w:val="003E4FDF"/>
    <w:rsid w:val="003E5799"/>
    <w:rsid w:val="003E5893"/>
    <w:rsid w:val="003E58C7"/>
    <w:rsid w:val="003E592F"/>
    <w:rsid w:val="003E6127"/>
    <w:rsid w:val="003E7232"/>
    <w:rsid w:val="003E7CF1"/>
    <w:rsid w:val="003F040F"/>
    <w:rsid w:val="003F0E76"/>
    <w:rsid w:val="003F102D"/>
    <w:rsid w:val="003F10C4"/>
    <w:rsid w:val="003F160C"/>
    <w:rsid w:val="003F16B3"/>
    <w:rsid w:val="003F1B0C"/>
    <w:rsid w:val="003F213E"/>
    <w:rsid w:val="003F23B0"/>
    <w:rsid w:val="003F2984"/>
    <w:rsid w:val="003F2E55"/>
    <w:rsid w:val="003F2FCB"/>
    <w:rsid w:val="003F3232"/>
    <w:rsid w:val="003F3569"/>
    <w:rsid w:val="003F35A3"/>
    <w:rsid w:val="003F35EF"/>
    <w:rsid w:val="003F379B"/>
    <w:rsid w:val="003F3CC4"/>
    <w:rsid w:val="003F49E1"/>
    <w:rsid w:val="003F5077"/>
    <w:rsid w:val="003F59EF"/>
    <w:rsid w:val="003F5E03"/>
    <w:rsid w:val="003F6175"/>
    <w:rsid w:val="003F69B3"/>
    <w:rsid w:val="003F6AA7"/>
    <w:rsid w:val="003F6CCB"/>
    <w:rsid w:val="003F6CE8"/>
    <w:rsid w:val="003F7120"/>
    <w:rsid w:val="003F7311"/>
    <w:rsid w:val="003F7EF4"/>
    <w:rsid w:val="004003D9"/>
    <w:rsid w:val="00400473"/>
    <w:rsid w:val="0040073E"/>
    <w:rsid w:val="0040089F"/>
    <w:rsid w:val="0040096E"/>
    <w:rsid w:val="00400A9D"/>
    <w:rsid w:val="004015A8"/>
    <w:rsid w:val="004015D4"/>
    <w:rsid w:val="00402344"/>
    <w:rsid w:val="00402446"/>
    <w:rsid w:val="004025B7"/>
    <w:rsid w:val="00402B1D"/>
    <w:rsid w:val="004038F1"/>
    <w:rsid w:val="00403AFB"/>
    <w:rsid w:val="00403CC9"/>
    <w:rsid w:val="00403F2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2AC"/>
    <w:rsid w:val="00410B9B"/>
    <w:rsid w:val="00410E7A"/>
    <w:rsid w:val="0041139D"/>
    <w:rsid w:val="00411BDD"/>
    <w:rsid w:val="004124C2"/>
    <w:rsid w:val="004124E6"/>
    <w:rsid w:val="00412ABE"/>
    <w:rsid w:val="00412F6A"/>
    <w:rsid w:val="00413698"/>
    <w:rsid w:val="0041377A"/>
    <w:rsid w:val="004137B8"/>
    <w:rsid w:val="00413A21"/>
    <w:rsid w:val="00413A8A"/>
    <w:rsid w:val="0041484F"/>
    <w:rsid w:val="0041488D"/>
    <w:rsid w:val="00414DB8"/>
    <w:rsid w:val="00415EEF"/>
    <w:rsid w:val="004167A9"/>
    <w:rsid w:val="00416974"/>
    <w:rsid w:val="00416CF8"/>
    <w:rsid w:val="0041729C"/>
    <w:rsid w:val="00417B8C"/>
    <w:rsid w:val="00417C47"/>
    <w:rsid w:val="00417ED9"/>
    <w:rsid w:val="00420277"/>
    <w:rsid w:val="00420828"/>
    <w:rsid w:val="0042123F"/>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660F"/>
    <w:rsid w:val="00426A4B"/>
    <w:rsid w:val="00426B81"/>
    <w:rsid w:val="004272D3"/>
    <w:rsid w:val="004272ED"/>
    <w:rsid w:val="004277B6"/>
    <w:rsid w:val="004277FD"/>
    <w:rsid w:val="00427CF8"/>
    <w:rsid w:val="00430216"/>
    <w:rsid w:val="00430ED6"/>
    <w:rsid w:val="00430FF3"/>
    <w:rsid w:val="00431479"/>
    <w:rsid w:val="00431523"/>
    <w:rsid w:val="00432158"/>
    <w:rsid w:val="0043252E"/>
    <w:rsid w:val="00433709"/>
    <w:rsid w:val="00433FD0"/>
    <w:rsid w:val="00434066"/>
    <w:rsid w:val="0043422D"/>
    <w:rsid w:val="00434391"/>
    <w:rsid w:val="004347A4"/>
    <w:rsid w:val="00434814"/>
    <w:rsid w:val="0043499D"/>
    <w:rsid w:val="004349D5"/>
    <w:rsid w:val="00434C16"/>
    <w:rsid w:val="004350DC"/>
    <w:rsid w:val="00435126"/>
    <w:rsid w:val="00436EF6"/>
    <w:rsid w:val="0043708A"/>
    <w:rsid w:val="00437243"/>
    <w:rsid w:val="00437FAC"/>
    <w:rsid w:val="004408BF"/>
    <w:rsid w:val="00440968"/>
    <w:rsid w:val="00440C8D"/>
    <w:rsid w:val="004410B2"/>
    <w:rsid w:val="00441785"/>
    <w:rsid w:val="004419A4"/>
    <w:rsid w:val="00441A9D"/>
    <w:rsid w:val="00441DDA"/>
    <w:rsid w:val="004424C2"/>
    <w:rsid w:val="004429E9"/>
    <w:rsid w:val="00442C3B"/>
    <w:rsid w:val="00443098"/>
    <w:rsid w:val="0044348F"/>
    <w:rsid w:val="00443842"/>
    <w:rsid w:val="0044470C"/>
    <w:rsid w:val="004459CD"/>
    <w:rsid w:val="004459D7"/>
    <w:rsid w:val="00445A89"/>
    <w:rsid w:val="00446451"/>
    <w:rsid w:val="004465C6"/>
    <w:rsid w:val="004468FF"/>
    <w:rsid w:val="004469F7"/>
    <w:rsid w:val="00446A2B"/>
    <w:rsid w:val="00446FB1"/>
    <w:rsid w:val="00447297"/>
    <w:rsid w:val="004473A1"/>
    <w:rsid w:val="00447A11"/>
    <w:rsid w:val="00447EF1"/>
    <w:rsid w:val="00450646"/>
    <w:rsid w:val="0045069E"/>
    <w:rsid w:val="00450A1D"/>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9A7"/>
    <w:rsid w:val="00462D71"/>
    <w:rsid w:val="00463090"/>
    <w:rsid w:val="00463228"/>
    <w:rsid w:val="00463341"/>
    <w:rsid w:val="004633BC"/>
    <w:rsid w:val="00463552"/>
    <w:rsid w:val="004645FA"/>
    <w:rsid w:val="0046480A"/>
    <w:rsid w:val="0046493E"/>
    <w:rsid w:val="00464C9C"/>
    <w:rsid w:val="0046593C"/>
    <w:rsid w:val="00465AFF"/>
    <w:rsid w:val="00465B0E"/>
    <w:rsid w:val="00465D4F"/>
    <w:rsid w:val="0046605C"/>
    <w:rsid w:val="00466590"/>
    <w:rsid w:val="004665BD"/>
    <w:rsid w:val="004666E5"/>
    <w:rsid w:val="00466A44"/>
    <w:rsid w:val="00466C8F"/>
    <w:rsid w:val="004670A3"/>
    <w:rsid w:val="00467722"/>
    <w:rsid w:val="00467736"/>
    <w:rsid w:val="004701B1"/>
    <w:rsid w:val="0047054A"/>
    <w:rsid w:val="004707E3"/>
    <w:rsid w:val="0047084A"/>
    <w:rsid w:val="00471835"/>
    <w:rsid w:val="004718BD"/>
    <w:rsid w:val="00471B82"/>
    <w:rsid w:val="00471E5B"/>
    <w:rsid w:val="00472F7D"/>
    <w:rsid w:val="00473477"/>
    <w:rsid w:val="00474061"/>
    <w:rsid w:val="00474134"/>
    <w:rsid w:val="00474512"/>
    <w:rsid w:val="004748D0"/>
    <w:rsid w:val="00474E82"/>
    <w:rsid w:val="00474FC9"/>
    <w:rsid w:val="004755A8"/>
    <w:rsid w:val="00475CA7"/>
    <w:rsid w:val="004760D2"/>
    <w:rsid w:val="0047632F"/>
    <w:rsid w:val="00476BFE"/>
    <w:rsid w:val="0047738A"/>
    <w:rsid w:val="00477EE0"/>
    <w:rsid w:val="00477EE6"/>
    <w:rsid w:val="004802F4"/>
    <w:rsid w:val="00480703"/>
    <w:rsid w:val="00480796"/>
    <w:rsid w:val="004807EE"/>
    <w:rsid w:val="00481D39"/>
    <w:rsid w:val="004823D1"/>
    <w:rsid w:val="00482587"/>
    <w:rsid w:val="004837B7"/>
    <w:rsid w:val="00484368"/>
    <w:rsid w:val="004843CB"/>
    <w:rsid w:val="00484698"/>
    <w:rsid w:val="00484841"/>
    <w:rsid w:val="00484C9D"/>
    <w:rsid w:val="00485583"/>
    <w:rsid w:val="00485B4A"/>
    <w:rsid w:val="00485F18"/>
    <w:rsid w:val="00486292"/>
    <w:rsid w:val="004864DC"/>
    <w:rsid w:val="00486B22"/>
    <w:rsid w:val="00486E02"/>
    <w:rsid w:val="00487C5B"/>
    <w:rsid w:val="00487C7B"/>
    <w:rsid w:val="00487D20"/>
    <w:rsid w:val="00487F91"/>
    <w:rsid w:val="00487FC5"/>
    <w:rsid w:val="004902B9"/>
    <w:rsid w:val="00490447"/>
    <w:rsid w:val="00490A7A"/>
    <w:rsid w:val="00490FA5"/>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969"/>
    <w:rsid w:val="00494D01"/>
    <w:rsid w:val="00494EBD"/>
    <w:rsid w:val="004957D8"/>
    <w:rsid w:val="00495C42"/>
    <w:rsid w:val="00495D6A"/>
    <w:rsid w:val="00496149"/>
    <w:rsid w:val="004964A9"/>
    <w:rsid w:val="004964CE"/>
    <w:rsid w:val="00496C90"/>
    <w:rsid w:val="00496E2C"/>
    <w:rsid w:val="00497338"/>
    <w:rsid w:val="00497781"/>
    <w:rsid w:val="004977C2"/>
    <w:rsid w:val="004A01A1"/>
    <w:rsid w:val="004A0224"/>
    <w:rsid w:val="004A0706"/>
    <w:rsid w:val="004A0BE1"/>
    <w:rsid w:val="004A0F76"/>
    <w:rsid w:val="004A0FAE"/>
    <w:rsid w:val="004A10F6"/>
    <w:rsid w:val="004A14C6"/>
    <w:rsid w:val="004A2ADD"/>
    <w:rsid w:val="004A2F52"/>
    <w:rsid w:val="004A36F2"/>
    <w:rsid w:val="004A3981"/>
    <w:rsid w:val="004A4060"/>
    <w:rsid w:val="004A45CB"/>
    <w:rsid w:val="004A4752"/>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60D"/>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AB7"/>
    <w:rsid w:val="004B6BAC"/>
    <w:rsid w:val="004B706B"/>
    <w:rsid w:val="004B7760"/>
    <w:rsid w:val="004B7CE0"/>
    <w:rsid w:val="004B7CFB"/>
    <w:rsid w:val="004B7F02"/>
    <w:rsid w:val="004C0385"/>
    <w:rsid w:val="004C04E3"/>
    <w:rsid w:val="004C0579"/>
    <w:rsid w:val="004C0B6F"/>
    <w:rsid w:val="004C20D3"/>
    <w:rsid w:val="004C27AA"/>
    <w:rsid w:val="004C327E"/>
    <w:rsid w:val="004C337B"/>
    <w:rsid w:val="004C3C1D"/>
    <w:rsid w:val="004C3C26"/>
    <w:rsid w:val="004C45EF"/>
    <w:rsid w:val="004C47D8"/>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879"/>
    <w:rsid w:val="004D2924"/>
    <w:rsid w:val="004D31E5"/>
    <w:rsid w:val="004D3921"/>
    <w:rsid w:val="004D3FD0"/>
    <w:rsid w:val="004D43D3"/>
    <w:rsid w:val="004D43E6"/>
    <w:rsid w:val="004D45FE"/>
    <w:rsid w:val="004D4978"/>
    <w:rsid w:val="004D5055"/>
    <w:rsid w:val="004D5064"/>
    <w:rsid w:val="004D5203"/>
    <w:rsid w:val="004D536C"/>
    <w:rsid w:val="004D5728"/>
    <w:rsid w:val="004D5852"/>
    <w:rsid w:val="004D5A50"/>
    <w:rsid w:val="004D63E6"/>
    <w:rsid w:val="004D6D6E"/>
    <w:rsid w:val="004D7307"/>
    <w:rsid w:val="004D76D8"/>
    <w:rsid w:val="004D7E7C"/>
    <w:rsid w:val="004E0277"/>
    <w:rsid w:val="004E0459"/>
    <w:rsid w:val="004E05EE"/>
    <w:rsid w:val="004E0F01"/>
    <w:rsid w:val="004E0FB2"/>
    <w:rsid w:val="004E1E8C"/>
    <w:rsid w:val="004E1F60"/>
    <w:rsid w:val="004E2504"/>
    <w:rsid w:val="004E2B16"/>
    <w:rsid w:val="004E2BBA"/>
    <w:rsid w:val="004E2D31"/>
    <w:rsid w:val="004E33BF"/>
    <w:rsid w:val="004E35AF"/>
    <w:rsid w:val="004E3977"/>
    <w:rsid w:val="004E39F1"/>
    <w:rsid w:val="004E3A38"/>
    <w:rsid w:val="004E3A5B"/>
    <w:rsid w:val="004E4457"/>
    <w:rsid w:val="004E4A7D"/>
    <w:rsid w:val="004E4DB2"/>
    <w:rsid w:val="004E4E85"/>
    <w:rsid w:val="004E5B32"/>
    <w:rsid w:val="004E64DC"/>
    <w:rsid w:val="004E65B1"/>
    <w:rsid w:val="004E6DCA"/>
    <w:rsid w:val="004E71FF"/>
    <w:rsid w:val="004E7283"/>
    <w:rsid w:val="004E7420"/>
    <w:rsid w:val="004E7498"/>
    <w:rsid w:val="004E74AF"/>
    <w:rsid w:val="004E74C1"/>
    <w:rsid w:val="004E7532"/>
    <w:rsid w:val="004E7D68"/>
    <w:rsid w:val="004E7DCE"/>
    <w:rsid w:val="004E7FDA"/>
    <w:rsid w:val="004F01FC"/>
    <w:rsid w:val="004F0511"/>
    <w:rsid w:val="004F0A9D"/>
    <w:rsid w:val="004F0D1F"/>
    <w:rsid w:val="004F1389"/>
    <w:rsid w:val="004F1422"/>
    <w:rsid w:val="004F1932"/>
    <w:rsid w:val="004F19A4"/>
    <w:rsid w:val="004F19EF"/>
    <w:rsid w:val="004F1F00"/>
    <w:rsid w:val="004F2230"/>
    <w:rsid w:val="004F240E"/>
    <w:rsid w:val="004F26E0"/>
    <w:rsid w:val="004F2BD3"/>
    <w:rsid w:val="004F2C2F"/>
    <w:rsid w:val="004F36DD"/>
    <w:rsid w:val="004F4D33"/>
    <w:rsid w:val="004F4D4A"/>
    <w:rsid w:val="004F4E27"/>
    <w:rsid w:val="004F4E7F"/>
    <w:rsid w:val="004F522E"/>
    <w:rsid w:val="004F546E"/>
    <w:rsid w:val="004F598A"/>
    <w:rsid w:val="004F5F22"/>
    <w:rsid w:val="004F6463"/>
    <w:rsid w:val="004F758F"/>
    <w:rsid w:val="004F79C4"/>
    <w:rsid w:val="0050064B"/>
    <w:rsid w:val="00500917"/>
    <w:rsid w:val="00501513"/>
    <w:rsid w:val="005015C7"/>
    <w:rsid w:val="005016D5"/>
    <w:rsid w:val="00501940"/>
    <w:rsid w:val="00501BD4"/>
    <w:rsid w:val="00502907"/>
    <w:rsid w:val="00502BB0"/>
    <w:rsid w:val="005033B8"/>
    <w:rsid w:val="00503512"/>
    <w:rsid w:val="005035B6"/>
    <w:rsid w:val="005035D8"/>
    <w:rsid w:val="005038AE"/>
    <w:rsid w:val="005046BA"/>
    <w:rsid w:val="00504E84"/>
    <w:rsid w:val="00504F52"/>
    <w:rsid w:val="0050554C"/>
    <w:rsid w:val="0050564C"/>
    <w:rsid w:val="00505A14"/>
    <w:rsid w:val="00506359"/>
    <w:rsid w:val="005065FE"/>
    <w:rsid w:val="00506743"/>
    <w:rsid w:val="00506BB1"/>
    <w:rsid w:val="00506F63"/>
    <w:rsid w:val="005074CC"/>
    <w:rsid w:val="005075BE"/>
    <w:rsid w:val="005078F9"/>
    <w:rsid w:val="00507AA3"/>
    <w:rsid w:val="00507B6A"/>
    <w:rsid w:val="00507CAB"/>
    <w:rsid w:val="0051002A"/>
    <w:rsid w:val="00510976"/>
    <w:rsid w:val="00510AB3"/>
    <w:rsid w:val="00510BE7"/>
    <w:rsid w:val="00510CD9"/>
    <w:rsid w:val="00510FA1"/>
    <w:rsid w:val="005115F4"/>
    <w:rsid w:val="00511B8B"/>
    <w:rsid w:val="00511B9D"/>
    <w:rsid w:val="00512077"/>
    <w:rsid w:val="00512726"/>
    <w:rsid w:val="00512CB3"/>
    <w:rsid w:val="00512FF3"/>
    <w:rsid w:val="00513315"/>
    <w:rsid w:val="00513E44"/>
    <w:rsid w:val="005144E6"/>
    <w:rsid w:val="00514A09"/>
    <w:rsid w:val="00514F32"/>
    <w:rsid w:val="00514F89"/>
    <w:rsid w:val="00516010"/>
    <w:rsid w:val="00516336"/>
    <w:rsid w:val="005168C2"/>
    <w:rsid w:val="00516CB7"/>
    <w:rsid w:val="00516DE7"/>
    <w:rsid w:val="00517065"/>
    <w:rsid w:val="00517286"/>
    <w:rsid w:val="00517731"/>
    <w:rsid w:val="0051778E"/>
    <w:rsid w:val="00517798"/>
    <w:rsid w:val="00517A8F"/>
    <w:rsid w:val="00517F20"/>
    <w:rsid w:val="005204E3"/>
    <w:rsid w:val="00520543"/>
    <w:rsid w:val="00520936"/>
    <w:rsid w:val="0052281E"/>
    <w:rsid w:val="00522C68"/>
    <w:rsid w:val="00522D7D"/>
    <w:rsid w:val="00523122"/>
    <w:rsid w:val="00523582"/>
    <w:rsid w:val="00523D9A"/>
    <w:rsid w:val="00523E65"/>
    <w:rsid w:val="005244D4"/>
    <w:rsid w:val="005246AB"/>
    <w:rsid w:val="00524EDF"/>
    <w:rsid w:val="00525440"/>
    <w:rsid w:val="005254A5"/>
    <w:rsid w:val="00525D4A"/>
    <w:rsid w:val="00526A58"/>
    <w:rsid w:val="00526B0C"/>
    <w:rsid w:val="00527D7E"/>
    <w:rsid w:val="00530195"/>
    <w:rsid w:val="00530579"/>
    <w:rsid w:val="00530F2E"/>
    <w:rsid w:val="0053102C"/>
    <w:rsid w:val="005324B9"/>
    <w:rsid w:val="00532947"/>
    <w:rsid w:val="00532A4E"/>
    <w:rsid w:val="00532B08"/>
    <w:rsid w:val="00532B68"/>
    <w:rsid w:val="005333DE"/>
    <w:rsid w:val="00533852"/>
    <w:rsid w:val="00533B8C"/>
    <w:rsid w:val="00533E21"/>
    <w:rsid w:val="005349C9"/>
    <w:rsid w:val="00534B50"/>
    <w:rsid w:val="00534F80"/>
    <w:rsid w:val="00535091"/>
    <w:rsid w:val="00535681"/>
    <w:rsid w:val="00535DA5"/>
    <w:rsid w:val="00535E95"/>
    <w:rsid w:val="00535F34"/>
    <w:rsid w:val="00535F97"/>
    <w:rsid w:val="00536146"/>
    <w:rsid w:val="00536190"/>
    <w:rsid w:val="00536804"/>
    <w:rsid w:val="00536973"/>
    <w:rsid w:val="00536B52"/>
    <w:rsid w:val="0053742C"/>
    <w:rsid w:val="00537711"/>
    <w:rsid w:val="0054018B"/>
    <w:rsid w:val="00540474"/>
    <w:rsid w:val="0054075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58E"/>
    <w:rsid w:val="005475F1"/>
    <w:rsid w:val="005478E2"/>
    <w:rsid w:val="00547B8F"/>
    <w:rsid w:val="00547CAE"/>
    <w:rsid w:val="00547E12"/>
    <w:rsid w:val="00550005"/>
    <w:rsid w:val="00550868"/>
    <w:rsid w:val="00550C47"/>
    <w:rsid w:val="00551113"/>
    <w:rsid w:val="00551578"/>
    <w:rsid w:val="005516C5"/>
    <w:rsid w:val="00551815"/>
    <w:rsid w:val="00551E92"/>
    <w:rsid w:val="00552154"/>
    <w:rsid w:val="005527F0"/>
    <w:rsid w:val="00552F1E"/>
    <w:rsid w:val="00553341"/>
    <w:rsid w:val="00553677"/>
    <w:rsid w:val="005537C7"/>
    <w:rsid w:val="00553FED"/>
    <w:rsid w:val="0055400E"/>
    <w:rsid w:val="00554615"/>
    <w:rsid w:val="0055474C"/>
    <w:rsid w:val="00554A97"/>
    <w:rsid w:val="0055555A"/>
    <w:rsid w:val="00555736"/>
    <w:rsid w:val="00556C70"/>
    <w:rsid w:val="00556D4F"/>
    <w:rsid w:val="005573B1"/>
    <w:rsid w:val="005601E6"/>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5121"/>
    <w:rsid w:val="00565C2E"/>
    <w:rsid w:val="00565D62"/>
    <w:rsid w:val="00565F37"/>
    <w:rsid w:val="00566422"/>
    <w:rsid w:val="005665E1"/>
    <w:rsid w:val="005666C7"/>
    <w:rsid w:val="00566D6C"/>
    <w:rsid w:val="00566F62"/>
    <w:rsid w:val="00567279"/>
    <w:rsid w:val="00567647"/>
    <w:rsid w:val="0057029C"/>
    <w:rsid w:val="00570326"/>
    <w:rsid w:val="005705F3"/>
    <w:rsid w:val="00570764"/>
    <w:rsid w:val="0057091B"/>
    <w:rsid w:val="00570D2C"/>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39A"/>
    <w:rsid w:val="00581804"/>
    <w:rsid w:val="0058189C"/>
    <w:rsid w:val="005818F2"/>
    <w:rsid w:val="00581BAC"/>
    <w:rsid w:val="0058247F"/>
    <w:rsid w:val="00582694"/>
    <w:rsid w:val="00582FD9"/>
    <w:rsid w:val="005833C6"/>
    <w:rsid w:val="0058374B"/>
    <w:rsid w:val="00583A87"/>
    <w:rsid w:val="00583BF5"/>
    <w:rsid w:val="00584E0B"/>
    <w:rsid w:val="00584F8A"/>
    <w:rsid w:val="00585051"/>
    <w:rsid w:val="00586626"/>
    <w:rsid w:val="005867B3"/>
    <w:rsid w:val="00587388"/>
    <w:rsid w:val="00587526"/>
    <w:rsid w:val="00587732"/>
    <w:rsid w:val="00587ABC"/>
    <w:rsid w:val="00587BFB"/>
    <w:rsid w:val="00590319"/>
    <w:rsid w:val="00590816"/>
    <w:rsid w:val="0059084B"/>
    <w:rsid w:val="00590A15"/>
    <w:rsid w:val="00590F41"/>
    <w:rsid w:val="005915CB"/>
    <w:rsid w:val="005917F9"/>
    <w:rsid w:val="00591DEF"/>
    <w:rsid w:val="005920D2"/>
    <w:rsid w:val="00592E32"/>
    <w:rsid w:val="005930ED"/>
    <w:rsid w:val="005938BE"/>
    <w:rsid w:val="0059428E"/>
    <w:rsid w:val="005942C3"/>
    <w:rsid w:val="00594626"/>
    <w:rsid w:val="00594D86"/>
    <w:rsid w:val="00595455"/>
    <w:rsid w:val="00595751"/>
    <w:rsid w:val="00595B11"/>
    <w:rsid w:val="00595D1B"/>
    <w:rsid w:val="00595DE3"/>
    <w:rsid w:val="005960FF"/>
    <w:rsid w:val="00596279"/>
    <w:rsid w:val="0059629D"/>
    <w:rsid w:val="005962C7"/>
    <w:rsid w:val="0059680A"/>
    <w:rsid w:val="00596D7D"/>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B61"/>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A11"/>
    <w:rsid w:val="005A7C4C"/>
    <w:rsid w:val="005A7E44"/>
    <w:rsid w:val="005B011D"/>
    <w:rsid w:val="005B0500"/>
    <w:rsid w:val="005B08B5"/>
    <w:rsid w:val="005B1315"/>
    <w:rsid w:val="005B1AB4"/>
    <w:rsid w:val="005B1D01"/>
    <w:rsid w:val="005B1FC8"/>
    <w:rsid w:val="005B2375"/>
    <w:rsid w:val="005B2448"/>
    <w:rsid w:val="005B2CF5"/>
    <w:rsid w:val="005B2D27"/>
    <w:rsid w:val="005B30A8"/>
    <w:rsid w:val="005B32CF"/>
    <w:rsid w:val="005B409A"/>
    <w:rsid w:val="005B42CF"/>
    <w:rsid w:val="005B43F6"/>
    <w:rsid w:val="005B4A72"/>
    <w:rsid w:val="005B505D"/>
    <w:rsid w:val="005B5856"/>
    <w:rsid w:val="005B5958"/>
    <w:rsid w:val="005B5A33"/>
    <w:rsid w:val="005B5DE1"/>
    <w:rsid w:val="005B6482"/>
    <w:rsid w:val="005B6CE7"/>
    <w:rsid w:val="005B7395"/>
    <w:rsid w:val="005B797E"/>
    <w:rsid w:val="005C01A5"/>
    <w:rsid w:val="005C0ABC"/>
    <w:rsid w:val="005C1507"/>
    <w:rsid w:val="005C18AA"/>
    <w:rsid w:val="005C1B78"/>
    <w:rsid w:val="005C1F67"/>
    <w:rsid w:val="005C2484"/>
    <w:rsid w:val="005C287B"/>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D010B"/>
    <w:rsid w:val="005D0548"/>
    <w:rsid w:val="005D06B7"/>
    <w:rsid w:val="005D0993"/>
    <w:rsid w:val="005D09B6"/>
    <w:rsid w:val="005D0A46"/>
    <w:rsid w:val="005D0BAC"/>
    <w:rsid w:val="005D0C92"/>
    <w:rsid w:val="005D0CAA"/>
    <w:rsid w:val="005D136B"/>
    <w:rsid w:val="005D15F7"/>
    <w:rsid w:val="005D168B"/>
    <w:rsid w:val="005D1A5F"/>
    <w:rsid w:val="005D1C2E"/>
    <w:rsid w:val="005D1C91"/>
    <w:rsid w:val="005D1DAE"/>
    <w:rsid w:val="005D1F87"/>
    <w:rsid w:val="005D2B59"/>
    <w:rsid w:val="005D3454"/>
    <w:rsid w:val="005D3583"/>
    <w:rsid w:val="005D3B6F"/>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BCB"/>
    <w:rsid w:val="005D7E92"/>
    <w:rsid w:val="005E081D"/>
    <w:rsid w:val="005E0EF9"/>
    <w:rsid w:val="005E0F92"/>
    <w:rsid w:val="005E0FF8"/>
    <w:rsid w:val="005E1350"/>
    <w:rsid w:val="005E19C5"/>
    <w:rsid w:val="005E31CB"/>
    <w:rsid w:val="005E34E8"/>
    <w:rsid w:val="005E367F"/>
    <w:rsid w:val="005E3752"/>
    <w:rsid w:val="005E386A"/>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71A8"/>
    <w:rsid w:val="005E738A"/>
    <w:rsid w:val="005E7BCB"/>
    <w:rsid w:val="005E7FB1"/>
    <w:rsid w:val="005F0627"/>
    <w:rsid w:val="005F08DD"/>
    <w:rsid w:val="005F0B79"/>
    <w:rsid w:val="005F1071"/>
    <w:rsid w:val="005F1284"/>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E1B"/>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AEA"/>
    <w:rsid w:val="00605F12"/>
    <w:rsid w:val="006064BB"/>
    <w:rsid w:val="006065A3"/>
    <w:rsid w:val="00606C4F"/>
    <w:rsid w:val="00607171"/>
    <w:rsid w:val="006071A0"/>
    <w:rsid w:val="00607683"/>
    <w:rsid w:val="00607F6D"/>
    <w:rsid w:val="006101F1"/>
    <w:rsid w:val="006103F3"/>
    <w:rsid w:val="00610FE0"/>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3042"/>
    <w:rsid w:val="00613074"/>
    <w:rsid w:val="00613198"/>
    <w:rsid w:val="006133EC"/>
    <w:rsid w:val="006139A5"/>
    <w:rsid w:val="006145A5"/>
    <w:rsid w:val="00614AA8"/>
    <w:rsid w:val="00614B78"/>
    <w:rsid w:val="006151E4"/>
    <w:rsid w:val="006157C3"/>
    <w:rsid w:val="00615A3C"/>
    <w:rsid w:val="00615B95"/>
    <w:rsid w:val="00616774"/>
    <w:rsid w:val="00616B7A"/>
    <w:rsid w:val="00616E36"/>
    <w:rsid w:val="006171F7"/>
    <w:rsid w:val="00617396"/>
    <w:rsid w:val="00620098"/>
    <w:rsid w:val="006204DB"/>
    <w:rsid w:val="00620A5F"/>
    <w:rsid w:val="006218B4"/>
    <w:rsid w:val="00621995"/>
    <w:rsid w:val="0062203E"/>
    <w:rsid w:val="006228C8"/>
    <w:rsid w:val="006236B7"/>
    <w:rsid w:val="00623702"/>
    <w:rsid w:val="006237F4"/>
    <w:rsid w:val="00623C91"/>
    <w:rsid w:val="00624B69"/>
    <w:rsid w:val="00624BE6"/>
    <w:rsid w:val="00624D07"/>
    <w:rsid w:val="00624E85"/>
    <w:rsid w:val="0062527D"/>
    <w:rsid w:val="006256E7"/>
    <w:rsid w:val="00626577"/>
    <w:rsid w:val="00626697"/>
    <w:rsid w:val="00626707"/>
    <w:rsid w:val="0062681B"/>
    <w:rsid w:val="0062699A"/>
    <w:rsid w:val="0062753F"/>
    <w:rsid w:val="0062769C"/>
    <w:rsid w:val="00627863"/>
    <w:rsid w:val="00627E9A"/>
    <w:rsid w:val="0063022F"/>
    <w:rsid w:val="0063134A"/>
    <w:rsid w:val="00631A37"/>
    <w:rsid w:val="00631BB5"/>
    <w:rsid w:val="0063208D"/>
    <w:rsid w:val="0063280D"/>
    <w:rsid w:val="00633023"/>
    <w:rsid w:val="00633411"/>
    <w:rsid w:val="006334C8"/>
    <w:rsid w:val="00633708"/>
    <w:rsid w:val="006338DD"/>
    <w:rsid w:val="00633F01"/>
    <w:rsid w:val="006342AB"/>
    <w:rsid w:val="0063437F"/>
    <w:rsid w:val="006344EF"/>
    <w:rsid w:val="0063479B"/>
    <w:rsid w:val="006347A0"/>
    <w:rsid w:val="00634B96"/>
    <w:rsid w:val="00635079"/>
    <w:rsid w:val="00635278"/>
    <w:rsid w:val="00635D0F"/>
    <w:rsid w:val="00635D7C"/>
    <w:rsid w:val="00635FAE"/>
    <w:rsid w:val="00636349"/>
    <w:rsid w:val="00636891"/>
    <w:rsid w:val="006369D7"/>
    <w:rsid w:val="00636B45"/>
    <w:rsid w:val="00637037"/>
    <w:rsid w:val="00637281"/>
    <w:rsid w:val="00637E20"/>
    <w:rsid w:val="00637F9C"/>
    <w:rsid w:val="00640532"/>
    <w:rsid w:val="006409D0"/>
    <w:rsid w:val="00640BA5"/>
    <w:rsid w:val="00640F02"/>
    <w:rsid w:val="006415F9"/>
    <w:rsid w:val="0064312E"/>
    <w:rsid w:val="006432BB"/>
    <w:rsid w:val="006438DA"/>
    <w:rsid w:val="00643E55"/>
    <w:rsid w:val="00643E88"/>
    <w:rsid w:val="00643FD5"/>
    <w:rsid w:val="00644972"/>
    <w:rsid w:val="00644C1F"/>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14CC"/>
    <w:rsid w:val="006515BE"/>
    <w:rsid w:val="00651F49"/>
    <w:rsid w:val="0065219D"/>
    <w:rsid w:val="00652366"/>
    <w:rsid w:val="006526EC"/>
    <w:rsid w:val="00652C66"/>
    <w:rsid w:val="006530F9"/>
    <w:rsid w:val="0065346B"/>
    <w:rsid w:val="006535D6"/>
    <w:rsid w:val="00653779"/>
    <w:rsid w:val="00653C26"/>
    <w:rsid w:val="00653E5A"/>
    <w:rsid w:val="00653FA9"/>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604A5"/>
    <w:rsid w:val="00660594"/>
    <w:rsid w:val="0066068B"/>
    <w:rsid w:val="00662853"/>
    <w:rsid w:val="0066321B"/>
    <w:rsid w:val="006636EC"/>
    <w:rsid w:val="006637C5"/>
    <w:rsid w:val="00663A75"/>
    <w:rsid w:val="00664065"/>
    <w:rsid w:val="006641A5"/>
    <w:rsid w:val="00664338"/>
    <w:rsid w:val="006644E4"/>
    <w:rsid w:val="006647F7"/>
    <w:rsid w:val="006649DD"/>
    <w:rsid w:val="00664C17"/>
    <w:rsid w:val="00664DDC"/>
    <w:rsid w:val="0066550F"/>
    <w:rsid w:val="00665DC3"/>
    <w:rsid w:val="00665E6F"/>
    <w:rsid w:val="0066660F"/>
    <w:rsid w:val="00666650"/>
    <w:rsid w:val="006669EA"/>
    <w:rsid w:val="0066708A"/>
    <w:rsid w:val="00667824"/>
    <w:rsid w:val="00667FAD"/>
    <w:rsid w:val="00667FBE"/>
    <w:rsid w:val="00670123"/>
    <w:rsid w:val="006701BC"/>
    <w:rsid w:val="006707BD"/>
    <w:rsid w:val="00670933"/>
    <w:rsid w:val="006713D4"/>
    <w:rsid w:val="0067174F"/>
    <w:rsid w:val="00671F82"/>
    <w:rsid w:val="0067230B"/>
    <w:rsid w:val="0067236E"/>
    <w:rsid w:val="00672500"/>
    <w:rsid w:val="0067267B"/>
    <w:rsid w:val="00673107"/>
    <w:rsid w:val="0067383F"/>
    <w:rsid w:val="00673F2B"/>
    <w:rsid w:val="00674056"/>
    <w:rsid w:val="006744EA"/>
    <w:rsid w:val="00674CD9"/>
    <w:rsid w:val="00674DEB"/>
    <w:rsid w:val="00675106"/>
    <w:rsid w:val="00675294"/>
    <w:rsid w:val="006757AA"/>
    <w:rsid w:val="00675A6D"/>
    <w:rsid w:val="00675B49"/>
    <w:rsid w:val="00676131"/>
    <w:rsid w:val="00676449"/>
    <w:rsid w:val="00676646"/>
    <w:rsid w:val="00676AB0"/>
    <w:rsid w:val="00676B7D"/>
    <w:rsid w:val="00676BCE"/>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3E4C"/>
    <w:rsid w:val="0069472C"/>
    <w:rsid w:val="0069480F"/>
    <w:rsid w:val="00694F07"/>
    <w:rsid w:val="00695028"/>
    <w:rsid w:val="006952BF"/>
    <w:rsid w:val="00695360"/>
    <w:rsid w:val="006953FC"/>
    <w:rsid w:val="00695635"/>
    <w:rsid w:val="006957C9"/>
    <w:rsid w:val="006959D0"/>
    <w:rsid w:val="00695BA5"/>
    <w:rsid w:val="00696781"/>
    <w:rsid w:val="006969DC"/>
    <w:rsid w:val="006970EE"/>
    <w:rsid w:val="006970EF"/>
    <w:rsid w:val="00697363"/>
    <w:rsid w:val="006978D7"/>
    <w:rsid w:val="00697E8F"/>
    <w:rsid w:val="00697F65"/>
    <w:rsid w:val="006A0084"/>
    <w:rsid w:val="006A04BC"/>
    <w:rsid w:val="006A0623"/>
    <w:rsid w:val="006A18FA"/>
    <w:rsid w:val="006A2083"/>
    <w:rsid w:val="006A208F"/>
    <w:rsid w:val="006A227A"/>
    <w:rsid w:val="006A2CB5"/>
    <w:rsid w:val="006A38F0"/>
    <w:rsid w:val="006A4233"/>
    <w:rsid w:val="006A447F"/>
    <w:rsid w:val="006A4EFB"/>
    <w:rsid w:val="006A527A"/>
    <w:rsid w:val="006A52AD"/>
    <w:rsid w:val="006A52B2"/>
    <w:rsid w:val="006A5536"/>
    <w:rsid w:val="006A5AE5"/>
    <w:rsid w:val="006A5C9A"/>
    <w:rsid w:val="006A601D"/>
    <w:rsid w:val="006A6105"/>
    <w:rsid w:val="006A6713"/>
    <w:rsid w:val="006A682B"/>
    <w:rsid w:val="006A7116"/>
    <w:rsid w:val="006A7659"/>
    <w:rsid w:val="006A78F0"/>
    <w:rsid w:val="006A7902"/>
    <w:rsid w:val="006A7BE3"/>
    <w:rsid w:val="006B077E"/>
    <w:rsid w:val="006B0985"/>
    <w:rsid w:val="006B0C00"/>
    <w:rsid w:val="006B0C31"/>
    <w:rsid w:val="006B0E55"/>
    <w:rsid w:val="006B10E2"/>
    <w:rsid w:val="006B16B5"/>
    <w:rsid w:val="006B228C"/>
    <w:rsid w:val="006B2517"/>
    <w:rsid w:val="006B27AA"/>
    <w:rsid w:val="006B3A26"/>
    <w:rsid w:val="006B3E51"/>
    <w:rsid w:val="006B4042"/>
    <w:rsid w:val="006B41D3"/>
    <w:rsid w:val="006B509C"/>
    <w:rsid w:val="006B5494"/>
    <w:rsid w:val="006B5801"/>
    <w:rsid w:val="006B58F1"/>
    <w:rsid w:val="006B609B"/>
    <w:rsid w:val="006B6343"/>
    <w:rsid w:val="006B6838"/>
    <w:rsid w:val="006B726B"/>
    <w:rsid w:val="006B7285"/>
    <w:rsid w:val="006B77C3"/>
    <w:rsid w:val="006B78D8"/>
    <w:rsid w:val="006B7CBD"/>
    <w:rsid w:val="006B7DD3"/>
    <w:rsid w:val="006C0434"/>
    <w:rsid w:val="006C07CD"/>
    <w:rsid w:val="006C0846"/>
    <w:rsid w:val="006C0E04"/>
    <w:rsid w:val="006C1181"/>
    <w:rsid w:val="006C12E4"/>
    <w:rsid w:val="006C14CE"/>
    <w:rsid w:val="006C1986"/>
    <w:rsid w:val="006C221E"/>
    <w:rsid w:val="006C237B"/>
    <w:rsid w:val="006C2A02"/>
    <w:rsid w:val="006C36D6"/>
    <w:rsid w:val="006C382C"/>
    <w:rsid w:val="006C3E57"/>
    <w:rsid w:val="006C3F23"/>
    <w:rsid w:val="006C3FC7"/>
    <w:rsid w:val="006C4125"/>
    <w:rsid w:val="006C462E"/>
    <w:rsid w:val="006C4886"/>
    <w:rsid w:val="006C4944"/>
    <w:rsid w:val="006C49BE"/>
    <w:rsid w:val="006C4FF6"/>
    <w:rsid w:val="006C5606"/>
    <w:rsid w:val="006C5A68"/>
    <w:rsid w:val="006C5BA0"/>
    <w:rsid w:val="006C5E3C"/>
    <w:rsid w:val="006C5EB3"/>
    <w:rsid w:val="006C67B5"/>
    <w:rsid w:val="006C6855"/>
    <w:rsid w:val="006C695C"/>
    <w:rsid w:val="006C6C4A"/>
    <w:rsid w:val="006C6CAF"/>
    <w:rsid w:val="006C6E90"/>
    <w:rsid w:val="006C70FC"/>
    <w:rsid w:val="006C7236"/>
    <w:rsid w:val="006C7277"/>
    <w:rsid w:val="006C751C"/>
    <w:rsid w:val="006C7B48"/>
    <w:rsid w:val="006C7BD3"/>
    <w:rsid w:val="006C7DC3"/>
    <w:rsid w:val="006D0110"/>
    <w:rsid w:val="006D159E"/>
    <w:rsid w:val="006D1A32"/>
    <w:rsid w:val="006D1ECE"/>
    <w:rsid w:val="006D1F04"/>
    <w:rsid w:val="006D27A3"/>
    <w:rsid w:val="006D340A"/>
    <w:rsid w:val="006D4218"/>
    <w:rsid w:val="006D4665"/>
    <w:rsid w:val="006D5057"/>
    <w:rsid w:val="006D507F"/>
    <w:rsid w:val="006D5430"/>
    <w:rsid w:val="006D5974"/>
    <w:rsid w:val="006D5992"/>
    <w:rsid w:val="006D68BD"/>
    <w:rsid w:val="006D6A7A"/>
    <w:rsid w:val="006D6B1B"/>
    <w:rsid w:val="006D6F9C"/>
    <w:rsid w:val="006D71AD"/>
    <w:rsid w:val="006D7532"/>
    <w:rsid w:val="006D7F33"/>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2AA7"/>
    <w:rsid w:val="006F2E2D"/>
    <w:rsid w:val="006F30C6"/>
    <w:rsid w:val="006F30DB"/>
    <w:rsid w:val="006F36E2"/>
    <w:rsid w:val="006F3AB1"/>
    <w:rsid w:val="006F3B4D"/>
    <w:rsid w:val="006F3D37"/>
    <w:rsid w:val="006F3E70"/>
    <w:rsid w:val="006F440A"/>
    <w:rsid w:val="006F491B"/>
    <w:rsid w:val="006F4A0D"/>
    <w:rsid w:val="006F4DE9"/>
    <w:rsid w:val="006F545C"/>
    <w:rsid w:val="006F54D9"/>
    <w:rsid w:val="006F5554"/>
    <w:rsid w:val="006F5A11"/>
    <w:rsid w:val="006F6D4A"/>
    <w:rsid w:val="006F70EC"/>
    <w:rsid w:val="006F7736"/>
    <w:rsid w:val="006F7A4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612"/>
    <w:rsid w:val="00706DE7"/>
    <w:rsid w:val="00706EBC"/>
    <w:rsid w:val="00707351"/>
    <w:rsid w:val="00707560"/>
    <w:rsid w:val="007075CB"/>
    <w:rsid w:val="00707B64"/>
    <w:rsid w:val="00707E1C"/>
    <w:rsid w:val="007101EC"/>
    <w:rsid w:val="00710304"/>
    <w:rsid w:val="00710353"/>
    <w:rsid w:val="007104A3"/>
    <w:rsid w:val="007106A1"/>
    <w:rsid w:val="00710826"/>
    <w:rsid w:val="00711027"/>
    <w:rsid w:val="00712724"/>
    <w:rsid w:val="00712C6C"/>
    <w:rsid w:val="00712DE5"/>
    <w:rsid w:val="00712E1A"/>
    <w:rsid w:val="00712FE2"/>
    <w:rsid w:val="0071316D"/>
    <w:rsid w:val="007134AE"/>
    <w:rsid w:val="0071352D"/>
    <w:rsid w:val="00713793"/>
    <w:rsid w:val="0071480F"/>
    <w:rsid w:val="00714923"/>
    <w:rsid w:val="00714DD3"/>
    <w:rsid w:val="00714FF9"/>
    <w:rsid w:val="0071508C"/>
    <w:rsid w:val="007159D4"/>
    <w:rsid w:val="00715A54"/>
    <w:rsid w:val="00715AE8"/>
    <w:rsid w:val="00716117"/>
    <w:rsid w:val="0071627D"/>
    <w:rsid w:val="007163BF"/>
    <w:rsid w:val="00716E44"/>
    <w:rsid w:val="0071795E"/>
    <w:rsid w:val="00717A20"/>
    <w:rsid w:val="00717BA1"/>
    <w:rsid w:val="00717FB9"/>
    <w:rsid w:val="007200D2"/>
    <w:rsid w:val="007202F4"/>
    <w:rsid w:val="00720615"/>
    <w:rsid w:val="00720859"/>
    <w:rsid w:val="00720BE7"/>
    <w:rsid w:val="00720E52"/>
    <w:rsid w:val="00720FAE"/>
    <w:rsid w:val="00721157"/>
    <w:rsid w:val="00721171"/>
    <w:rsid w:val="007212CB"/>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1298"/>
    <w:rsid w:val="007325C5"/>
    <w:rsid w:val="007327E9"/>
    <w:rsid w:val="0073331D"/>
    <w:rsid w:val="0073357E"/>
    <w:rsid w:val="007337C4"/>
    <w:rsid w:val="00733BDE"/>
    <w:rsid w:val="00733ED7"/>
    <w:rsid w:val="00734779"/>
    <w:rsid w:val="00734A69"/>
    <w:rsid w:val="00734BE2"/>
    <w:rsid w:val="00734C15"/>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959"/>
    <w:rsid w:val="00741E2A"/>
    <w:rsid w:val="00741F5C"/>
    <w:rsid w:val="00742077"/>
    <w:rsid w:val="00742445"/>
    <w:rsid w:val="0074273E"/>
    <w:rsid w:val="00742AE1"/>
    <w:rsid w:val="00743314"/>
    <w:rsid w:val="007437C8"/>
    <w:rsid w:val="00743816"/>
    <w:rsid w:val="00743966"/>
    <w:rsid w:val="00743CD8"/>
    <w:rsid w:val="00743D90"/>
    <w:rsid w:val="00743DF4"/>
    <w:rsid w:val="00744326"/>
    <w:rsid w:val="00744748"/>
    <w:rsid w:val="00745584"/>
    <w:rsid w:val="00745C62"/>
    <w:rsid w:val="00746696"/>
    <w:rsid w:val="00746FEF"/>
    <w:rsid w:val="0074704E"/>
    <w:rsid w:val="007471BF"/>
    <w:rsid w:val="007475FC"/>
    <w:rsid w:val="007501EB"/>
    <w:rsid w:val="0075020F"/>
    <w:rsid w:val="00750ECF"/>
    <w:rsid w:val="0075167F"/>
    <w:rsid w:val="007517DC"/>
    <w:rsid w:val="00751980"/>
    <w:rsid w:val="00751ABD"/>
    <w:rsid w:val="00751AE0"/>
    <w:rsid w:val="00753541"/>
    <w:rsid w:val="00753625"/>
    <w:rsid w:val="007539A9"/>
    <w:rsid w:val="007539DC"/>
    <w:rsid w:val="00753B0B"/>
    <w:rsid w:val="00753BF3"/>
    <w:rsid w:val="007542C1"/>
    <w:rsid w:val="0075448F"/>
    <w:rsid w:val="0075457E"/>
    <w:rsid w:val="00754E06"/>
    <w:rsid w:val="007550D5"/>
    <w:rsid w:val="00755B7C"/>
    <w:rsid w:val="00756321"/>
    <w:rsid w:val="00756637"/>
    <w:rsid w:val="00756992"/>
    <w:rsid w:val="00757102"/>
    <w:rsid w:val="00757293"/>
    <w:rsid w:val="00757671"/>
    <w:rsid w:val="00757774"/>
    <w:rsid w:val="00757932"/>
    <w:rsid w:val="00757DEE"/>
    <w:rsid w:val="00760556"/>
    <w:rsid w:val="007610BF"/>
    <w:rsid w:val="007620F1"/>
    <w:rsid w:val="007630A8"/>
    <w:rsid w:val="0076349B"/>
    <w:rsid w:val="00763996"/>
    <w:rsid w:val="00763F09"/>
    <w:rsid w:val="00764054"/>
    <w:rsid w:val="0076427D"/>
    <w:rsid w:val="007642D5"/>
    <w:rsid w:val="007643A6"/>
    <w:rsid w:val="007645C3"/>
    <w:rsid w:val="007648A9"/>
    <w:rsid w:val="00764F15"/>
    <w:rsid w:val="0076510E"/>
    <w:rsid w:val="00765A05"/>
    <w:rsid w:val="00765A7B"/>
    <w:rsid w:val="007665D6"/>
    <w:rsid w:val="007666D4"/>
    <w:rsid w:val="00767A62"/>
    <w:rsid w:val="00767B77"/>
    <w:rsid w:val="00767CF5"/>
    <w:rsid w:val="007706D4"/>
    <w:rsid w:val="00770935"/>
    <w:rsid w:val="00770ED1"/>
    <w:rsid w:val="00771292"/>
    <w:rsid w:val="007712FA"/>
    <w:rsid w:val="00771D1E"/>
    <w:rsid w:val="00771EB1"/>
    <w:rsid w:val="007727D0"/>
    <w:rsid w:val="007728D8"/>
    <w:rsid w:val="007729AA"/>
    <w:rsid w:val="00772D43"/>
    <w:rsid w:val="00772F62"/>
    <w:rsid w:val="007735B5"/>
    <w:rsid w:val="00773616"/>
    <w:rsid w:val="0077384A"/>
    <w:rsid w:val="00773A75"/>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07E0"/>
    <w:rsid w:val="00781021"/>
    <w:rsid w:val="007815E5"/>
    <w:rsid w:val="00781868"/>
    <w:rsid w:val="00781A62"/>
    <w:rsid w:val="00781AD3"/>
    <w:rsid w:val="00781D20"/>
    <w:rsid w:val="007824AF"/>
    <w:rsid w:val="007824D7"/>
    <w:rsid w:val="00782BD6"/>
    <w:rsid w:val="00782C86"/>
    <w:rsid w:val="00783273"/>
    <w:rsid w:val="00783C84"/>
    <w:rsid w:val="00783EA5"/>
    <w:rsid w:val="00783FC8"/>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0DE1"/>
    <w:rsid w:val="007911EF"/>
    <w:rsid w:val="007912E6"/>
    <w:rsid w:val="00792095"/>
    <w:rsid w:val="00792242"/>
    <w:rsid w:val="00792A8B"/>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DAE"/>
    <w:rsid w:val="007A2031"/>
    <w:rsid w:val="007A2273"/>
    <w:rsid w:val="007A34BF"/>
    <w:rsid w:val="007A35B5"/>
    <w:rsid w:val="007A3786"/>
    <w:rsid w:val="007A3C29"/>
    <w:rsid w:val="007A3D1D"/>
    <w:rsid w:val="007A42AC"/>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ED2"/>
    <w:rsid w:val="007B0350"/>
    <w:rsid w:val="007B03A7"/>
    <w:rsid w:val="007B0B2B"/>
    <w:rsid w:val="007B0DAF"/>
    <w:rsid w:val="007B125C"/>
    <w:rsid w:val="007B1F0F"/>
    <w:rsid w:val="007B200F"/>
    <w:rsid w:val="007B206B"/>
    <w:rsid w:val="007B22C5"/>
    <w:rsid w:val="007B2641"/>
    <w:rsid w:val="007B270A"/>
    <w:rsid w:val="007B278B"/>
    <w:rsid w:val="007B28D2"/>
    <w:rsid w:val="007B29B8"/>
    <w:rsid w:val="007B2BE9"/>
    <w:rsid w:val="007B2CC0"/>
    <w:rsid w:val="007B35FB"/>
    <w:rsid w:val="007B38C5"/>
    <w:rsid w:val="007B41B8"/>
    <w:rsid w:val="007B4404"/>
    <w:rsid w:val="007B4415"/>
    <w:rsid w:val="007B451E"/>
    <w:rsid w:val="007B4856"/>
    <w:rsid w:val="007B48D2"/>
    <w:rsid w:val="007B492D"/>
    <w:rsid w:val="007B4C5D"/>
    <w:rsid w:val="007B5215"/>
    <w:rsid w:val="007B5524"/>
    <w:rsid w:val="007B7115"/>
    <w:rsid w:val="007B71DD"/>
    <w:rsid w:val="007B7231"/>
    <w:rsid w:val="007B72BD"/>
    <w:rsid w:val="007B7538"/>
    <w:rsid w:val="007B787B"/>
    <w:rsid w:val="007B794F"/>
    <w:rsid w:val="007B7BCE"/>
    <w:rsid w:val="007B7E25"/>
    <w:rsid w:val="007C016C"/>
    <w:rsid w:val="007C0630"/>
    <w:rsid w:val="007C1156"/>
    <w:rsid w:val="007C1238"/>
    <w:rsid w:val="007C26AE"/>
    <w:rsid w:val="007C26B5"/>
    <w:rsid w:val="007C2A13"/>
    <w:rsid w:val="007C2C30"/>
    <w:rsid w:val="007C2EEE"/>
    <w:rsid w:val="007C3049"/>
    <w:rsid w:val="007C3E59"/>
    <w:rsid w:val="007C3F15"/>
    <w:rsid w:val="007C4549"/>
    <w:rsid w:val="007C47E7"/>
    <w:rsid w:val="007C48A2"/>
    <w:rsid w:val="007C4A73"/>
    <w:rsid w:val="007C4D2B"/>
    <w:rsid w:val="007C50C9"/>
    <w:rsid w:val="007C53F2"/>
    <w:rsid w:val="007C5572"/>
    <w:rsid w:val="007C68C2"/>
    <w:rsid w:val="007C7071"/>
    <w:rsid w:val="007C7398"/>
    <w:rsid w:val="007C7E59"/>
    <w:rsid w:val="007D017B"/>
    <w:rsid w:val="007D01B7"/>
    <w:rsid w:val="007D01C1"/>
    <w:rsid w:val="007D01DB"/>
    <w:rsid w:val="007D03A5"/>
    <w:rsid w:val="007D0407"/>
    <w:rsid w:val="007D0505"/>
    <w:rsid w:val="007D083A"/>
    <w:rsid w:val="007D0850"/>
    <w:rsid w:val="007D0899"/>
    <w:rsid w:val="007D0AED"/>
    <w:rsid w:val="007D1620"/>
    <w:rsid w:val="007D1747"/>
    <w:rsid w:val="007D24BD"/>
    <w:rsid w:val="007D274E"/>
    <w:rsid w:val="007D2A3A"/>
    <w:rsid w:val="007D2CAE"/>
    <w:rsid w:val="007D2F4D"/>
    <w:rsid w:val="007D32A3"/>
    <w:rsid w:val="007D3FC3"/>
    <w:rsid w:val="007D417A"/>
    <w:rsid w:val="007D42D9"/>
    <w:rsid w:val="007D4755"/>
    <w:rsid w:val="007D48AF"/>
    <w:rsid w:val="007D4F78"/>
    <w:rsid w:val="007D53CF"/>
    <w:rsid w:val="007D55CE"/>
    <w:rsid w:val="007D5B0F"/>
    <w:rsid w:val="007D5D00"/>
    <w:rsid w:val="007D69B1"/>
    <w:rsid w:val="007D7C59"/>
    <w:rsid w:val="007E0014"/>
    <w:rsid w:val="007E0178"/>
    <w:rsid w:val="007E01A5"/>
    <w:rsid w:val="007E023F"/>
    <w:rsid w:val="007E07A5"/>
    <w:rsid w:val="007E0985"/>
    <w:rsid w:val="007E1421"/>
    <w:rsid w:val="007E16C2"/>
    <w:rsid w:val="007E1821"/>
    <w:rsid w:val="007E24E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5CCF"/>
    <w:rsid w:val="007E6BBC"/>
    <w:rsid w:val="007E73EC"/>
    <w:rsid w:val="007E7ACB"/>
    <w:rsid w:val="007E7AED"/>
    <w:rsid w:val="007F01A3"/>
    <w:rsid w:val="007F0315"/>
    <w:rsid w:val="007F049B"/>
    <w:rsid w:val="007F15DF"/>
    <w:rsid w:val="007F16A5"/>
    <w:rsid w:val="007F1C75"/>
    <w:rsid w:val="007F203B"/>
    <w:rsid w:val="007F2C61"/>
    <w:rsid w:val="007F3074"/>
    <w:rsid w:val="007F3115"/>
    <w:rsid w:val="007F31F7"/>
    <w:rsid w:val="007F3480"/>
    <w:rsid w:val="007F35AD"/>
    <w:rsid w:val="007F3677"/>
    <w:rsid w:val="007F4197"/>
    <w:rsid w:val="007F424D"/>
    <w:rsid w:val="007F52CB"/>
    <w:rsid w:val="007F5837"/>
    <w:rsid w:val="007F5B6A"/>
    <w:rsid w:val="007F5C74"/>
    <w:rsid w:val="007F5D87"/>
    <w:rsid w:val="007F5E9A"/>
    <w:rsid w:val="007F676C"/>
    <w:rsid w:val="007F7007"/>
    <w:rsid w:val="007F7067"/>
    <w:rsid w:val="007F739B"/>
    <w:rsid w:val="007F7A9B"/>
    <w:rsid w:val="008005BD"/>
    <w:rsid w:val="00800A7E"/>
    <w:rsid w:val="00800DF8"/>
    <w:rsid w:val="00801597"/>
    <w:rsid w:val="00801B76"/>
    <w:rsid w:val="00801F7F"/>
    <w:rsid w:val="008020CC"/>
    <w:rsid w:val="00802AB9"/>
    <w:rsid w:val="00802E39"/>
    <w:rsid w:val="00802EAC"/>
    <w:rsid w:val="00803064"/>
    <w:rsid w:val="00803172"/>
    <w:rsid w:val="0080374B"/>
    <w:rsid w:val="00803BA8"/>
    <w:rsid w:val="00803CFC"/>
    <w:rsid w:val="008040C9"/>
    <w:rsid w:val="008045E3"/>
    <w:rsid w:val="008052AA"/>
    <w:rsid w:val="008057E1"/>
    <w:rsid w:val="00805ED2"/>
    <w:rsid w:val="00805F2B"/>
    <w:rsid w:val="00805F44"/>
    <w:rsid w:val="008060C3"/>
    <w:rsid w:val="0080610B"/>
    <w:rsid w:val="0080628F"/>
    <w:rsid w:val="0080769F"/>
    <w:rsid w:val="00807825"/>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5D4F"/>
    <w:rsid w:val="00815EC1"/>
    <w:rsid w:val="00816A8B"/>
    <w:rsid w:val="00816D70"/>
    <w:rsid w:val="0081722E"/>
    <w:rsid w:val="00817F24"/>
    <w:rsid w:val="00820814"/>
    <w:rsid w:val="00820B5C"/>
    <w:rsid w:val="00821009"/>
    <w:rsid w:val="0082149C"/>
    <w:rsid w:val="00821AC0"/>
    <w:rsid w:val="00821DC0"/>
    <w:rsid w:val="00821E1F"/>
    <w:rsid w:val="008223BB"/>
    <w:rsid w:val="00822F3B"/>
    <w:rsid w:val="008236D7"/>
    <w:rsid w:val="008237A5"/>
    <w:rsid w:val="00823BA3"/>
    <w:rsid w:val="00823C18"/>
    <w:rsid w:val="008242CD"/>
    <w:rsid w:val="0082472B"/>
    <w:rsid w:val="008248AE"/>
    <w:rsid w:val="008249B5"/>
    <w:rsid w:val="00825215"/>
    <w:rsid w:val="008256A8"/>
    <w:rsid w:val="00825990"/>
    <w:rsid w:val="0082713B"/>
    <w:rsid w:val="0082771B"/>
    <w:rsid w:val="008277C8"/>
    <w:rsid w:val="0083030A"/>
    <w:rsid w:val="00830F79"/>
    <w:rsid w:val="00831555"/>
    <w:rsid w:val="00831BDC"/>
    <w:rsid w:val="00831DD1"/>
    <w:rsid w:val="00832278"/>
    <w:rsid w:val="008324E1"/>
    <w:rsid w:val="00832B09"/>
    <w:rsid w:val="00832EFF"/>
    <w:rsid w:val="0083301D"/>
    <w:rsid w:val="0083308E"/>
    <w:rsid w:val="008335CA"/>
    <w:rsid w:val="00833D0E"/>
    <w:rsid w:val="00833E40"/>
    <w:rsid w:val="008343DD"/>
    <w:rsid w:val="008345C0"/>
    <w:rsid w:val="008346D4"/>
    <w:rsid w:val="008347D7"/>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70D"/>
    <w:rsid w:val="00841784"/>
    <w:rsid w:val="00841B79"/>
    <w:rsid w:val="00841D3D"/>
    <w:rsid w:val="00841D85"/>
    <w:rsid w:val="00842054"/>
    <w:rsid w:val="008422AA"/>
    <w:rsid w:val="00843051"/>
    <w:rsid w:val="0084345B"/>
    <w:rsid w:val="0084473A"/>
    <w:rsid w:val="008448E7"/>
    <w:rsid w:val="0084543E"/>
    <w:rsid w:val="008454AA"/>
    <w:rsid w:val="0084551C"/>
    <w:rsid w:val="00845D6A"/>
    <w:rsid w:val="00845DB1"/>
    <w:rsid w:val="00846279"/>
    <w:rsid w:val="008463DF"/>
    <w:rsid w:val="008467F0"/>
    <w:rsid w:val="0084705A"/>
    <w:rsid w:val="00847168"/>
    <w:rsid w:val="00847899"/>
    <w:rsid w:val="008479AC"/>
    <w:rsid w:val="0085063B"/>
    <w:rsid w:val="00850686"/>
    <w:rsid w:val="00850ADA"/>
    <w:rsid w:val="00850D6B"/>
    <w:rsid w:val="00851236"/>
    <w:rsid w:val="00851804"/>
    <w:rsid w:val="00851AC0"/>
    <w:rsid w:val="00851E21"/>
    <w:rsid w:val="0085202A"/>
    <w:rsid w:val="00852CB7"/>
    <w:rsid w:val="00852DA8"/>
    <w:rsid w:val="00852DC2"/>
    <w:rsid w:val="00853424"/>
    <w:rsid w:val="00853567"/>
    <w:rsid w:val="00853832"/>
    <w:rsid w:val="00854585"/>
    <w:rsid w:val="008547EE"/>
    <w:rsid w:val="00854B0D"/>
    <w:rsid w:val="00855227"/>
    <w:rsid w:val="008558A2"/>
    <w:rsid w:val="008559AE"/>
    <w:rsid w:val="00855EA2"/>
    <w:rsid w:val="0085634C"/>
    <w:rsid w:val="00856ADB"/>
    <w:rsid w:val="00856D8E"/>
    <w:rsid w:val="008577E4"/>
    <w:rsid w:val="00857A5D"/>
    <w:rsid w:val="00857B6E"/>
    <w:rsid w:val="0086003B"/>
    <w:rsid w:val="008607B8"/>
    <w:rsid w:val="00860AB2"/>
    <w:rsid w:val="00860CDD"/>
    <w:rsid w:val="00860D97"/>
    <w:rsid w:val="008616BE"/>
    <w:rsid w:val="008618A5"/>
    <w:rsid w:val="00861AA9"/>
    <w:rsid w:val="00862407"/>
    <w:rsid w:val="00862519"/>
    <w:rsid w:val="0086262B"/>
    <w:rsid w:val="00862813"/>
    <w:rsid w:val="00862A4D"/>
    <w:rsid w:val="00862B9F"/>
    <w:rsid w:val="00862D12"/>
    <w:rsid w:val="0086317D"/>
    <w:rsid w:val="00863279"/>
    <w:rsid w:val="00864121"/>
    <w:rsid w:val="00864D2F"/>
    <w:rsid w:val="00865D31"/>
    <w:rsid w:val="00866239"/>
    <w:rsid w:val="008677B1"/>
    <w:rsid w:val="008677F6"/>
    <w:rsid w:val="00867825"/>
    <w:rsid w:val="00867856"/>
    <w:rsid w:val="00867872"/>
    <w:rsid w:val="0087041C"/>
    <w:rsid w:val="00870523"/>
    <w:rsid w:val="008708A0"/>
    <w:rsid w:val="00870D9E"/>
    <w:rsid w:val="008714F2"/>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4E7"/>
    <w:rsid w:val="008829BF"/>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6289"/>
    <w:rsid w:val="008867D9"/>
    <w:rsid w:val="00886F90"/>
    <w:rsid w:val="00887028"/>
    <w:rsid w:val="0088760D"/>
    <w:rsid w:val="00887A9A"/>
    <w:rsid w:val="0089005A"/>
    <w:rsid w:val="00890EF5"/>
    <w:rsid w:val="0089189C"/>
    <w:rsid w:val="00891B0F"/>
    <w:rsid w:val="00892B33"/>
    <w:rsid w:val="008933D0"/>
    <w:rsid w:val="00893451"/>
    <w:rsid w:val="0089373C"/>
    <w:rsid w:val="008939F6"/>
    <w:rsid w:val="008944FC"/>
    <w:rsid w:val="008948F9"/>
    <w:rsid w:val="0089493A"/>
    <w:rsid w:val="008959EB"/>
    <w:rsid w:val="00895C15"/>
    <w:rsid w:val="00896203"/>
    <w:rsid w:val="008963C5"/>
    <w:rsid w:val="008964B4"/>
    <w:rsid w:val="0089682A"/>
    <w:rsid w:val="00896BEC"/>
    <w:rsid w:val="00896C8C"/>
    <w:rsid w:val="0089725F"/>
    <w:rsid w:val="008972F2"/>
    <w:rsid w:val="0089733D"/>
    <w:rsid w:val="00897431"/>
    <w:rsid w:val="00897892"/>
    <w:rsid w:val="008A0F92"/>
    <w:rsid w:val="008A1253"/>
    <w:rsid w:val="008A1454"/>
    <w:rsid w:val="008A265E"/>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D49"/>
    <w:rsid w:val="008A6A13"/>
    <w:rsid w:val="008A6A19"/>
    <w:rsid w:val="008B0506"/>
    <w:rsid w:val="008B0D6A"/>
    <w:rsid w:val="008B1021"/>
    <w:rsid w:val="008B137E"/>
    <w:rsid w:val="008B1467"/>
    <w:rsid w:val="008B1CB4"/>
    <w:rsid w:val="008B4F6B"/>
    <w:rsid w:val="008B50AD"/>
    <w:rsid w:val="008B5ABA"/>
    <w:rsid w:val="008B5AE3"/>
    <w:rsid w:val="008B5B75"/>
    <w:rsid w:val="008B69AD"/>
    <w:rsid w:val="008B69DF"/>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2761"/>
    <w:rsid w:val="008C346D"/>
    <w:rsid w:val="008C3B41"/>
    <w:rsid w:val="008C3BDA"/>
    <w:rsid w:val="008C3CE8"/>
    <w:rsid w:val="008C3F30"/>
    <w:rsid w:val="008C48D7"/>
    <w:rsid w:val="008C52B1"/>
    <w:rsid w:val="008C6EE6"/>
    <w:rsid w:val="008C716F"/>
    <w:rsid w:val="008C785E"/>
    <w:rsid w:val="008D137C"/>
    <w:rsid w:val="008D1DDD"/>
    <w:rsid w:val="008D1F50"/>
    <w:rsid w:val="008D2085"/>
    <w:rsid w:val="008D2448"/>
    <w:rsid w:val="008D2716"/>
    <w:rsid w:val="008D285B"/>
    <w:rsid w:val="008D2EC3"/>
    <w:rsid w:val="008D36F0"/>
    <w:rsid w:val="008D4A8A"/>
    <w:rsid w:val="008D4B4C"/>
    <w:rsid w:val="008D4DC5"/>
    <w:rsid w:val="008D51E0"/>
    <w:rsid w:val="008D548C"/>
    <w:rsid w:val="008D549A"/>
    <w:rsid w:val="008D55D1"/>
    <w:rsid w:val="008D589A"/>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ED"/>
    <w:rsid w:val="008E36AF"/>
    <w:rsid w:val="008E3A47"/>
    <w:rsid w:val="008E4272"/>
    <w:rsid w:val="008E4547"/>
    <w:rsid w:val="008E49DA"/>
    <w:rsid w:val="008E5A66"/>
    <w:rsid w:val="008E5ABE"/>
    <w:rsid w:val="008E627E"/>
    <w:rsid w:val="008E6562"/>
    <w:rsid w:val="008E7030"/>
    <w:rsid w:val="008E72E4"/>
    <w:rsid w:val="008E7537"/>
    <w:rsid w:val="008E7A8E"/>
    <w:rsid w:val="008E7B25"/>
    <w:rsid w:val="008E7F8C"/>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5EF7"/>
    <w:rsid w:val="008F61AC"/>
    <w:rsid w:val="008F65FB"/>
    <w:rsid w:val="008F67D6"/>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9B2"/>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C9D"/>
    <w:rsid w:val="00916DDA"/>
    <w:rsid w:val="00916E58"/>
    <w:rsid w:val="00916ED3"/>
    <w:rsid w:val="00916F97"/>
    <w:rsid w:val="00916FE6"/>
    <w:rsid w:val="00917F7A"/>
    <w:rsid w:val="009204CB"/>
    <w:rsid w:val="00920712"/>
    <w:rsid w:val="00920A06"/>
    <w:rsid w:val="00920C62"/>
    <w:rsid w:val="00920D3C"/>
    <w:rsid w:val="009214D3"/>
    <w:rsid w:val="009216C6"/>
    <w:rsid w:val="009225E8"/>
    <w:rsid w:val="00922A12"/>
    <w:rsid w:val="00922E68"/>
    <w:rsid w:val="0092331A"/>
    <w:rsid w:val="009238C5"/>
    <w:rsid w:val="00923A91"/>
    <w:rsid w:val="00923B45"/>
    <w:rsid w:val="00924653"/>
    <w:rsid w:val="00924B84"/>
    <w:rsid w:val="009257E3"/>
    <w:rsid w:val="009259A3"/>
    <w:rsid w:val="00925C80"/>
    <w:rsid w:val="00925DF9"/>
    <w:rsid w:val="00925F06"/>
    <w:rsid w:val="00925F36"/>
    <w:rsid w:val="009260FE"/>
    <w:rsid w:val="009263A1"/>
    <w:rsid w:val="009263A9"/>
    <w:rsid w:val="009265C9"/>
    <w:rsid w:val="009265F0"/>
    <w:rsid w:val="00926F46"/>
    <w:rsid w:val="00927119"/>
    <w:rsid w:val="009272FC"/>
    <w:rsid w:val="00927323"/>
    <w:rsid w:val="00930040"/>
    <w:rsid w:val="009302F5"/>
    <w:rsid w:val="00930D9F"/>
    <w:rsid w:val="0093131C"/>
    <w:rsid w:val="009313D8"/>
    <w:rsid w:val="00931A0F"/>
    <w:rsid w:val="00931AA5"/>
    <w:rsid w:val="00932688"/>
    <w:rsid w:val="009326BF"/>
    <w:rsid w:val="009327DF"/>
    <w:rsid w:val="00932EFB"/>
    <w:rsid w:val="00932FBD"/>
    <w:rsid w:val="009330E6"/>
    <w:rsid w:val="00933270"/>
    <w:rsid w:val="00933353"/>
    <w:rsid w:val="009333C1"/>
    <w:rsid w:val="00933A57"/>
    <w:rsid w:val="00934083"/>
    <w:rsid w:val="009349CD"/>
    <w:rsid w:val="00934B12"/>
    <w:rsid w:val="00934E0C"/>
    <w:rsid w:val="00935007"/>
    <w:rsid w:val="0093611C"/>
    <w:rsid w:val="00936747"/>
    <w:rsid w:val="00936A57"/>
    <w:rsid w:val="00936D53"/>
    <w:rsid w:val="00937356"/>
    <w:rsid w:val="00937389"/>
    <w:rsid w:val="00937460"/>
    <w:rsid w:val="009400C9"/>
    <w:rsid w:val="009409E6"/>
    <w:rsid w:val="00940CCD"/>
    <w:rsid w:val="009411B7"/>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F70"/>
    <w:rsid w:val="009466FC"/>
    <w:rsid w:val="0094677F"/>
    <w:rsid w:val="00946A9A"/>
    <w:rsid w:val="00946B7E"/>
    <w:rsid w:val="00946C3D"/>
    <w:rsid w:val="009475B8"/>
    <w:rsid w:val="009476A2"/>
    <w:rsid w:val="009479CD"/>
    <w:rsid w:val="0095087E"/>
    <w:rsid w:val="00950C02"/>
    <w:rsid w:val="009516D2"/>
    <w:rsid w:val="00951777"/>
    <w:rsid w:val="00951779"/>
    <w:rsid w:val="009517E6"/>
    <w:rsid w:val="00951D75"/>
    <w:rsid w:val="00951FEA"/>
    <w:rsid w:val="009520EE"/>
    <w:rsid w:val="00952167"/>
    <w:rsid w:val="00952669"/>
    <w:rsid w:val="0095268F"/>
    <w:rsid w:val="009528AE"/>
    <w:rsid w:val="00952AA4"/>
    <w:rsid w:val="00953050"/>
    <w:rsid w:val="00953232"/>
    <w:rsid w:val="009545BF"/>
    <w:rsid w:val="00954620"/>
    <w:rsid w:val="00954D39"/>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57CD5"/>
    <w:rsid w:val="0096047A"/>
    <w:rsid w:val="009604C8"/>
    <w:rsid w:val="00960898"/>
    <w:rsid w:val="00960CB8"/>
    <w:rsid w:val="00960EB3"/>
    <w:rsid w:val="00960F6C"/>
    <w:rsid w:val="009613F5"/>
    <w:rsid w:val="009619F9"/>
    <w:rsid w:val="00962025"/>
    <w:rsid w:val="0096224A"/>
    <w:rsid w:val="00962E5F"/>
    <w:rsid w:val="00963371"/>
    <w:rsid w:val="00963871"/>
    <w:rsid w:val="00963C18"/>
    <w:rsid w:val="00963CF9"/>
    <w:rsid w:val="00963F13"/>
    <w:rsid w:val="00964154"/>
    <w:rsid w:val="00964210"/>
    <w:rsid w:val="00965129"/>
    <w:rsid w:val="0096558B"/>
    <w:rsid w:val="00965A47"/>
    <w:rsid w:val="00965AB4"/>
    <w:rsid w:val="00965BDC"/>
    <w:rsid w:val="00965C48"/>
    <w:rsid w:val="0096655F"/>
    <w:rsid w:val="0096665C"/>
    <w:rsid w:val="00966E99"/>
    <w:rsid w:val="00966F05"/>
    <w:rsid w:val="00967067"/>
    <w:rsid w:val="009674A5"/>
    <w:rsid w:val="00967572"/>
    <w:rsid w:val="00967C75"/>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A2"/>
    <w:rsid w:val="009750CD"/>
    <w:rsid w:val="0097580C"/>
    <w:rsid w:val="00975872"/>
    <w:rsid w:val="00975B24"/>
    <w:rsid w:val="00975D8B"/>
    <w:rsid w:val="00976769"/>
    <w:rsid w:val="00976914"/>
    <w:rsid w:val="00976AE6"/>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905E0"/>
    <w:rsid w:val="00990B5B"/>
    <w:rsid w:val="00990D10"/>
    <w:rsid w:val="00990EB6"/>
    <w:rsid w:val="009917D4"/>
    <w:rsid w:val="00992084"/>
    <w:rsid w:val="0099298B"/>
    <w:rsid w:val="00992A85"/>
    <w:rsid w:val="0099321B"/>
    <w:rsid w:val="00993F0F"/>
    <w:rsid w:val="00993FD7"/>
    <w:rsid w:val="009941BA"/>
    <w:rsid w:val="0099436C"/>
    <w:rsid w:val="0099497C"/>
    <w:rsid w:val="00994A7E"/>
    <w:rsid w:val="00994B46"/>
    <w:rsid w:val="009950ED"/>
    <w:rsid w:val="00995201"/>
    <w:rsid w:val="00995429"/>
    <w:rsid w:val="00995B87"/>
    <w:rsid w:val="00995C66"/>
    <w:rsid w:val="0099629D"/>
    <w:rsid w:val="009966F3"/>
    <w:rsid w:val="0099670C"/>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366"/>
    <w:rsid w:val="009A0463"/>
    <w:rsid w:val="009A0792"/>
    <w:rsid w:val="009A0F2B"/>
    <w:rsid w:val="009A11EB"/>
    <w:rsid w:val="009A1259"/>
    <w:rsid w:val="009A1BA9"/>
    <w:rsid w:val="009A2388"/>
    <w:rsid w:val="009A2B97"/>
    <w:rsid w:val="009A30CB"/>
    <w:rsid w:val="009A3274"/>
    <w:rsid w:val="009A350B"/>
    <w:rsid w:val="009A3853"/>
    <w:rsid w:val="009A3C38"/>
    <w:rsid w:val="009A45EC"/>
    <w:rsid w:val="009A48F3"/>
    <w:rsid w:val="009A4D37"/>
    <w:rsid w:val="009A4D4A"/>
    <w:rsid w:val="009A5050"/>
    <w:rsid w:val="009A58CC"/>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6FD"/>
    <w:rsid w:val="009B5793"/>
    <w:rsid w:val="009B5A34"/>
    <w:rsid w:val="009B5AB8"/>
    <w:rsid w:val="009B67C0"/>
    <w:rsid w:val="009B6CC9"/>
    <w:rsid w:val="009B6CE5"/>
    <w:rsid w:val="009B73F7"/>
    <w:rsid w:val="009B7579"/>
    <w:rsid w:val="009B7A55"/>
    <w:rsid w:val="009B7D50"/>
    <w:rsid w:val="009C010C"/>
    <w:rsid w:val="009C0245"/>
    <w:rsid w:val="009C042C"/>
    <w:rsid w:val="009C057F"/>
    <w:rsid w:val="009C0733"/>
    <w:rsid w:val="009C0C5C"/>
    <w:rsid w:val="009C10F7"/>
    <w:rsid w:val="009C11FC"/>
    <w:rsid w:val="009C1F65"/>
    <w:rsid w:val="009C21E6"/>
    <w:rsid w:val="009C241E"/>
    <w:rsid w:val="009C25D3"/>
    <w:rsid w:val="009C2E2D"/>
    <w:rsid w:val="009C2F77"/>
    <w:rsid w:val="009C3362"/>
    <w:rsid w:val="009C407B"/>
    <w:rsid w:val="009C47DB"/>
    <w:rsid w:val="009C4984"/>
    <w:rsid w:val="009C49A6"/>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4BA7"/>
    <w:rsid w:val="009D534B"/>
    <w:rsid w:val="009D55A9"/>
    <w:rsid w:val="009D59EE"/>
    <w:rsid w:val="009D5D98"/>
    <w:rsid w:val="009D5E5C"/>
    <w:rsid w:val="009D5FDF"/>
    <w:rsid w:val="009D6262"/>
    <w:rsid w:val="009D65C5"/>
    <w:rsid w:val="009D670F"/>
    <w:rsid w:val="009D7014"/>
    <w:rsid w:val="009D7C20"/>
    <w:rsid w:val="009D7FF8"/>
    <w:rsid w:val="009E0289"/>
    <w:rsid w:val="009E02AE"/>
    <w:rsid w:val="009E0317"/>
    <w:rsid w:val="009E092F"/>
    <w:rsid w:val="009E1A36"/>
    <w:rsid w:val="009E2268"/>
    <w:rsid w:val="009E239B"/>
    <w:rsid w:val="009E350D"/>
    <w:rsid w:val="009E35AA"/>
    <w:rsid w:val="009E36C1"/>
    <w:rsid w:val="009E3B9F"/>
    <w:rsid w:val="009E4AD6"/>
    <w:rsid w:val="009E5363"/>
    <w:rsid w:val="009E544B"/>
    <w:rsid w:val="009E5890"/>
    <w:rsid w:val="009E622E"/>
    <w:rsid w:val="009E6B71"/>
    <w:rsid w:val="009E71C5"/>
    <w:rsid w:val="009E7422"/>
    <w:rsid w:val="009F000C"/>
    <w:rsid w:val="009F023A"/>
    <w:rsid w:val="009F04C8"/>
    <w:rsid w:val="009F0730"/>
    <w:rsid w:val="009F09DA"/>
    <w:rsid w:val="009F0C62"/>
    <w:rsid w:val="009F1EF6"/>
    <w:rsid w:val="009F1FDC"/>
    <w:rsid w:val="009F2077"/>
    <w:rsid w:val="009F2352"/>
    <w:rsid w:val="009F2430"/>
    <w:rsid w:val="009F245E"/>
    <w:rsid w:val="009F31A5"/>
    <w:rsid w:val="009F3E92"/>
    <w:rsid w:val="009F4027"/>
    <w:rsid w:val="009F4514"/>
    <w:rsid w:val="009F46B4"/>
    <w:rsid w:val="009F5603"/>
    <w:rsid w:val="009F5F62"/>
    <w:rsid w:val="009F6327"/>
    <w:rsid w:val="009F646C"/>
    <w:rsid w:val="009F69D1"/>
    <w:rsid w:val="009F6D1D"/>
    <w:rsid w:val="009F7061"/>
    <w:rsid w:val="00A0015C"/>
    <w:rsid w:val="00A002E4"/>
    <w:rsid w:val="00A0059E"/>
    <w:rsid w:val="00A00649"/>
    <w:rsid w:val="00A00A7D"/>
    <w:rsid w:val="00A00C3C"/>
    <w:rsid w:val="00A00E53"/>
    <w:rsid w:val="00A014D8"/>
    <w:rsid w:val="00A016DC"/>
    <w:rsid w:val="00A0196D"/>
    <w:rsid w:val="00A01C74"/>
    <w:rsid w:val="00A02466"/>
    <w:rsid w:val="00A0269E"/>
    <w:rsid w:val="00A02935"/>
    <w:rsid w:val="00A02A2D"/>
    <w:rsid w:val="00A02EBF"/>
    <w:rsid w:val="00A03757"/>
    <w:rsid w:val="00A03C90"/>
    <w:rsid w:val="00A03F2A"/>
    <w:rsid w:val="00A0488E"/>
    <w:rsid w:val="00A05575"/>
    <w:rsid w:val="00A05C10"/>
    <w:rsid w:val="00A06666"/>
    <w:rsid w:val="00A06D65"/>
    <w:rsid w:val="00A0791D"/>
    <w:rsid w:val="00A107CB"/>
    <w:rsid w:val="00A10C1E"/>
    <w:rsid w:val="00A11F98"/>
    <w:rsid w:val="00A1231F"/>
    <w:rsid w:val="00A12FBA"/>
    <w:rsid w:val="00A12FC4"/>
    <w:rsid w:val="00A1336B"/>
    <w:rsid w:val="00A133DB"/>
    <w:rsid w:val="00A1389B"/>
    <w:rsid w:val="00A13CFF"/>
    <w:rsid w:val="00A146C6"/>
    <w:rsid w:val="00A14C15"/>
    <w:rsid w:val="00A14FBB"/>
    <w:rsid w:val="00A15362"/>
    <w:rsid w:val="00A1559F"/>
    <w:rsid w:val="00A15705"/>
    <w:rsid w:val="00A1658E"/>
    <w:rsid w:val="00A1716A"/>
    <w:rsid w:val="00A17B1D"/>
    <w:rsid w:val="00A2045D"/>
    <w:rsid w:val="00A20BC2"/>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591"/>
    <w:rsid w:val="00A275BF"/>
    <w:rsid w:val="00A27DE7"/>
    <w:rsid w:val="00A27ED1"/>
    <w:rsid w:val="00A30933"/>
    <w:rsid w:val="00A31262"/>
    <w:rsid w:val="00A31453"/>
    <w:rsid w:val="00A31E1F"/>
    <w:rsid w:val="00A32171"/>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33"/>
    <w:rsid w:val="00A414A1"/>
    <w:rsid w:val="00A41A81"/>
    <w:rsid w:val="00A41BE8"/>
    <w:rsid w:val="00A41FDF"/>
    <w:rsid w:val="00A4218C"/>
    <w:rsid w:val="00A422CB"/>
    <w:rsid w:val="00A435E3"/>
    <w:rsid w:val="00A439CE"/>
    <w:rsid w:val="00A44033"/>
    <w:rsid w:val="00A444BA"/>
    <w:rsid w:val="00A44570"/>
    <w:rsid w:val="00A44618"/>
    <w:rsid w:val="00A44831"/>
    <w:rsid w:val="00A45053"/>
    <w:rsid w:val="00A451BF"/>
    <w:rsid w:val="00A45798"/>
    <w:rsid w:val="00A45844"/>
    <w:rsid w:val="00A458E6"/>
    <w:rsid w:val="00A504D3"/>
    <w:rsid w:val="00A50FE9"/>
    <w:rsid w:val="00A51016"/>
    <w:rsid w:val="00A51B1B"/>
    <w:rsid w:val="00A521A9"/>
    <w:rsid w:val="00A527FF"/>
    <w:rsid w:val="00A54134"/>
    <w:rsid w:val="00A54B25"/>
    <w:rsid w:val="00A55318"/>
    <w:rsid w:val="00A5572A"/>
    <w:rsid w:val="00A557AF"/>
    <w:rsid w:val="00A5583C"/>
    <w:rsid w:val="00A55AC9"/>
    <w:rsid w:val="00A56314"/>
    <w:rsid w:val="00A5664B"/>
    <w:rsid w:val="00A5671C"/>
    <w:rsid w:val="00A567E9"/>
    <w:rsid w:val="00A56948"/>
    <w:rsid w:val="00A56BF7"/>
    <w:rsid w:val="00A56CAF"/>
    <w:rsid w:val="00A56D4D"/>
    <w:rsid w:val="00A56D75"/>
    <w:rsid w:val="00A56D92"/>
    <w:rsid w:val="00A57398"/>
    <w:rsid w:val="00A57887"/>
    <w:rsid w:val="00A57A5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6AC"/>
    <w:rsid w:val="00A7564C"/>
    <w:rsid w:val="00A75B9A"/>
    <w:rsid w:val="00A77153"/>
    <w:rsid w:val="00A77175"/>
    <w:rsid w:val="00A776AC"/>
    <w:rsid w:val="00A778BD"/>
    <w:rsid w:val="00A779B5"/>
    <w:rsid w:val="00A77D0D"/>
    <w:rsid w:val="00A80616"/>
    <w:rsid w:val="00A80665"/>
    <w:rsid w:val="00A80B59"/>
    <w:rsid w:val="00A80C41"/>
    <w:rsid w:val="00A81114"/>
    <w:rsid w:val="00A81BF8"/>
    <w:rsid w:val="00A81C47"/>
    <w:rsid w:val="00A833AA"/>
    <w:rsid w:val="00A833DF"/>
    <w:rsid w:val="00A8371B"/>
    <w:rsid w:val="00A83732"/>
    <w:rsid w:val="00A838E1"/>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80C"/>
    <w:rsid w:val="00A929D2"/>
    <w:rsid w:val="00A92A9C"/>
    <w:rsid w:val="00A935D3"/>
    <w:rsid w:val="00A93ACE"/>
    <w:rsid w:val="00A93E02"/>
    <w:rsid w:val="00A9400B"/>
    <w:rsid w:val="00A94058"/>
    <w:rsid w:val="00A941A9"/>
    <w:rsid w:val="00A942E4"/>
    <w:rsid w:val="00A94992"/>
    <w:rsid w:val="00A94F3D"/>
    <w:rsid w:val="00A951B9"/>
    <w:rsid w:val="00A95ECE"/>
    <w:rsid w:val="00A95FD0"/>
    <w:rsid w:val="00A96867"/>
    <w:rsid w:val="00A96995"/>
    <w:rsid w:val="00A96D4B"/>
    <w:rsid w:val="00A97C8B"/>
    <w:rsid w:val="00AA04FD"/>
    <w:rsid w:val="00AA0516"/>
    <w:rsid w:val="00AA16F3"/>
    <w:rsid w:val="00AA1D01"/>
    <w:rsid w:val="00AA264D"/>
    <w:rsid w:val="00AA2FB6"/>
    <w:rsid w:val="00AA3E88"/>
    <w:rsid w:val="00AA4592"/>
    <w:rsid w:val="00AA4B98"/>
    <w:rsid w:val="00AA51ED"/>
    <w:rsid w:val="00AA559C"/>
    <w:rsid w:val="00AA652E"/>
    <w:rsid w:val="00AA6807"/>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6B9"/>
    <w:rsid w:val="00AB283A"/>
    <w:rsid w:val="00AB2D5F"/>
    <w:rsid w:val="00AB2DCF"/>
    <w:rsid w:val="00AB2FA8"/>
    <w:rsid w:val="00AB314F"/>
    <w:rsid w:val="00AB34DE"/>
    <w:rsid w:val="00AB3CDA"/>
    <w:rsid w:val="00AB4A58"/>
    <w:rsid w:val="00AB5341"/>
    <w:rsid w:val="00AB5453"/>
    <w:rsid w:val="00AB5589"/>
    <w:rsid w:val="00AB5604"/>
    <w:rsid w:val="00AB5874"/>
    <w:rsid w:val="00AB60B8"/>
    <w:rsid w:val="00AB6209"/>
    <w:rsid w:val="00AB64A4"/>
    <w:rsid w:val="00AB673E"/>
    <w:rsid w:val="00AB69DB"/>
    <w:rsid w:val="00AB6E3D"/>
    <w:rsid w:val="00AB6F1F"/>
    <w:rsid w:val="00AB7875"/>
    <w:rsid w:val="00AB7876"/>
    <w:rsid w:val="00AC02F8"/>
    <w:rsid w:val="00AC0790"/>
    <w:rsid w:val="00AC0AAA"/>
    <w:rsid w:val="00AC1120"/>
    <w:rsid w:val="00AC131E"/>
    <w:rsid w:val="00AC19FB"/>
    <w:rsid w:val="00AC29F4"/>
    <w:rsid w:val="00AC2E46"/>
    <w:rsid w:val="00AC3B6A"/>
    <w:rsid w:val="00AC3E9A"/>
    <w:rsid w:val="00AC3F7D"/>
    <w:rsid w:val="00AC4258"/>
    <w:rsid w:val="00AC4462"/>
    <w:rsid w:val="00AC4B92"/>
    <w:rsid w:val="00AC4CDE"/>
    <w:rsid w:val="00AC5151"/>
    <w:rsid w:val="00AC545C"/>
    <w:rsid w:val="00AC5CF2"/>
    <w:rsid w:val="00AC601C"/>
    <w:rsid w:val="00AC6341"/>
    <w:rsid w:val="00AC670E"/>
    <w:rsid w:val="00AC6A4A"/>
    <w:rsid w:val="00AC6AFA"/>
    <w:rsid w:val="00AC6B7C"/>
    <w:rsid w:val="00AC7234"/>
    <w:rsid w:val="00AC729B"/>
    <w:rsid w:val="00AC7662"/>
    <w:rsid w:val="00AC793F"/>
    <w:rsid w:val="00AC7FEF"/>
    <w:rsid w:val="00AD0741"/>
    <w:rsid w:val="00AD0EC8"/>
    <w:rsid w:val="00AD21C4"/>
    <w:rsid w:val="00AD2213"/>
    <w:rsid w:val="00AD24E6"/>
    <w:rsid w:val="00AD256C"/>
    <w:rsid w:val="00AD27F7"/>
    <w:rsid w:val="00AD2E7E"/>
    <w:rsid w:val="00AD3099"/>
    <w:rsid w:val="00AD33A1"/>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D772D"/>
    <w:rsid w:val="00AE0191"/>
    <w:rsid w:val="00AE04FD"/>
    <w:rsid w:val="00AE09E3"/>
    <w:rsid w:val="00AE0A01"/>
    <w:rsid w:val="00AE0D74"/>
    <w:rsid w:val="00AE0FD1"/>
    <w:rsid w:val="00AE14E0"/>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32B"/>
    <w:rsid w:val="00AE5970"/>
    <w:rsid w:val="00AE5A00"/>
    <w:rsid w:val="00AE5FB5"/>
    <w:rsid w:val="00AE651D"/>
    <w:rsid w:val="00AE65B4"/>
    <w:rsid w:val="00AE66CF"/>
    <w:rsid w:val="00AE67B2"/>
    <w:rsid w:val="00AE6AD1"/>
    <w:rsid w:val="00AE6E75"/>
    <w:rsid w:val="00AE77D5"/>
    <w:rsid w:val="00AE7831"/>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D32"/>
    <w:rsid w:val="00AF604E"/>
    <w:rsid w:val="00AF6639"/>
    <w:rsid w:val="00AF6B21"/>
    <w:rsid w:val="00AF6B26"/>
    <w:rsid w:val="00AF6FDE"/>
    <w:rsid w:val="00AF71A3"/>
    <w:rsid w:val="00AF73FF"/>
    <w:rsid w:val="00AF74D2"/>
    <w:rsid w:val="00AF7C63"/>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634"/>
    <w:rsid w:val="00B117B7"/>
    <w:rsid w:val="00B11EE2"/>
    <w:rsid w:val="00B12543"/>
    <w:rsid w:val="00B126CA"/>
    <w:rsid w:val="00B12819"/>
    <w:rsid w:val="00B13166"/>
    <w:rsid w:val="00B132B9"/>
    <w:rsid w:val="00B1407D"/>
    <w:rsid w:val="00B1484B"/>
    <w:rsid w:val="00B14C12"/>
    <w:rsid w:val="00B153EB"/>
    <w:rsid w:val="00B158ED"/>
    <w:rsid w:val="00B15D8C"/>
    <w:rsid w:val="00B15D92"/>
    <w:rsid w:val="00B15DCD"/>
    <w:rsid w:val="00B1660F"/>
    <w:rsid w:val="00B16B32"/>
    <w:rsid w:val="00B16C04"/>
    <w:rsid w:val="00B16F19"/>
    <w:rsid w:val="00B17025"/>
    <w:rsid w:val="00B17340"/>
    <w:rsid w:val="00B20589"/>
    <w:rsid w:val="00B212CC"/>
    <w:rsid w:val="00B21AC5"/>
    <w:rsid w:val="00B21FF5"/>
    <w:rsid w:val="00B22694"/>
    <w:rsid w:val="00B22B29"/>
    <w:rsid w:val="00B22E83"/>
    <w:rsid w:val="00B230A0"/>
    <w:rsid w:val="00B23441"/>
    <w:rsid w:val="00B23880"/>
    <w:rsid w:val="00B23DC2"/>
    <w:rsid w:val="00B23F6E"/>
    <w:rsid w:val="00B242AC"/>
    <w:rsid w:val="00B25AF5"/>
    <w:rsid w:val="00B25BB8"/>
    <w:rsid w:val="00B26427"/>
    <w:rsid w:val="00B267CF"/>
    <w:rsid w:val="00B26A8D"/>
    <w:rsid w:val="00B27400"/>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EA"/>
    <w:rsid w:val="00B35071"/>
    <w:rsid w:val="00B3508C"/>
    <w:rsid w:val="00B35246"/>
    <w:rsid w:val="00B3540A"/>
    <w:rsid w:val="00B3551D"/>
    <w:rsid w:val="00B35AC7"/>
    <w:rsid w:val="00B35C9C"/>
    <w:rsid w:val="00B35D8F"/>
    <w:rsid w:val="00B35FA1"/>
    <w:rsid w:val="00B364D5"/>
    <w:rsid w:val="00B36899"/>
    <w:rsid w:val="00B36A98"/>
    <w:rsid w:val="00B36A9A"/>
    <w:rsid w:val="00B3748D"/>
    <w:rsid w:val="00B3751E"/>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B72"/>
    <w:rsid w:val="00B43EB4"/>
    <w:rsid w:val="00B441D9"/>
    <w:rsid w:val="00B44BEA"/>
    <w:rsid w:val="00B45D24"/>
    <w:rsid w:val="00B465BA"/>
    <w:rsid w:val="00B46656"/>
    <w:rsid w:val="00B46727"/>
    <w:rsid w:val="00B46921"/>
    <w:rsid w:val="00B46A37"/>
    <w:rsid w:val="00B46C07"/>
    <w:rsid w:val="00B475A4"/>
    <w:rsid w:val="00B477C8"/>
    <w:rsid w:val="00B47E1C"/>
    <w:rsid w:val="00B47FA9"/>
    <w:rsid w:val="00B501C4"/>
    <w:rsid w:val="00B50313"/>
    <w:rsid w:val="00B50336"/>
    <w:rsid w:val="00B50967"/>
    <w:rsid w:val="00B50D71"/>
    <w:rsid w:val="00B50EA3"/>
    <w:rsid w:val="00B51510"/>
    <w:rsid w:val="00B51A61"/>
    <w:rsid w:val="00B51B5B"/>
    <w:rsid w:val="00B51D9A"/>
    <w:rsid w:val="00B522D2"/>
    <w:rsid w:val="00B527DF"/>
    <w:rsid w:val="00B52821"/>
    <w:rsid w:val="00B52D75"/>
    <w:rsid w:val="00B52F80"/>
    <w:rsid w:val="00B531DE"/>
    <w:rsid w:val="00B53656"/>
    <w:rsid w:val="00B53747"/>
    <w:rsid w:val="00B5374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AE3"/>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4437"/>
    <w:rsid w:val="00B657B3"/>
    <w:rsid w:val="00B65CB5"/>
    <w:rsid w:val="00B65EAC"/>
    <w:rsid w:val="00B66110"/>
    <w:rsid w:val="00B6666F"/>
    <w:rsid w:val="00B668E3"/>
    <w:rsid w:val="00B66C7C"/>
    <w:rsid w:val="00B66DEE"/>
    <w:rsid w:val="00B66DF4"/>
    <w:rsid w:val="00B67473"/>
    <w:rsid w:val="00B674E1"/>
    <w:rsid w:val="00B6754D"/>
    <w:rsid w:val="00B70A19"/>
    <w:rsid w:val="00B70B97"/>
    <w:rsid w:val="00B710C1"/>
    <w:rsid w:val="00B71734"/>
    <w:rsid w:val="00B7174D"/>
    <w:rsid w:val="00B724D6"/>
    <w:rsid w:val="00B726DA"/>
    <w:rsid w:val="00B7294D"/>
    <w:rsid w:val="00B73133"/>
    <w:rsid w:val="00B7335C"/>
    <w:rsid w:val="00B7363A"/>
    <w:rsid w:val="00B7423A"/>
    <w:rsid w:val="00B74529"/>
    <w:rsid w:val="00B74C2D"/>
    <w:rsid w:val="00B74F25"/>
    <w:rsid w:val="00B7511A"/>
    <w:rsid w:val="00B7522F"/>
    <w:rsid w:val="00B75622"/>
    <w:rsid w:val="00B7632F"/>
    <w:rsid w:val="00B764E8"/>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5357"/>
    <w:rsid w:val="00B856D9"/>
    <w:rsid w:val="00B85744"/>
    <w:rsid w:val="00B85C64"/>
    <w:rsid w:val="00B866A7"/>
    <w:rsid w:val="00B86A59"/>
    <w:rsid w:val="00B90CB3"/>
    <w:rsid w:val="00B91BDE"/>
    <w:rsid w:val="00B92378"/>
    <w:rsid w:val="00B924A1"/>
    <w:rsid w:val="00B929C2"/>
    <w:rsid w:val="00B92A8C"/>
    <w:rsid w:val="00B92F30"/>
    <w:rsid w:val="00B93255"/>
    <w:rsid w:val="00B933A0"/>
    <w:rsid w:val="00B9482F"/>
    <w:rsid w:val="00B94E0B"/>
    <w:rsid w:val="00B95087"/>
    <w:rsid w:val="00B95506"/>
    <w:rsid w:val="00B95565"/>
    <w:rsid w:val="00B95A6A"/>
    <w:rsid w:val="00B9608D"/>
    <w:rsid w:val="00B96605"/>
    <w:rsid w:val="00B970F9"/>
    <w:rsid w:val="00B97327"/>
    <w:rsid w:val="00B9736B"/>
    <w:rsid w:val="00B97605"/>
    <w:rsid w:val="00B97ACA"/>
    <w:rsid w:val="00B97DAC"/>
    <w:rsid w:val="00BA013C"/>
    <w:rsid w:val="00BA01B5"/>
    <w:rsid w:val="00BA01E2"/>
    <w:rsid w:val="00BA067F"/>
    <w:rsid w:val="00BA06B7"/>
    <w:rsid w:val="00BA0C0C"/>
    <w:rsid w:val="00BA142D"/>
    <w:rsid w:val="00BA1747"/>
    <w:rsid w:val="00BA1B22"/>
    <w:rsid w:val="00BA21E0"/>
    <w:rsid w:val="00BA2CD0"/>
    <w:rsid w:val="00BA3102"/>
    <w:rsid w:val="00BA3443"/>
    <w:rsid w:val="00BA3A7F"/>
    <w:rsid w:val="00BA3CF9"/>
    <w:rsid w:val="00BA422E"/>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DC"/>
    <w:rsid w:val="00BB15FF"/>
    <w:rsid w:val="00BB1C88"/>
    <w:rsid w:val="00BB1FC6"/>
    <w:rsid w:val="00BB28F4"/>
    <w:rsid w:val="00BB353E"/>
    <w:rsid w:val="00BB3912"/>
    <w:rsid w:val="00BB3C52"/>
    <w:rsid w:val="00BB3D23"/>
    <w:rsid w:val="00BB4018"/>
    <w:rsid w:val="00BB4053"/>
    <w:rsid w:val="00BB4323"/>
    <w:rsid w:val="00BB44A8"/>
    <w:rsid w:val="00BB5719"/>
    <w:rsid w:val="00BB5946"/>
    <w:rsid w:val="00BB5ECE"/>
    <w:rsid w:val="00BB63F8"/>
    <w:rsid w:val="00BB64D3"/>
    <w:rsid w:val="00BB67F9"/>
    <w:rsid w:val="00BB7418"/>
    <w:rsid w:val="00BB749A"/>
    <w:rsid w:val="00BB78D2"/>
    <w:rsid w:val="00BC0734"/>
    <w:rsid w:val="00BC191F"/>
    <w:rsid w:val="00BC1A58"/>
    <w:rsid w:val="00BC1D3E"/>
    <w:rsid w:val="00BC1FD7"/>
    <w:rsid w:val="00BC206F"/>
    <w:rsid w:val="00BC278A"/>
    <w:rsid w:val="00BC2EA2"/>
    <w:rsid w:val="00BC338A"/>
    <w:rsid w:val="00BC362D"/>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6C77"/>
    <w:rsid w:val="00BC746D"/>
    <w:rsid w:val="00BD0194"/>
    <w:rsid w:val="00BD063A"/>
    <w:rsid w:val="00BD081B"/>
    <w:rsid w:val="00BD0AD3"/>
    <w:rsid w:val="00BD0B86"/>
    <w:rsid w:val="00BD0D35"/>
    <w:rsid w:val="00BD1116"/>
    <w:rsid w:val="00BD1399"/>
    <w:rsid w:val="00BD16E2"/>
    <w:rsid w:val="00BD1BB2"/>
    <w:rsid w:val="00BD1C39"/>
    <w:rsid w:val="00BD2408"/>
    <w:rsid w:val="00BD2731"/>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9EB"/>
    <w:rsid w:val="00BD6D60"/>
    <w:rsid w:val="00BD6F4A"/>
    <w:rsid w:val="00BD7461"/>
    <w:rsid w:val="00BE021A"/>
    <w:rsid w:val="00BE03D4"/>
    <w:rsid w:val="00BE0829"/>
    <w:rsid w:val="00BE0832"/>
    <w:rsid w:val="00BE14BC"/>
    <w:rsid w:val="00BE174F"/>
    <w:rsid w:val="00BE1B20"/>
    <w:rsid w:val="00BE1EB0"/>
    <w:rsid w:val="00BE288E"/>
    <w:rsid w:val="00BE2942"/>
    <w:rsid w:val="00BE2AC3"/>
    <w:rsid w:val="00BE3296"/>
    <w:rsid w:val="00BE3355"/>
    <w:rsid w:val="00BE37F5"/>
    <w:rsid w:val="00BE4B2A"/>
    <w:rsid w:val="00BE50A6"/>
    <w:rsid w:val="00BE575F"/>
    <w:rsid w:val="00BE599A"/>
    <w:rsid w:val="00BE5C16"/>
    <w:rsid w:val="00BE621F"/>
    <w:rsid w:val="00BE6422"/>
    <w:rsid w:val="00BE6CA1"/>
    <w:rsid w:val="00BE7611"/>
    <w:rsid w:val="00BE7B48"/>
    <w:rsid w:val="00BE7C62"/>
    <w:rsid w:val="00BF0059"/>
    <w:rsid w:val="00BF056F"/>
    <w:rsid w:val="00BF057A"/>
    <w:rsid w:val="00BF0B59"/>
    <w:rsid w:val="00BF0DD8"/>
    <w:rsid w:val="00BF1684"/>
    <w:rsid w:val="00BF17B9"/>
    <w:rsid w:val="00BF2005"/>
    <w:rsid w:val="00BF2888"/>
    <w:rsid w:val="00BF2F4D"/>
    <w:rsid w:val="00BF3D8F"/>
    <w:rsid w:val="00BF41D5"/>
    <w:rsid w:val="00BF4696"/>
    <w:rsid w:val="00BF5130"/>
    <w:rsid w:val="00BF51DB"/>
    <w:rsid w:val="00BF5688"/>
    <w:rsid w:val="00BF573A"/>
    <w:rsid w:val="00BF583E"/>
    <w:rsid w:val="00BF599C"/>
    <w:rsid w:val="00BF59A9"/>
    <w:rsid w:val="00BF61FD"/>
    <w:rsid w:val="00BF6FCD"/>
    <w:rsid w:val="00BF77F4"/>
    <w:rsid w:val="00C00FF0"/>
    <w:rsid w:val="00C01A71"/>
    <w:rsid w:val="00C01BDF"/>
    <w:rsid w:val="00C0295D"/>
    <w:rsid w:val="00C029C9"/>
    <w:rsid w:val="00C02A7C"/>
    <w:rsid w:val="00C0305A"/>
    <w:rsid w:val="00C03301"/>
    <w:rsid w:val="00C03728"/>
    <w:rsid w:val="00C03B84"/>
    <w:rsid w:val="00C03DDC"/>
    <w:rsid w:val="00C03E26"/>
    <w:rsid w:val="00C03E38"/>
    <w:rsid w:val="00C03E7D"/>
    <w:rsid w:val="00C043C6"/>
    <w:rsid w:val="00C04975"/>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C50"/>
    <w:rsid w:val="00C10DE4"/>
    <w:rsid w:val="00C10F36"/>
    <w:rsid w:val="00C11483"/>
    <w:rsid w:val="00C115A8"/>
    <w:rsid w:val="00C11CA5"/>
    <w:rsid w:val="00C1211F"/>
    <w:rsid w:val="00C12701"/>
    <w:rsid w:val="00C12CC4"/>
    <w:rsid w:val="00C13EC2"/>
    <w:rsid w:val="00C143D0"/>
    <w:rsid w:val="00C14603"/>
    <w:rsid w:val="00C14A5A"/>
    <w:rsid w:val="00C14B13"/>
    <w:rsid w:val="00C14E4C"/>
    <w:rsid w:val="00C1535D"/>
    <w:rsid w:val="00C15823"/>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EAC"/>
    <w:rsid w:val="00C21F18"/>
    <w:rsid w:val="00C22318"/>
    <w:rsid w:val="00C224BA"/>
    <w:rsid w:val="00C2253F"/>
    <w:rsid w:val="00C226D7"/>
    <w:rsid w:val="00C228C8"/>
    <w:rsid w:val="00C22A09"/>
    <w:rsid w:val="00C230DE"/>
    <w:rsid w:val="00C23570"/>
    <w:rsid w:val="00C243E6"/>
    <w:rsid w:val="00C24827"/>
    <w:rsid w:val="00C24C49"/>
    <w:rsid w:val="00C24D1F"/>
    <w:rsid w:val="00C24D5E"/>
    <w:rsid w:val="00C251AF"/>
    <w:rsid w:val="00C256D8"/>
    <w:rsid w:val="00C25D71"/>
    <w:rsid w:val="00C25DC9"/>
    <w:rsid w:val="00C25FA2"/>
    <w:rsid w:val="00C2622C"/>
    <w:rsid w:val="00C267CC"/>
    <w:rsid w:val="00C269A1"/>
    <w:rsid w:val="00C26BAE"/>
    <w:rsid w:val="00C27E8C"/>
    <w:rsid w:val="00C3057D"/>
    <w:rsid w:val="00C305CC"/>
    <w:rsid w:val="00C3064E"/>
    <w:rsid w:val="00C30BFA"/>
    <w:rsid w:val="00C30E12"/>
    <w:rsid w:val="00C317F1"/>
    <w:rsid w:val="00C31AD7"/>
    <w:rsid w:val="00C325E0"/>
    <w:rsid w:val="00C32760"/>
    <w:rsid w:val="00C329AA"/>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985"/>
    <w:rsid w:val="00C43E9E"/>
    <w:rsid w:val="00C441D9"/>
    <w:rsid w:val="00C44496"/>
    <w:rsid w:val="00C44531"/>
    <w:rsid w:val="00C44535"/>
    <w:rsid w:val="00C4472B"/>
    <w:rsid w:val="00C44F27"/>
    <w:rsid w:val="00C45185"/>
    <w:rsid w:val="00C45641"/>
    <w:rsid w:val="00C4572B"/>
    <w:rsid w:val="00C46896"/>
    <w:rsid w:val="00C4731B"/>
    <w:rsid w:val="00C5012C"/>
    <w:rsid w:val="00C50993"/>
    <w:rsid w:val="00C509AA"/>
    <w:rsid w:val="00C5104A"/>
    <w:rsid w:val="00C51365"/>
    <w:rsid w:val="00C51636"/>
    <w:rsid w:val="00C5188B"/>
    <w:rsid w:val="00C51B1A"/>
    <w:rsid w:val="00C51DDA"/>
    <w:rsid w:val="00C51FC4"/>
    <w:rsid w:val="00C51FCE"/>
    <w:rsid w:val="00C52331"/>
    <w:rsid w:val="00C5246A"/>
    <w:rsid w:val="00C5276E"/>
    <w:rsid w:val="00C5287E"/>
    <w:rsid w:val="00C52946"/>
    <w:rsid w:val="00C52A1B"/>
    <w:rsid w:val="00C52A8B"/>
    <w:rsid w:val="00C52B5C"/>
    <w:rsid w:val="00C52CCE"/>
    <w:rsid w:val="00C5316A"/>
    <w:rsid w:val="00C5386A"/>
    <w:rsid w:val="00C539DD"/>
    <w:rsid w:val="00C546E1"/>
    <w:rsid w:val="00C5489D"/>
    <w:rsid w:val="00C54A39"/>
    <w:rsid w:val="00C54E40"/>
    <w:rsid w:val="00C54FA5"/>
    <w:rsid w:val="00C552EC"/>
    <w:rsid w:val="00C5654E"/>
    <w:rsid w:val="00C565E9"/>
    <w:rsid w:val="00C5665A"/>
    <w:rsid w:val="00C5670F"/>
    <w:rsid w:val="00C56A4C"/>
    <w:rsid w:val="00C56D05"/>
    <w:rsid w:val="00C56FE5"/>
    <w:rsid w:val="00C57330"/>
    <w:rsid w:val="00C579A4"/>
    <w:rsid w:val="00C579F4"/>
    <w:rsid w:val="00C60087"/>
    <w:rsid w:val="00C6039E"/>
    <w:rsid w:val="00C60596"/>
    <w:rsid w:val="00C60A05"/>
    <w:rsid w:val="00C60AD8"/>
    <w:rsid w:val="00C60E0C"/>
    <w:rsid w:val="00C61039"/>
    <w:rsid w:val="00C6147F"/>
    <w:rsid w:val="00C61F96"/>
    <w:rsid w:val="00C626D0"/>
    <w:rsid w:val="00C63EA7"/>
    <w:rsid w:val="00C64493"/>
    <w:rsid w:val="00C64506"/>
    <w:rsid w:val="00C645A9"/>
    <w:rsid w:val="00C64818"/>
    <w:rsid w:val="00C649D7"/>
    <w:rsid w:val="00C6538A"/>
    <w:rsid w:val="00C657E0"/>
    <w:rsid w:val="00C657FB"/>
    <w:rsid w:val="00C65F52"/>
    <w:rsid w:val="00C664A0"/>
    <w:rsid w:val="00C667CD"/>
    <w:rsid w:val="00C669D3"/>
    <w:rsid w:val="00C66FD4"/>
    <w:rsid w:val="00C674F7"/>
    <w:rsid w:val="00C70362"/>
    <w:rsid w:val="00C70480"/>
    <w:rsid w:val="00C704AC"/>
    <w:rsid w:val="00C70829"/>
    <w:rsid w:val="00C70A21"/>
    <w:rsid w:val="00C70C69"/>
    <w:rsid w:val="00C70E81"/>
    <w:rsid w:val="00C71063"/>
    <w:rsid w:val="00C715A5"/>
    <w:rsid w:val="00C71CC2"/>
    <w:rsid w:val="00C720D1"/>
    <w:rsid w:val="00C72428"/>
    <w:rsid w:val="00C724D7"/>
    <w:rsid w:val="00C72AAB"/>
    <w:rsid w:val="00C72B24"/>
    <w:rsid w:val="00C72D0D"/>
    <w:rsid w:val="00C737FD"/>
    <w:rsid w:val="00C743C1"/>
    <w:rsid w:val="00C74D41"/>
    <w:rsid w:val="00C750E2"/>
    <w:rsid w:val="00C752B7"/>
    <w:rsid w:val="00C75825"/>
    <w:rsid w:val="00C75C24"/>
    <w:rsid w:val="00C75E21"/>
    <w:rsid w:val="00C75E67"/>
    <w:rsid w:val="00C75F6A"/>
    <w:rsid w:val="00C76796"/>
    <w:rsid w:val="00C76DF5"/>
    <w:rsid w:val="00C77315"/>
    <w:rsid w:val="00C7758E"/>
    <w:rsid w:val="00C777C9"/>
    <w:rsid w:val="00C77874"/>
    <w:rsid w:val="00C778D1"/>
    <w:rsid w:val="00C8018F"/>
    <w:rsid w:val="00C8047B"/>
    <w:rsid w:val="00C808C8"/>
    <w:rsid w:val="00C80ACA"/>
    <w:rsid w:val="00C80CDE"/>
    <w:rsid w:val="00C81047"/>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09C"/>
    <w:rsid w:val="00C86138"/>
    <w:rsid w:val="00C86379"/>
    <w:rsid w:val="00C86492"/>
    <w:rsid w:val="00C86626"/>
    <w:rsid w:val="00C86B3C"/>
    <w:rsid w:val="00C86CEB"/>
    <w:rsid w:val="00C86E57"/>
    <w:rsid w:val="00C86F87"/>
    <w:rsid w:val="00C87337"/>
    <w:rsid w:val="00C873F2"/>
    <w:rsid w:val="00C8758A"/>
    <w:rsid w:val="00C90DA3"/>
    <w:rsid w:val="00C910F6"/>
    <w:rsid w:val="00C911D8"/>
    <w:rsid w:val="00C917AD"/>
    <w:rsid w:val="00C9182E"/>
    <w:rsid w:val="00C91AF1"/>
    <w:rsid w:val="00C91DA3"/>
    <w:rsid w:val="00C91E7B"/>
    <w:rsid w:val="00C92064"/>
    <w:rsid w:val="00C9240C"/>
    <w:rsid w:val="00C9284A"/>
    <w:rsid w:val="00C92B1C"/>
    <w:rsid w:val="00C9339E"/>
    <w:rsid w:val="00C937DF"/>
    <w:rsid w:val="00C93D4F"/>
    <w:rsid w:val="00C9460F"/>
    <w:rsid w:val="00C94663"/>
    <w:rsid w:val="00C94A2E"/>
    <w:rsid w:val="00C95224"/>
    <w:rsid w:val="00C95678"/>
    <w:rsid w:val="00C9659C"/>
    <w:rsid w:val="00C965E6"/>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FE3"/>
    <w:rsid w:val="00CA628E"/>
    <w:rsid w:val="00CA635F"/>
    <w:rsid w:val="00CA6631"/>
    <w:rsid w:val="00CA6F32"/>
    <w:rsid w:val="00CA6FD7"/>
    <w:rsid w:val="00CA71F8"/>
    <w:rsid w:val="00CA7314"/>
    <w:rsid w:val="00CB0152"/>
    <w:rsid w:val="00CB01BE"/>
    <w:rsid w:val="00CB0395"/>
    <w:rsid w:val="00CB0A21"/>
    <w:rsid w:val="00CB1A08"/>
    <w:rsid w:val="00CB1E04"/>
    <w:rsid w:val="00CB1F75"/>
    <w:rsid w:val="00CB297A"/>
    <w:rsid w:val="00CB2CB7"/>
    <w:rsid w:val="00CB31A7"/>
    <w:rsid w:val="00CB38F8"/>
    <w:rsid w:val="00CB461E"/>
    <w:rsid w:val="00CB4ABB"/>
    <w:rsid w:val="00CB56AC"/>
    <w:rsid w:val="00CB5770"/>
    <w:rsid w:val="00CB5A3E"/>
    <w:rsid w:val="00CB5A65"/>
    <w:rsid w:val="00CB5C42"/>
    <w:rsid w:val="00CB6134"/>
    <w:rsid w:val="00CB718C"/>
    <w:rsid w:val="00CB7CC9"/>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FE"/>
    <w:rsid w:val="00CC3627"/>
    <w:rsid w:val="00CC3828"/>
    <w:rsid w:val="00CC3CA0"/>
    <w:rsid w:val="00CC3CC2"/>
    <w:rsid w:val="00CC4541"/>
    <w:rsid w:val="00CC4AE6"/>
    <w:rsid w:val="00CC4DBD"/>
    <w:rsid w:val="00CC5127"/>
    <w:rsid w:val="00CC55FD"/>
    <w:rsid w:val="00CC5EE2"/>
    <w:rsid w:val="00CC5F80"/>
    <w:rsid w:val="00CC611F"/>
    <w:rsid w:val="00CC61EE"/>
    <w:rsid w:val="00CC6DB3"/>
    <w:rsid w:val="00CC7472"/>
    <w:rsid w:val="00CC7960"/>
    <w:rsid w:val="00CC7D1E"/>
    <w:rsid w:val="00CD039C"/>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2E"/>
    <w:rsid w:val="00CE3438"/>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AEB"/>
    <w:rsid w:val="00CF36E5"/>
    <w:rsid w:val="00CF43B8"/>
    <w:rsid w:val="00CF4564"/>
    <w:rsid w:val="00CF4D95"/>
    <w:rsid w:val="00CF4EE5"/>
    <w:rsid w:val="00CF4F46"/>
    <w:rsid w:val="00CF5104"/>
    <w:rsid w:val="00CF5225"/>
    <w:rsid w:val="00CF60BF"/>
    <w:rsid w:val="00CF628F"/>
    <w:rsid w:val="00CF709C"/>
    <w:rsid w:val="00CF73A4"/>
    <w:rsid w:val="00CF78C0"/>
    <w:rsid w:val="00CF7976"/>
    <w:rsid w:val="00CF7B12"/>
    <w:rsid w:val="00D0027B"/>
    <w:rsid w:val="00D0062D"/>
    <w:rsid w:val="00D00A5F"/>
    <w:rsid w:val="00D00C38"/>
    <w:rsid w:val="00D01152"/>
    <w:rsid w:val="00D013E3"/>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07B51"/>
    <w:rsid w:val="00D10ACF"/>
    <w:rsid w:val="00D11040"/>
    <w:rsid w:val="00D1107B"/>
    <w:rsid w:val="00D110CB"/>
    <w:rsid w:val="00D11311"/>
    <w:rsid w:val="00D117F3"/>
    <w:rsid w:val="00D11AF1"/>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1695"/>
    <w:rsid w:val="00D218B7"/>
    <w:rsid w:val="00D22AD1"/>
    <w:rsid w:val="00D2335E"/>
    <w:rsid w:val="00D23747"/>
    <w:rsid w:val="00D23F61"/>
    <w:rsid w:val="00D23F70"/>
    <w:rsid w:val="00D24731"/>
    <w:rsid w:val="00D24808"/>
    <w:rsid w:val="00D24DB3"/>
    <w:rsid w:val="00D25ACF"/>
    <w:rsid w:val="00D25F0C"/>
    <w:rsid w:val="00D268B9"/>
    <w:rsid w:val="00D26D3B"/>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40CD"/>
    <w:rsid w:val="00D34202"/>
    <w:rsid w:val="00D34818"/>
    <w:rsid w:val="00D34A27"/>
    <w:rsid w:val="00D34E0A"/>
    <w:rsid w:val="00D34E3C"/>
    <w:rsid w:val="00D35255"/>
    <w:rsid w:val="00D3565C"/>
    <w:rsid w:val="00D35CAE"/>
    <w:rsid w:val="00D35EAA"/>
    <w:rsid w:val="00D368FF"/>
    <w:rsid w:val="00D36EDB"/>
    <w:rsid w:val="00D37A31"/>
    <w:rsid w:val="00D37B6C"/>
    <w:rsid w:val="00D40A47"/>
    <w:rsid w:val="00D41059"/>
    <w:rsid w:val="00D412A3"/>
    <w:rsid w:val="00D413B3"/>
    <w:rsid w:val="00D419A4"/>
    <w:rsid w:val="00D41B36"/>
    <w:rsid w:val="00D41C2A"/>
    <w:rsid w:val="00D41E90"/>
    <w:rsid w:val="00D42073"/>
    <w:rsid w:val="00D4220C"/>
    <w:rsid w:val="00D4236E"/>
    <w:rsid w:val="00D4276B"/>
    <w:rsid w:val="00D427C5"/>
    <w:rsid w:val="00D43419"/>
    <w:rsid w:val="00D43A49"/>
    <w:rsid w:val="00D43E74"/>
    <w:rsid w:val="00D43EB3"/>
    <w:rsid w:val="00D43EEA"/>
    <w:rsid w:val="00D44767"/>
    <w:rsid w:val="00D44FC3"/>
    <w:rsid w:val="00D45029"/>
    <w:rsid w:val="00D454FB"/>
    <w:rsid w:val="00D45EDA"/>
    <w:rsid w:val="00D45F59"/>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44"/>
    <w:rsid w:val="00D5279B"/>
    <w:rsid w:val="00D532FB"/>
    <w:rsid w:val="00D534FA"/>
    <w:rsid w:val="00D5409D"/>
    <w:rsid w:val="00D547BD"/>
    <w:rsid w:val="00D54E18"/>
    <w:rsid w:val="00D55642"/>
    <w:rsid w:val="00D55C3B"/>
    <w:rsid w:val="00D56537"/>
    <w:rsid w:val="00D566BE"/>
    <w:rsid w:val="00D56DA4"/>
    <w:rsid w:val="00D56FED"/>
    <w:rsid w:val="00D5716D"/>
    <w:rsid w:val="00D571AF"/>
    <w:rsid w:val="00D57666"/>
    <w:rsid w:val="00D57668"/>
    <w:rsid w:val="00D6039D"/>
    <w:rsid w:val="00D603D5"/>
    <w:rsid w:val="00D6049F"/>
    <w:rsid w:val="00D604DB"/>
    <w:rsid w:val="00D60513"/>
    <w:rsid w:val="00D608A5"/>
    <w:rsid w:val="00D6105F"/>
    <w:rsid w:val="00D61478"/>
    <w:rsid w:val="00D614FC"/>
    <w:rsid w:val="00D628B5"/>
    <w:rsid w:val="00D62B39"/>
    <w:rsid w:val="00D62B4A"/>
    <w:rsid w:val="00D63579"/>
    <w:rsid w:val="00D64021"/>
    <w:rsid w:val="00D649CD"/>
    <w:rsid w:val="00D64E53"/>
    <w:rsid w:val="00D65095"/>
    <w:rsid w:val="00D65D55"/>
    <w:rsid w:val="00D6666F"/>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D56"/>
    <w:rsid w:val="00D83F92"/>
    <w:rsid w:val="00D83FBB"/>
    <w:rsid w:val="00D84768"/>
    <w:rsid w:val="00D85803"/>
    <w:rsid w:val="00D85842"/>
    <w:rsid w:val="00D859FA"/>
    <w:rsid w:val="00D8681B"/>
    <w:rsid w:val="00D86D24"/>
    <w:rsid w:val="00D86FC9"/>
    <w:rsid w:val="00D87E5D"/>
    <w:rsid w:val="00D90485"/>
    <w:rsid w:val="00D90802"/>
    <w:rsid w:val="00D908A1"/>
    <w:rsid w:val="00D90BDA"/>
    <w:rsid w:val="00D90F26"/>
    <w:rsid w:val="00D919DE"/>
    <w:rsid w:val="00D924B0"/>
    <w:rsid w:val="00D92802"/>
    <w:rsid w:val="00D92952"/>
    <w:rsid w:val="00D931FB"/>
    <w:rsid w:val="00D932BA"/>
    <w:rsid w:val="00D9485E"/>
    <w:rsid w:val="00D94CD3"/>
    <w:rsid w:val="00D94CD5"/>
    <w:rsid w:val="00D953F4"/>
    <w:rsid w:val="00D95736"/>
    <w:rsid w:val="00D9584F"/>
    <w:rsid w:val="00D95A31"/>
    <w:rsid w:val="00D95E82"/>
    <w:rsid w:val="00D95F21"/>
    <w:rsid w:val="00D96DA9"/>
    <w:rsid w:val="00D973C2"/>
    <w:rsid w:val="00D9747E"/>
    <w:rsid w:val="00D9759F"/>
    <w:rsid w:val="00D975E7"/>
    <w:rsid w:val="00D97886"/>
    <w:rsid w:val="00D978B6"/>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A25"/>
    <w:rsid w:val="00DA31EF"/>
    <w:rsid w:val="00DA32B1"/>
    <w:rsid w:val="00DA339F"/>
    <w:rsid w:val="00DA3A6B"/>
    <w:rsid w:val="00DA417D"/>
    <w:rsid w:val="00DA4273"/>
    <w:rsid w:val="00DA4AE2"/>
    <w:rsid w:val="00DA5517"/>
    <w:rsid w:val="00DA5A8A"/>
    <w:rsid w:val="00DA7115"/>
    <w:rsid w:val="00DA7907"/>
    <w:rsid w:val="00DA7D05"/>
    <w:rsid w:val="00DA7E73"/>
    <w:rsid w:val="00DB0D10"/>
    <w:rsid w:val="00DB1202"/>
    <w:rsid w:val="00DB158E"/>
    <w:rsid w:val="00DB174D"/>
    <w:rsid w:val="00DB184C"/>
    <w:rsid w:val="00DB1BC6"/>
    <w:rsid w:val="00DB1F92"/>
    <w:rsid w:val="00DB2A77"/>
    <w:rsid w:val="00DB2AB8"/>
    <w:rsid w:val="00DB2D99"/>
    <w:rsid w:val="00DB2F16"/>
    <w:rsid w:val="00DB3C84"/>
    <w:rsid w:val="00DB3FD2"/>
    <w:rsid w:val="00DB40C6"/>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714D"/>
    <w:rsid w:val="00DB7828"/>
    <w:rsid w:val="00DB7961"/>
    <w:rsid w:val="00DC00EA"/>
    <w:rsid w:val="00DC00FE"/>
    <w:rsid w:val="00DC2C7D"/>
    <w:rsid w:val="00DC2E60"/>
    <w:rsid w:val="00DC333C"/>
    <w:rsid w:val="00DC3589"/>
    <w:rsid w:val="00DC3B5A"/>
    <w:rsid w:val="00DC3C42"/>
    <w:rsid w:val="00DC4205"/>
    <w:rsid w:val="00DC4A7A"/>
    <w:rsid w:val="00DC4B2C"/>
    <w:rsid w:val="00DC52E1"/>
    <w:rsid w:val="00DC57E5"/>
    <w:rsid w:val="00DC57E6"/>
    <w:rsid w:val="00DC59BA"/>
    <w:rsid w:val="00DC5DA9"/>
    <w:rsid w:val="00DC5DAD"/>
    <w:rsid w:val="00DC66CB"/>
    <w:rsid w:val="00DC674E"/>
    <w:rsid w:val="00DC6987"/>
    <w:rsid w:val="00DC7284"/>
    <w:rsid w:val="00DC7987"/>
    <w:rsid w:val="00DD0173"/>
    <w:rsid w:val="00DD027F"/>
    <w:rsid w:val="00DD04EC"/>
    <w:rsid w:val="00DD05B3"/>
    <w:rsid w:val="00DD08EA"/>
    <w:rsid w:val="00DD09A7"/>
    <w:rsid w:val="00DD0ACC"/>
    <w:rsid w:val="00DD0CE5"/>
    <w:rsid w:val="00DD1461"/>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78AB"/>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A58"/>
    <w:rsid w:val="00DE6B3E"/>
    <w:rsid w:val="00DF0A6C"/>
    <w:rsid w:val="00DF0F7C"/>
    <w:rsid w:val="00DF14CB"/>
    <w:rsid w:val="00DF15C7"/>
    <w:rsid w:val="00DF16D6"/>
    <w:rsid w:val="00DF1856"/>
    <w:rsid w:val="00DF1A95"/>
    <w:rsid w:val="00DF1C11"/>
    <w:rsid w:val="00DF211F"/>
    <w:rsid w:val="00DF27E6"/>
    <w:rsid w:val="00DF29E4"/>
    <w:rsid w:val="00DF3214"/>
    <w:rsid w:val="00DF35F8"/>
    <w:rsid w:val="00DF3889"/>
    <w:rsid w:val="00DF3C4D"/>
    <w:rsid w:val="00DF3F70"/>
    <w:rsid w:val="00DF4129"/>
    <w:rsid w:val="00DF4490"/>
    <w:rsid w:val="00DF4525"/>
    <w:rsid w:val="00DF460D"/>
    <w:rsid w:val="00DF4DB5"/>
    <w:rsid w:val="00DF50FB"/>
    <w:rsid w:val="00DF53A5"/>
    <w:rsid w:val="00DF580E"/>
    <w:rsid w:val="00DF58F4"/>
    <w:rsid w:val="00DF5DEA"/>
    <w:rsid w:val="00DF6AF1"/>
    <w:rsid w:val="00DF6D11"/>
    <w:rsid w:val="00DF706F"/>
    <w:rsid w:val="00DF71C3"/>
    <w:rsid w:val="00DF72C5"/>
    <w:rsid w:val="00DF76CF"/>
    <w:rsid w:val="00E0018B"/>
    <w:rsid w:val="00E00453"/>
    <w:rsid w:val="00E00A45"/>
    <w:rsid w:val="00E01328"/>
    <w:rsid w:val="00E01336"/>
    <w:rsid w:val="00E014A0"/>
    <w:rsid w:val="00E017D2"/>
    <w:rsid w:val="00E01B3F"/>
    <w:rsid w:val="00E01BCB"/>
    <w:rsid w:val="00E01FA9"/>
    <w:rsid w:val="00E02295"/>
    <w:rsid w:val="00E024AD"/>
    <w:rsid w:val="00E02CBD"/>
    <w:rsid w:val="00E035D0"/>
    <w:rsid w:val="00E039E1"/>
    <w:rsid w:val="00E04ECB"/>
    <w:rsid w:val="00E04FE1"/>
    <w:rsid w:val="00E05744"/>
    <w:rsid w:val="00E063EB"/>
    <w:rsid w:val="00E06744"/>
    <w:rsid w:val="00E06B3C"/>
    <w:rsid w:val="00E0712F"/>
    <w:rsid w:val="00E07AD5"/>
    <w:rsid w:val="00E100F3"/>
    <w:rsid w:val="00E106EA"/>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37B"/>
    <w:rsid w:val="00E17487"/>
    <w:rsid w:val="00E17A43"/>
    <w:rsid w:val="00E17CF1"/>
    <w:rsid w:val="00E201AA"/>
    <w:rsid w:val="00E2023D"/>
    <w:rsid w:val="00E2127E"/>
    <w:rsid w:val="00E218E2"/>
    <w:rsid w:val="00E21E55"/>
    <w:rsid w:val="00E2219F"/>
    <w:rsid w:val="00E223D5"/>
    <w:rsid w:val="00E22469"/>
    <w:rsid w:val="00E224AB"/>
    <w:rsid w:val="00E22616"/>
    <w:rsid w:val="00E22830"/>
    <w:rsid w:val="00E22CA1"/>
    <w:rsid w:val="00E24431"/>
    <w:rsid w:val="00E24E16"/>
    <w:rsid w:val="00E255EE"/>
    <w:rsid w:val="00E25ACE"/>
    <w:rsid w:val="00E25B77"/>
    <w:rsid w:val="00E2612F"/>
    <w:rsid w:val="00E2625F"/>
    <w:rsid w:val="00E26F32"/>
    <w:rsid w:val="00E2714D"/>
    <w:rsid w:val="00E271C0"/>
    <w:rsid w:val="00E274F7"/>
    <w:rsid w:val="00E3053A"/>
    <w:rsid w:val="00E30633"/>
    <w:rsid w:val="00E306C3"/>
    <w:rsid w:val="00E30743"/>
    <w:rsid w:val="00E30F5E"/>
    <w:rsid w:val="00E30FF4"/>
    <w:rsid w:val="00E31269"/>
    <w:rsid w:val="00E3152B"/>
    <w:rsid w:val="00E321AF"/>
    <w:rsid w:val="00E32746"/>
    <w:rsid w:val="00E327CB"/>
    <w:rsid w:val="00E32F98"/>
    <w:rsid w:val="00E33042"/>
    <w:rsid w:val="00E33DE7"/>
    <w:rsid w:val="00E33F01"/>
    <w:rsid w:val="00E346DE"/>
    <w:rsid w:val="00E34798"/>
    <w:rsid w:val="00E3495A"/>
    <w:rsid w:val="00E34BD6"/>
    <w:rsid w:val="00E34CB1"/>
    <w:rsid w:val="00E35257"/>
    <w:rsid w:val="00E35741"/>
    <w:rsid w:val="00E3594B"/>
    <w:rsid w:val="00E35C81"/>
    <w:rsid w:val="00E3602B"/>
    <w:rsid w:val="00E364C8"/>
    <w:rsid w:val="00E36E4A"/>
    <w:rsid w:val="00E376AE"/>
    <w:rsid w:val="00E4043B"/>
    <w:rsid w:val="00E4059E"/>
    <w:rsid w:val="00E4063F"/>
    <w:rsid w:val="00E406AC"/>
    <w:rsid w:val="00E40B19"/>
    <w:rsid w:val="00E40CE2"/>
    <w:rsid w:val="00E418E5"/>
    <w:rsid w:val="00E42200"/>
    <w:rsid w:val="00E42737"/>
    <w:rsid w:val="00E42ADF"/>
    <w:rsid w:val="00E42FC3"/>
    <w:rsid w:val="00E4328D"/>
    <w:rsid w:val="00E4354F"/>
    <w:rsid w:val="00E4539C"/>
    <w:rsid w:val="00E4596A"/>
    <w:rsid w:val="00E45E23"/>
    <w:rsid w:val="00E463C0"/>
    <w:rsid w:val="00E46729"/>
    <w:rsid w:val="00E46B26"/>
    <w:rsid w:val="00E46C2E"/>
    <w:rsid w:val="00E46DD4"/>
    <w:rsid w:val="00E47162"/>
    <w:rsid w:val="00E473EE"/>
    <w:rsid w:val="00E479F4"/>
    <w:rsid w:val="00E47C2A"/>
    <w:rsid w:val="00E50B31"/>
    <w:rsid w:val="00E51491"/>
    <w:rsid w:val="00E51AD6"/>
    <w:rsid w:val="00E51C34"/>
    <w:rsid w:val="00E5203C"/>
    <w:rsid w:val="00E5210C"/>
    <w:rsid w:val="00E52534"/>
    <w:rsid w:val="00E52555"/>
    <w:rsid w:val="00E5266C"/>
    <w:rsid w:val="00E526A0"/>
    <w:rsid w:val="00E5317F"/>
    <w:rsid w:val="00E53720"/>
    <w:rsid w:val="00E537A7"/>
    <w:rsid w:val="00E53826"/>
    <w:rsid w:val="00E5385A"/>
    <w:rsid w:val="00E543D4"/>
    <w:rsid w:val="00E5445B"/>
    <w:rsid w:val="00E54AD3"/>
    <w:rsid w:val="00E54B7B"/>
    <w:rsid w:val="00E54C03"/>
    <w:rsid w:val="00E54C4F"/>
    <w:rsid w:val="00E5509A"/>
    <w:rsid w:val="00E55303"/>
    <w:rsid w:val="00E5551D"/>
    <w:rsid w:val="00E55699"/>
    <w:rsid w:val="00E56114"/>
    <w:rsid w:val="00E5633F"/>
    <w:rsid w:val="00E56702"/>
    <w:rsid w:val="00E567E9"/>
    <w:rsid w:val="00E56B21"/>
    <w:rsid w:val="00E56EEF"/>
    <w:rsid w:val="00E56FCF"/>
    <w:rsid w:val="00E5718E"/>
    <w:rsid w:val="00E602AE"/>
    <w:rsid w:val="00E60AC7"/>
    <w:rsid w:val="00E60AF3"/>
    <w:rsid w:val="00E60B14"/>
    <w:rsid w:val="00E61317"/>
    <w:rsid w:val="00E61ACE"/>
    <w:rsid w:val="00E61F9A"/>
    <w:rsid w:val="00E621BA"/>
    <w:rsid w:val="00E62527"/>
    <w:rsid w:val="00E62674"/>
    <w:rsid w:val="00E62863"/>
    <w:rsid w:val="00E62B04"/>
    <w:rsid w:val="00E631FC"/>
    <w:rsid w:val="00E6322C"/>
    <w:rsid w:val="00E635CD"/>
    <w:rsid w:val="00E63B35"/>
    <w:rsid w:val="00E63B91"/>
    <w:rsid w:val="00E63D07"/>
    <w:rsid w:val="00E64506"/>
    <w:rsid w:val="00E647F9"/>
    <w:rsid w:val="00E64A73"/>
    <w:rsid w:val="00E64F08"/>
    <w:rsid w:val="00E64F33"/>
    <w:rsid w:val="00E64FD8"/>
    <w:rsid w:val="00E65265"/>
    <w:rsid w:val="00E65513"/>
    <w:rsid w:val="00E6571F"/>
    <w:rsid w:val="00E66477"/>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B8F"/>
    <w:rsid w:val="00E73C85"/>
    <w:rsid w:val="00E73D01"/>
    <w:rsid w:val="00E744F9"/>
    <w:rsid w:val="00E7472D"/>
    <w:rsid w:val="00E74ABA"/>
    <w:rsid w:val="00E74C85"/>
    <w:rsid w:val="00E74D9E"/>
    <w:rsid w:val="00E7503D"/>
    <w:rsid w:val="00E75346"/>
    <w:rsid w:val="00E75883"/>
    <w:rsid w:val="00E75A68"/>
    <w:rsid w:val="00E75AA4"/>
    <w:rsid w:val="00E762FF"/>
    <w:rsid w:val="00E76585"/>
    <w:rsid w:val="00E76685"/>
    <w:rsid w:val="00E766F9"/>
    <w:rsid w:val="00E768A6"/>
    <w:rsid w:val="00E774DC"/>
    <w:rsid w:val="00E77D39"/>
    <w:rsid w:val="00E80592"/>
    <w:rsid w:val="00E80708"/>
    <w:rsid w:val="00E807EF"/>
    <w:rsid w:val="00E80815"/>
    <w:rsid w:val="00E80AE4"/>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47"/>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84"/>
    <w:rsid w:val="00E87E2E"/>
    <w:rsid w:val="00E87FEC"/>
    <w:rsid w:val="00E9079A"/>
    <w:rsid w:val="00E90852"/>
    <w:rsid w:val="00E9096F"/>
    <w:rsid w:val="00E90AF2"/>
    <w:rsid w:val="00E915EF"/>
    <w:rsid w:val="00E916EF"/>
    <w:rsid w:val="00E91D7D"/>
    <w:rsid w:val="00E9201D"/>
    <w:rsid w:val="00E92082"/>
    <w:rsid w:val="00E92600"/>
    <w:rsid w:val="00E927C3"/>
    <w:rsid w:val="00E93A44"/>
    <w:rsid w:val="00E93EC5"/>
    <w:rsid w:val="00E94126"/>
    <w:rsid w:val="00E94559"/>
    <w:rsid w:val="00E951BA"/>
    <w:rsid w:val="00E9540A"/>
    <w:rsid w:val="00E95A41"/>
    <w:rsid w:val="00E95BE6"/>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399"/>
    <w:rsid w:val="00EA145B"/>
    <w:rsid w:val="00EA245F"/>
    <w:rsid w:val="00EA24DB"/>
    <w:rsid w:val="00EA2D55"/>
    <w:rsid w:val="00EA2E4B"/>
    <w:rsid w:val="00EA2E4E"/>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690"/>
    <w:rsid w:val="00EB0760"/>
    <w:rsid w:val="00EB084F"/>
    <w:rsid w:val="00EB0B1D"/>
    <w:rsid w:val="00EB20B2"/>
    <w:rsid w:val="00EB21EA"/>
    <w:rsid w:val="00EB2277"/>
    <w:rsid w:val="00EB22B4"/>
    <w:rsid w:val="00EB3683"/>
    <w:rsid w:val="00EB3D66"/>
    <w:rsid w:val="00EB3EE9"/>
    <w:rsid w:val="00EB3FBD"/>
    <w:rsid w:val="00EB4204"/>
    <w:rsid w:val="00EB4238"/>
    <w:rsid w:val="00EB4A43"/>
    <w:rsid w:val="00EB4DF1"/>
    <w:rsid w:val="00EB50B3"/>
    <w:rsid w:val="00EB54FB"/>
    <w:rsid w:val="00EB5CFF"/>
    <w:rsid w:val="00EB629B"/>
    <w:rsid w:val="00EB6933"/>
    <w:rsid w:val="00EB6B70"/>
    <w:rsid w:val="00EB6E2F"/>
    <w:rsid w:val="00EB7C8F"/>
    <w:rsid w:val="00EB7D1C"/>
    <w:rsid w:val="00EC0681"/>
    <w:rsid w:val="00EC0D09"/>
    <w:rsid w:val="00EC0F4D"/>
    <w:rsid w:val="00EC12D3"/>
    <w:rsid w:val="00EC132A"/>
    <w:rsid w:val="00EC133A"/>
    <w:rsid w:val="00EC139F"/>
    <w:rsid w:val="00EC13A1"/>
    <w:rsid w:val="00EC1F89"/>
    <w:rsid w:val="00EC24AD"/>
    <w:rsid w:val="00EC27F9"/>
    <w:rsid w:val="00EC28BA"/>
    <w:rsid w:val="00EC2EC2"/>
    <w:rsid w:val="00EC3E9B"/>
    <w:rsid w:val="00EC3F9C"/>
    <w:rsid w:val="00EC441C"/>
    <w:rsid w:val="00EC46F5"/>
    <w:rsid w:val="00EC4A44"/>
    <w:rsid w:val="00EC4AFE"/>
    <w:rsid w:val="00EC544F"/>
    <w:rsid w:val="00EC552F"/>
    <w:rsid w:val="00EC55A9"/>
    <w:rsid w:val="00EC635D"/>
    <w:rsid w:val="00EC6BF1"/>
    <w:rsid w:val="00EC6CE3"/>
    <w:rsid w:val="00EC7421"/>
    <w:rsid w:val="00EC75A3"/>
    <w:rsid w:val="00EC7673"/>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4C5"/>
    <w:rsid w:val="00ED5531"/>
    <w:rsid w:val="00ED5643"/>
    <w:rsid w:val="00ED580B"/>
    <w:rsid w:val="00ED6041"/>
    <w:rsid w:val="00ED637D"/>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381"/>
    <w:rsid w:val="00EE458C"/>
    <w:rsid w:val="00EE4BB5"/>
    <w:rsid w:val="00EE4C2B"/>
    <w:rsid w:val="00EE4E6F"/>
    <w:rsid w:val="00EE51CC"/>
    <w:rsid w:val="00EE54A6"/>
    <w:rsid w:val="00EE56FC"/>
    <w:rsid w:val="00EE59B4"/>
    <w:rsid w:val="00EE5AA9"/>
    <w:rsid w:val="00EE5ED3"/>
    <w:rsid w:val="00EE6012"/>
    <w:rsid w:val="00EE617D"/>
    <w:rsid w:val="00EE64EA"/>
    <w:rsid w:val="00EE660C"/>
    <w:rsid w:val="00EE66AF"/>
    <w:rsid w:val="00EE6F5D"/>
    <w:rsid w:val="00EE74CF"/>
    <w:rsid w:val="00EF048C"/>
    <w:rsid w:val="00EF0644"/>
    <w:rsid w:val="00EF0676"/>
    <w:rsid w:val="00EF0BDF"/>
    <w:rsid w:val="00EF1398"/>
    <w:rsid w:val="00EF144A"/>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41EC"/>
    <w:rsid w:val="00F0448C"/>
    <w:rsid w:val="00F04B6A"/>
    <w:rsid w:val="00F04D78"/>
    <w:rsid w:val="00F04DE2"/>
    <w:rsid w:val="00F05E5D"/>
    <w:rsid w:val="00F060EE"/>
    <w:rsid w:val="00F060FF"/>
    <w:rsid w:val="00F06101"/>
    <w:rsid w:val="00F0613E"/>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425"/>
    <w:rsid w:val="00F135C7"/>
    <w:rsid w:val="00F13950"/>
    <w:rsid w:val="00F13DEA"/>
    <w:rsid w:val="00F141A8"/>
    <w:rsid w:val="00F147E4"/>
    <w:rsid w:val="00F14B31"/>
    <w:rsid w:val="00F14E1C"/>
    <w:rsid w:val="00F14E93"/>
    <w:rsid w:val="00F153E6"/>
    <w:rsid w:val="00F16539"/>
    <w:rsid w:val="00F16B83"/>
    <w:rsid w:val="00F16D3D"/>
    <w:rsid w:val="00F16F6B"/>
    <w:rsid w:val="00F1709C"/>
    <w:rsid w:val="00F172AB"/>
    <w:rsid w:val="00F178EF"/>
    <w:rsid w:val="00F17B21"/>
    <w:rsid w:val="00F17C40"/>
    <w:rsid w:val="00F20654"/>
    <w:rsid w:val="00F2079B"/>
    <w:rsid w:val="00F20C65"/>
    <w:rsid w:val="00F20D82"/>
    <w:rsid w:val="00F21184"/>
    <w:rsid w:val="00F211EC"/>
    <w:rsid w:val="00F218C6"/>
    <w:rsid w:val="00F21D8C"/>
    <w:rsid w:val="00F21D9A"/>
    <w:rsid w:val="00F21DC0"/>
    <w:rsid w:val="00F2213C"/>
    <w:rsid w:val="00F22552"/>
    <w:rsid w:val="00F23438"/>
    <w:rsid w:val="00F2393B"/>
    <w:rsid w:val="00F23CC7"/>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38C"/>
    <w:rsid w:val="00F32718"/>
    <w:rsid w:val="00F3308D"/>
    <w:rsid w:val="00F33A8D"/>
    <w:rsid w:val="00F33CAB"/>
    <w:rsid w:val="00F33DCB"/>
    <w:rsid w:val="00F33EE9"/>
    <w:rsid w:val="00F3430C"/>
    <w:rsid w:val="00F348E9"/>
    <w:rsid w:val="00F34926"/>
    <w:rsid w:val="00F349B9"/>
    <w:rsid w:val="00F34AFF"/>
    <w:rsid w:val="00F35117"/>
    <w:rsid w:val="00F353D6"/>
    <w:rsid w:val="00F3544E"/>
    <w:rsid w:val="00F35526"/>
    <w:rsid w:val="00F36A3A"/>
    <w:rsid w:val="00F3730B"/>
    <w:rsid w:val="00F37F96"/>
    <w:rsid w:val="00F404B5"/>
    <w:rsid w:val="00F40713"/>
    <w:rsid w:val="00F409CE"/>
    <w:rsid w:val="00F41387"/>
    <w:rsid w:val="00F417D1"/>
    <w:rsid w:val="00F41B50"/>
    <w:rsid w:val="00F42A0A"/>
    <w:rsid w:val="00F43738"/>
    <w:rsid w:val="00F439EA"/>
    <w:rsid w:val="00F43C5E"/>
    <w:rsid w:val="00F43CEC"/>
    <w:rsid w:val="00F43FF9"/>
    <w:rsid w:val="00F44114"/>
    <w:rsid w:val="00F442D0"/>
    <w:rsid w:val="00F443CA"/>
    <w:rsid w:val="00F443DA"/>
    <w:rsid w:val="00F447F3"/>
    <w:rsid w:val="00F44A46"/>
    <w:rsid w:val="00F450F2"/>
    <w:rsid w:val="00F4528D"/>
    <w:rsid w:val="00F45967"/>
    <w:rsid w:val="00F461B8"/>
    <w:rsid w:val="00F473AB"/>
    <w:rsid w:val="00F47B69"/>
    <w:rsid w:val="00F50257"/>
    <w:rsid w:val="00F50815"/>
    <w:rsid w:val="00F5152F"/>
    <w:rsid w:val="00F52365"/>
    <w:rsid w:val="00F534F0"/>
    <w:rsid w:val="00F53D8A"/>
    <w:rsid w:val="00F5429A"/>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0610"/>
    <w:rsid w:val="00F61168"/>
    <w:rsid w:val="00F61EC2"/>
    <w:rsid w:val="00F628C0"/>
    <w:rsid w:val="00F62D2D"/>
    <w:rsid w:val="00F63150"/>
    <w:rsid w:val="00F63536"/>
    <w:rsid w:val="00F63BE9"/>
    <w:rsid w:val="00F64050"/>
    <w:rsid w:val="00F6420C"/>
    <w:rsid w:val="00F64269"/>
    <w:rsid w:val="00F644D4"/>
    <w:rsid w:val="00F646A5"/>
    <w:rsid w:val="00F64955"/>
    <w:rsid w:val="00F65384"/>
    <w:rsid w:val="00F65DFB"/>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62A"/>
    <w:rsid w:val="00F7388B"/>
    <w:rsid w:val="00F7400A"/>
    <w:rsid w:val="00F7476E"/>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1005"/>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C51"/>
    <w:rsid w:val="00F87F3D"/>
    <w:rsid w:val="00F9040D"/>
    <w:rsid w:val="00F90B7E"/>
    <w:rsid w:val="00F90CCC"/>
    <w:rsid w:val="00F9126C"/>
    <w:rsid w:val="00F9170D"/>
    <w:rsid w:val="00F91A7D"/>
    <w:rsid w:val="00F91CD4"/>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96CA7"/>
    <w:rsid w:val="00FA04E8"/>
    <w:rsid w:val="00FA0722"/>
    <w:rsid w:val="00FA0797"/>
    <w:rsid w:val="00FA0882"/>
    <w:rsid w:val="00FA1220"/>
    <w:rsid w:val="00FA1BE7"/>
    <w:rsid w:val="00FA1FC1"/>
    <w:rsid w:val="00FA22F6"/>
    <w:rsid w:val="00FA240F"/>
    <w:rsid w:val="00FA2DA6"/>
    <w:rsid w:val="00FA3216"/>
    <w:rsid w:val="00FA3ACA"/>
    <w:rsid w:val="00FA3B46"/>
    <w:rsid w:val="00FA3B4C"/>
    <w:rsid w:val="00FA3DEA"/>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437E"/>
    <w:rsid w:val="00FB43CC"/>
    <w:rsid w:val="00FB4740"/>
    <w:rsid w:val="00FB4BA0"/>
    <w:rsid w:val="00FB4C0A"/>
    <w:rsid w:val="00FB4F2D"/>
    <w:rsid w:val="00FB5406"/>
    <w:rsid w:val="00FB5642"/>
    <w:rsid w:val="00FB567D"/>
    <w:rsid w:val="00FB594A"/>
    <w:rsid w:val="00FB5C21"/>
    <w:rsid w:val="00FB5E97"/>
    <w:rsid w:val="00FB61B0"/>
    <w:rsid w:val="00FB6419"/>
    <w:rsid w:val="00FB67AB"/>
    <w:rsid w:val="00FB6B02"/>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68D"/>
    <w:rsid w:val="00FC2F30"/>
    <w:rsid w:val="00FC30FB"/>
    <w:rsid w:val="00FC350A"/>
    <w:rsid w:val="00FC3824"/>
    <w:rsid w:val="00FC3874"/>
    <w:rsid w:val="00FC3906"/>
    <w:rsid w:val="00FC396D"/>
    <w:rsid w:val="00FC3D98"/>
    <w:rsid w:val="00FC4316"/>
    <w:rsid w:val="00FC4905"/>
    <w:rsid w:val="00FC4977"/>
    <w:rsid w:val="00FC4B39"/>
    <w:rsid w:val="00FC515F"/>
    <w:rsid w:val="00FC546F"/>
    <w:rsid w:val="00FC55D0"/>
    <w:rsid w:val="00FC5740"/>
    <w:rsid w:val="00FC5782"/>
    <w:rsid w:val="00FC58ED"/>
    <w:rsid w:val="00FC5E70"/>
    <w:rsid w:val="00FC6BE3"/>
    <w:rsid w:val="00FC6DF6"/>
    <w:rsid w:val="00FC6E22"/>
    <w:rsid w:val="00FC6F78"/>
    <w:rsid w:val="00FC73CF"/>
    <w:rsid w:val="00FC7889"/>
    <w:rsid w:val="00FC7F4B"/>
    <w:rsid w:val="00FD07E5"/>
    <w:rsid w:val="00FD0C94"/>
    <w:rsid w:val="00FD1911"/>
    <w:rsid w:val="00FD1D1B"/>
    <w:rsid w:val="00FD20F3"/>
    <w:rsid w:val="00FD25CF"/>
    <w:rsid w:val="00FD2954"/>
    <w:rsid w:val="00FD2967"/>
    <w:rsid w:val="00FD2C63"/>
    <w:rsid w:val="00FD2DC7"/>
    <w:rsid w:val="00FD2F80"/>
    <w:rsid w:val="00FD3B00"/>
    <w:rsid w:val="00FD3CBB"/>
    <w:rsid w:val="00FD4086"/>
    <w:rsid w:val="00FD43AC"/>
    <w:rsid w:val="00FD43E8"/>
    <w:rsid w:val="00FD485A"/>
    <w:rsid w:val="00FD4A76"/>
    <w:rsid w:val="00FD4B8A"/>
    <w:rsid w:val="00FD58E9"/>
    <w:rsid w:val="00FD63EA"/>
    <w:rsid w:val="00FD6BA9"/>
    <w:rsid w:val="00FD721B"/>
    <w:rsid w:val="00FD7ACF"/>
    <w:rsid w:val="00FE07A1"/>
    <w:rsid w:val="00FE1294"/>
    <w:rsid w:val="00FE1401"/>
    <w:rsid w:val="00FE16F0"/>
    <w:rsid w:val="00FE1A18"/>
    <w:rsid w:val="00FE25AF"/>
    <w:rsid w:val="00FE25F3"/>
    <w:rsid w:val="00FE2AFE"/>
    <w:rsid w:val="00FE3344"/>
    <w:rsid w:val="00FE3560"/>
    <w:rsid w:val="00FE37C7"/>
    <w:rsid w:val="00FE489D"/>
    <w:rsid w:val="00FE49BC"/>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2560"/>
    <w:rsid w:val="00FF2722"/>
    <w:rsid w:val="00FF2826"/>
    <w:rsid w:val="00FF2CEF"/>
    <w:rsid w:val="00FF3348"/>
    <w:rsid w:val="00FF41A9"/>
    <w:rsid w:val="00FF42C6"/>
    <w:rsid w:val="00FF46CD"/>
    <w:rsid w:val="00FF4B9B"/>
    <w:rsid w:val="00FF51AC"/>
    <w:rsid w:val="00FF5428"/>
    <w:rsid w:val="00FF5D63"/>
    <w:rsid w:val="00FF5D72"/>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3A7C81C-4419-41D0-9E11-3E53A626C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53F7"/>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basedOn w:val="a0"/>
    <w:uiPriority w:val="99"/>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uiPriority w:val="59"/>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link w:val="ae"/>
    <w:rsid w:val="00BC2EA2"/>
    <w:pPr>
      <w:spacing w:after="120"/>
    </w:pPr>
  </w:style>
  <w:style w:type="paragraph" w:customStyle="1" w:styleId="af">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0">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1">
    <w:name w:val="Title"/>
    <w:basedOn w:val="a"/>
    <w:next w:val="af2"/>
    <w:qFormat/>
    <w:rsid w:val="00771292"/>
    <w:pPr>
      <w:suppressAutoHyphens/>
      <w:jc w:val="center"/>
    </w:pPr>
    <w:rPr>
      <w:b/>
      <w:smallCaps/>
      <w:sz w:val="32"/>
      <w:szCs w:val="20"/>
      <w:lang w:eastAsia="ar-SA"/>
    </w:rPr>
  </w:style>
  <w:style w:type="paragraph" w:styleId="af2">
    <w:name w:val="Subtitle"/>
    <w:basedOn w:val="a"/>
    <w:qFormat/>
    <w:rsid w:val="00771292"/>
    <w:pPr>
      <w:spacing w:after="60"/>
      <w:jc w:val="center"/>
      <w:outlineLvl w:val="1"/>
    </w:pPr>
    <w:rPr>
      <w:rFonts w:ascii="Arial" w:hAnsi="Arial" w:cs="Arial"/>
    </w:rPr>
  </w:style>
  <w:style w:type="paragraph" w:customStyle="1" w:styleId="af3">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4">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5">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6">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7">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8">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9">
    <w:name w:val="Основной текст_"/>
    <w:basedOn w:val="a0"/>
    <w:link w:val="25"/>
    <w:rsid w:val="00C4731B"/>
    <w:rPr>
      <w:sz w:val="23"/>
      <w:szCs w:val="23"/>
      <w:shd w:val="clear" w:color="auto" w:fill="FFFFFF"/>
    </w:rPr>
  </w:style>
  <w:style w:type="character" w:customStyle="1" w:styleId="13">
    <w:name w:val="Основной текст1"/>
    <w:basedOn w:val="af9"/>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9"/>
    <w:rsid w:val="00C4731B"/>
    <w:pPr>
      <w:widowControl w:val="0"/>
      <w:shd w:val="clear" w:color="auto" w:fill="FFFFFF"/>
      <w:spacing w:line="0" w:lineRule="atLeast"/>
    </w:pPr>
    <w:rPr>
      <w:sz w:val="23"/>
      <w:szCs w:val="23"/>
    </w:rPr>
  </w:style>
  <w:style w:type="character" w:customStyle="1" w:styleId="afa">
    <w:name w:val="Основной текст + Полужирный"/>
    <w:basedOn w:val="af9"/>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b">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c">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d">
    <w:name w:val="Подпись к таблице"/>
    <w:basedOn w:val="afc"/>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e">
    <w:name w:val="Основной текст + Курсив"/>
    <w:basedOn w:val="af9"/>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9"/>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9"/>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f">
    <w:name w:val="Основной текст + Полужирный;Курсив"/>
    <w:basedOn w:val="af9"/>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0">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9"/>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a6">
    <w:name w:val="Нижний колонтитул Знак"/>
    <w:basedOn w:val="a0"/>
    <w:link w:val="a5"/>
    <w:uiPriority w:val="99"/>
    <w:rsid w:val="003803C6"/>
    <w:rPr>
      <w:sz w:val="24"/>
      <w:szCs w:val="24"/>
    </w:rPr>
  </w:style>
  <w:style w:type="character" w:customStyle="1" w:styleId="ae">
    <w:name w:val="Основной текст Знак"/>
    <w:basedOn w:val="a0"/>
    <w:link w:val="ad"/>
    <w:rsid w:val="00ED54C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525873513">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17942890">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1920944975">
      <w:bodyDiv w:val="1"/>
      <w:marLeft w:val="0"/>
      <w:marRight w:val="0"/>
      <w:marTop w:val="0"/>
      <w:marBottom w:val="0"/>
      <w:divBdr>
        <w:top w:val="none" w:sz="0" w:space="0" w:color="auto"/>
        <w:left w:val="none" w:sz="0" w:space="0" w:color="auto"/>
        <w:bottom w:val="none" w:sz="0" w:space="0" w:color="auto"/>
        <w:right w:val="none" w:sz="0" w:space="0" w:color="auto"/>
      </w:divBdr>
    </w:div>
    <w:div w:id="1965845185">
      <w:bodyDiv w:val="1"/>
      <w:marLeft w:val="0"/>
      <w:marRight w:val="0"/>
      <w:marTop w:val="0"/>
      <w:marBottom w:val="0"/>
      <w:divBdr>
        <w:top w:val="none" w:sz="0" w:space="0" w:color="auto"/>
        <w:left w:val="none" w:sz="0" w:space="0" w:color="auto"/>
        <w:bottom w:val="none" w:sz="0" w:space="0" w:color="auto"/>
        <w:right w:val="none" w:sz="0" w:space="0" w:color="auto"/>
      </w:divBdr>
    </w:div>
    <w:div w:id="2012948811">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A21EC0-63A3-4CC9-B081-EE406538B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9</Pages>
  <Words>4435</Words>
  <Characters>25281</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29657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subject/>
  <dc:creator>admin</dc:creator>
  <cp:keywords/>
  <cp:lastModifiedBy>Дадажанова Екатерина Евгеньевна</cp:lastModifiedBy>
  <cp:revision>19</cp:revision>
  <cp:lastPrinted>2023-05-04T10:18:00Z</cp:lastPrinted>
  <dcterms:created xsi:type="dcterms:W3CDTF">2023-04-17T10:07:00Z</dcterms:created>
  <dcterms:modified xsi:type="dcterms:W3CDTF">2023-05-04T12:07:00Z</dcterms:modified>
</cp:coreProperties>
</file>