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14:paraId="0349A023" w14:textId="77777777" w:rsidTr="00610583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DF6673" w14:textId="3F89ACA7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662C443A" wp14:editId="31F997B2">
                  <wp:simplePos x="0" y="0"/>
                  <wp:positionH relativeFrom="column">
                    <wp:posOffset>1169035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84414">
              <w:t xml:space="preserve"> </w:t>
            </w:r>
            <w:r w:rsidR="00E25EC7">
              <w:fldChar w:fldCharType="begin"/>
            </w:r>
            <w:r w:rsidR="00DB4998">
              <w:instrText xml:space="preserve"> SEQ CHAPTER \h \r 1</w:instrText>
            </w:r>
            <w:r w:rsidR="00E25EC7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E25EC7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E25EC7">
              <w:rPr>
                <w:sz w:val="16"/>
              </w:rPr>
              <w:fldChar w:fldCharType="end"/>
            </w:r>
          </w:p>
          <w:p w14:paraId="5B6A3BAB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157FEC8F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67A2F0D4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70FDEEC5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58BE0223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0C64DB40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143BD442" w14:textId="000C0C76" w:rsidR="007D46E9" w:rsidRDefault="00D10621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</w:t>
            </w:r>
            <w:r w:rsidR="00610583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г.</w:t>
            </w:r>
            <w:r w:rsidR="00546C56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Оренбург, ул.</w:t>
            </w:r>
            <w:r w:rsidR="00546C56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Краснознаменная, 22</w:t>
            </w:r>
          </w:p>
          <w:p w14:paraId="564AAFAF" w14:textId="6946CDB3"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>Почтовый адрес: 460046, г.</w:t>
            </w:r>
            <w:r w:rsidR="00546C56"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Оренбург, ул. 9 Января, 64 </w:t>
            </w:r>
          </w:p>
          <w:p w14:paraId="0A429FE6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38FCED6F" w14:textId="77777777" w:rsidR="00DB4998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e</w:t>
            </w:r>
            <w:r w:rsidRPr="0004582E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04582E">
              <w:rPr>
                <w:sz w:val="18"/>
              </w:rPr>
              <w:t xml:space="preserve">: </w:t>
            </w:r>
            <w:hyperlink r:id="rId7" w:history="1">
              <w:r>
                <w:rPr>
                  <w:rStyle w:val="a3"/>
                  <w:lang w:val="en-US"/>
                </w:rPr>
                <w:t>to56@fas.gov.ru</w:t>
              </w:r>
            </w:hyperlink>
            <w:r>
              <w:rPr>
                <w:sz w:val="18"/>
                <w:lang w:val="en-US"/>
              </w:rPr>
              <w:t xml:space="preserve"> </w:t>
            </w:r>
          </w:p>
          <w:p w14:paraId="5A2D7B9D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1DEC0A08" w14:textId="77777777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8F6033" w14:paraId="2658143D" w14:textId="77777777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A912047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76904E4" w14:textId="77777777" w:rsidR="00546C56" w:rsidRPr="00A705ED" w:rsidRDefault="00546C56" w:rsidP="00A705ED">
            <w:pPr>
              <w:rPr>
                <w:b/>
                <w:sz w:val="24"/>
                <w:szCs w:val="24"/>
              </w:rPr>
            </w:pPr>
            <w:r w:rsidRPr="00A705ED">
              <w:rPr>
                <w:b/>
                <w:sz w:val="24"/>
                <w:szCs w:val="24"/>
              </w:rPr>
              <w:t>Заявитель:</w:t>
            </w:r>
          </w:p>
          <w:p w14:paraId="130F2011" w14:textId="77777777" w:rsidR="00A705ED" w:rsidRPr="00A705ED" w:rsidRDefault="00A705ED" w:rsidP="00A705ED">
            <w:pPr>
              <w:rPr>
                <w:sz w:val="24"/>
                <w:szCs w:val="24"/>
              </w:rPr>
            </w:pPr>
            <w:r w:rsidRPr="00A705ED">
              <w:rPr>
                <w:sz w:val="24"/>
                <w:szCs w:val="24"/>
              </w:rPr>
              <w:t>Общество с ограниченной ответственностью «ТОРГОВЫЙ ДОМ «АММА»</w:t>
            </w:r>
          </w:p>
          <w:p w14:paraId="5F1AD38A" w14:textId="16772F7D" w:rsidR="00A705ED" w:rsidRPr="00006438" w:rsidRDefault="00A705ED" w:rsidP="00006438">
            <w:pPr>
              <w:rPr>
                <w:rStyle w:val="a3"/>
                <w:color w:val="auto"/>
                <w:sz w:val="24"/>
                <w:szCs w:val="24"/>
              </w:rPr>
            </w:pPr>
            <w:r w:rsidRPr="00A705ED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  <w:p w14:paraId="50C6745D" w14:textId="77777777" w:rsidR="002467BB" w:rsidRPr="00006438" w:rsidRDefault="002467BB" w:rsidP="00A705ED">
            <w:pPr>
              <w:rPr>
                <w:b/>
                <w:sz w:val="24"/>
                <w:szCs w:val="24"/>
              </w:rPr>
            </w:pPr>
          </w:p>
          <w:p w14:paraId="7323FAC9" w14:textId="2952533D" w:rsidR="00546C56" w:rsidRPr="00B9661E" w:rsidRDefault="00546C56" w:rsidP="00A705ED">
            <w:pPr>
              <w:rPr>
                <w:b/>
                <w:sz w:val="24"/>
                <w:szCs w:val="24"/>
                <w:lang w:val="en-US"/>
              </w:rPr>
            </w:pPr>
            <w:r w:rsidRPr="00A705ED">
              <w:rPr>
                <w:b/>
                <w:sz w:val="24"/>
                <w:szCs w:val="24"/>
              </w:rPr>
              <w:t>Заказчик</w:t>
            </w:r>
            <w:r w:rsidRPr="00B9661E">
              <w:rPr>
                <w:b/>
                <w:sz w:val="24"/>
                <w:szCs w:val="24"/>
                <w:lang w:val="en-US"/>
              </w:rPr>
              <w:t>:</w:t>
            </w:r>
          </w:p>
          <w:p w14:paraId="56500D05" w14:textId="6E01293C" w:rsidR="00A705ED" w:rsidRPr="00A705ED" w:rsidRDefault="00A705ED" w:rsidP="00A705ED">
            <w:pPr>
              <w:rPr>
                <w:sz w:val="24"/>
                <w:szCs w:val="24"/>
              </w:rPr>
            </w:pPr>
            <w:r w:rsidRPr="00A705ED">
              <w:rPr>
                <w:sz w:val="24"/>
                <w:szCs w:val="24"/>
              </w:rPr>
              <w:t>Главному врачу Государственного бюджетного учреждения здравоохранения «Городская больница» города Медногорска</w:t>
            </w:r>
          </w:p>
          <w:p w14:paraId="2BD27D10" w14:textId="77777777" w:rsidR="00A705ED" w:rsidRPr="00B9661E" w:rsidRDefault="00A705ED" w:rsidP="00A705ED">
            <w:pPr>
              <w:rPr>
                <w:sz w:val="24"/>
                <w:szCs w:val="24"/>
                <w:bdr w:val="none" w:sz="0" w:space="0" w:color="auto" w:frame="1"/>
              </w:rPr>
            </w:pPr>
          </w:p>
          <w:p w14:paraId="36CD6E76" w14:textId="77777777" w:rsidR="0053264B" w:rsidRPr="00A705ED" w:rsidRDefault="0053264B" w:rsidP="00A705ED">
            <w:pPr>
              <w:rPr>
                <w:b/>
                <w:sz w:val="24"/>
                <w:szCs w:val="24"/>
              </w:rPr>
            </w:pPr>
            <w:r w:rsidRPr="00A705ED">
              <w:rPr>
                <w:b/>
                <w:sz w:val="24"/>
                <w:szCs w:val="24"/>
              </w:rPr>
              <w:t xml:space="preserve">Уполномоченный орган, </w:t>
            </w:r>
          </w:p>
          <w:p w14:paraId="021374AC" w14:textId="77777777" w:rsidR="0053264B" w:rsidRPr="00A705ED" w:rsidRDefault="0053264B" w:rsidP="00A705ED">
            <w:pPr>
              <w:rPr>
                <w:b/>
                <w:sz w:val="24"/>
                <w:szCs w:val="24"/>
              </w:rPr>
            </w:pPr>
            <w:r w:rsidRPr="00A705ED">
              <w:rPr>
                <w:b/>
                <w:sz w:val="24"/>
                <w:szCs w:val="24"/>
              </w:rPr>
              <w:t>организация, осуществляющая размещение:</w:t>
            </w:r>
          </w:p>
          <w:p w14:paraId="42244560" w14:textId="77777777" w:rsidR="00676387" w:rsidRPr="00A705ED" w:rsidRDefault="00676387" w:rsidP="00A705ED">
            <w:pPr>
              <w:rPr>
                <w:bCs/>
                <w:sz w:val="24"/>
                <w:szCs w:val="24"/>
              </w:rPr>
            </w:pPr>
            <w:r w:rsidRPr="00A705ED">
              <w:rPr>
                <w:bCs/>
                <w:sz w:val="24"/>
                <w:szCs w:val="24"/>
              </w:rPr>
              <w:t>Директору Государственного казенного учреждения Оренбургской области</w:t>
            </w:r>
          </w:p>
          <w:p w14:paraId="04865E80" w14:textId="77777777" w:rsidR="00676387" w:rsidRPr="00A705ED" w:rsidRDefault="00676387" w:rsidP="00A705ED">
            <w:pPr>
              <w:rPr>
                <w:bCs/>
                <w:sz w:val="24"/>
                <w:szCs w:val="24"/>
              </w:rPr>
            </w:pPr>
            <w:r w:rsidRPr="00A705ED">
              <w:rPr>
                <w:bCs/>
                <w:sz w:val="24"/>
                <w:szCs w:val="24"/>
              </w:rPr>
              <w:t>«Центр организации закупок»</w:t>
            </w:r>
          </w:p>
          <w:p w14:paraId="08971046" w14:textId="4FDC7681" w:rsidR="00686D86" w:rsidRPr="00A705ED" w:rsidRDefault="00686D86" w:rsidP="00006438">
            <w:pPr>
              <w:rPr>
                <w:sz w:val="24"/>
                <w:szCs w:val="24"/>
                <w:bdr w:val="none" w:sz="0" w:space="0" w:color="auto" w:frame="1"/>
                <w:lang w:val="en-US"/>
              </w:rPr>
            </w:pPr>
          </w:p>
        </w:tc>
      </w:tr>
      <w:tr w:rsidR="00DB4998" w14:paraId="693C1EAC" w14:textId="77777777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D3497" w14:textId="77777777" w:rsidR="00DB4998" w:rsidRPr="00A705ED" w:rsidRDefault="002B39A9">
            <w:pPr>
              <w:jc w:val="center"/>
              <w:rPr>
                <w:lang w:val="en-US"/>
              </w:rPr>
            </w:pPr>
            <w:r w:rsidRPr="00A705ED">
              <w:rPr>
                <w:lang w:val="en-US"/>
              </w:rPr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A742D2" w14:textId="5812AEB0" w:rsidR="00DB4998" w:rsidRPr="00B9661E" w:rsidRDefault="00DB499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B5472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A3714E" w14:textId="23323472" w:rsidR="00DB4998" w:rsidRPr="004248C6" w:rsidRDefault="00DB4998" w:rsidP="00546C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E99A5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946C0" w14:textId="77777777" w:rsidR="00DB4998" w:rsidRDefault="00DB4998"/>
        </w:tc>
      </w:tr>
      <w:tr w:rsidR="00DB4998" w14:paraId="7D854229" w14:textId="77777777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18E0B" w14:textId="77777777"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30282" w14:textId="77777777"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63E5C9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2F81B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A50477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92F35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4E655" w14:textId="77777777" w:rsidR="00DB4998" w:rsidRDefault="00DB4998"/>
        </w:tc>
      </w:tr>
      <w:tr w:rsidR="00DB4998" w14:paraId="4EFF90E6" w14:textId="77777777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4825B0" w14:textId="77777777"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76DAC872" w14:textId="77777777"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48B2D4" w14:textId="77777777"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7A013AC4" w14:textId="77777777"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38638C" w14:textId="77777777" w:rsidR="00DB4998" w:rsidRDefault="00DB4998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A4FAC87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9A9980" w14:textId="77777777" w:rsidR="00DB4998" w:rsidRDefault="00DB4998"/>
        </w:tc>
      </w:tr>
      <w:tr w:rsidR="00DB4998" w14:paraId="335044A4" w14:textId="77777777" w:rsidTr="004B15FD">
        <w:trPr>
          <w:cantSplit/>
          <w:trHeight w:val="432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6B9BF" w14:textId="77777777" w:rsidR="00DB4998" w:rsidRDefault="00DB4998">
            <w:pPr>
              <w:pStyle w:val="2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F0A756" w14:textId="77777777" w:rsidR="00DB4998" w:rsidRDefault="00DB4998"/>
        </w:tc>
      </w:tr>
    </w:tbl>
    <w:p w14:paraId="4D5F2014" w14:textId="669B443B" w:rsidR="00A15F32" w:rsidRPr="00936331" w:rsidRDefault="00546C56" w:rsidP="00546C56">
      <w:pPr>
        <w:spacing w:line="240" w:lineRule="atLeast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A15F32" w:rsidRPr="00936331">
        <w:rPr>
          <w:b/>
          <w:sz w:val="24"/>
          <w:szCs w:val="24"/>
        </w:rPr>
        <w:t>РЕШЕНИЕ</w:t>
      </w:r>
    </w:p>
    <w:p w14:paraId="555E7C1A" w14:textId="28DE2B9C" w:rsidR="00A15F32" w:rsidRPr="00936331" w:rsidRDefault="00105E1A" w:rsidP="00A15F32">
      <w:pPr>
        <w:spacing w:after="1" w:line="240" w:lineRule="atLeast"/>
        <w:ind w:firstLine="708"/>
        <w:jc w:val="center"/>
        <w:rPr>
          <w:b/>
          <w:sz w:val="24"/>
          <w:szCs w:val="24"/>
        </w:rPr>
      </w:pPr>
      <w:r w:rsidRPr="00936331">
        <w:rPr>
          <w:b/>
          <w:sz w:val="24"/>
          <w:szCs w:val="24"/>
        </w:rPr>
        <w:t xml:space="preserve">по делу </w:t>
      </w:r>
      <w:r w:rsidRPr="007F6A97">
        <w:rPr>
          <w:b/>
          <w:sz w:val="24"/>
          <w:szCs w:val="24"/>
        </w:rPr>
        <w:t>№ 056/</w:t>
      </w:r>
      <w:r w:rsidR="00640877" w:rsidRPr="007F6A97">
        <w:rPr>
          <w:b/>
          <w:sz w:val="24"/>
          <w:szCs w:val="24"/>
        </w:rPr>
        <w:t>06/</w:t>
      </w:r>
      <w:r w:rsidR="007F6A97" w:rsidRPr="007F6A97">
        <w:rPr>
          <w:b/>
          <w:sz w:val="24"/>
          <w:szCs w:val="24"/>
        </w:rPr>
        <w:t>106-441</w:t>
      </w:r>
      <w:r w:rsidR="00CF2DB2" w:rsidRPr="007F6A97">
        <w:rPr>
          <w:b/>
          <w:sz w:val="24"/>
          <w:szCs w:val="24"/>
        </w:rPr>
        <w:t>/20</w:t>
      </w:r>
      <w:r w:rsidR="000866DC" w:rsidRPr="007F6A97">
        <w:rPr>
          <w:b/>
          <w:sz w:val="24"/>
          <w:szCs w:val="24"/>
        </w:rPr>
        <w:t>2</w:t>
      </w:r>
      <w:r w:rsidR="007F6A97" w:rsidRPr="007F6A97">
        <w:rPr>
          <w:b/>
          <w:sz w:val="24"/>
          <w:szCs w:val="24"/>
        </w:rPr>
        <w:t>3</w:t>
      </w:r>
    </w:p>
    <w:p w14:paraId="24CBCD4F" w14:textId="77777777" w:rsidR="00A15F32" w:rsidRPr="00936331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39901DB3" w14:textId="0882EB54" w:rsidR="00A15F32" w:rsidRPr="00957208" w:rsidRDefault="00A705ED" w:rsidP="0006006C">
      <w:pPr>
        <w:jc w:val="both"/>
        <w:rPr>
          <w:sz w:val="24"/>
          <w:szCs w:val="24"/>
        </w:rPr>
      </w:pPr>
      <w:r>
        <w:rPr>
          <w:sz w:val="24"/>
          <w:szCs w:val="24"/>
        </w:rPr>
        <w:t>27 апреля 2023</w:t>
      </w:r>
      <w:r w:rsidR="00323570" w:rsidRPr="00957208">
        <w:rPr>
          <w:sz w:val="24"/>
          <w:szCs w:val="24"/>
        </w:rPr>
        <w:t xml:space="preserve"> года                                                                                           </w:t>
      </w:r>
      <w:r w:rsidR="00640877" w:rsidRPr="00957208">
        <w:rPr>
          <w:sz w:val="24"/>
          <w:szCs w:val="24"/>
        </w:rPr>
        <w:t xml:space="preserve">   </w:t>
      </w:r>
      <w:r w:rsidR="000866DC" w:rsidRPr="00957208">
        <w:rPr>
          <w:sz w:val="24"/>
          <w:szCs w:val="24"/>
        </w:rPr>
        <w:t xml:space="preserve">           </w:t>
      </w:r>
      <w:r w:rsidR="002467BB">
        <w:rPr>
          <w:sz w:val="24"/>
          <w:szCs w:val="24"/>
        </w:rPr>
        <w:t xml:space="preserve"> </w:t>
      </w:r>
      <w:r w:rsidR="000866DC" w:rsidRPr="00957208">
        <w:rPr>
          <w:sz w:val="24"/>
          <w:szCs w:val="24"/>
        </w:rPr>
        <w:t xml:space="preserve">  </w:t>
      </w:r>
      <w:r w:rsidR="00A15F32" w:rsidRPr="00957208">
        <w:rPr>
          <w:sz w:val="24"/>
          <w:szCs w:val="24"/>
        </w:rPr>
        <w:t>г. Оренбург</w:t>
      </w:r>
    </w:p>
    <w:p w14:paraId="68D0393C" w14:textId="77777777" w:rsidR="00A15F32" w:rsidRPr="00957208" w:rsidRDefault="007229F3" w:rsidP="0006006C">
      <w:pPr>
        <w:tabs>
          <w:tab w:val="left" w:pos="4456"/>
        </w:tabs>
        <w:ind w:firstLine="709"/>
        <w:jc w:val="both"/>
        <w:rPr>
          <w:sz w:val="24"/>
          <w:szCs w:val="24"/>
        </w:rPr>
      </w:pPr>
      <w:r w:rsidRPr="00957208">
        <w:rPr>
          <w:sz w:val="24"/>
          <w:szCs w:val="24"/>
        </w:rPr>
        <w:tab/>
      </w:r>
    </w:p>
    <w:p w14:paraId="1730B181" w14:textId="7E8A8000" w:rsidR="00A15F32" w:rsidRPr="003C57A0" w:rsidRDefault="00A15F32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>Резолютивная часть решения оглашена</w:t>
      </w:r>
      <w:r w:rsidR="003D7837" w:rsidRPr="003C57A0">
        <w:rPr>
          <w:sz w:val="24"/>
          <w:szCs w:val="24"/>
        </w:rPr>
        <w:t xml:space="preserve"> </w:t>
      </w:r>
      <w:r w:rsidR="00A705ED" w:rsidRPr="003C57A0">
        <w:rPr>
          <w:sz w:val="24"/>
          <w:szCs w:val="24"/>
        </w:rPr>
        <w:t xml:space="preserve">27 апреля 2023 </w:t>
      </w:r>
      <w:r w:rsidRPr="003C57A0">
        <w:rPr>
          <w:sz w:val="24"/>
          <w:szCs w:val="24"/>
        </w:rPr>
        <w:t xml:space="preserve">года </w:t>
      </w:r>
    </w:p>
    <w:p w14:paraId="42165B42" w14:textId="760C73A8" w:rsidR="00A15F32" w:rsidRPr="003C57A0" w:rsidRDefault="00A15F32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>Решение в полном объеме изготовлено</w:t>
      </w:r>
      <w:r w:rsidR="003D7837" w:rsidRPr="003C57A0">
        <w:rPr>
          <w:sz w:val="24"/>
          <w:szCs w:val="24"/>
        </w:rPr>
        <w:t xml:space="preserve"> </w:t>
      </w:r>
      <w:r w:rsidR="00A705ED" w:rsidRPr="003C57A0">
        <w:rPr>
          <w:sz w:val="24"/>
          <w:szCs w:val="24"/>
        </w:rPr>
        <w:t xml:space="preserve">27 апреля 2023 </w:t>
      </w:r>
      <w:r w:rsidRPr="003C57A0">
        <w:rPr>
          <w:sz w:val="24"/>
          <w:szCs w:val="24"/>
        </w:rPr>
        <w:t>года</w:t>
      </w:r>
    </w:p>
    <w:p w14:paraId="6EB7D20F" w14:textId="77777777" w:rsidR="00303862" w:rsidRPr="003C57A0" w:rsidRDefault="00303862" w:rsidP="003C57A0">
      <w:pPr>
        <w:ind w:firstLine="720"/>
        <w:jc w:val="both"/>
        <w:rPr>
          <w:sz w:val="24"/>
          <w:szCs w:val="24"/>
        </w:rPr>
      </w:pPr>
    </w:p>
    <w:p w14:paraId="1D02768C" w14:textId="77777777" w:rsidR="00303862" w:rsidRPr="003C57A0" w:rsidRDefault="00303862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028A9E52" w14:textId="54EC53D7" w:rsidR="00B731D5" w:rsidRPr="003C57A0" w:rsidRDefault="0026203C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Председателя </w:t>
      </w:r>
      <w:proofErr w:type="gramStart"/>
      <w:r w:rsidRPr="003C57A0">
        <w:rPr>
          <w:sz w:val="24"/>
          <w:szCs w:val="24"/>
        </w:rPr>
        <w:t>Комиссии:</w:t>
      </w:r>
      <w:r w:rsidR="001D4665" w:rsidRPr="003C57A0">
        <w:rPr>
          <w:sz w:val="24"/>
          <w:szCs w:val="24"/>
        </w:rPr>
        <w:t>.</w:t>
      </w:r>
      <w:r w:rsidR="00105E1A" w:rsidRPr="003C57A0">
        <w:rPr>
          <w:sz w:val="24"/>
          <w:szCs w:val="24"/>
        </w:rPr>
        <w:t>,</w:t>
      </w:r>
      <w:proofErr w:type="gramEnd"/>
      <w:r w:rsidR="00105E1A" w:rsidRPr="003C57A0">
        <w:rPr>
          <w:sz w:val="24"/>
          <w:szCs w:val="24"/>
        </w:rPr>
        <w:t xml:space="preserve"> </w:t>
      </w:r>
      <w:r w:rsidR="00303862" w:rsidRPr="003C57A0">
        <w:rPr>
          <w:sz w:val="24"/>
          <w:szCs w:val="24"/>
        </w:rPr>
        <w:t xml:space="preserve">Членов Комиссии: </w:t>
      </w:r>
    </w:p>
    <w:p w14:paraId="3D887B58" w14:textId="095938A6" w:rsidR="00F8616D" w:rsidRPr="003C57A0" w:rsidRDefault="003407EA" w:rsidP="00B7775B">
      <w:pPr>
        <w:ind w:firstLine="720"/>
        <w:jc w:val="both"/>
        <w:rPr>
          <w:sz w:val="24"/>
          <w:szCs w:val="24"/>
          <w:highlight w:val="yellow"/>
        </w:rPr>
      </w:pPr>
      <w:r w:rsidRPr="005456DA">
        <w:rPr>
          <w:sz w:val="24"/>
          <w:szCs w:val="24"/>
        </w:rPr>
        <w:t>рассмотрение жалобы осуществлялось посредством видеоконференцсвязи в присутствии</w:t>
      </w:r>
      <w:r w:rsidR="00B7775B" w:rsidRPr="005456DA">
        <w:rPr>
          <w:sz w:val="24"/>
          <w:szCs w:val="24"/>
        </w:rPr>
        <w:t xml:space="preserve"> </w:t>
      </w:r>
      <w:r w:rsidRPr="005456DA">
        <w:rPr>
          <w:sz w:val="24"/>
          <w:szCs w:val="24"/>
        </w:rPr>
        <w:t>представител</w:t>
      </w:r>
      <w:r w:rsidR="00B7775B" w:rsidRPr="005456DA">
        <w:rPr>
          <w:sz w:val="24"/>
          <w:szCs w:val="24"/>
        </w:rPr>
        <w:t>я</w:t>
      </w:r>
      <w:r w:rsidRPr="005456DA">
        <w:rPr>
          <w:sz w:val="24"/>
          <w:szCs w:val="24"/>
        </w:rPr>
        <w:t xml:space="preserve"> </w:t>
      </w:r>
      <w:r w:rsidR="00B7775B" w:rsidRPr="005456DA">
        <w:rPr>
          <w:sz w:val="24"/>
          <w:szCs w:val="24"/>
        </w:rPr>
        <w:t>о</w:t>
      </w:r>
      <w:r w:rsidR="00954218" w:rsidRPr="005456DA">
        <w:rPr>
          <w:sz w:val="24"/>
          <w:szCs w:val="24"/>
        </w:rPr>
        <w:t xml:space="preserve">бщества с ограниченной ответственностью </w:t>
      </w:r>
      <w:r w:rsidR="00B7775B" w:rsidRPr="005456DA">
        <w:rPr>
          <w:sz w:val="24"/>
          <w:szCs w:val="24"/>
        </w:rPr>
        <w:t xml:space="preserve">«ТОРГОВЫЙ ДОМ «АММА» </w:t>
      </w:r>
      <w:r w:rsidRPr="005456DA">
        <w:rPr>
          <w:sz w:val="24"/>
          <w:szCs w:val="24"/>
        </w:rPr>
        <w:t xml:space="preserve">– </w:t>
      </w:r>
      <w:r w:rsidR="00EA00E1" w:rsidRPr="00955D85">
        <w:rPr>
          <w:sz w:val="24"/>
          <w:szCs w:val="24"/>
        </w:rPr>
        <w:t>(</w:t>
      </w:r>
      <w:r w:rsidR="00954218" w:rsidRPr="00955D85">
        <w:rPr>
          <w:sz w:val="24"/>
          <w:szCs w:val="24"/>
        </w:rPr>
        <w:t xml:space="preserve">на основании </w:t>
      </w:r>
      <w:r w:rsidRPr="00955D85">
        <w:rPr>
          <w:sz w:val="24"/>
          <w:szCs w:val="24"/>
        </w:rPr>
        <w:t>доверенности</w:t>
      </w:r>
      <w:r w:rsidR="00EA00E1" w:rsidRPr="00955D85">
        <w:rPr>
          <w:sz w:val="24"/>
          <w:szCs w:val="24"/>
        </w:rPr>
        <w:t>)</w:t>
      </w:r>
      <w:r w:rsidRPr="00955D85">
        <w:rPr>
          <w:sz w:val="24"/>
          <w:szCs w:val="24"/>
        </w:rPr>
        <w:t>,</w:t>
      </w:r>
    </w:p>
    <w:p w14:paraId="1563019A" w14:textId="1A174F5F" w:rsidR="00B7775B" w:rsidRPr="00FB6787" w:rsidRDefault="00B7775B" w:rsidP="00B7775B">
      <w:pPr>
        <w:ind w:firstLine="709"/>
        <w:jc w:val="both"/>
        <w:rPr>
          <w:sz w:val="24"/>
          <w:szCs w:val="24"/>
        </w:rPr>
      </w:pPr>
      <w:r w:rsidRPr="00FB6787">
        <w:rPr>
          <w:sz w:val="24"/>
          <w:szCs w:val="24"/>
        </w:rPr>
        <w:t xml:space="preserve">представители </w:t>
      </w:r>
      <w:r w:rsidRPr="003C57A0">
        <w:rPr>
          <w:sz w:val="24"/>
          <w:szCs w:val="24"/>
        </w:rPr>
        <w:t>Государственного бюджетного учреждения здравоохранения «Городская больница» города Медногорска</w:t>
      </w:r>
      <w:r w:rsidRPr="00FB6787">
        <w:rPr>
          <w:sz w:val="24"/>
          <w:szCs w:val="24"/>
        </w:rPr>
        <w:t xml:space="preserve"> на рассмотрение жалобы не явились, о дате, времени и месте рассмотрения уведомлены, прислали письменные пояснения по доводам жалобы,</w:t>
      </w:r>
    </w:p>
    <w:p w14:paraId="60E391F3" w14:textId="77777777" w:rsidR="00B7775B" w:rsidRPr="00FB6787" w:rsidRDefault="00B7775B" w:rsidP="00B7775B">
      <w:pPr>
        <w:ind w:firstLine="709"/>
        <w:jc w:val="both"/>
        <w:rPr>
          <w:sz w:val="24"/>
          <w:szCs w:val="24"/>
        </w:rPr>
      </w:pPr>
      <w:r w:rsidRPr="00FB6787">
        <w:rPr>
          <w:sz w:val="24"/>
          <w:szCs w:val="24"/>
        </w:rPr>
        <w:t xml:space="preserve">представители </w:t>
      </w:r>
      <w:r w:rsidRPr="00FB6787">
        <w:rPr>
          <w:bCs/>
          <w:sz w:val="24"/>
          <w:szCs w:val="24"/>
        </w:rPr>
        <w:t>Государственного казенного учреждения Оренбургской области</w:t>
      </w:r>
      <w:r w:rsidRPr="00FB6787">
        <w:rPr>
          <w:sz w:val="24"/>
          <w:szCs w:val="24"/>
        </w:rPr>
        <w:t xml:space="preserve"> </w:t>
      </w:r>
      <w:r w:rsidRPr="00FB6787">
        <w:rPr>
          <w:bCs/>
          <w:sz w:val="24"/>
          <w:szCs w:val="24"/>
        </w:rPr>
        <w:t xml:space="preserve">«Центр организации закупок» </w:t>
      </w:r>
      <w:r w:rsidRPr="00FB6787">
        <w:rPr>
          <w:sz w:val="24"/>
          <w:szCs w:val="24"/>
        </w:rPr>
        <w:t>на рассмотрение жалобы не явились, о дате, времени и месте рассмотрения уведомлены, прислали письменные пояснения по доводам жалобы,</w:t>
      </w:r>
    </w:p>
    <w:p w14:paraId="050B2858" w14:textId="5CD42B69" w:rsidR="00546C56" w:rsidRPr="003C57A0" w:rsidRDefault="00303862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>рассмотрев жалобу</w:t>
      </w:r>
      <w:r w:rsidR="005D2D4D" w:rsidRPr="003C57A0">
        <w:rPr>
          <w:sz w:val="24"/>
          <w:szCs w:val="24"/>
        </w:rPr>
        <w:t xml:space="preserve"> </w:t>
      </w:r>
      <w:r w:rsidR="002467BB" w:rsidRPr="003C57A0">
        <w:rPr>
          <w:sz w:val="24"/>
          <w:szCs w:val="24"/>
        </w:rPr>
        <w:t>Общества с ограниченной ответственностью «</w:t>
      </w:r>
      <w:r w:rsidR="00A705ED" w:rsidRPr="003C57A0">
        <w:rPr>
          <w:sz w:val="24"/>
          <w:szCs w:val="24"/>
        </w:rPr>
        <w:t>ТОРГОВЫЙ ДОМ «АММА</w:t>
      </w:r>
      <w:r w:rsidR="002467BB" w:rsidRPr="003C57A0">
        <w:rPr>
          <w:sz w:val="24"/>
          <w:szCs w:val="24"/>
        </w:rPr>
        <w:t xml:space="preserve">» </w:t>
      </w:r>
      <w:r w:rsidR="00546C56" w:rsidRPr="003C57A0">
        <w:rPr>
          <w:sz w:val="24"/>
          <w:szCs w:val="24"/>
        </w:rPr>
        <w:t>на действия</w:t>
      </w:r>
      <w:r w:rsidR="00FF69F5" w:rsidRPr="003C57A0">
        <w:rPr>
          <w:sz w:val="24"/>
          <w:szCs w:val="24"/>
        </w:rPr>
        <w:t xml:space="preserve"> аукционной комиссии </w:t>
      </w:r>
      <w:r w:rsidR="00A705ED" w:rsidRPr="003C57A0">
        <w:rPr>
          <w:sz w:val="24"/>
          <w:szCs w:val="24"/>
          <w:shd w:val="clear" w:color="auto" w:fill="FFFFFF"/>
        </w:rPr>
        <w:t xml:space="preserve">Государственного бюджетного учреждения здравоохранения «Городская больница» города Медногорска </w:t>
      </w:r>
      <w:r w:rsidR="00546C56" w:rsidRPr="003C57A0">
        <w:rPr>
          <w:sz w:val="24"/>
          <w:szCs w:val="24"/>
        </w:rPr>
        <w:t xml:space="preserve">при проведении электронного аукциона </w:t>
      </w:r>
      <w:r w:rsidR="00A705ED" w:rsidRPr="003C57A0">
        <w:rPr>
          <w:sz w:val="24"/>
          <w:szCs w:val="24"/>
        </w:rPr>
        <w:t xml:space="preserve">на поставку средства дезинфицирующего </w:t>
      </w:r>
      <w:r w:rsidR="00546C56" w:rsidRPr="003C57A0">
        <w:rPr>
          <w:sz w:val="24"/>
          <w:szCs w:val="24"/>
        </w:rPr>
        <w:t xml:space="preserve">(номер извещения № </w:t>
      </w:r>
      <w:r w:rsidR="00A705ED" w:rsidRPr="003C57A0">
        <w:rPr>
          <w:sz w:val="24"/>
          <w:szCs w:val="24"/>
        </w:rPr>
        <w:t>0853500000323002852</w:t>
      </w:r>
      <w:r w:rsidR="00546C56" w:rsidRPr="003C57A0">
        <w:rPr>
          <w:sz w:val="24"/>
          <w:szCs w:val="24"/>
        </w:rPr>
        <w:t>)</w:t>
      </w:r>
      <w:r w:rsidR="00105E1A" w:rsidRPr="003C57A0">
        <w:rPr>
          <w:sz w:val="24"/>
          <w:szCs w:val="24"/>
        </w:rPr>
        <w:t>,</w:t>
      </w:r>
    </w:p>
    <w:p w14:paraId="12148361" w14:textId="77777777" w:rsidR="00546C56" w:rsidRPr="003C57A0" w:rsidRDefault="00546C56" w:rsidP="003C57A0">
      <w:pPr>
        <w:ind w:firstLine="720"/>
        <w:jc w:val="both"/>
        <w:rPr>
          <w:sz w:val="24"/>
          <w:szCs w:val="24"/>
        </w:rPr>
      </w:pPr>
    </w:p>
    <w:p w14:paraId="606F0B2F" w14:textId="25069512" w:rsidR="00546C56" w:rsidRPr="003C57A0" w:rsidRDefault="00303862" w:rsidP="003C57A0">
      <w:pPr>
        <w:ind w:firstLine="720"/>
        <w:jc w:val="center"/>
        <w:rPr>
          <w:sz w:val="24"/>
          <w:szCs w:val="24"/>
        </w:rPr>
      </w:pPr>
      <w:r w:rsidRPr="003C57A0">
        <w:rPr>
          <w:sz w:val="24"/>
          <w:szCs w:val="24"/>
        </w:rPr>
        <w:t>УСТАНОВИЛА:</w:t>
      </w:r>
    </w:p>
    <w:p w14:paraId="089198A0" w14:textId="77777777" w:rsidR="001D4665" w:rsidRPr="003C57A0" w:rsidRDefault="001D4665" w:rsidP="003C57A0">
      <w:pPr>
        <w:ind w:firstLine="720"/>
        <w:jc w:val="both"/>
        <w:rPr>
          <w:sz w:val="24"/>
          <w:szCs w:val="24"/>
        </w:rPr>
      </w:pPr>
    </w:p>
    <w:p w14:paraId="40144C90" w14:textId="6703C153" w:rsidR="00A15F32" w:rsidRPr="003C57A0" w:rsidRDefault="00EF3FA4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>21.04.2023</w:t>
      </w:r>
      <w:r w:rsidR="00F35E3E" w:rsidRPr="003C57A0">
        <w:rPr>
          <w:sz w:val="24"/>
          <w:szCs w:val="24"/>
        </w:rPr>
        <w:t xml:space="preserve"> </w:t>
      </w:r>
      <w:r w:rsidR="00303862" w:rsidRPr="003C57A0">
        <w:rPr>
          <w:sz w:val="24"/>
          <w:szCs w:val="24"/>
        </w:rPr>
        <w:t>г. в Орен</w:t>
      </w:r>
      <w:r w:rsidR="00E32373" w:rsidRPr="003C57A0">
        <w:rPr>
          <w:sz w:val="24"/>
          <w:szCs w:val="24"/>
        </w:rPr>
        <w:t xml:space="preserve">бургское УФАС России поступила </w:t>
      </w:r>
      <w:r w:rsidR="00303862" w:rsidRPr="003C57A0">
        <w:rPr>
          <w:sz w:val="24"/>
          <w:szCs w:val="24"/>
        </w:rPr>
        <w:t>жалоба</w:t>
      </w:r>
      <w:r w:rsidR="00105E1A" w:rsidRPr="003C57A0">
        <w:rPr>
          <w:sz w:val="24"/>
          <w:szCs w:val="24"/>
        </w:rPr>
        <w:t xml:space="preserve"> </w:t>
      </w:r>
      <w:r w:rsidRPr="003C57A0">
        <w:rPr>
          <w:sz w:val="24"/>
          <w:szCs w:val="24"/>
        </w:rPr>
        <w:t xml:space="preserve">Общества с ограниченной ответственностью «ТОРГОВЫЙ ДОМ «АММА» (далее – ООО «ТД «АММА», Заявитель) на действия аукционной комиссии Государственного бюджетного учреждения здравоохранения «Городская больница» города Медногорска (далее - Заказчик) </w:t>
      </w:r>
      <w:r w:rsidRPr="003C57A0">
        <w:rPr>
          <w:sz w:val="24"/>
          <w:szCs w:val="24"/>
        </w:rPr>
        <w:lastRenderedPageBreak/>
        <w:t xml:space="preserve">при проведении электронного аукциона на поставку средства дезинфицирующего (номер извещения № 0853500000323002852) </w:t>
      </w:r>
      <w:r w:rsidR="00EA00E1" w:rsidRPr="003C57A0">
        <w:rPr>
          <w:sz w:val="24"/>
          <w:szCs w:val="24"/>
        </w:rPr>
        <w:t xml:space="preserve">(далее </w:t>
      </w:r>
      <w:r w:rsidR="00DA2991" w:rsidRPr="003C57A0">
        <w:rPr>
          <w:sz w:val="24"/>
          <w:szCs w:val="24"/>
        </w:rPr>
        <w:t>–</w:t>
      </w:r>
      <w:r w:rsidR="00EA00E1" w:rsidRPr="003C57A0">
        <w:rPr>
          <w:sz w:val="24"/>
          <w:szCs w:val="24"/>
        </w:rPr>
        <w:t xml:space="preserve"> Закупка</w:t>
      </w:r>
      <w:r w:rsidR="00DA2991" w:rsidRPr="003C57A0">
        <w:rPr>
          <w:sz w:val="24"/>
          <w:szCs w:val="24"/>
        </w:rPr>
        <w:t>, Аукцион</w:t>
      </w:r>
      <w:r w:rsidR="00EA00E1" w:rsidRPr="003C57A0">
        <w:rPr>
          <w:sz w:val="24"/>
          <w:szCs w:val="24"/>
        </w:rPr>
        <w:t>)</w:t>
      </w:r>
      <w:r w:rsidR="00F35E3E" w:rsidRPr="003C57A0">
        <w:rPr>
          <w:sz w:val="24"/>
          <w:szCs w:val="24"/>
        </w:rPr>
        <w:t>.</w:t>
      </w:r>
      <w:r w:rsidR="00D507E0" w:rsidRPr="003C57A0">
        <w:rPr>
          <w:sz w:val="24"/>
          <w:szCs w:val="24"/>
        </w:rPr>
        <w:t xml:space="preserve"> </w:t>
      </w:r>
    </w:p>
    <w:p w14:paraId="6F67A88D" w14:textId="77777777" w:rsidR="00C44674" w:rsidRPr="003C57A0" w:rsidRDefault="00E97970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>В связи с поступившей жалобой, в порядке ч. 7 ст.</w:t>
      </w:r>
      <w:r w:rsidR="00546C56" w:rsidRPr="003C57A0">
        <w:rPr>
          <w:sz w:val="24"/>
          <w:szCs w:val="24"/>
        </w:rPr>
        <w:t xml:space="preserve"> </w:t>
      </w:r>
      <w:r w:rsidRPr="003C57A0">
        <w:rPr>
          <w:sz w:val="24"/>
          <w:szCs w:val="24"/>
        </w:rPr>
        <w:t xml:space="preserve">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</w:t>
      </w:r>
      <w:r w:rsidR="00FA739B" w:rsidRPr="003C57A0">
        <w:rPr>
          <w:sz w:val="24"/>
          <w:szCs w:val="24"/>
        </w:rPr>
        <w:t>контрактной системе), Заказчику</w:t>
      </w:r>
      <w:r w:rsidR="000C1DD5" w:rsidRPr="003C57A0">
        <w:rPr>
          <w:sz w:val="24"/>
          <w:szCs w:val="24"/>
        </w:rPr>
        <w:t xml:space="preserve">, </w:t>
      </w:r>
      <w:r w:rsidRPr="003C57A0">
        <w:rPr>
          <w:sz w:val="24"/>
          <w:szCs w:val="24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7AACCED7" w14:textId="0B063389" w:rsidR="0062435F" w:rsidRDefault="00380976" w:rsidP="003C57A0">
      <w:pPr>
        <w:ind w:firstLine="720"/>
        <w:jc w:val="both"/>
        <w:rPr>
          <w:color w:val="000000"/>
          <w:sz w:val="24"/>
          <w:szCs w:val="24"/>
        </w:rPr>
      </w:pPr>
      <w:r w:rsidRPr="003C57A0">
        <w:rPr>
          <w:sz w:val="24"/>
          <w:szCs w:val="24"/>
        </w:rPr>
        <w:t>Из</w:t>
      </w:r>
      <w:r w:rsidR="006B5472" w:rsidRPr="003C57A0">
        <w:rPr>
          <w:sz w:val="24"/>
          <w:szCs w:val="24"/>
        </w:rPr>
        <w:t xml:space="preserve"> жалобы следует, </w:t>
      </w:r>
      <w:r w:rsidR="004D3AA4" w:rsidRPr="003C57A0">
        <w:rPr>
          <w:sz w:val="24"/>
          <w:szCs w:val="24"/>
        </w:rPr>
        <w:t xml:space="preserve">что </w:t>
      </w:r>
      <w:r w:rsidR="0062435F" w:rsidRPr="003C57A0">
        <w:rPr>
          <w:sz w:val="24"/>
          <w:szCs w:val="24"/>
        </w:rPr>
        <w:t xml:space="preserve">заявка заявителя - </w:t>
      </w:r>
      <w:r w:rsidR="00DD5DF7" w:rsidRPr="003C57A0">
        <w:rPr>
          <w:bCs/>
          <w:sz w:val="24"/>
          <w:szCs w:val="24"/>
        </w:rPr>
        <w:t>ООО «</w:t>
      </w:r>
      <w:r w:rsidR="007F6A97" w:rsidRPr="003C57A0">
        <w:rPr>
          <w:sz w:val="24"/>
          <w:szCs w:val="24"/>
        </w:rPr>
        <w:t>ТД «АММА</w:t>
      </w:r>
      <w:r w:rsidR="00DD5DF7" w:rsidRPr="003C57A0">
        <w:rPr>
          <w:bCs/>
          <w:sz w:val="24"/>
          <w:szCs w:val="24"/>
        </w:rPr>
        <w:t>»</w:t>
      </w:r>
      <w:r w:rsidR="00DD5DF7" w:rsidRPr="003C57A0">
        <w:rPr>
          <w:sz w:val="24"/>
          <w:szCs w:val="24"/>
        </w:rPr>
        <w:t xml:space="preserve"> (идентификационный номер заявки </w:t>
      </w:r>
      <w:r w:rsidR="007F6A97" w:rsidRPr="003C57A0">
        <w:rPr>
          <w:sz w:val="24"/>
          <w:szCs w:val="24"/>
        </w:rPr>
        <w:t>117</w:t>
      </w:r>
      <w:r w:rsidR="00DD5DF7" w:rsidRPr="003C57A0">
        <w:rPr>
          <w:sz w:val="24"/>
          <w:szCs w:val="24"/>
        </w:rPr>
        <w:t xml:space="preserve">) </w:t>
      </w:r>
      <w:r w:rsidR="0062435F" w:rsidRPr="003C57A0">
        <w:rPr>
          <w:sz w:val="24"/>
          <w:szCs w:val="24"/>
        </w:rPr>
        <w:t xml:space="preserve">– неправомерно отклонена аукционной комиссией заказчика. </w:t>
      </w:r>
      <w:r w:rsidR="0062435F" w:rsidRPr="003C57A0">
        <w:rPr>
          <w:color w:val="000000"/>
          <w:sz w:val="24"/>
          <w:szCs w:val="24"/>
        </w:rPr>
        <w:t>Подробно позиция заявителя изложена в доводах жалобы.</w:t>
      </w:r>
      <w:r w:rsidR="00954218" w:rsidRPr="003C57A0">
        <w:rPr>
          <w:color w:val="000000"/>
          <w:sz w:val="24"/>
          <w:szCs w:val="24"/>
        </w:rPr>
        <w:t xml:space="preserve"> </w:t>
      </w:r>
      <w:r w:rsidR="00954218" w:rsidRPr="005456DA">
        <w:rPr>
          <w:color w:val="000000"/>
          <w:sz w:val="24"/>
          <w:szCs w:val="24"/>
        </w:rPr>
        <w:t>Представител</w:t>
      </w:r>
      <w:r w:rsidR="005456DA">
        <w:rPr>
          <w:color w:val="000000"/>
          <w:sz w:val="24"/>
          <w:szCs w:val="24"/>
        </w:rPr>
        <w:t>ь</w:t>
      </w:r>
      <w:r w:rsidR="00954218" w:rsidRPr="005456DA">
        <w:rPr>
          <w:color w:val="000000"/>
          <w:sz w:val="24"/>
          <w:szCs w:val="24"/>
        </w:rPr>
        <w:t xml:space="preserve"> Заявител</w:t>
      </w:r>
      <w:r w:rsidR="005456DA">
        <w:rPr>
          <w:color w:val="000000"/>
          <w:sz w:val="24"/>
          <w:szCs w:val="24"/>
        </w:rPr>
        <w:t>я</w:t>
      </w:r>
      <w:r w:rsidR="00954218" w:rsidRPr="005456DA">
        <w:rPr>
          <w:color w:val="000000"/>
          <w:sz w:val="24"/>
          <w:szCs w:val="24"/>
        </w:rPr>
        <w:t xml:space="preserve"> доводы жалобы поддержал в полном объеме.</w:t>
      </w:r>
    </w:p>
    <w:p w14:paraId="07F3C073" w14:textId="7CA8BB27" w:rsidR="005456DA" w:rsidRPr="005456DA" w:rsidRDefault="005456DA" w:rsidP="005456DA">
      <w:pPr>
        <w:ind w:firstLine="720"/>
        <w:jc w:val="both"/>
        <w:rPr>
          <w:sz w:val="24"/>
          <w:szCs w:val="24"/>
        </w:rPr>
      </w:pPr>
      <w:r w:rsidRPr="005456DA">
        <w:rPr>
          <w:sz w:val="24"/>
          <w:szCs w:val="24"/>
        </w:rPr>
        <w:t xml:space="preserve">В письменных пояснениях </w:t>
      </w:r>
      <w:r>
        <w:rPr>
          <w:sz w:val="24"/>
          <w:szCs w:val="24"/>
        </w:rPr>
        <w:t>Заказчик</w:t>
      </w:r>
      <w:r w:rsidRPr="005456DA">
        <w:rPr>
          <w:sz w:val="24"/>
          <w:szCs w:val="24"/>
        </w:rPr>
        <w:t xml:space="preserve"> просил признать жалобу необоснованной.</w:t>
      </w:r>
    </w:p>
    <w:p w14:paraId="5D612F56" w14:textId="508EA2BE" w:rsidR="005456DA" w:rsidRPr="003C57A0" w:rsidRDefault="005456DA" w:rsidP="005456DA">
      <w:pPr>
        <w:ind w:firstLine="720"/>
        <w:jc w:val="both"/>
        <w:rPr>
          <w:sz w:val="24"/>
          <w:szCs w:val="24"/>
        </w:rPr>
      </w:pPr>
      <w:r w:rsidRPr="005456DA">
        <w:rPr>
          <w:sz w:val="24"/>
          <w:szCs w:val="24"/>
        </w:rPr>
        <w:t>В</w:t>
      </w:r>
      <w:r w:rsidR="003D1DEA" w:rsidRPr="005456DA">
        <w:rPr>
          <w:sz w:val="24"/>
          <w:szCs w:val="24"/>
        </w:rPr>
        <w:t xml:space="preserve"> письменных пояснениях</w:t>
      </w:r>
      <w:r w:rsidRPr="005456DA">
        <w:rPr>
          <w:sz w:val="24"/>
          <w:szCs w:val="24"/>
        </w:rPr>
        <w:t xml:space="preserve"> Уполномоченный орган просил признать жалобу необоснованной.</w:t>
      </w:r>
    </w:p>
    <w:p w14:paraId="48E81AF7" w14:textId="77777777" w:rsidR="008168A5" w:rsidRPr="003C57A0" w:rsidRDefault="008168A5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>В результате рассмотрения жалобы и осуществления в соответствии с ч. 3 ст. 99 Закона о ко</w:t>
      </w:r>
      <w:bookmarkStart w:id="0" w:name="_GoBack"/>
      <w:bookmarkEnd w:id="0"/>
      <w:r w:rsidRPr="003C57A0">
        <w:rPr>
          <w:sz w:val="24"/>
          <w:szCs w:val="24"/>
        </w:rPr>
        <w:t>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14:paraId="1FDF1445" w14:textId="772F583F" w:rsidR="00546C56" w:rsidRPr="003C57A0" w:rsidRDefault="00A705ED" w:rsidP="003C57A0">
      <w:pPr>
        <w:ind w:firstLine="720"/>
        <w:jc w:val="both"/>
        <w:rPr>
          <w:sz w:val="24"/>
          <w:szCs w:val="24"/>
        </w:rPr>
      </w:pPr>
      <w:r w:rsidRPr="003C57A0">
        <w:rPr>
          <w:rStyle w:val="cardmaininfocontent"/>
          <w:sz w:val="24"/>
          <w:szCs w:val="24"/>
        </w:rPr>
        <w:t>05.04.2023</w:t>
      </w:r>
      <w:r w:rsidR="00546C56" w:rsidRPr="003C57A0">
        <w:rPr>
          <w:sz w:val="24"/>
          <w:szCs w:val="24"/>
        </w:rPr>
        <w:t xml:space="preserve"> 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об электронном аукционе </w:t>
      </w:r>
      <w:r w:rsidR="00EF3FA4" w:rsidRPr="003C57A0">
        <w:rPr>
          <w:sz w:val="24"/>
          <w:szCs w:val="24"/>
        </w:rPr>
        <w:t>на поставку средства дезинфицирующего (номер извещения № 0853500000323002852)</w:t>
      </w:r>
      <w:r w:rsidR="00686D86" w:rsidRPr="003C57A0">
        <w:rPr>
          <w:sz w:val="24"/>
          <w:szCs w:val="24"/>
        </w:rPr>
        <w:t>.</w:t>
      </w:r>
    </w:p>
    <w:p w14:paraId="4C195B48" w14:textId="619C0A38" w:rsidR="00546C56" w:rsidRPr="003C57A0" w:rsidRDefault="00546C56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Начальная (максимальная) цена контракта составляет </w:t>
      </w:r>
      <w:r w:rsidR="00A705ED" w:rsidRPr="003C57A0">
        <w:rPr>
          <w:sz w:val="24"/>
          <w:szCs w:val="24"/>
        </w:rPr>
        <w:t xml:space="preserve">57 919,92 </w:t>
      </w:r>
      <w:r w:rsidRPr="003C57A0">
        <w:rPr>
          <w:sz w:val="24"/>
          <w:szCs w:val="24"/>
        </w:rPr>
        <w:t>рублей.</w:t>
      </w:r>
    </w:p>
    <w:p w14:paraId="5D8565F9" w14:textId="00C8FFFB" w:rsidR="0076066A" w:rsidRPr="003C57A0" w:rsidRDefault="0076066A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Согласно </w:t>
      </w:r>
      <w:hyperlink r:id="rId8" w:history="1">
        <w:r w:rsidRPr="003C57A0">
          <w:rPr>
            <w:sz w:val="24"/>
            <w:szCs w:val="24"/>
          </w:rPr>
          <w:t>ч. 1 ст. 49</w:t>
        </w:r>
      </w:hyperlink>
      <w:r w:rsidRPr="003C57A0">
        <w:rPr>
          <w:sz w:val="24"/>
          <w:szCs w:val="24"/>
        </w:rPr>
        <w:t xml:space="preserve">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</w:t>
      </w:r>
      <w:hyperlink r:id="rId9" w:history="1">
        <w:r w:rsidRPr="003C57A0">
          <w:rPr>
            <w:sz w:val="24"/>
            <w:szCs w:val="24"/>
          </w:rPr>
          <w:t>подпунктами "м"</w:t>
        </w:r>
      </w:hyperlink>
      <w:r w:rsidRPr="003C57A0">
        <w:rPr>
          <w:sz w:val="24"/>
          <w:szCs w:val="24"/>
        </w:rPr>
        <w:t xml:space="preserve"> - </w:t>
      </w:r>
      <w:hyperlink r:id="rId10" w:history="1">
        <w:r w:rsidRPr="003C57A0">
          <w:rPr>
            <w:sz w:val="24"/>
            <w:szCs w:val="24"/>
          </w:rPr>
          <w:t>"п" пункта 1</w:t>
        </w:r>
      </w:hyperlink>
      <w:r w:rsidRPr="003C57A0">
        <w:rPr>
          <w:sz w:val="24"/>
          <w:szCs w:val="24"/>
        </w:rPr>
        <w:t xml:space="preserve">, </w:t>
      </w:r>
      <w:hyperlink r:id="rId11" w:history="1">
        <w:r w:rsidRPr="003C57A0">
          <w:rPr>
            <w:sz w:val="24"/>
            <w:szCs w:val="24"/>
          </w:rPr>
          <w:t>подпунктами "а"</w:t>
        </w:r>
      </w:hyperlink>
      <w:r w:rsidRPr="003C57A0">
        <w:rPr>
          <w:sz w:val="24"/>
          <w:szCs w:val="24"/>
        </w:rPr>
        <w:t xml:space="preserve"> - </w:t>
      </w:r>
      <w:hyperlink r:id="rId12" w:history="1">
        <w:r w:rsidRPr="003C57A0">
          <w:rPr>
            <w:sz w:val="24"/>
            <w:szCs w:val="24"/>
          </w:rPr>
          <w:t>"в" пункта 2</w:t>
        </w:r>
      </w:hyperlink>
      <w:r w:rsidRPr="003C57A0">
        <w:rPr>
          <w:sz w:val="24"/>
          <w:szCs w:val="24"/>
        </w:rPr>
        <w:t xml:space="preserve">, </w:t>
      </w:r>
      <w:hyperlink r:id="rId13" w:history="1">
        <w:r w:rsidRPr="003C57A0">
          <w:rPr>
            <w:sz w:val="24"/>
            <w:szCs w:val="24"/>
          </w:rPr>
          <w:t>пунктом 5 части 1 статьи 43</w:t>
        </w:r>
      </w:hyperlink>
      <w:r w:rsidRPr="003C57A0">
        <w:rPr>
          <w:sz w:val="24"/>
          <w:szCs w:val="24"/>
        </w:rPr>
        <w:t xml:space="preserve"> настоящего Федерального закона. Заявка также может содержать информацию и документы, предусмотренные </w:t>
      </w:r>
      <w:hyperlink r:id="rId14" w:history="1">
        <w:r w:rsidRPr="003C57A0">
          <w:rPr>
            <w:sz w:val="24"/>
            <w:szCs w:val="24"/>
          </w:rPr>
          <w:t>подпунктом "д" пункта 2 части 1 статьи 43</w:t>
        </w:r>
      </w:hyperlink>
      <w:r w:rsidRPr="003C57A0">
        <w:rPr>
          <w:sz w:val="24"/>
          <w:szCs w:val="24"/>
        </w:rPr>
        <w:t xml:space="preserve"> настоящего Федерального закона.</w:t>
      </w:r>
    </w:p>
    <w:p w14:paraId="3F5BB5A4" w14:textId="77777777" w:rsidR="0062435F" w:rsidRPr="003C57A0" w:rsidRDefault="0062435F" w:rsidP="003C57A0">
      <w:pPr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В соответствии с </w:t>
      </w:r>
      <w:hyperlink r:id="rId15" w:history="1">
        <w:r w:rsidRPr="003C57A0">
          <w:rPr>
            <w:sz w:val="24"/>
            <w:szCs w:val="24"/>
          </w:rPr>
          <w:t>п. п. а п. 1 ч. 5 ст. 49</w:t>
        </w:r>
      </w:hyperlink>
      <w:r w:rsidRPr="003C57A0">
        <w:rPr>
          <w:sz w:val="24"/>
          <w:szCs w:val="24"/>
        </w:rPr>
        <w:t xml:space="preserve">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</w:t>
      </w:r>
      <w:hyperlink r:id="rId16" w:history="1">
        <w:r w:rsidRPr="003C57A0">
          <w:rPr>
            <w:sz w:val="24"/>
            <w:szCs w:val="24"/>
          </w:rPr>
          <w:t>пунктом 4 части 4</w:t>
        </w:r>
      </w:hyperlink>
      <w:r w:rsidRPr="003C57A0">
        <w:rPr>
          <w:sz w:val="24"/>
          <w:szCs w:val="24"/>
        </w:rPr>
        <w:t xml:space="preserve">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17" w:history="1">
        <w:r w:rsidRPr="003C57A0">
          <w:rPr>
            <w:sz w:val="24"/>
            <w:szCs w:val="24"/>
          </w:rPr>
          <w:t>пунктами 1</w:t>
        </w:r>
      </w:hyperlink>
      <w:r w:rsidRPr="003C57A0">
        <w:rPr>
          <w:sz w:val="24"/>
          <w:szCs w:val="24"/>
        </w:rPr>
        <w:t xml:space="preserve"> - </w:t>
      </w:r>
      <w:hyperlink r:id="rId18" w:history="1">
        <w:r w:rsidRPr="003C57A0">
          <w:rPr>
            <w:sz w:val="24"/>
            <w:szCs w:val="24"/>
          </w:rPr>
          <w:t>8 части 12 статьи 48</w:t>
        </w:r>
      </w:hyperlink>
      <w:r w:rsidRPr="003C57A0">
        <w:rPr>
          <w:sz w:val="24"/>
          <w:szCs w:val="24"/>
        </w:rPr>
        <w:t xml:space="preserve"> настоящего Федерального закона.</w:t>
      </w:r>
    </w:p>
    <w:p w14:paraId="3C543576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На основании </w:t>
      </w:r>
      <w:hyperlink r:id="rId19" w:history="1">
        <w:r w:rsidRPr="003C57A0">
          <w:rPr>
            <w:sz w:val="24"/>
            <w:szCs w:val="24"/>
          </w:rPr>
          <w:t>части 12 статьи 48</w:t>
        </w:r>
      </w:hyperlink>
      <w:r w:rsidRPr="003C57A0">
        <w:rPr>
          <w:sz w:val="24"/>
          <w:szCs w:val="24"/>
        </w:rPr>
        <w:t xml:space="preserve">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0593C464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hyperlink r:id="rId20" w:history="1">
        <w:r w:rsidRPr="003C57A0">
          <w:rPr>
            <w:sz w:val="24"/>
            <w:szCs w:val="24"/>
          </w:rPr>
          <w:t>пунктами 2</w:t>
        </w:r>
      </w:hyperlink>
      <w:r w:rsidRPr="003C57A0">
        <w:rPr>
          <w:sz w:val="24"/>
          <w:szCs w:val="24"/>
        </w:rPr>
        <w:t xml:space="preserve"> и </w:t>
      </w:r>
      <w:hyperlink r:id="rId21" w:history="1">
        <w:r w:rsidRPr="003C57A0">
          <w:rPr>
            <w:sz w:val="24"/>
            <w:szCs w:val="24"/>
          </w:rPr>
          <w:t>3 части 6 статьи 43</w:t>
        </w:r>
      </w:hyperlink>
      <w:r w:rsidRPr="003C57A0">
        <w:rPr>
          <w:sz w:val="24"/>
          <w:szCs w:val="24"/>
        </w:rPr>
        <w:t xml:space="preserve">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14:paraId="10E1DF9C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2) непредставления информации и документов, предусмотренных </w:t>
      </w:r>
      <w:hyperlink r:id="rId22" w:history="1">
        <w:r w:rsidRPr="003C57A0">
          <w:rPr>
            <w:sz w:val="24"/>
            <w:szCs w:val="24"/>
          </w:rPr>
          <w:t>пунктами 2</w:t>
        </w:r>
      </w:hyperlink>
      <w:r w:rsidRPr="003C57A0">
        <w:rPr>
          <w:sz w:val="24"/>
          <w:szCs w:val="24"/>
        </w:rPr>
        <w:t xml:space="preserve"> и </w:t>
      </w:r>
      <w:hyperlink r:id="rId23" w:history="1">
        <w:r w:rsidRPr="003C57A0">
          <w:rPr>
            <w:sz w:val="24"/>
            <w:szCs w:val="24"/>
          </w:rPr>
          <w:t>3 части 6 статьи 43</w:t>
        </w:r>
      </w:hyperlink>
      <w:r w:rsidRPr="003C57A0">
        <w:rPr>
          <w:sz w:val="24"/>
          <w:szCs w:val="24"/>
        </w:rPr>
        <w:t xml:space="preserve">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444C2EC0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lastRenderedPageBreak/>
        <w:t xml:space="preserve">3) несоответствия участника закупки требованиям, установленным в извещении об осуществлении закупки в соответствии с </w:t>
      </w:r>
      <w:hyperlink r:id="rId24" w:history="1">
        <w:r w:rsidRPr="003C57A0">
          <w:rPr>
            <w:sz w:val="24"/>
            <w:szCs w:val="24"/>
          </w:rPr>
          <w:t>частью 1 статьи 31</w:t>
        </w:r>
      </w:hyperlink>
      <w:r w:rsidRPr="003C57A0">
        <w:rPr>
          <w:sz w:val="24"/>
          <w:szCs w:val="24"/>
        </w:rPr>
        <w:t xml:space="preserve"> настоящего Федерального закона, требованиям, установленным в извещении об осуществлении закупки в соответствии с </w:t>
      </w:r>
      <w:hyperlink r:id="rId25" w:history="1">
        <w:r w:rsidRPr="003C57A0">
          <w:rPr>
            <w:sz w:val="24"/>
            <w:szCs w:val="24"/>
          </w:rPr>
          <w:t>частями 1.1</w:t>
        </w:r>
      </w:hyperlink>
      <w:r w:rsidRPr="003C57A0">
        <w:rPr>
          <w:sz w:val="24"/>
          <w:szCs w:val="24"/>
        </w:rPr>
        <w:t xml:space="preserve">, </w:t>
      </w:r>
      <w:hyperlink r:id="rId26" w:history="1">
        <w:r w:rsidRPr="003C57A0">
          <w:rPr>
            <w:sz w:val="24"/>
            <w:szCs w:val="24"/>
          </w:rPr>
          <w:t>2</w:t>
        </w:r>
      </w:hyperlink>
      <w:r w:rsidRPr="003C57A0">
        <w:rPr>
          <w:sz w:val="24"/>
          <w:szCs w:val="24"/>
        </w:rPr>
        <w:t xml:space="preserve"> и </w:t>
      </w:r>
      <w:hyperlink r:id="rId27" w:history="1">
        <w:r w:rsidRPr="003C57A0">
          <w:rPr>
            <w:sz w:val="24"/>
            <w:szCs w:val="24"/>
          </w:rPr>
          <w:t>2.1</w:t>
        </w:r>
      </w:hyperlink>
      <w:r w:rsidRPr="003C57A0">
        <w:rPr>
          <w:sz w:val="24"/>
          <w:szCs w:val="24"/>
        </w:rPr>
        <w:t xml:space="preserve"> (при наличии таких требований) статьи 31 настоящего Федерального закона;</w:t>
      </w:r>
    </w:p>
    <w:p w14:paraId="39AA55BD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4) предусмотренных нормативными правовыми актами, принятыми в соответствии со </w:t>
      </w:r>
      <w:hyperlink r:id="rId28" w:history="1">
        <w:r w:rsidRPr="003C57A0">
          <w:rPr>
            <w:sz w:val="24"/>
            <w:szCs w:val="24"/>
          </w:rPr>
          <w:t>статьей 14</w:t>
        </w:r>
      </w:hyperlink>
      <w:r w:rsidRPr="003C57A0">
        <w:rPr>
          <w:sz w:val="24"/>
          <w:szCs w:val="24"/>
        </w:rPr>
        <w:t xml:space="preserve"> настоящего Федерального закона (за исключением случаев непредставления информации и документов, предусмотренных </w:t>
      </w:r>
      <w:hyperlink r:id="rId29" w:history="1">
        <w:r w:rsidRPr="003C57A0">
          <w:rPr>
            <w:sz w:val="24"/>
            <w:szCs w:val="24"/>
          </w:rPr>
          <w:t>пунктом 5 части 1 статьи 43</w:t>
        </w:r>
      </w:hyperlink>
      <w:r w:rsidRPr="003C57A0">
        <w:rPr>
          <w:sz w:val="24"/>
          <w:szCs w:val="24"/>
        </w:rPr>
        <w:t xml:space="preserve"> настоящего Федерального закона);</w:t>
      </w:r>
    </w:p>
    <w:p w14:paraId="56A81345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5) непредставления информации и документов, предусмотренных </w:t>
      </w:r>
      <w:hyperlink r:id="rId30" w:history="1">
        <w:r w:rsidRPr="003C57A0">
          <w:rPr>
            <w:sz w:val="24"/>
            <w:szCs w:val="24"/>
          </w:rPr>
          <w:t>пунктом 5 части 1 статьи 43</w:t>
        </w:r>
      </w:hyperlink>
      <w:r w:rsidRPr="003C57A0">
        <w:rPr>
          <w:sz w:val="24"/>
          <w:szCs w:val="24"/>
        </w:rPr>
        <w:t xml:space="preserve"> настоящего Федерального закона, если такие документы предусмотрены нормативными правовыми актами, принятыми в соответствии с </w:t>
      </w:r>
      <w:hyperlink r:id="rId31" w:history="1">
        <w:r w:rsidRPr="003C57A0">
          <w:rPr>
            <w:sz w:val="24"/>
            <w:szCs w:val="24"/>
          </w:rPr>
          <w:t>частью 3 статьи 14</w:t>
        </w:r>
      </w:hyperlink>
      <w:r w:rsidRPr="003C57A0">
        <w:rPr>
          <w:sz w:val="24"/>
          <w:szCs w:val="24"/>
        </w:rPr>
        <w:t xml:space="preserve"> настоящего Федерального закона (в случае установления в соответствии со </w:t>
      </w:r>
      <w:hyperlink r:id="rId32" w:history="1">
        <w:r w:rsidRPr="003C57A0">
          <w:rPr>
            <w:sz w:val="24"/>
            <w:szCs w:val="24"/>
          </w:rPr>
          <w:t>статьей 14</w:t>
        </w:r>
      </w:hyperlink>
      <w:r w:rsidRPr="003C57A0">
        <w:rPr>
          <w:sz w:val="24"/>
          <w:szCs w:val="24"/>
        </w:rPr>
        <w:t xml:space="preserve">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08F80F38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6) выявления отнесения участника закупки к организациям, предусмотренным </w:t>
      </w:r>
      <w:hyperlink r:id="rId33" w:history="1">
        <w:r w:rsidRPr="003C57A0">
          <w:rPr>
            <w:sz w:val="24"/>
            <w:szCs w:val="24"/>
          </w:rPr>
          <w:t>пунктом 4 статьи 2</w:t>
        </w:r>
      </w:hyperlink>
      <w:r w:rsidRPr="003C57A0">
        <w:rPr>
          <w:sz w:val="24"/>
          <w:szCs w:val="24"/>
        </w:rPr>
        <w:t xml:space="preserve">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hyperlink r:id="rId34" w:history="1">
        <w:r w:rsidRPr="003C57A0">
          <w:rPr>
            <w:sz w:val="24"/>
            <w:szCs w:val="24"/>
          </w:rPr>
          <w:t>пунктом</w:t>
        </w:r>
      </w:hyperlink>
      <w:r w:rsidRPr="003C57A0">
        <w:rPr>
          <w:sz w:val="24"/>
          <w:szCs w:val="24"/>
        </w:rPr>
        <w:t>;</w:t>
      </w:r>
    </w:p>
    <w:p w14:paraId="2F6C7FF5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7) предусмотренных </w:t>
      </w:r>
      <w:hyperlink r:id="rId35" w:history="1">
        <w:r w:rsidRPr="003C57A0">
          <w:rPr>
            <w:sz w:val="24"/>
            <w:szCs w:val="24"/>
          </w:rPr>
          <w:t>частью 6 статьи 45</w:t>
        </w:r>
      </w:hyperlink>
      <w:r w:rsidRPr="003C57A0">
        <w:rPr>
          <w:sz w:val="24"/>
          <w:szCs w:val="24"/>
        </w:rPr>
        <w:t xml:space="preserve"> настоящего Федерального закона;</w:t>
      </w:r>
    </w:p>
    <w:p w14:paraId="70759EB6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>8) выявления недостоверной информации, содержащейся в заявке на участие в закупке;</w:t>
      </w:r>
    </w:p>
    <w:p w14:paraId="6B569B9C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C57A0">
        <w:rPr>
          <w:sz w:val="24"/>
          <w:szCs w:val="24"/>
        </w:rPr>
        <w:t xml:space="preserve">9) указания информации о предложении участника закупки, предусмотренном </w:t>
      </w:r>
      <w:hyperlink r:id="rId36" w:history="1">
        <w:r w:rsidRPr="003C57A0">
          <w:rPr>
            <w:sz w:val="24"/>
            <w:szCs w:val="24"/>
          </w:rPr>
          <w:t>пунктом 3</w:t>
        </w:r>
      </w:hyperlink>
      <w:r w:rsidRPr="003C57A0">
        <w:rPr>
          <w:sz w:val="24"/>
          <w:szCs w:val="24"/>
        </w:rPr>
        <w:t xml:space="preserve"> или </w:t>
      </w:r>
      <w:hyperlink r:id="rId37" w:history="1">
        <w:r w:rsidRPr="003C57A0">
          <w:rPr>
            <w:sz w:val="24"/>
            <w:szCs w:val="24"/>
          </w:rPr>
          <w:t>пунктом 4 части 1 статьи 43</w:t>
        </w:r>
      </w:hyperlink>
      <w:r w:rsidRPr="003C57A0">
        <w:rPr>
          <w:sz w:val="24"/>
          <w:szCs w:val="24"/>
        </w:rPr>
        <w:t xml:space="preserve"> настоящего Федерального закона.</w:t>
      </w:r>
    </w:p>
    <w:p w14:paraId="749C944C" w14:textId="77777777" w:rsidR="0062435F" w:rsidRPr="003C57A0" w:rsidRDefault="0062435F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14:paraId="399FB707" w14:textId="75553C95" w:rsidR="0062435F" w:rsidRPr="00200E0D" w:rsidRDefault="00950EAD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1" w:name="_Hlk116306961"/>
      <w:bookmarkStart w:id="2" w:name="_Hlk120174604"/>
      <w:r w:rsidRPr="003C57A0">
        <w:rPr>
          <w:sz w:val="24"/>
          <w:szCs w:val="24"/>
        </w:rPr>
        <w:t>Комиссией Оренбургского УФАС России отмечается, что</w:t>
      </w:r>
      <w:r w:rsidR="00410723" w:rsidRPr="003C57A0">
        <w:rPr>
          <w:bCs/>
          <w:sz w:val="24"/>
          <w:szCs w:val="24"/>
        </w:rPr>
        <w:t xml:space="preserve"> техническим заданием </w:t>
      </w:r>
      <w:r w:rsidR="005C6DB8" w:rsidRPr="003C57A0">
        <w:rPr>
          <w:sz w:val="24"/>
          <w:szCs w:val="24"/>
        </w:rPr>
        <w:t>установлены следующие требования к поставляемому товару:</w:t>
      </w:r>
      <w:bookmarkEnd w:id="1"/>
    </w:p>
    <w:p w14:paraId="751E86C4" w14:textId="77777777" w:rsidR="005C6DB8" w:rsidRDefault="005C6DB8" w:rsidP="0062435F">
      <w:pPr>
        <w:ind w:firstLine="720"/>
        <w:jc w:val="both"/>
        <w:rPr>
          <w:i/>
          <w:iCs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43"/>
        <w:gridCol w:w="1670"/>
        <w:gridCol w:w="2598"/>
        <w:gridCol w:w="1634"/>
        <w:gridCol w:w="589"/>
        <w:gridCol w:w="2424"/>
      </w:tblGrid>
      <w:tr w:rsidR="007F6A97" w14:paraId="7DB405C3" w14:textId="77777777" w:rsidTr="007F6A97">
        <w:trPr>
          <w:trHeight w:val="1125"/>
        </w:trPr>
        <w:tc>
          <w:tcPr>
            <w:tcW w:w="555" w:type="dxa"/>
          </w:tcPr>
          <w:p w14:paraId="7E60C405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60C42F5B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2A6DA159" w14:textId="614CF79D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sz w:val="18"/>
                <w:szCs w:val="18"/>
              </w:rPr>
              <w:t>№ п/п</w:t>
            </w:r>
          </w:p>
        </w:tc>
        <w:tc>
          <w:tcPr>
            <w:tcW w:w="1558" w:type="dxa"/>
          </w:tcPr>
          <w:p w14:paraId="3AEE1137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4A9DF39D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4AD39F89" w14:textId="5A174AD0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2761" w:type="dxa"/>
          </w:tcPr>
          <w:p w14:paraId="5F54B3EC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1421CBF0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339C1A32" w14:textId="4F8749AA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sz w:val="18"/>
                <w:szCs w:val="18"/>
              </w:rPr>
              <w:t>Основные характеристики объекта закупки</w:t>
            </w:r>
          </w:p>
        </w:tc>
        <w:tc>
          <w:tcPr>
            <w:tcW w:w="1476" w:type="dxa"/>
          </w:tcPr>
          <w:p w14:paraId="6BFBAA7A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058D8554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06A5B853" w14:textId="30C80C52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sz w:val="18"/>
                <w:szCs w:val="18"/>
              </w:rPr>
              <w:t>Ед. изм.</w:t>
            </w:r>
          </w:p>
        </w:tc>
        <w:tc>
          <w:tcPr>
            <w:tcW w:w="591" w:type="dxa"/>
          </w:tcPr>
          <w:p w14:paraId="442E0EF9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6B93382E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1E9CF88F" w14:textId="36015128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sz w:val="18"/>
                <w:szCs w:val="18"/>
              </w:rPr>
              <w:t>Кол-во</w:t>
            </w:r>
          </w:p>
        </w:tc>
        <w:tc>
          <w:tcPr>
            <w:tcW w:w="2517" w:type="dxa"/>
          </w:tcPr>
          <w:p w14:paraId="53255ADB" w14:textId="77777777" w:rsidR="007F6A97" w:rsidRPr="003C57A0" w:rsidRDefault="007F6A97" w:rsidP="007F6A97">
            <w:pPr>
              <w:jc w:val="center"/>
              <w:rPr>
                <w:sz w:val="18"/>
                <w:szCs w:val="18"/>
              </w:rPr>
            </w:pPr>
          </w:p>
          <w:p w14:paraId="45D1ED18" w14:textId="77777777" w:rsidR="007F6A97" w:rsidRPr="003C57A0" w:rsidRDefault="007F6A97" w:rsidP="007F6A97">
            <w:pPr>
              <w:jc w:val="center"/>
              <w:rPr>
                <w:sz w:val="18"/>
                <w:szCs w:val="18"/>
              </w:rPr>
            </w:pPr>
          </w:p>
          <w:p w14:paraId="06F84677" w14:textId="5B1B6A82" w:rsidR="007F6A97" w:rsidRPr="003C57A0" w:rsidRDefault="007F6A97" w:rsidP="007F6A97">
            <w:pPr>
              <w:jc w:val="center"/>
              <w:rPr>
                <w:sz w:val="18"/>
                <w:szCs w:val="18"/>
              </w:rPr>
            </w:pPr>
            <w:r w:rsidRPr="003C57A0">
              <w:rPr>
                <w:sz w:val="18"/>
                <w:szCs w:val="18"/>
              </w:rPr>
              <w:t>Обоснование включения дополнительной информации в сведения о товаре, работе, услуге</w:t>
            </w:r>
          </w:p>
        </w:tc>
      </w:tr>
      <w:tr w:rsidR="007F6A97" w14:paraId="48AE04F1" w14:textId="77777777" w:rsidTr="007F6A97">
        <w:tc>
          <w:tcPr>
            <w:tcW w:w="555" w:type="dxa"/>
          </w:tcPr>
          <w:p w14:paraId="004A7FB3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  <w:p w14:paraId="50E2D412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  <w:p w14:paraId="65C08CE8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  <w:p w14:paraId="0CBD848A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  <w:p w14:paraId="7E4E156E" w14:textId="26EA7CAB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8" w:type="dxa"/>
            <w:vAlign w:val="center"/>
          </w:tcPr>
          <w:p w14:paraId="14990617" w14:textId="500EA198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proofErr w:type="gramStart"/>
            <w:r w:rsidRPr="003C57A0">
              <w:rPr>
                <w:color w:val="000000"/>
                <w:sz w:val="18"/>
                <w:szCs w:val="18"/>
              </w:rPr>
              <w:t>Средство</w:t>
            </w:r>
            <w:proofErr w:type="gramEnd"/>
            <w:r w:rsidRPr="003C57A0">
              <w:rPr>
                <w:color w:val="000000"/>
                <w:sz w:val="18"/>
                <w:szCs w:val="18"/>
              </w:rPr>
              <w:t xml:space="preserve"> дезинфицирующее</w:t>
            </w:r>
          </w:p>
        </w:tc>
        <w:tc>
          <w:tcPr>
            <w:tcW w:w="2761" w:type="dxa"/>
            <w:vAlign w:val="center"/>
          </w:tcPr>
          <w:p w14:paraId="4D8B4DD6" w14:textId="1B8D5963" w:rsidR="007F6A97" w:rsidRPr="003C57A0" w:rsidRDefault="007F6A97" w:rsidP="007F6A9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color w:val="000000"/>
                <w:sz w:val="18"/>
                <w:szCs w:val="18"/>
              </w:rPr>
              <w:t>Форма выпуска: Жидкость.</w:t>
            </w:r>
            <w:r w:rsidRPr="003C57A0">
              <w:rPr>
                <w:color w:val="000000"/>
                <w:sz w:val="18"/>
                <w:szCs w:val="18"/>
              </w:rPr>
              <w:br/>
              <w:t>В качестве действующих веществ должно быть: перекись водорода не менее 30 % не более 33 %</w:t>
            </w:r>
            <w:r w:rsidRPr="003C57A0">
              <w:rPr>
                <w:color w:val="000000"/>
                <w:sz w:val="18"/>
                <w:szCs w:val="18"/>
              </w:rPr>
              <w:br/>
              <w:t xml:space="preserve">Фасовка не менее 0,4 л не более 1 л </w:t>
            </w:r>
          </w:p>
        </w:tc>
        <w:tc>
          <w:tcPr>
            <w:tcW w:w="1476" w:type="dxa"/>
            <w:vAlign w:val="center"/>
          </w:tcPr>
          <w:p w14:paraId="7435EE65" w14:textId="06A4E99E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proofErr w:type="gramStart"/>
            <w:r w:rsidRPr="003C57A0">
              <w:rPr>
                <w:color w:val="000000"/>
                <w:sz w:val="18"/>
                <w:szCs w:val="18"/>
              </w:rPr>
              <w:t>Литр;^</w:t>
            </w:r>
            <w:proofErr w:type="gramEnd"/>
            <w:r w:rsidRPr="003C57A0">
              <w:rPr>
                <w:color w:val="000000"/>
                <w:sz w:val="18"/>
                <w:szCs w:val="18"/>
              </w:rPr>
              <w:t>кубический дециметр</w:t>
            </w:r>
          </w:p>
        </w:tc>
        <w:tc>
          <w:tcPr>
            <w:tcW w:w="591" w:type="dxa"/>
            <w:vAlign w:val="center"/>
          </w:tcPr>
          <w:p w14:paraId="540788DC" w14:textId="7FA31348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2517" w:type="dxa"/>
          </w:tcPr>
          <w:p w14:paraId="2E27BCE6" w14:textId="77777777" w:rsidR="007F6A97" w:rsidRPr="003C57A0" w:rsidRDefault="007F6A97" w:rsidP="007F6A97">
            <w:pPr>
              <w:jc w:val="both"/>
              <w:rPr>
                <w:sz w:val="18"/>
                <w:szCs w:val="18"/>
              </w:rPr>
            </w:pPr>
            <w:r w:rsidRPr="003C57A0">
              <w:rPr>
                <w:sz w:val="18"/>
                <w:szCs w:val="18"/>
              </w:rPr>
              <w:t>Требование к составу обусловлено потребностью заказчика в применении дезинфицирующих средств широкого спектра действия.</w:t>
            </w:r>
          </w:p>
          <w:p w14:paraId="401A369D" w14:textId="45869441" w:rsidR="007F6A97" w:rsidRPr="003C57A0" w:rsidRDefault="007F6A97" w:rsidP="007F6A9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sz w:val="18"/>
                <w:szCs w:val="18"/>
              </w:rPr>
              <w:t>Требование к фасовке обусловлено потребностью заказчика в эффективном распределении и использовании дезинфицирующего средства.</w:t>
            </w:r>
          </w:p>
        </w:tc>
      </w:tr>
      <w:tr w:rsidR="007F6A97" w14:paraId="11D2ECB5" w14:textId="77777777" w:rsidTr="007F6A97">
        <w:tc>
          <w:tcPr>
            <w:tcW w:w="555" w:type="dxa"/>
          </w:tcPr>
          <w:p w14:paraId="53D97D19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  <w:p w14:paraId="13C4AA87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  <w:p w14:paraId="6570BA55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  <w:p w14:paraId="67EA45B7" w14:textId="77777777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  <w:p w14:paraId="57007E92" w14:textId="30A93F33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58" w:type="dxa"/>
            <w:vAlign w:val="center"/>
          </w:tcPr>
          <w:p w14:paraId="49048BE4" w14:textId="28863B84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proofErr w:type="gramStart"/>
            <w:r w:rsidRPr="003C57A0">
              <w:rPr>
                <w:color w:val="000000"/>
                <w:sz w:val="18"/>
                <w:szCs w:val="18"/>
              </w:rPr>
              <w:t>Средство</w:t>
            </w:r>
            <w:proofErr w:type="gramEnd"/>
            <w:r w:rsidRPr="003C57A0">
              <w:rPr>
                <w:color w:val="000000"/>
                <w:sz w:val="18"/>
                <w:szCs w:val="18"/>
              </w:rPr>
              <w:t xml:space="preserve"> дезинфицирующее</w:t>
            </w:r>
          </w:p>
        </w:tc>
        <w:tc>
          <w:tcPr>
            <w:tcW w:w="2761" w:type="dxa"/>
            <w:vAlign w:val="center"/>
          </w:tcPr>
          <w:p w14:paraId="4E779666" w14:textId="2F898B5D" w:rsidR="007F6A97" w:rsidRPr="003C57A0" w:rsidRDefault="007F6A97" w:rsidP="007F6A9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color w:val="000000"/>
                <w:sz w:val="18"/>
                <w:szCs w:val="18"/>
              </w:rPr>
              <w:t>Форма выпуска: Жидкость.</w:t>
            </w:r>
            <w:r w:rsidRPr="003C57A0">
              <w:rPr>
                <w:color w:val="000000"/>
                <w:sz w:val="18"/>
                <w:szCs w:val="18"/>
              </w:rPr>
              <w:br/>
              <w:t>В качестве действующих веществ должно быть: перекись водорода не менее 30% не более 33 % Фасовка не менее 50 мл не более 100 мл</w:t>
            </w:r>
          </w:p>
        </w:tc>
        <w:tc>
          <w:tcPr>
            <w:tcW w:w="1476" w:type="dxa"/>
            <w:vAlign w:val="center"/>
          </w:tcPr>
          <w:p w14:paraId="5CD1A876" w14:textId="3B07CE23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proofErr w:type="gramStart"/>
            <w:r w:rsidRPr="003C57A0">
              <w:rPr>
                <w:color w:val="000000"/>
                <w:sz w:val="18"/>
                <w:szCs w:val="18"/>
              </w:rPr>
              <w:t>Литр;^</w:t>
            </w:r>
            <w:proofErr w:type="gramEnd"/>
            <w:r w:rsidRPr="003C57A0">
              <w:rPr>
                <w:color w:val="000000"/>
                <w:sz w:val="18"/>
                <w:szCs w:val="18"/>
              </w:rPr>
              <w:t>кубический дециметр</w:t>
            </w:r>
          </w:p>
        </w:tc>
        <w:tc>
          <w:tcPr>
            <w:tcW w:w="591" w:type="dxa"/>
            <w:vAlign w:val="center"/>
          </w:tcPr>
          <w:p w14:paraId="723895CC" w14:textId="357BF4EC" w:rsidR="007F6A97" w:rsidRPr="003C57A0" w:rsidRDefault="007F6A97" w:rsidP="007F6A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2517" w:type="dxa"/>
          </w:tcPr>
          <w:p w14:paraId="6F6FE443" w14:textId="77777777" w:rsidR="007F6A97" w:rsidRPr="003C57A0" w:rsidRDefault="007F6A97" w:rsidP="007F6A97">
            <w:pPr>
              <w:jc w:val="both"/>
              <w:rPr>
                <w:sz w:val="18"/>
                <w:szCs w:val="18"/>
              </w:rPr>
            </w:pPr>
            <w:r w:rsidRPr="003C57A0">
              <w:rPr>
                <w:sz w:val="18"/>
                <w:szCs w:val="18"/>
              </w:rPr>
              <w:t>Требование к составу обусловлено потребностью заказчика в применении дезинфицирующих средств широкого спектра действия.</w:t>
            </w:r>
          </w:p>
          <w:p w14:paraId="7FD7B8A1" w14:textId="3294D913" w:rsidR="007F6A97" w:rsidRPr="003C57A0" w:rsidRDefault="007F6A97" w:rsidP="007F6A9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3C57A0">
              <w:rPr>
                <w:sz w:val="18"/>
                <w:szCs w:val="18"/>
              </w:rPr>
              <w:t>Требование к фасовке обусловлено потребностью заказчика в эффективном распределении и использовании дезинфицирующего средства</w:t>
            </w:r>
          </w:p>
        </w:tc>
      </w:tr>
    </w:tbl>
    <w:p w14:paraId="7FA45CA5" w14:textId="77777777" w:rsidR="00166934" w:rsidRDefault="00166934" w:rsidP="00166934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7755F267" w14:textId="0E73618C" w:rsidR="007A30A9" w:rsidRPr="007A30A9" w:rsidRDefault="007A30A9" w:rsidP="007A30A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Таким образом, в </w:t>
      </w:r>
      <w:r w:rsidRPr="007A30A9">
        <w:rPr>
          <w:sz w:val="24"/>
          <w:szCs w:val="24"/>
        </w:rPr>
        <w:t xml:space="preserve">соответствии с техническим заданием Заказчику требуется </w:t>
      </w:r>
      <w:r w:rsidRPr="007A30A9">
        <w:rPr>
          <w:color w:val="000000"/>
          <w:sz w:val="24"/>
          <w:szCs w:val="24"/>
        </w:rPr>
        <w:t xml:space="preserve">в качестве </w:t>
      </w:r>
      <w:r w:rsidRPr="007A30A9">
        <w:rPr>
          <w:b/>
          <w:bCs/>
          <w:color w:val="000000"/>
          <w:sz w:val="24"/>
          <w:szCs w:val="24"/>
        </w:rPr>
        <w:t>действующего вещества единственное вещество - перекись водорода не менее 30% не более 33 %.</w:t>
      </w:r>
    </w:p>
    <w:p w14:paraId="69A876FB" w14:textId="5E04C066" w:rsidR="0062435F" w:rsidRPr="003C57A0" w:rsidRDefault="0062435F" w:rsidP="0062435F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4"/>
          <w:szCs w:val="24"/>
          <w:lang w:eastAsia="en-US"/>
        </w:rPr>
      </w:pPr>
      <w:r w:rsidRPr="003C57A0">
        <w:rPr>
          <w:rFonts w:eastAsiaTheme="minorHAnsi"/>
          <w:sz w:val="24"/>
          <w:szCs w:val="24"/>
          <w:lang w:eastAsia="en-US"/>
        </w:rPr>
        <w:t xml:space="preserve">Участник закупки </w:t>
      </w:r>
      <w:r w:rsidR="007F6A97" w:rsidRPr="003C57A0">
        <w:rPr>
          <w:bCs/>
          <w:sz w:val="24"/>
          <w:szCs w:val="24"/>
        </w:rPr>
        <w:t>ООО «</w:t>
      </w:r>
      <w:r w:rsidR="007F6A97" w:rsidRPr="003C57A0">
        <w:rPr>
          <w:sz w:val="24"/>
          <w:szCs w:val="24"/>
        </w:rPr>
        <w:t>ТД «АММА</w:t>
      </w:r>
      <w:r w:rsidR="007F6A97" w:rsidRPr="003C57A0">
        <w:rPr>
          <w:bCs/>
          <w:sz w:val="24"/>
          <w:szCs w:val="24"/>
        </w:rPr>
        <w:t>»</w:t>
      </w:r>
      <w:r w:rsidR="007F6A97" w:rsidRPr="003C57A0">
        <w:rPr>
          <w:sz w:val="24"/>
          <w:szCs w:val="24"/>
        </w:rPr>
        <w:t xml:space="preserve"> (идентификационный номер заявки 117) </w:t>
      </w:r>
      <w:r w:rsidRPr="003C57A0">
        <w:rPr>
          <w:rFonts w:eastAsiaTheme="minorHAnsi"/>
          <w:sz w:val="24"/>
          <w:szCs w:val="24"/>
          <w:lang w:eastAsia="en-US"/>
        </w:rPr>
        <w:t>в своей заявке указал следующую информацию:</w:t>
      </w:r>
    </w:p>
    <w:p w14:paraId="7EE97CBB" w14:textId="77777777" w:rsidR="0062435F" w:rsidRDefault="0062435F" w:rsidP="0062435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Style w:val="a9"/>
        <w:tblW w:w="9493" w:type="dxa"/>
        <w:tblLook w:val="04A0" w:firstRow="1" w:lastRow="0" w:firstColumn="1" w:lastColumn="0" w:noHBand="0" w:noVBand="1"/>
      </w:tblPr>
      <w:tblGrid>
        <w:gridCol w:w="706"/>
        <w:gridCol w:w="1832"/>
        <w:gridCol w:w="1699"/>
        <w:gridCol w:w="1791"/>
        <w:gridCol w:w="643"/>
        <w:gridCol w:w="2822"/>
      </w:tblGrid>
      <w:tr w:rsidR="007F6A97" w:rsidRPr="003C57A0" w14:paraId="7F812E12" w14:textId="77777777" w:rsidTr="003C57A0">
        <w:trPr>
          <w:trHeight w:val="1316"/>
        </w:trPr>
        <w:tc>
          <w:tcPr>
            <w:tcW w:w="706" w:type="dxa"/>
          </w:tcPr>
          <w:bookmarkEnd w:id="2"/>
          <w:p w14:paraId="29938621" w14:textId="77777777" w:rsidR="007F6A97" w:rsidRPr="003C57A0" w:rsidRDefault="007F6A97" w:rsidP="007F6A97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C57A0">
              <w:rPr>
                <w:b/>
                <w:bCs/>
                <w:color w:val="000000" w:themeColor="text1"/>
                <w:sz w:val="18"/>
                <w:szCs w:val="18"/>
              </w:rPr>
              <w:t>№</w:t>
            </w:r>
          </w:p>
          <w:p w14:paraId="41779946" w14:textId="1393D65E" w:rsidR="007F6A97" w:rsidRPr="003C57A0" w:rsidRDefault="007F6A97" w:rsidP="007F6A97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C57A0">
              <w:rPr>
                <w:b/>
                <w:bCs/>
                <w:color w:val="000000" w:themeColor="text1"/>
                <w:sz w:val="18"/>
                <w:szCs w:val="18"/>
              </w:rPr>
              <w:t>п</w:t>
            </w:r>
            <w:r w:rsidRPr="003C57A0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/</w:t>
            </w:r>
            <w:r w:rsidRPr="003C57A0">
              <w:rPr>
                <w:b/>
                <w:bCs/>
                <w:color w:val="000000" w:themeColor="text1"/>
                <w:sz w:val="18"/>
                <w:szCs w:val="18"/>
              </w:rPr>
              <w:t>п</w:t>
            </w:r>
          </w:p>
        </w:tc>
        <w:tc>
          <w:tcPr>
            <w:tcW w:w="1832" w:type="dxa"/>
          </w:tcPr>
          <w:p w14:paraId="243FEDC5" w14:textId="77777777" w:rsidR="007F6A97" w:rsidRPr="003C57A0" w:rsidRDefault="007F6A97" w:rsidP="000158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C57A0">
              <w:rPr>
                <w:b/>
                <w:bCs/>
                <w:color w:val="000000" w:themeColor="text1"/>
                <w:sz w:val="18"/>
                <w:szCs w:val="18"/>
              </w:rPr>
              <w:t>Наименование</w:t>
            </w:r>
          </w:p>
        </w:tc>
        <w:tc>
          <w:tcPr>
            <w:tcW w:w="1699" w:type="dxa"/>
          </w:tcPr>
          <w:p w14:paraId="43916227" w14:textId="77777777" w:rsidR="007F6A97" w:rsidRPr="003C57A0" w:rsidRDefault="007F6A97" w:rsidP="000158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C57A0">
              <w:rPr>
                <w:b/>
                <w:bCs/>
                <w:color w:val="000000" w:themeColor="text1"/>
                <w:sz w:val="18"/>
                <w:szCs w:val="18"/>
              </w:rPr>
              <w:t>Основные характеристики объекта закупки</w:t>
            </w:r>
          </w:p>
        </w:tc>
        <w:tc>
          <w:tcPr>
            <w:tcW w:w="1791" w:type="dxa"/>
          </w:tcPr>
          <w:p w14:paraId="3B6F45DD" w14:textId="77777777" w:rsidR="007F6A97" w:rsidRPr="003C57A0" w:rsidRDefault="007F6A97" w:rsidP="000158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C57A0">
              <w:rPr>
                <w:b/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643" w:type="dxa"/>
          </w:tcPr>
          <w:p w14:paraId="36D80501" w14:textId="77777777" w:rsidR="007F6A97" w:rsidRPr="003C57A0" w:rsidRDefault="007F6A97" w:rsidP="007F6A97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C57A0">
              <w:rPr>
                <w:b/>
                <w:bCs/>
                <w:color w:val="000000" w:themeColor="text1"/>
                <w:sz w:val="18"/>
                <w:szCs w:val="18"/>
              </w:rPr>
              <w:t>Кол.-во</w:t>
            </w:r>
          </w:p>
        </w:tc>
        <w:tc>
          <w:tcPr>
            <w:tcW w:w="2822" w:type="dxa"/>
          </w:tcPr>
          <w:p w14:paraId="1844C96A" w14:textId="77777777" w:rsidR="007F6A97" w:rsidRPr="003C57A0" w:rsidRDefault="007F6A97" w:rsidP="000158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C57A0">
              <w:rPr>
                <w:b/>
                <w:bCs/>
                <w:color w:val="000000" w:themeColor="text1"/>
                <w:sz w:val="18"/>
                <w:szCs w:val="18"/>
              </w:rPr>
              <w:t>Обоснование включения дополнительной информации в сведения о товаре, работе, услуге</w:t>
            </w:r>
          </w:p>
          <w:p w14:paraId="21EF9704" w14:textId="77777777" w:rsidR="007F6A97" w:rsidRPr="003C57A0" w:rsidRDefault="007F6A97" w:rsidP="000158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7F6A97" w:rsidRPr="003C57A0" w14:paraId="19754C87" w14:textId="77777777" w:rsidTr="003C57A0">
        <w:tc>
          <w:tcPr>
            <w:tcW w:w="706" w:type="dxa"/>
          </w:tcPr>
          <w:p w14:paraId="40127E33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75528A3B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301C9D17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55177380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19D15C88" w14:textId="2D0C8A04" w:rsidR="007F6A97" w:rsidRPr="003C57A0" w:rsidRDefault="007F6A97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32" w:type="dxa"/>
          </w:tcPr>
          <w:p w14:paraId="0B8A6DB0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58D660DD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0FD787C7" w14:textId="589EA2BF" w:rsidR="007F6A97" w:rsidRPr="003C57A0" w:rsidRDefault="007F6A97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Средство дезинфицирующее (Российская Федерация, 643)</w:t>
            </w:r>
          </w:p>
        </w:tc>
        <w:tc>
          <w:tcPr>
            <w:tcW w:w="1699" w:type="dxa"/>
          </w:tcPr>
          <w:p w14:paraId="4ECFB8CD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5A80A3E0" w14:textId="450AEA6A" w:rsidR="007F6A97" w:rsidRPr="003C57A0" w:rsidRDefault="007F6A97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Форма выпуска: Жидкость.</w:t>
            </w:r>
            <w:r w:rsidRPr="003C57A0">
              <w:rPr>
                <w:color w:val="000000" w:themeColor="text1"/>
                <w:sz w:val="18"/>
                <w:szCs w:val="18"/>
              </w:rPr>
              <w:br/>
              <w:t>В качестве действующих веществ: перекись водорода 30 %.</w:t>
            </w:r>
            <w:r w:rsidRPr="003C57A0">
              <w:rPr>
                <w:color w:val="000000" w:themeColor="text1"/>
                <w:sz w:val="18"/>
                <w:szCs w:val="18"/>
              </w:rPr>
              <w:br/>
              <w:t>Фасовка 1 л</w:t>
            </w:r>
          </w:p>
        </w:tc>
        <w:tc>
          <w:tcPr>
            <w:tcW w:w="1791" w:type="dxa"/>
          </w:tcPr>
          <w:p w14:paraId="141BA643" w14:textId="77777777" w:rsidR="007F6A97" w:rsidRPr="003C57A0" w:rsidRDefault="007F6A97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 w:rsidRPr="003C57A0">
              <w:rPr>
                <w:color w:val="000000" w:themeColor="text1"/>
                <w:sz w:val="18"/>
                <w:szCs w:val="18"/>
              </w:rPr>
              <w:t>Литр;^</w:t>
            </w:r>
            <w:proofErr w:type="gramEnd"/>
            <w:r w:rsidRPr="003C57A0">
              <w:rPr>
                <w:color w:val="000000" w:themeColor="text1"/>
                <w:sz w:val="18"/>
                <w:szCs w:val="18"/>
              </w:rPr>
              <w:t>кубический дециметр</w:t>
            </w:r>
          </w:p>
        </w:tc>
        <w:tc>
          <w:tcPr>
            <w:tcW w:w="643" w:type="dxa"/>
          </w:tcPr>
          <w:p w14:paraId="03C622AC" w14:textId="77777777" w:rsidR="007F6A97" w:rsidRPr="003C57A0" w:rsidRDefault="007F6A97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822" w:type="dxa"/>
          </w:tcPr>
          <w:p w14:paraId="632CDB27" w14:textId="77777777" w:rsidR="007F6A97" w:rsidRPr="003C57A0" w:rsidRDefault="007F6A97" w:rsidP="0001584A">
            <w:pPr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Требование к составу обусловлено потребностью заказчика в применении дезинфицирующих средств широкого спектра действия.</w:t>
            </w:r>
          </w:p>
          <w:p w14:paraId="4AE049A0" w14:textId="77777777" w:rsidR="007F6A97" w:rsidRPr="003C57A0" w:rsidRDefault="007F6A97" w:rsidP="0001584A">
            <w:pPr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Требование к фасовке обусловлено потребностью заказчика в эффективном распределении и использовании дезинфицирующего средства.</w:t>
            </w:r>
          </w:p>
        </w:tc>
      </w:tr>
      <w:tr w:rsidR="007F6A97" w:rsidRPr="003C57A0" w14:paraId="7E8A1D52" w14:textId="77777777" w:rsidTr="003C57A0">
        <w:tc>
          <w:tcPr>
            <w:tcW w:w="706" w:type="dxa"/>
          </w:tcPr>
          <w:p w14:paraId="60D11D10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40CFD03B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2A212A4B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694F94CE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4405A2DF" w14:textId="5560454E" w:rsidR="007F6A97" w:rsidRPr="003C57A0" w:rsidRDefault="007F6A97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832" w:type="dxa"/>
          </w:tcPr>
          <w:p w14:paraId="71E2FF83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0D63B45C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274617F6" w14:textId="2C7130A3" w:rsidR="007F6A97" w:rsidRPr="003C57A0" w:rsidRDefault="007F6A97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Средство дезинфицирующее (Российская Федерация, 643)</w:t>
            </w:r>
          </w:p>
        </w:tc>
        <w:tc>
          <w:tcPr>
            <w:tcW w:w="1699" w:type="dxa"/>
          </w:tcPr>
          <w:p w14:paraId="778519D7" w14:textId="77777777" w:rsidR="003C57A0" w:rsidRDefault="003C57A0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4711EEC4" w14:textId="11F17794" w:rsidR="007F6A97" w:rsidRPr="003C57A0" w:rsidRDefault="007F6A97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Форма выпуска: Жидкость.</w:t>
            </w:r>
            <w:r w:rsidRPr="003C57A0">
              <w:rPr>
                <w:color w:val="000000" w:themeColor="text1"/>
                <w:sz w:val="18"/>
                <w:szCs w:val="18"/>
              </w:rPr>
              <w:br/>
              <w:t>В качестве действующих веществ: перекись водорода 30%. Фасовка 100 мл</w:t>
            </w:r>
          </w:p>
        </w:tc>
        <w:tc>
          <w:tcPr>
            <w:tcW w:w="1791" w:type="dxa"/>
          </w:tcPr>
          <w:p w14:paraId="1601AA1A" w14:textId="77777777" w:rsidR="007F6A97" w:rsidRPr="003C57A0" w:rsidRDefault="007F6A97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 w:rsidRPr="003C57A0">
              <w:rPr>
                <w:color w:val="000000" w:themeColor="text1"/>
                <w:sz w:val="18"/>
                <w:szCs w:val="18"/>
              </w:rPr>
              <w:t>Литр;^</w:t>
            </w:r>
            <w:proofErr w:type="gramEnd"/>
            <w:r w:rsidRPr="003C57A0">
              <w:rPr>
                <w:color w:val="000000" w:themeColor="text1"/>
                <w:sz w:val="18"/>
                <w:szCs w:val="18"/>
              </w:rPr>
              <w:t>кубический дециметр</w:t>
            </w:r>
          </w:p>
        </w:tc>
        <w:tc>
          <w:tcPr>
            <w:tcW w:w="643" w:type="dxa"/>
          </w:tcPr>
          <w:p w14:paraId="58E75334" w14:textId="77777777" w:rsidR="007F6A97" w:rsidRPr="003C57A0" w:rsidRDefault="007F6A97" w:rsidP="007F6A9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822" w:type="dxa"/>
          </w:tcPr>
          <w:p w14:paraId="3D6FCEBA" w14:textId="77777777" w:rsidR="007F6A97" w:rsidRPr="003C57A0" w:rsidRDefault="007F6A97" w:rsidP="0001584A">
            <w:pPr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Требование к составу обусловлено потребностью заказчика в применении дезинфицирующих средств широкого спектра действия.</w:t>
            </w:r>
          </w:p>
          <w:p w14:paraId="055A9170" w14:textId="77777777" w:rsidR="007F6A97" w:rsidRPr="003C57A0" w:rsidRDefault="007F6A97" w:rsidP="0001584A">
            <w:pPr>
              <w:rPr>
                <w:color w:val="000000" w:themeColor="text1"/>
                <w:sz w:val="18"/>
                <w:szCs w:val="18"/>
              </w:rPr>
            </w:pPr>
            <w:r w:rsidRPr="003C57A0">
              <w:rPr>
                <w:color w:val="000000" w:themeColor="text1"/>
                <w:sz w:val="18"/>
                <w:szCs w:val="18"/>
              </w:rPr>
              <w:t>Требование к фасовке обусловлено потребностью заказчика в эффективном распределении и использовании дезинфицирующего средства</w:t>
            </w:r>
          </w:p>
        </w:tc>
      </w:tr>
    </w:tbl>
    <w:p w14:paraId="1F3ED645" w14:textId="48AECC4A" w:rsidR="00166934" w:rsidRDefault="00166934" w:rsidP="00C75603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</w:p>
    <w:p w14:paraId="09DED458" w14:textId="3AD18B1E" w:rsidR="003E7B31" w:rsidRPr="00846A5B" w:rsidRDefault="003E7B31" w:rsidP="00846A5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Согласно </w:t>
      </w:r>
      <w:r w:rsidRPr="00846A5B">
        <w:rPr>
          <w:rStyle w:val="sectioninfo"/>
          <w:sz w:val="24"/>
          <w:szCs w:val="24"/>
        </w:rPr>
        <w:t xml:space="preserve">протоколу </w:t>
      </w:r>
      <w:r w:rsidRPr="00846A5B">
        <w:rPr>
          <w:rStyle w:val="cardmaininfostate"/>
          <w:sz w:val="24"/>
          <w:szCs w:val="24"/>
        </w:rPr>
        <w:t>подведения итогов определения поставщика (подрядчика, исполнителя) от 17.04.2023 г. № ИЭА1</w:t>
      </w:r>
      <w:r w:rsidRPr="00846A5B">
        <w:rPr>
          <w:rStyle w:val="sectioninfo"/>
          <w:sz w:val="24"/>
          <w:szCs w:val="24"/>
        </w:rPr>
        <w:t xml:space="preserve"> (далее - протокол) </w:t>
      </w:r>
      <w:r w:rsidRPr="00846A5B">
        <w:rPr>
          <w:sz w:val="24"/>
          <w:szCs w:val="24"/>
        </w:rPr>
        <w:t xml:space="preserve">заявка Заявителя – </w:t>
      </w:r>
      <w:r w:rsidRPr="00846A5B">
        <w:rPr>
          <w:bCs/>
          <w:sz w:val="24"/>
          <w:szCs w:val="24"/>
        </w:rPr>
        <w:t>ООО «</w:t>
      </w:r>
      <w:r w:rsidRPr="00846A5B">
        <w:rPr>
          <w:sz w:val="24"/>
          <w:szCs w:val="24"/>
        </w:rPr>
        <w:t>ТД «АММА</w:t>
      </w:r>
      <w:r w:rsidRPr="00846A5B">
        <w:rPr>
          <w:bCs/>
          <w:sz w:val="24"/>
          <w:szCs w:val="24"/>
        </w:rPr>
        <w:t>»</w:t>
      </w:r>
      <w:r w:rsidRPr="00846A5B">
        <w:rPr>
          <w:sz w:val="24"/>
          <w:szCs w:val="24"/>
        </w:rPr>
        <w:t xml:space="preserve"> (идентификационный номер заявки 117) – была отклонена аукционной комиссией Заказчика со следующей формулировкой: </w:t>
      </w:r>
    </w:p>
    <w:p w14:paraId="48635DA0" w14:textId="3A914729" w:rsidR="003E7B31" w:rsidRPr="00846A5B" w:rsidRDefault="003E7B31" w:rsidP="00846A5B">
      <w:pPr>
        <w:autoSpaceDE w:val="0"/>
        <w:autoSpaceDN w:val="0"/>
        <w:adjustRightInd w:val="0"/>
        <w:ind w:firstLine="720"/>
        <w:jc w:val="both"/>
        <w:rPr>
          <w:rFonts w:eastAsia="Calibri"/>
          <w:i/>
          <w:iCs/>
          <w:sz w:val="24"/>
          <w:szCs w:val="24"/>
        </w:rPr>
      </w:pPr>
      <w:r w:rsidRPr="00846A5B">
        <w:rPr>
          <w:rFonts w:eastAsia="Calibri"/>
          <w:i/>
          <w:iCs/>
          <w:sz w:val="24"/>
          <w:szCs w:val="24"/>
        </w:rPr>
        <w:t xml:space="preserve">«(п. 8 ч. 12 ст. 48) - выявления недостоверной информации, содержащейся в заявке на участие в закупке (Выявление недостоверной информации (согласно сведениям из Единого реестра свидетельств о государственной регистрации в состав </w:t>
      </w:r>
      <w:proofErr w:type="spellStart"/>
      <w:r w:rsidRPr="00846A5B">
        <w:rPr>
          <w:rFonts w:eastAsia="Calibri"/>
          <w:i/>
          <w:iCs/>
          <w:sz w:val="24"/>
          <w:szCs w:val="24"/>
        </w:rPr>
        <w:t>дез</w:t>
      </w:r>
      <w:proofErr w:type="spellEnd"/>
      <w:r w:rsidRPr="00846A5B">
        <w:rPr>
          <w:rFonts w:eastAsia="Calibri"/>
          <w:i/>
          <w:iCs/>
          <w:sz w:val="24"/>
          <w:szCs w:val="24"/>
        </w:rPr>
        <w:t>. средства «</w:t>
      </w:r>
      <w:proofErr w:type="spellStart"/>
      <w:r w:rsidRPr="00846A5B">
        <w:rPr>
          <w:rFonts w:eastAsia="Calibri"/>
          <w:i/>
          <w:iCs/>
          <w:sz w:val="24"/>
          <w:szCs w:val="24"/>
        </w:rPr>
        <w:t>пероксидин</w:t>
      </w:r>
      <w:proofErr w:type="spellEnd"/>
      <w:r w:rsidRPr="00846A5B">
        <w:rPr>
          <w:rFonts w:eastAsia="Calibri"/>
          <w:i/>
          <w:iCs/>
          <w:sz w:val="24"/>
          <w:szCs w:val="24"/>
        </w:rPr>
        <w:t>» входят два действующих вещества - «перекись водорода и комплект ЧАС».</w:t>
      </w:r>
    </w:p>
    <w:p w14:paraId="04213AF1" w14:textId="77777777" w:rsidR="003E7B31" w:rsidRPr="00846A5B" w:rsidRDefault="003E7B31" w:rsidP="00846A5B">
      <w:pPr>
        <w:ind w:firstLine="720"/>
        <w:jc w:val="both"/>
        <w:rPr>
          <w:sz w:val="24"/>
          <w:szCs w:val="24"/>
        </w:rPr>
      </w:pPr>
    </w:p>
    <w:p w14:paraId="4929F26E" w14:textId="334A7FCA" w:rsidR="003E7B31" w:rsidRPr="00846A5B" w:rsidRDefault="003E7B31" w:rsidP="00846A5B">
      <w:pPr>
        <w:ind w:firstLine="720"/>
        <w:jc w:val="both"/>
        <w:rPr>
          <w:bCs/>
          <w:sz w:val="24"/>
          <w:szCs w:val="24"/>
        </w:rPr>
      </w:pPr>
      <w:r w:rsidRPr="00846A5B">
        <w:rPr>
          <w:sz w:val="24"/>
          <w:szCs w:val="24"/>
        </w:rPr>
        <w:t xml:space="preserve">Согласно жалобе Заявителя, в техническом задании заказчика отсутствуют сведения относительно наличия или отсутствия в дезинфицирующем средстве дополнительных действующих веществ, в частности ЧАС (четвертичных аммониевых соединений), следовательно, отклонение заявки </w:t>
      </w:r>
      <w:r w:rsidRPr="00846A5B">
        <w:rPr>
          <w:bCs/>
          <w:sz w:val="24"/>
          <w:szCs w:val="24"/>
        </w:rPr>
        <w:t>ООО «</w:t>
      </w:r>
      <w:r w:rsidRPr="00846A5B">
        <w:rPr>
          <w:sz w:val="24"/>
          <w:szCs w:val="24"/>
        </w:rPr>
        <w:t>ТД «АММА</w:t>
      </w:r>
      <w:r w:rsidRPr="00846A5B">
        <w:rPr>
          <w:bCs/>
          <w:sz w:val="24"/>
          <w:szCs w:val="24"/>
        </w:rPr>
        <w:t>» неправомерно.</w:t>
      </w:r>
    </w:p>
    <w:p w14:paraId="0773A1DB" w14:textId="22BF13A9" w:rsidR="00B9661E" w:rsidRPr="00846A5B" w:rsidRDefault="00B9661E" w:rsidP="00846A5B">
      <w:pPr>
        <w:pStyle w:val="13"/>
        <w:spacing w:after="0" w:line="240" w:lineRule="auto"/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>Согласно пояснениям Заказчика, при формировании требований к поставляемому товару он исходил из собственных потребностей, основываясь на требованиях Закона о контрактной системе в сфере закупок товаров, работ, услуг для обеспечения государственных и муниципальных нужд. Таким образом, заказчиком при формировании технического задания был определен состав дезинфицирующего средства в соответствии с потребностями. В случае если бы было допустимо наличие в дезинфицирующем средстве дополнительных действующих веществ, в частности ЧАС (четвертичных аммониевых соединений), это было бы отражено в техническом задании.</w:t>
      </w:r>
    </w:p>
    <w:p w14:paraId="4C152F90" w14:textId="41599861" w:rsidR="00B9661E" w:rsidRPr="00846A5B" w:rsidRDefault="00B9661E" w:rsidP="00846A5B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Перекись водорода 30-33% применяется для приготовления раствора </w:t>
      </w:r>
      <w:proofErr w:type="spellStart"/>
      <w:r w:rsidRPr="00846A5B">
        <w:rPr>
          <w:sz w:val="24"/>
          <w:szCs w:val="24"/>
        </w:rPr>
        <w:t>Первомур</w:t>
      </w:r>
      <w:proofErr w:type="spellEnd"/>
      <w:r w:rsidRPr="00846A5B">
        <w:rPr>
          <w:sz w:val="24"/>
          <w:szCs w:val="24"/>
        </w:rPr>
        <w:t xml:space="preserve"> (система С-4). Данный раствор применяется для обработки рук хирурга и операционного поля и предусматривает в своем составе перекись водорода 30-33%, что и было отражено в техническом задании. При этом наличие ЧАС (четвертичных аммониевых соединений) может повлиять на свойства раствора «</w:t>
      </w:r>
      <w:proofErr w:type="spellStart"/>
      <w:r w:rsidRPr="00846A5B">
        <w:rPr>
          <w:sz w:val="24"/>
          <w:szCs w:val="24"/>
        </w:rPr>
        <w:t>Первомур</w:t>
      </w:r>
      <w:proofErr w:type="spellEnd"/>
      <w:r w:rsidRPr="00846A5B">
        <w:rPr>
          <w:sz w:val="24"/>
          <w:szCs w:val="24"/>
        </w:rPr>
        <w:t>» (система С-4) и снизить бактерицидный эффект, что недопустимо.</w:t>
      </w:r>
    </w:p>
    <w:p w14:paraId="26CD5E69" w14:textId="60CC6FF6" w:rsidR="00F209F1" w:rsidRPr="00846A5B" w:rsidRDefault="00B25015" w:rsidP="00846A5B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lastRenderedPageBreak/>
        <w:t xml:space="preserve">Комиссия Оренбургского УФАС России отмечает, что из положений </w:t>
      </w:r>
      <w:hyperlink r:id="rId38" w:history="1">
        <w:r w:rsidRPr="00846A5B">
          <w:rPr>
            <w:sz w:val="24"/>
            <w:szCs w:val="24"/>
          </w:rPr>
          <w:t>Закона</w:t>
        </w:r>
      </w:hyperlink>
      <w:r w:rsidRPr="00846A5B">
        <w:rPr>
          <w:sz w:val="24"/>
          <w:szCs w:val="24"/>
        </w:rPr>
        <w:t xml:space="preserve"> о контрактной системе следует, что закупочная комиссия проверят заявки участников закупки на предмет соответствия требованиям извещения. При этом законодатель не ограничивает закупочные комиссии в праве проверять информацию, включенную в заявки участников на предмет достоверности, в том числе обращаясь к каким-либо реестрам, запрашивая письма у производителей предлагаемого к поставке товара или имеющегося у заказчика.</w:t>
      </w:r>
    </w:p>
    <w:p w14:paraId="04E73940" w14:textId="03B88B08" w:rsidR="00200E0D" w:rsidRPr="00846A5B" w:rsidRDefault="00B25015" w:rsidP="00846A5B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Согласно пояснениям представителя Уполномоченного органа, </w:t>
      </w:r>
      <w:r w:rsidR="00200E0D" w:rsidRPr="00846A5B">
        <w:rPr>
          <w:sz w:val="24"/>
          <w:szCs w:val="24"/>
        </w:rPr>
        <w:t xml:space="preserve">преследуя цели выявления </w:t>
      </w:r>
      <w:r w:rsidR="00200E0D" w:rsidRPr="00846A5B">
        <w:rPr>
          <w:bCs/>
          <w:sz w:val="24"/>
          <w:szCs w:val="24"/>
        </w:rPr>
        <w:t>добросовестного поставщика</w:t>
      </w:r>
      <w:r w:rsidR="00200E0D" w:rsidRPr="00846A5B">
        <w:rPr>
          <w:sz w:val="24"/>
          <w:szCs w:val="24"/>
        </w:rPr>
        <w:t xml:space="preserve">, предлагаемый товар которого будет соответствовать заявленным </w:t>
      </w:r>
      <w:r w:rsidR="00823ED9" w:rsidRPr="00846A5B">
        <w:rPr>
          <w:sz w:val="24"/>
          <w:szCs w:val="24"/>
        </w:rPr>
        <w:t>т</w:t>
      </w:r>
      <w:r w:rsidR="00200E0D" w:rsidRPr="00846A5B">
        <w:rPr>
          <w:sz w:val="24"/>
          <w:szCs w:val="24"/>
        </w:rPr>
        <w:t xml:space="preserve">ехническим заданием характеристикам и показателям, а также дальнейшего использования такого товара в медицинских целях, </w:t>
      </w:r>
      <w:r w:rsidR="00823ED9" w:rsidRPr="00846A5B">
        <w:rPr>
          <w:sz w:val="24"/>
          <w:szCs w:val="24"/>
        </w:rPr>
        <w:t xml:space="preserve">аукционной комиссией </w:t>
      </w:r>
      <w:r w:rsidR="00200E0D" w:rsidRPr="00846A5B">
        <w:rPr>
          <w:sz w:val="24"/>
          <w:szCs w:val="24"/>
        </w:rPr>
        <w:t xml:space="preserve">в пределах представленных полномочий </w:t>
      </w:r>
      <w:r w:rsidR="00823ED9" w:rsidRPr="00846A5B">
        <w:rPr>
          <w:sz w:val="24"/>
          <w:szCs w:val="24"/>
        </w:rPr>
        <w:t>был проведен</w:t>
      </w:r>
      <w:r w:rsidR="00200E0D" w:rsidRPr="00846A5B">
        <w:rPr>
          <w:sz w:val="24"/>
          <w:szCs w:val="24"/>
        </w:rPr>
        <w:t xml:space="preserve"> анализ сведений и информации, представленной участниками в составе заявок (с учетом требований ст. 14 Закона о контрактной системе), а также сведений, размещенных на </w:t>
      </w:r>
      <w:r w:rsidR="00823ED9" w:rsidRPr="00846A5B">
        <w:rPr>
          <w:b/>
          <w:i/>
          <w:sz w:val="24"/>
          <w:szCs w:val="24"/>
        </w:rPr>
        <w:t>и</w:t>
      </w:r>
      <w:r w:rsidR="00200E0D" w:rsidRPr="00846A5B">
        <w:rPr>
          <w:b/>
          <w:i/>
          <w:sz w:val="24"/>
          <w:szCs w:val="24"/>
        </w:rPr>
        <w:t>нформационном портале Евразийского экономического союза в разделе Евразийская экономическая комиссия</w:t>
      </w:r>
      <w:r w:rsidR="00823ED9" w:rsidRPr="00846A5B">
        <w:rPr>
          <w:b/>
          <w:sz w:val="24"/>
          <w:szCs w:val="24"/>
        </w:rPr>
        <w:t>.</w:t>
      </w:r>
    </w:p>
    <w:p w14:paraId="0BFA4024" w14:textId="02AA84BA" w:rsidR="00823ED9" w:rsidRPr="00846A5B" w:rsidRDefault="00823ED9" w:rsidP="00846A5B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Материалами дела установлено, что в составе заявки заявителя  - </w:t>
      </w:r>
      <w:r w:rsidR="00F209F1" w:rsidRPr="00846A5B">
        <w:rPr>
          <w:sz w:val="24"/>
          <w:szCs w:val="24"/>
        </w:rPr>
        <w:t>ООО «ТД «АММА» (идентификационный номер заявки 117)</w:t>
      </w:r>
      <w:r w:rsidRPr="00846A5B">
        <w:rPr>
          <w:sz w:val="24"/>
          <w:szCs w:val="24"/>
        </w:rPr>
        <w:t xml:space="preserve"> - представлена выписка из реестра российской промышленной продукции с реестровой записью </w:t>
      </w:r>
      <w:r w:rsidR="00F209F1" w:rsidRPr="00846A5B">
        <w:rPr>
          <w:sz w:val="24"/>
          <w:szCs w:val="24"/>
        </w:rPr>
        <w:t xml:space="preserve">№ 2296\4\2022 </w:t>
      </w:r>
      <w:r w:rsidRPr="00846A5B">
        <w:rPr>
          <w:sz w:val="24"/>
          <w:szCs w:val="24"/>
        </w:rPr>
        <w:t xml:space="preserve">и сроком действия </w:t>
      </w:r>
      <w:r w:rsidR="00F209F1" w:rsidRPr="00846A5B">
        <w:rPr>
          <w:sz w:val="24"/>
          <w:szCs w:val="24"/>
        </w:rPr>
        <w:t xml:space="preserve">21.08.2025 </w:t>
      </w:r>
      <w:r w:rsidRPr="00846A5B">
        <w:rPr>
          <w:sz w:val="24"/>
          <w:szCs w:val="24"/>
        </w:rPr>
        <w:t xml:space="preserve">г., а также  </w:t>
      </w:r>
      <w:r w:rsidR="00F209F1" w:rsidRPr="00846A5B">
        <w:rPr>
          <w:sz w:val="24"/>
          <w:szCs w:val="24"/>
        </w:rPr>
        <w:t>свидетельство о государственной регистрации продукции, выданное ФС по надзору в сфере защиты прав потребителей и благополучия человека Евразийского экономического союза № RU.77.99.88 002.Е.002056.06 от 17.06.2022 на товар средство дезинфицирующее «</w:t>
      </w:r>
      <w:proofErr w:type="spellStart"/>
      <w:r w:rsidR="00F209F1" w:rsidRPr="00846A5B">
        <w:rPr>
          <w:sz w:val="24"/>
          <w:szCs w:val="24"/>
        </w:rPr>
        <w:t>Пероксидин</w:t>
      </w:r>
      <w:proofErr w:type="spellEnd"/>
      <w:r w:rsidR="00F209F1" w:rsidRPr="00846A5B">
        <w:rPr>
          <w:sz w:val="24"/>
          <w:szCs w:val="24"/>
        </w:rPr>
        <w:t>»</w:t>
      </w:r>
      <w:r w:rsidRPr="00846A5B">
        <w:rPr>
          <w:sz w:val="24"/>
          <w:szCs w:val="24"/>
        </w:rPr>
        <w:t>.</w:t>
      </w:r>
    </w:p>
    <w:p w14:paraId="358C0C8A" w14:textId="01DBA4FC" w:rsidR="00200E0D" w:rsidRPr="00846A5B" w:rsidRDefault="00823ED9" w:rsidP="00846A5B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Комиссией Оренбургского УФАС России отмечается, что Решением Комиссии Таможенного Союза № 341 от 17.08.2010 г. предусмотрен </w:t>
      </w:r>
      <w:r w:rsidR="00200E0D" w:rsidRPr="00846A5B">
        <w:rPr>
          <w:b/>
          <w:sz w:val="24"/>
          <w:szCs w:val="24"/>
          <w:u w:val="single"/>
        </w:rPr>
        <w:t>Единый реестр свидетельств о государственной регистрации</w:t>
      </w:r>
      <w:r w:rsidRPr="00846A5B">
        <w:rPr>
          <w:sz w:val="24"/>
          <w:szCs w:val="24"/>
        </w:rPr>
        <w:t>.</w:t>
      </w:r>
      <w:r w:rsidR="00200E0D" w:rsidRPr="00846A5B">
        <w:rPr>
          <w:sz w:val="24"/>
          <w:szCs w:val="24"/>
        </w:rPr>
        <w:t xml:space="preserve"> </w:t>
      </w:r>
    </w:p>
    <w:p w14:paraId="587D09E5" w14:textId="1AEE560F" w:rsidR="00F209F1" w:rsidRPr="00846A5B" w:rsidRDefault="00F209F1" w:rsidP="00846A5B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На основании реквизитов настоящего Свидетельства о регистрации № RU.77.99.88 002.Е.002056.06 от 17.06.2022 г. аукционной комиссией проанализированы сведения о предлагаемом товаре в Едином реестре свидетельств о государственной регистрации. </w:t>
      </w:r>
    </w:p>
    <w:p w14:paraId="4FF16B76" w14:textId="471C2DA6" w:rsidR="00F209F1" w:rsidRPr="00846A5B" w:rsidRDefault="00F209F1" w:rsidP="00846A5B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>В Едином реестре в электронном формате также представлены сведения о составе предлагаемого к поставке товара (</w:t>
      </w:r>
      <w:proofErr w:type="gramStart"/>
      <w:r w:rsidRPr="00846A5B">
        <w:rPr>
          <w:sz w:val="24"/>
          <w:szCs w:val="24"/>
          <w:shd w:val="clear" w:color="auto" w:fill="FFFFFF"/>
        </w:rPr>
        <w:t>средство</w:t>
      </w:r>
      <w:proofErr w:type="gramEnd"/>
      <w:r w:rsidRPr="00846A5B">
        <w:rPr>
          <w:sz w:val="24"/>
          <w:szCs w:val="24"/>
          <w:shd w:val="clear" w:color="auto" w:fill="FFFFFF"/>
        </w:rPr>
        <w:t xml:space="preserve"> дезинфицирующее «</w:t>
      </w:r>
      <w:proofErr w:type="spellStart"/>
      <w:r w:rsidRPr="00846A5B">
        <w:rPr>
          <w:sz w:val="24"/>
          <w:szCs w:val="24"/>
          <w:shd w:val="clear" w:color="auto" w:fill="FFFFFF"/>
        </w:rPr>
        <w:t>Пероксидин</w:t>
      </w:r>
      <w:proofErr w:type="spellEnd"/>
      <w:r w:rsidRPr="00846A5B">
        <w:rPr>
          <w:sz w:val="24"/>
          <w:szCs w:val="24"/>
          <w:shd w:val="clear" w:color="auto" w:fill="FFFFFF"/>
        </w:rPr>
        <w:t>»</w:t>
      </w:r>
      <w:r w:rsidRPr="00846A5B">
        <w:rPr>
          <w:sz w:val="24"/>
          <w:szCs w:val="24"/>
        </w:rPr>
        <w:t>), в частности:</w:t>
      </w:r>
    </w:p>
    <w:p w14:paraId="7BB45C77" w14:textId="77777777" w:rsidR="00F209F1" w:rsidRDefault="00F209F1" w:rsidP="00F209F1">
      <w:pPr>
        <w:ind w:firstLine="709"/>
        <w:jc w:val="center"/>
        <w:rPr>
          <w:sz w:val="24"/>
          <w:szCs w:val="24"/>
        </w:rPr>
      </w:pPr>
    </w:p>
    <w:p w14:paraId="5AAEF460" w14:textId="04E1E73D" w:rsidR="00A46D6B" w:rsidRPr="00F209F1" w:rsidRDefault="00F209F1" w:rsidP="00A46D6B">
      <w:pPr>
        <w:jc w:val="center"/>
        <w:textAlignment w:val="top"/>
        <w:rPr>
          <w:b/>
          <w:bCs/>
          <w:sz w:val="21"/>
          <w:szCs w:val="21"/>
        </w:rPr>
      </w:pPr>
      <w:r w:rsidRPr="00F209F1">
        <w:rPr>
          <w:b/>
          <w:bCs/>
          <w:sz w:val="21"/>
          <w:szCs w:val="21"/>
        </w:rPr>
        <w:t>Гигиеническая характеристика</w:t>
      </w:r>
    </w:p>
    <w:tbl>
      <w:tblPr>
        <w:tblpPr w:leftFromText="45" w:rightFromText="45" w:vertAnchor="tex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44"/>
        <w:gridCol w:w="2114"/>
      </w:tblGrid>
      <w:tr w:rsidR="00F209F1" w:rsidRPr="00F209F1" w14:paraId="1B389B45" w14:textId="77777777" w:rsidTr="00F209F1">
        <w:tc>
          <w:tcPr>
            <w:tcW w:w="0" w:type="auto"/>
            <w:vAlign w:val="center"/>
            <w:hideMark/>
          </w:tcPr>
          <w:p w14:paraId="7F2C473F" w14:textId="77777777" w:rsidR="00F209F1" w:rsidRDefault="00F209F1" w:rsidP="00F209F1">
            <w:pPr>
              <w:jc w:val="center"/>
              <w:rPr>
                <w:b/>
                <w:sz w:val="21"/>
                <w:szCs w:val="21"/>
              </w:rPr>
            </w:pPr>
          </w:p>
          <w:p w14:paraId="1294FFED" w14:textId="487438AF" w:rsidR="00F209F1" w:rsidRDefault="00F209F1" w:rsidP="00F209F1">
            <w:pPr>
              <w:jc w:val="center"/>
              <w:rPr>
                <w:b/>
                <w:sz w:val="21"/>
                <w:szCs w:val="21"/>
              </w:rPr>
            </w:pPr>
            <w:r w:rsidRPr="00F209F1">
              <w:rPr>
                <w:b/>
                <w:sz w:val="21"/>
                <w:szCs w:val="21"/>
              </w:rPr>
              <w:t>перекись водорода, %</w:t>
            </w:r>
          </w:p>
          <w:p w14:paraId="2DAF6246" w14:textId="77777777" w:rsidR="00F209F1" w:rsidRDefault="00F209F1" w:rsidP="00F209F1">
            <w:pPr>
              <w:jc w:val="center"/>
              <w:rPr>
                <w:b/>
                <w:sz w:val="21"/>
                <w:szCs w:val="21"/>
              </w:rPr>
            </w:pPr>
          </w:p>
          <w:p w14:paraId="72D38F63" w14:textId="3ADEDB6F" w:rsidR="00F209F1" w:rsidRPr="00F209F1" w:rsidRDefault="00F209F1" w:rsidP="00F209F1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14:paraId="3930ABB9" w14:textId="60B64514" w:rsidR="00F209F1" w:rsidRPr="00F209F1" w:rsidRDefault="00F209F1" w:rsidP="00F209F1">
            <w:pPr>
              <w:jc w:val="center"/>
              <w:rPr>
                <w:b/>
                <w:sz w:val="21"/>
                <w:szCs w:val="21"/>
              </w:rPr>
            </w:pPr>
            <w:r w:rsidRPr="00F209F1">
              <w:rPr>
                <w:b/>
                <w:sz w:val="21"/>
                <w:szCs w:val="21"/>
              </w:rPr>
              <w:t>30</w:t>
            </w:r>
          </w:p>
        </w:tc>
      </w:tr>
      <w:tr w:rsidR="00F209F1" w:rsidRPr="00F209F1" w14:paraId="0EA6D832" w14:textId="77777777" w:rsidTr="00F209F1">
        <w:tc>
          <w:tcPr>
            <w:tcW w:w="0" w:type="auto"/>
            <w:vAlign w:val="center"/>
            <w:hideMark/>
          </w:tcPr>
          <w:p w14:paraId="7309F32B" w14:textId="77777777" w:rsidR="00F209F1" w:rsidRPr="00F209F1" w:rsidRDefault="00F209F1" w:rsidP="00F209F1">
            <w:pPr>
              <w:jc w:val="center"/>
              <w:rPr>
                <w:b/>
                <w:sz w:val="21"/>
                <w:szCs w:val="21"/>
                <w:u w:val="single"/>
              </w:rPr>
            </w:pPr>
          </w:p>
          <w:p w14:paraId="5CED9DF8" w14:textId="5FC2B8E6" w:rsidR="00F209F1" w:rsidRPr="00F209F1" w:rsidRDefault="00F209F1" w:rsidP="00F209F1">
            <w:pPr>
              <w:jc w:val="center"/>
              <w:rPr>
                <w:b/>
                <w:sz w:val="21"/>
                <w:szCs w:val="21"/>
                <w:u w:val="single"/>
              </w:rPr>
            </w:pPr>
            <w:r w:rsidRPr="00F209F1">
              <w:rPr>
                <w:b/>
                <w:sz w:val="21"/>
                <w:szCs w:val="21"/>
                <w:u w:val="single"/>
              </w:rPr>
              <w:t>комплекс ЧАС (</w:t>
            </w:r>
            <w:proofErr w:type="spellStart"/>
            <w:r w:rsidRPr="00F209F1">
              <w:rPr>
                <w:b/>
                <w:sz w:val="21"/>
                <w:szCs w:val="21"/>
                <w:u w:val="single"/>
              </w:rPr>
              <w:t>алкилдиметилбензиламмоний</w:t>
            </w:r>
            <w:proofErr w:type="spellEnd"/>
            <w:r w:rsidRPr="00F209F1">
              <w:rPr>
                <w:b/>
                <w:sz w:val="21"/>
                <w:szCs w:val="21"/>
                <w:u w:val="single"/>
              </w:rPr>
              <w:t xml:space="preserve"> хлорид, </w:t>
            </w:r>
            <w:proofErr w:type="spellStart"/>
            <w:r w:rsidRPr="00F209F1">
              <w:rPr>
                <w:b/>
                <w:sz w:val="21"/>
                <w:szCs w:val="21"/>
                <w:u w:val="single"/>
              </w:rPr>
              <w:t>дидецилдиметиламмоний</w:t>
            </w:r>
            <w:proofErr w:type="spellEnd"/>
            <w:r w:rsidRPr="00F209F1">
              <w:rPr>
                <w:b/>
                <w:sz w:val="21"/>
                <w:szCs w:val="21"/>
                <w:u w:val="single"/>
              </w:rPr>
              <w:t xml:space="preserve"> хлорид), %</w:t>
            </w:r>
          </w:p>
          <w:p w14:paraId="4C3C2832" w14:textId="77777777" w:rsidR="00F209F1" w:rsidRPr="00F209F1" w:rsidRDefault="00F209F1" w:rsidP="00F209F1">
            <w:pPr>
              <w:jc w:val="center"/>
              <w:rPr>
                <w:b/>
                <w:sz w:val="21"/>
                <w:szCs w:val="21"/>
                <w:u w:val="single"/>
              </w:rPr>
            </w:pPr>
          </w:p>
          <w:p w14:paraId="65A96F58" w14:textId="262B0F10" w:rsidR="00F209F1" w:rsidRPr="00F209F1" w:rsidRDefault="00F209F1" w:rsidP="00F209F1">
            <w:pPr>
              <w:jc w:val="center"/>
              <w:rPr>
                <w:b/>
                <w:sz w:val="21"/>
                <w:szCs w:val="21"/>
                <w:u w:val="single"/>
              </w:rPr>
            </w:pPr>
          </w:p>
        </w:tc>
        <w:tc>
          <w:tcPr>
            <w:tcW w:w="0" w:type="auto"/>
            <w:vAlign w:val="center"/>
            <w:hideMark/>
          </w:tcPr>
          <w:p w14:paraId="30217589" w14:textId="77777777" w:rsidR="00F209F1" w:rsidRPr="00F209F1" w:rsidRDefault="00F209F1" w:rsidP="00F209F1">
            <w:pPr>
              <w:jc w:val="center"/>
              <w:rPr>
                <w:b/>
                <w:sz w:val="21"/>
                <w:szCs w:val="21"/>
                <w:u w:val="single"/>
              </w:rPr>
            </w:pPr>
            <w:r w:rsidRPr="00F209F1">
              <w:rPr>
                <w:b/>
                <w:sz w:val="21"/>
                <w:szCs w:val="21"/>
                <w:u w:val="single"/>
              </w:rPr>
              <w:t>2,5</w:t>
            </w:r>
          </w:p>
        </w:tc>
      </w:tr>
      <w:tr w:rsidR="00F209F1" w:rsidRPr="00F209F1" w14:paraId="4C9DFC76" w14:textId="77777777" w:rsidTr="00F209F1">
        <w:tc>
          <w:tcPr>
            <w:tcW w:w="0" w:type="auto"/>
            <w:vAlign w:val="center"/>
            <w:hideMark/>
          </w:tcPr>
          <w:p w14:paraId="31C0BE52" w14:textId="77777777" w:rsidR="00F209F1" w:rsidRPr="00F209F1" w:rsidRDefault="00F209F1" w:rsidP="00F209F1">
            <w:pPr>
              <w:jc w:val="center"/>
              <w:rPr>
                <w:sz w:val="21"/>
                <w:szCs w:val="21"/>
              </w:rPr>
            </w:pPr>
            <w:r w:rsidRPr="00F209F1">
              <w:rPr>
                <w:sz w:val="21"/>
                <w:szCs w:val="21"/>
              </w:rPr>
              <w:t>ПДК перекиси водорода в воздухе рабочей зоны, мг/м3</w:t>
            </w:r>
          </w:p>
        </w:tc>
        <w:tc>
          <w:tcPr>
            <w:tcW w:w="0" w:type="auto"/>
            <w:vAlign w:val="center"/>
            <w:hideMark/>
          </w:tcPr>
          <w:p w14:paraId="4A52268E" w14:textId="77777777" w:rsidR="00F209F1" w:rsidRPr="00F209F1" w:rsidRDefault="00F209F1" w:rsidP="00F209F1">
            <w:pPr>
              <w:jc w:val="center"/>
              <w:rPr>
                <w:sz w:val="21"/>
                <w:szCs w:val="21"/>
              </w:rPr>
            </w:pPr>
            <w:r w:rsidRPr="00F209F1">
              <w:rPr>
                <w:sz w:val="21"/>
                <w:szCs w:val="21"/>
              </w:rPr>
              <w:t>0,3 (</w:t>
            </w:r>
            <w:proofErr w:type="spellStart"/>
            <w:r w:rsidRPr="00F209F1">
              <w:rPr>
                <w:sz w:val="21"/>
                <w:szCs w:val="21"/>
              </w:rPr>
              <w:t>пары+аэрозоль</w:t>
            </w:r>
            <w:proofErr w:type="spellEnd"/>
            <w:r w:rsidRPr="00F209F1">
              <w:rPr>
                <w:sz w:val="21"/>
                <w:szCs w:val="21"/>
              </w:rPr>
              <w:t>)</w:t>
            </w:r>
          </w:p>
        </w:tc>
      </w:tr>
      <w:tr w:rsidR="00F209F1" w:rsidRPr="00F209F1" w14:paraId="69059402" w14:textId="77777777" w:rsidTr="00F209F1">
        <w:tc>
          <w:tcPr>
            <w:tcW w:w="0" w:type="auto"/>
            <w:vAlign w:val="center"/>
            <w:hideMark/>
          </w:tcPr>
          <w:p w14:paraId="63EB23C4" w14:textId="77777777" w:rsidR="00F209F1" w:rsidRPr="00F209F1" w:rsidRDefault="00F209F1" w:rsidP="00F209F1">
            <w:pPr>
              <w:jc w:val="center"/>
              <w:rPr>
                <w:sz w:val="21"/>
                <w:szCs w:val="21"/>
              </w:rPr>
            </w:pPr>
            <w:r w:rsidRPr="00F209F1">
              <w:rPr>
                <w:sz w:val="21"/>
                <w:szCs w:val="21"/>
              </w:rPr>
              <w:t>ПДК ЧАС в воздухе рабочей зоны, мг/м3</w:t>
            </w:r>
          </w:p>
        </w:tc>
        <w:tc>
          <w:tcPr>
            <w:tcW w:w="0" w:type="auto"/>
            <w:vAlign w:val="center"/>
            <w:hideMark/>
          </w:tcPr>
          <w:p w14:paraId="4EC7FB6E" w14:textId="77777777" w:rsidR="00F209F1" w:rsidRPr="00F209F1" w:rsidRDefault="00F209F1" w:rsidP="00F209F1">
            <w:pPr>
              <w:jc w:val="center"/>
              <w:rPr>
                <w:sz w:val="21"/>
                <w:szCs w:val="21"/>
              </w:rPr>
            </w:pPr>
            <w:r w:rsidRPr="00F209F1">
              <w:rPr>
                <w:sz w:val="21"/>
                <w:szCs w:val="21"/>
              </w:rPr>
              <w:t>1,0 (аэрозоль)</w:t>
            </w:r>
          </w:p>
        </w:tc>
      </w:tr>
      <w:tr w:rsidR="00F209F1" w:rsidRPr="00F209F1" w14:paraId="618394C4" w14:textId="77777777" w:rsidTr="00F209F1">
        <w:tc>
          <w:tcPr>
            <w:tcW w:w="0" w:type="auto"/>
            <w:vAlign w:val="center"/>
            <w:hideMark/>
          </w:tcPr>
          <w:p w14:paraId="160C03E5" w14:textId="77777777" w:rsidR="00F209F1" w:rsidRPr="00F209F1" w:rsidRDefault="00F209F1" w:rsidP="00F209F1">
            <w:pPr>
              <w:jc w:val="center"/>
              <w:rPr>
                <w:sz w:val="21"/>
                <w:szCs w:val="21"/>
              </w:rPr>
            </w:pPr>
            <w:r w:rsidRPr="00F209F1">
              <w:rPr>
                <w:sz w:val="21"/>
                <w:szCs w:val="21"/>
              </w:rPr>
              <w:t>класс опасности средства "</w:t>
            </w:r>
            <w:proofErr w:type="spellStart"/>
            <w:r w:rsidRPr="00F209F1">
              <w:rPr>
                <w:sz w:val="21"/>
                <w:szCs w:val="21"/>
              </w:rPr>
              <w:t>Пероксидин</w:t>
            </w:r>
            <w:proofErr w:type="spellEnd"/>
            <w:r w:rsidRPr="00F209F1">
              <w:rPr>
                <w:sz w:val="21"/>
                <w:szCs w:val="21"/>
              </w:rPr>
              <w:t>" по параметрам острой токсичности при введении в желудок в соответствии с ГОСТ 12.1.007-76</w:t>
            </w:r>
          </w:p>
        </w:tc>
        <w:tc>
          <w:tcPr>
            <w:tcW w:w="0" w:type="auto"/>
            <w:vAlign w:val="center"/>
            <w:hideMark/>
          </w:tcPr>
          <w:p w14:paraId="65FE22A2" w14:textId="77777777" w:rsidR="00F209F1" w:rsidRPr="00F209F1" w:rsidRDefault="00F209F1" w:rsidP="00F209F1">
            <w:pPr>
              <w:jc w:val="center"/>
              <w:rPr>
                <w:sz w:val="21"/>
                <w:szCs w:val="21"/>
              </w:rPr>
            </w:pPr>
            <w:r w:rsidRPr="00F209F1">
              <w:rPr>
                <w:sz w:val="21"/>
                <w:szCs w:val="21"/>
              </w:rPr>
              <w:t>3 (умеренно опасных веществ)</w:t>
            </w:r>
          </w:p>
        </w:tc>
      </w:tr>
      <w:tr w:rsidR="00F209F1" w:rsidRPr="00F209F1" w14:paraId="5D38EF9E" w14:textId="77777777" w:rsidTr="00F209F1">
        <w:tc>
          <w:tcPr>
            <w:tcW w:w="0" w:type="auto"/>
            <w:vAlign w:val="center"/>
            <w:hideMark/>
          </w:tcPr>
          <w:p w14:paraId="0FEEFCF8" w14:textId="77777777" w:rsidR="00F209F1" w:rsidRPr="00F209F1" w:rsidRDefault="00F209F1" w:rsidP="00F209F1">
            <w:pPr>
              <w:jc w:val="center"/>
              <w:rPr>
                <w:sz w:val="21"/>
                <w:szCs w:val="21"/>
              </w:rPr>
            </w:pPr>
            <w:r w:rsidRPr="00F209F1">
              <w:rPr>
                <w:sz w:val="21"/>
                <w:szCs w:val="21"/>
              </w:rPr>
              <w:t>класс опасности средства "</w:t>
            </w:r>
            <w:proofErr w:type="spellStart"/>
            <w:r w:rsidRPr="00F209F1">
              <w:rPr>
                <w:sz w:val="21"/>
                <w:szCs w:val="21"/>
              </w:rPr>
              <w:t>Пероксидин</w:t>
            </w:r>
            <w:proofErr w:type="spellEnd"/>
            <w:r w:rsidRPr="00F209F1">
              <w:rPr>
                <w:sz w:val="21"/>
                <w:szCs w:val="21"/>
              </w:rPr>
              <w:t>" по параметрам острой токсичности при нанесении на кожу в соответствии с ГОСТ 12.1.007-76</w:t>
            </w:r>
          </w:p>
        </w:tc>
        <w:tc>
          <w:tcPr>
            <w:tcW w:w="0" w:type="auto"/>
            <w:vAlign w:val="center"/>
            <w:hideMark/>
          </w:tcPr>
          <w:p w14:paraId="5E6B80CC" w14:textId="77777777" w:rsidR="00F209F1" w:rsidRPr="00F209F1" w:rsidRDefault="00F209F1" w:rsidP="00F209F1">
            <w:pPr>
              <w:jc w:val="center"/>
              <w:rPr>
                <w:sz w:val="21"/>
                <w:szCs w:val="21"/>
              </w:rPr>
            </w:pPr>
            <w:r w:rsidRPr="00F209F1">
              <w:rPr>
                <w:sz w:val="21"/>
                <w:szCs w:val="21"/>
              </w:rPr>
              <w:t>4 (малоопасных веществ)</w:t>
            </w:r>
          </w:p>
        </w:tc>
      </w:tr>
    </w:tbl>
    <w:p w14:paraId="6C4D749C" w14:textId="77777777" w:rsidR="00F209F1" w:rsidRDefault="00F209F1" w:rsidP="00F209F1">
      <w:pPr>
        <w:ind w:firstLine="709"/>
        <w:jc w:val="both"/>
        <w:rPr>
          <w:sz w:val="24"/>
          <w:szCs w:val="24"/>
        </w:rPr>
      </w:pPr>
    </w:p>
    <w:p w14:paraId="727F7A4E" w14:textId="4DCC8CD1" w:rsidR="00F209F1" w:rsidRPr="00846A5B" w:rsidRDefault="00F209F1" w:rsidP="00F209F1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846A5B">
        <w:rPr>
          <w:sz w:val="24"/>
          <w:szCs w:val="24"/>
        </w:rPr>
        <w:t xml:space="preserve">Таким образом, согласно сведениям из Единого </w:t>
      </w:r>
      <w:r w:rsidR="00846A5B" w:rsidRPr="00846A5B">
        <w:rPr>
          <w:sz w:val="24"/>
          <w:szCs w:val="24"/>
        </w:rPr>
        <w:t>р</w:t>
      </w:r>
      <w:r w:rsidRPr="00846A5B">
        <w:rPr>
          <w:sz w:val="24"/>
          <w:szCs w:val="24"/>
        </w:rPr>
        <w:t xml:space="preserve">еестра свидетельств о государственной регистрации, в составе предлагаемого средства присутствует, </w:t>
      </w:r>
      <w:r w:rsidRPr="00846A5B">
        <w:rPr>
          <w:b/>
          <w:sz w:val="24"/>
          <w:szCs w:val="24"/>
        </w:rPr>
        <w:t>помимо требуемого заказчику действующего вещества «перекись водорода»</w:t>
      </w:r>
      <w:r w:rsidR="00846A5B" w:rsidRPr="00846A5B">
        <w:rPr>
          <w:b/>
          <w:sz w:val="24"/>
          <w:szCs w:val="24"/>
        </w:rPr>
        <w:t xml:space="preserve">, </w:t>
      </w:r>
      <w:r w:rsidRPr="00846A5B">
        <w:rPr>
          <w:b/>
          <w:sz w:val="24"/>
          <w:szCs w:val="24"/>
        </w:rPr>
        <w:t xml:space="preserve">также </w:t>
      </w:r>
      <w:r w:rsidRPr="00846A5B">
        <w:rPr>
          <w:rFonts w:eastAsia="Calibri"/>
          <w:b/>
          <w:i/>
          <w:sz w:val="24"/>
          <w:szCs w:val="24"/>
          <w:lang w:eastAsia="en-US"/>
        </w:rPr>
        <w:t>комплекс ЧАС</w:t>
      </w:r>
      <w:r w:rsidRPr="00846A5B">
        <w:rPr>
          <w:rFonts w:eastAsia="Calibri"/>
          <w:i/>
          <w:sz w:val="24"/>
          <w:szCs w:val="24"/>
          <w:lang w:eastAsia="en-US"/>
        </w:rPr>
        <w:t xml:space="preserve"> (части</w:t>
      </w:r>
      <w:r w:rsidR="00846A5B" w:rsidRPr="00846A5B">
        <w:rPr>
          <w:rFonts w:eastAsia="Calibri"/>
          <w:i/>
          <w:sz w:val="24"/>
          <w:szCs w:val="24"/>
          <w:lang w:eastAsia="en-US"/>
        </w:rPr>
        <w:t>ч</w:t>
      </w:r>
      <w:r w:rsidRPr="00846A5B">
        <w:rPr>
          <w:rFonts w:eastAsia="Calibri"/>
          <w:i/>
          <w:sz w:val="24"/>
          <w:szCs w:val="24"/>
          <w:lang w:eastAsia="en-US"/>
        </w:rPr>
        <w:t>но-аммониевые соединения) (</w:t>
      </w:r>
      <w:proofErr w:type="spellStart"/>
      <w:r w:rsidRPr="00846A5B">
        <w:rPr>
          <w:rFonts w:eastAsia="Calibri"/>
          <w:i/>
          <w:sz w:val="24"/>
          <w:szCs w:val="24"/>
          <w:lang w:eastAsia="en-US"/>
        </w:rPr>
        <w:t>алкилдиметилбензиламмоний</w:t>
      </w:r>
      <w:proofErr w:type="spellEnd"/>
      <w:r w:rsidRPr="00846A5B">
        <w:rPr>
          <w:rFonts w:eastAsia="Calibri"/>
          <w:i/>
          <w:sz w:val="24"/>
          <w:szCs w:val="24"/>
          <w:lang w:eastAsia="en-US"/>
        </w:rPr>
        <w:t xml:space="preserve"> хлорид, </w:t>
      </w:r>
      <w:proofErr w:type="spellStart"/>
      <w:r w:rsidRPr="00846A5B">
        <w:rPr>
          <w:rFonts w:eastAsia="Calibri"/>
          <w:i/>
          <w:sz w:val="24"/>
          <w:szCs w:val="24"/>
          <w:lang w:eastAsia="en-US"/>
        </w:rPr>
        <w:t>дидецилдиметиламмоний</w:t>
      </w:r>
      <w:proofErr w:type="spellEnd"/>
      <w:r w:rsidRPr="00846A5B">
        <w:rPr>
          <w:rFonts w:eastAsia="Calibri"/>
          <w:i/>
          <w:sz w:val="24"/>
          <w:szCs w:val="24"/>
          <w:lang w:eastAsia="en-US"/>
        </w:rPr>
        <w:t xml:space="preserve"> хлорид), 2,5%.</w:t>
      </w:r>
      <w:r w:rsidRPr="00846A5B">
        <w:rPr>
          <w:rFonts w:eastAsia="Calibri"/>
          <w:sz w:val="24"/>
          <w:szCs w:val="24"/>
          <w:lang w:eastAsia="en-US"/>
        </w:rPr>
        <w:t xml:space="preserve"> </w:t>
      </w:r>
    </w:p>
    <w:p w14:paraId="45C9493E" w14:textId="5D1BCB61" w:rsidR="00823ED9" w:rsidRPr="00846A5B" w:rsidRDefault="00F209F1" w:rsidP="00F209F1">
      <w:pPr>
        <w:ind w:firstLine="720"/>
        <w:jc w:val="both"/>
        <w:rPr>
          <w:sz w:val="24"/>
          <w:szCs w:val="24"/>
          <w:highlight w:val="yellow"/>
        </w:rPr>
      </w:pPr>
      <w:r w:rsidRPr="00846A5B">
        <w:rPr>
          <w:rFonts w:eastAsia="Calibri"/>
          <w:sz w:val="24"/>
          <w:szCs w:val="24"/>
          <w:lang w:eastAsia="en-US"/>
        </w:rPr>
        <w:t>ЧАС относится к категории ПАВ</w:t>
      </w:r>
      <w:r w:rsidRPr="007A30A9">
        <w:rPr>
          <w:rFonts w:eastAsia="Calibri"/>
          <w:sz w:val="24"/>
          <w:szCs w:val="24"/>
          <w:lang w:eastAsia="en-US"/>
        </w:rPr>
        <w:t xml:space="preserve">: </w:t>
      </w:r>
      <w:r w:rsidRPr="007A30A9">
        <w:rPr>
          <w:rFonts w:eastAsia="Calibri"/>
          <w:b/>
          <w:sz w:val="24"/>
          <w:szCs w:val="24"/>
          <w:lang w:eastAsia="en-US"/>
        </w:rPr>
        <w:t>дезинфицирующие средства на такой основе обладают щелочным воздействием,</w:t>
      </w:r>
      <w:r w:rsidR="007A30A9" w:rsidRPr="007A30A9">
        <w:rPr>
          <w:rFonts w:eastAsia="Calibri"/>
          <w:b/>
          <w:sz w:val="24"/>
          <w:szCs w:val="24"/>
          <w:lang w:eastAsia="en-US"/>
        </w:rPr>
        <w:t xml:space="preserve"> </w:t>
      </w:r>
      <w:r w:rsidRPr="00846A5B">
        <w:rPr>
          <w:rFonts w:eastAsia="Calibri"/>
          <w:sz w:val="24"/>
          <w:szCs w:val="24"/>
          <w:lang w:eastAsia="en-US"/>
        </w:rPr>
        <w:t xml:space="preserve">они способны расширить функциональные возможности обеззараживающих растворов, их спектр антимикробной активности и усилить бактерицидные свойства. В свою очередь, основной потребностью Заказчика, является </w:t>
      </w:r>
      <w:r w:rsidRPr="00846A5B">
        <w:rPr>
          <w:rFonts w:eastAsia="Calibri"/>
          <w:b/>
          <w:sz w:val="24"/>
          <w:szCs w:val="24"/>
          <w:lang w:eastAsia="en-US"/>
        </w:rPr>
        <w:t>наличие лишь действующего вещества – «перекись водорода», являющегося по своей природе больше антисептическим, восстанавливающим, дезодорирующим средством.</w:t>
      </w:r>
    </w:p>
    <w:p w14:paraId="04054036" w14:textId="77777777" w:rsidR="00F209F1" w:rsidRPr="00846A5B" w:rsidRDefault="00F209F1" w:rsidP="00846A5B">
      <w:pPr>
        <w:jc w:val="both"/>
        <w:rPr>
          <w:sz w:val="24"/>
          <w:szCs w:val="24"/>
        </w:rPr>
      </w:pPr>
    </w:p>
    <w:p w14:paraId="752BA84F" w14:textId="73A7B630" w:rsidR="00200E0D" w:rsidRPr="00846A5B" w:rsidRDefault="00200E0D" w:rsidP="003C57A0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>В соответствии с п. 8 ч. 12 ст. 48 Закона о контрактной системе при рассмотрении вторых частей заявок на участие в закупке соответствующая заявка подлежит отклонению в том числе в случае выявления недостоверной информации, содержащейся в заявке на участие в закупке.</w:t>
      </w:r>
    </w:p>
    <w:p w14:paraId="08CFD5B3" w14:textId="77777777" w:rsidR="003C57A0" w:rsidRPr="00846A5B" w:rsidRDefault="00200E0D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Причина отклонения комиссией изложена в содержании </w:t>
      </w:r>
      <w:r w:rsidR="00E6081E" w:rsidRPr="00846A5B">
        <w:rPr>
          <w:sz w:val="24"/>
          <w:szCs w:val="24"/>
        </w:rPr>
        <w:t>п</w:t>
      </w:r>
      <w:r w:rsidRPr="00846A5B">
        <w:rPr>
          <w:sz w:val="24"/>
          <w:szCs w:val="24"/>
        </w:rPr>
        <w:t xml:space="preserve">ротокола подведения итогов определения поставщика (подрядчика, исполнителя) </w:t>
      </w:r>
      <w:r w:rsidR="003C57A0" w:rsidRPr="00846A5B">
        <w:rPr>
          <w:rStyle w:val="cardmaininfostate"/>
          <w:sz w:val="24"/>
          <w:szCs w:val="24"/>
        </w:rPr>
        <w:t>от 17.04.2023 г. № ИЭА1</w:t>
      </w:r>
      <w:r w:rsidRPr="00846A5B">
        <w:rPr>
          <w:sz w:val="24"/>
          <w:szCs w:val="24"/>
        </w:rPr>
        <w:t xml:space="preserve">: </w:t>
      </w:r>
    </w:p>
    <w:p w14:paraId="1B1A6AD5" w14:textId="7BF533C4" w:rsidR="003C57A0" w:rsidRPr="00846A5B" w:rsidRDefault="003C57A0" w:rsidP="003C57A0">
      <w:pPr>
        <w:autoSpaceDE w:val="0"/>
        <w:autoSpaceDN w:val="0"/>
        <w:adjustRightInd w:val="0"/>
        <w:ind w:firstLine="720"/>
        <w:jc w:val="both"/>
        <w:rPr>
          <w:rFonts w:eastAsia="Calibri"/>
          <w:i/>
          <w:iCs/>
          <w:color w:val="000000"/>
          <w:sz w:val="24"/>
          <w:szCs w:val="24"/>
        </w:rPr>
      </w:pPr>
      <w:r w:rsidRPr="00846A5B">
        <w:rPr>
          <w:rFonts w:eastAsia="Calibri"/>
          <w:i/>
          <w:iCs/>
          <w:color w:val="000000"/>
          <w:sz w:val="24"/>
          <w:szCs w:val="24"/>
        </w:rPr>
        <w:t xml:space="preserve">«(п. 8 ч. 12 ст. 48) - выявления недостоверной информации, содержащейся в заявке на участие в закупке (Выявление недостоверной информации (согласно сведениям из Единого реестра свидетельств о государственной регистрации в состав </w:t>
      </w:r>
      <w:proofErr w:type="spellStart"/>
      <w:r w:rsidRPr="00846A5B">
        <w:rPr>
          <w:rFonts w:eastAsia="Calibri"/>
          <w:i/>
          <w:iCs/>
          <w:color w:val="000000"/>
          <w:sz w:val="24"/>
          <w:szCs w:val="24"/>
        </w:rPr>
        <w:t>дез</w:t>
      </w:r>
      <w:proofErr w:type="spellEnd"/>
      <w:r w:rsidRPr="00846A5B">
        <w:rPr>
          <w:rFonts w:eastAsia="Calibri"/>
          <w:i/>
          <w:iCs/>
          <w:color w:val="000000"/>
          <w:sz w:val="24"/>
          <w:szCs w:val="24"/>
        </w:rPr>
        <w:t>. средства «</w:t>
      </w:r>
      <w:proofErr w:type="spellStart"/>
      <w:r w:rsidRPr="00846A5B">
        <w:rPr>
          <w:rFonts w:eastAsia="Calibri"/>
          <w:i/>
          <w:iCs/>
          <w:color w:val="000000"/>
          <w:sz w:val="24"/>
          <w:szCs w:val="24"/>
        </w:rPr>
        <w:t>пероксидин</w:t>
      </w:r>
      <w:proofErr w:type="spellEnd"/>
      <w:r w:rsidRPr="00846A5B">
        <w:rPr>
          <w:rFonts w:eastAsia="Calibri"/>
          <w:i/>
          <w:iCs/>
          <w:color w:val="000000"/>
          <w:sz w:val="24"/>
          <w:szCs w:val="24"/>
        </w:rPr>
        <w:t>» входят два действующих вещества - «перекись водорода и комплект ЧАС».</w:t>
      </w:r>
    </w:p>
    <w:p w14:paraId="319C1FE1" w14:textId="5F813C5A" w:rsidR="00200E0D" w:rsidRPr="00846A5B" w:rsidRDefault="00200E0D" w:rsidP="003C57A0">
      <w:pPr>
        <w:ind w:firstLine="720"/>
        <w:jc w:val="both"/>
        <w:rPr>
          <w:sz w:val="24"/>
          <w:szCs w:val="24"/>
        </w:rPr>
      </w:pPr>
    </w:p>
    <w:p w14:paraId="4D7FD8FF" w14:textId="0C6DEC77" w:rsidR="00200E0D" w:rsidRPr="00846A5B" w:rsidRDefault="00E6081E" w:rsidP="003C57A0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В </w:t>
      </w:r>
      <w:r w:rsidR="00200E0D" w:rsidRPr="00846A5B">
        <w:rPr>
          <w:sz w:val="24"/>
          <w:szCs w:val="24"/>
        </w:rPr>
        <w:t>силу части 5 статьи 43 Федерального закона о контрактной системе подача заявки на участие в закупке означает безусловное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таким законом предусмотрена документация о закупке).</w:t>
      </w:r>
    </w:p>
    <w:p w14:paraId="3CB49BCF" w14:textId="77777777" w:rsidR="00200E0D" w:rsidRPr="00846A5B" w:rsidRDefault="00200E0D" w:rsidP="003C57A0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>В этой связи необходимо учитывать, что, принимая решение об участии в процедуре определения поставщика (подрядчика, исполнителя) и подавая соответствующую заявку, участник закупки несет риск наступления неблагоприятных для него последствий, предусмотренных Федеральным законом о контрактной системе, в случае совершения им действий (бездействия), противоречащих требованиям извещения об осуществлении закупки или законодательства.</w:t>
      </w:r>
    </w:p>
    <w:p w14:paraId="77CA209F" w14:textId="77777777" w:rsidR="00200E0D" w:rsidRPr="00846A5B" w:rsidRDefault="00200E0D" w:rsidP="003C57A0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>Следовательно, участник закупки, не реализовавший своего права на подачу запроса на разъяснения положений извещения об осуществлении закупки (часть 5 статьи 42 Федерального закона о контрактной системе), а равно не обжаловавший положения извещения об осуществлении закупки в контрольный орган, несет риск наступления негативных последствий.</w:t>
      </w:r>
    </w:p>
    <w:p w14:paraId="5AA19BEA" w14:textId="117DBFA9" w:rsidR="00200E0D" w:rsidRPr="00846A5B" w:rsidRDefault="00200E0D" w:rsidP="003C57A0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>Таким образом, участник закупки был ознакомлен с обозначенными выше требованиями Заказчика и выразил безусловное согласие на их соблюдение.</w:t>
      </w:r>
    </w:p>
    <w:p w14:paraId="1CDB238E" w14:textId="202E7350" w:rsidR="0062435F" w:rsidRPr="00846A5B" w:rsidRDefault="00C75603" w:rsidP="003C57A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Следовательно, действия аукционной комиссии Заказчика по отклонению заявки Заявителя не нарушают требований действующего законодательства о контрактной системе. Довод </w:t>
      </w:r>
      <w:r w:rsidR="00DD5DF7" w:rsidRPr="00846A5B">
        <w:rPr>
          <w:sz w:val="24"/>
          <w:szCs w:val="24"/>
        </w:rPr>
        <w:t xml:space="preserve">Заявителя </w:t>
      </w:r>
      <w:r w:rsidRPr="00846A5B">
        <w:rPr>
          <w:sz w:val="24"/>
          <w:szCs w:val="24"/>
        </w:rPr>
        <w:t>признан необоснованным.</w:t>
      </w:r>
    </w:p>
    <w:p w14:paraId="4817A9EC" w14:textId="601E9BE9" w:rsidR="00F36367" w:rsidRPr="00846A5B" w:rsidRDefault="000E5B73" w:rsidP="003C57A0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На основании вышеизложенного, руководствуясь </w:t>
      </w:r>
      <w:r w:rsidR="0053264B" w:rsidRPr="00846A5B">
        <w:rPr>
          <w:sz w:val="24"/>
          <w:szCs w:val="24"/>
        </w:rPr>
        <w:t xml:space="preserve">ч. 3 </w:t>
      </w:r>
      <w:r w:rsidRPr="00846A5B">
        <w:rPr>
          <w:sz w:val="24"/>
          <w:szCs w:val="24"/>
        </w:rPr>
        <w:t>ст. 99, ч. 8 ст. 106 Закона о контрактной системе, Комиссия Оренбургского УФАС России,</w:t>
      </w:r>
    </w:p>
    <w:p w14:paraId="3F20039A" w14:textId="77777777" w:rsidR="00563505" w:rsidRPr="003C57A0" w:rsidRDefault="00563505" w:rsidP="003C57A0">
      <w:pPr>
        <w:ind w:firstLine="720"/>
        <w:jc w:val="both"/>
        <w:rPr>
          <w:sz w:val="24"/>
          <w:szCs w:val="24"/>
        </w:rPr>
      </w:pPr>
    </w:p>
    <w:p w14:paraId="23DD12F5" w14:textId="77777777" w:rsidR="000E5B73" w:rsidRPr="00846A5B" w:rsidRDefault="000E5B73" w:rsidP="003C57A0">
      <w:pPr>
        <w:ind w:firstLine="720"/>
        <w:jc w:val="center"/>
        <w:rPr>
          <w:sz w:val="24"/>
          <w:szCs w:val="24"/>
        </w:rPr>
      </w:pPr>
      <w:r w:rsidRPr="00846A5B">
        <w:rPr>
          <w:sz w:val="24"/>
          <w:szCs w:val="24"/>
        </w:rPr>
        <w:t>РЕШИЛА:</w:t>
      </w:r>
    </w:p>
    <w:p w14:paraId="732D0017" w14:textId="77777777" w:rsidR="006E40D1" w:rsidRPr="00846A5B" w:rsidRDefault="006E40D1" w:rsidP="003C57A0">
      <w:pPr>
        <w:ind w:firstLine="720"/>
        <w:jc w:val="both"/>
        <w:rPr>
          <w:sz w:val="24"/>
          <w:szCs w:val="24"/>
        </w:rPr>
      </w:pPr>
    </w:p>
    <w:p w14:paraId="4E8A8600" w14:textId="27E49417" w:rsidR="00665854" w:rsidRPr="00846A5B" w:rsidRDefault="00B3521C" w:rsidP="003C57A0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 xml:space="preserve">1. </w:t>
      </w:r>
      <w:r w:rsidR="000E5B73" w:rsidRPr="00846A5B">
        <w:rPr>
          <w:sz w:val="24"/>
          <w:szCs w:val="24"/>
        </w:rPr>
        <w:t xml:space="preserve">Признать </w:t>
      </w:r>
      <w:r w:rsidR="004414C9" w:rsidRPr="00846A5B">
        <w:rPr>
          <w:sz w:val="24"/>
          <w:szCs w:val="24"/>
        </w:rPr>
        <w:t>жалобу</w:t>
      </w:r>
      <w:r w:rsidR="006171FE" w:rsidRPr="00846A5B">
        <w:rPr>
          <w:sz w:val="24"/>
          <w:szCs w:val="24"/>
        </w:rPr>
        <w:t xml:space="preserve"> </w:t>
      </w:r>
      <w:r w:rsidR="00EF3FA4" w:rsidRPr="00846A5B">
        <w:rPr>
          <w:sz w:val="24"/>
          <w:szCs w:val="24"/>
        </w:rPr>
        <w:t xml:space="preserve">Общества с ограниченной ответственностью «ТОРГОВЫЙ ДОМ «АММА» на действия аукционной комиссии Государственного бюджетного учреждения здравоохранения «Городская больница» города Медногорска при проведении электронного аукциона на поставку средства дезинфицирующего (номер извещения № 0853500000323002852) </w:t>
      </w:r>
      <w:r w:rsidR="001D4665" w:rsidRPr="00846A5B">
        <w:rPr>
          <w:sz w:val="24"/>
          <w:szCs w:val="24"/>
        </w:rPr>
        <w:t>не</w:t>
      </w:r>
      <w:r w:rsidR="000E5B73" w:rsidRPr="00846A5B">
        <w:rPr>
          <w:sz w:val="24"/>
          <w:szCs w:val="24"/>
        </w:rPr>
        <w:t>обоснованной.</w:t>
      </w:r>
    </w:p>
    <w:p w14:paraId="12651D23" w14:textId="77777777" w:rsidR="00957208" w:rsidRPr="00846A5B" w:rsidRDefault="00957208" w:rsidP="003C57A0">
      <w:pPr>
        <w:ind w:firstLine="720"/>
        <w:jc w:val="both"/>
        <w:rPr>
          <w:sz w:val="24"/>
          <w:szCs w:val="24"/>
        </w:rPr>
      </w:pPr>
    </w:p>
    <w:p w14:paraId="3343830B" w14:textId="77777777" w:rsidR="00665854" w:rsidRPr="00846A5B" w:rsidRDefault="00665854" w:rsidP="003C57A0">
      <w:pPr>
        <w:ind w:firstLine="720"/>
        <w:jc w:val="both"/>
        <w:rPr>
          <w:sz w:val="24"/>
          <w:szCs w:val="24"/>
        </w:rPr>
      </w:pPr>
      <w:r w:rsidRPr="00846A5B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04EE3434" w14:textId="77777777" w:rsidR="00291BF7" w:rsidRPr="008951ED" w:rsidRDefault="00291BF7" w:rsidP="000B1FEF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4859"/>
        <w:gridCol w:w="4639"/>
      </w:tblGrid>
      <w:tr w:rsidR="00291BF7" w:rsidRPr="006C7FD3" w14:paraId="6DFB80CC" w14:textId="77777777" w:rsidTr="00546C56">
        <w:trPr>
          <w:trHeight w:val="219"/>
        </w:trPr>
        <w:tc>
          <w:tcPr>
            <w:tcW w:w="4859" w:type="dxa"/>
            <w:hideMark/>
          </w:tcPr>
          <w:p w14:paraId="415571A7" w14:textId="77777777" w:rsidR="00291BF7" w:rsidRPr="006C7FD3" w:rsidRDefault="00291BF7" w:rsidP="004A1EEA">
            <w:pPr>
              <w:jc w:val="both"/>
              <w:rPr>
                <w:sz w:val="24"/>
                <w:szCs w:val="24"/>
                <w:lang w:eastAsia="en-US"/>
              </w:rPr>
            </w:pPr>
            <w:r w:rsidRPr="006C7FD3">
              <w:rPr>
                <w:sz w:val="24"/>
                <w:szCs w:val="24"/>
                <w:lang w:eastAsia="en-US"/>
              </w:rPr>
              <w:t xml:space="preserve">Председатель комиссии: </w:t>
            </w:r>
          </w:p>
        </w:tc>
        <w:tc>
          <w:tcPr>
            <w:tcW w:w="4639" w:type="dxa"/>
          </w:tcPr>
          <w:p w14:paraId="05F5E771" w14:textId="3EDEEE1B" w:rsidR="004414C9" w:rsidRPr="006C7FD3" w:rsidRDefault="00291BF7" w:rsidP="00A04698">
            <w:pPr>
              <w:tabs>
                <w:tab w:val="center" w:pos="2275"/>
              </w:tabs>
              <w:ind w:right="-31"/>
              <w:rPr>
                <w:sz w:val="24"/>
                <w:szCs w:val="24"/>
                <w:lang w:eastAsia="en-US"/>
              </w:rPr>
            </w:pPr>
            <w:r w:rsidRPr="006C7FD3">
              <w:rPr>
                <w:sz w:val="24"/>
                <w:szCs w:val="24"/>
                <w:lang w:eastAsia="en-US"/>
              </w:rPr>
              <w:t xml:space="preserve"> </w:t>
            </w:r>
            <w:r w:rsidRPr="006C7FD3">
              <w:rPr>
                <w:sz w:val="24"/>
                <w:szCs w:val="24"/>
                <w:lang w:eastAsia="en-US"/>
              </w:rPr>
              <w:tab/>
              <w:t xml:space="preserve">                         </w:t>
            </w:r>
            <w:r w:rsidR="00BA5D7F" w:rsidRPr="00BA5D7F">
              <w:rPr>
                <w:sz w:val="24"/>
                <w:szCs w:val="24"/>
                <w:lang w:eastAsia="en-US"/>
              </w:rPr>
              <w:t xml:space="preserve"> </w:t>
            </w:r>
            <w:r w:rsidR="001D4665">
              <w:rPr>
                <w:sz w:val="24"/>
                <w:szCs w:val="24"/>
                <w:lang w:eastAsia="en-US"/>
              </w:rPr>
              <w:t xml:space="preserve">                       </w:t>
            </w:r>
          </w:p>
          <w:p w14:paraId="45BC9060" w14:textId="77777777" w:rsidR="00291BF7" w:rsidRPr="006C7FD3" w:rsidRDefault="00291BF7" w:rsidP="00A04698">
            <w:pPr>
              <w:tabs>
                <w:tab w:val="center" w:pos="2275"/>
              </w:tabs>
              <w:ind w:right="-31"/>
              <w:rPr>
                <w:sz w:val="24"/>
                <w:szCs w:val="24"/>
                <w:lang w:eastAsia="en-US"/>
              </w:rPr>
            </w:pPr>
          </w:p>
        </w:tc>
      </w:tr>
      <w:tr w:rsidR="00BF5B01" w:rsidRPr="006C7FD3" w14:paraId="11C4203F" w14:textId="77777777" w:rsidTr="00546C56">
        <w:trPr>
          <w:trHeight w:val="438"/>
        </w:trPr>
        <w:tc>
          <w:tcPr>
            <w:tcW w:w="4859" w:type="dxa"/>
          </w:tcPr>
          <w:p w14:paraId="64890EB7" w14:textId="77777777" w:rsidR="00BF5B01" w:rsidRPr="006C7FD3" w:rsidRDefault="00BF5B01" w:rsidP="004A1EEA">
            <w:pPr>
              <w:jc w:val="both"/>
              <w:rPr>
                <w:sz w:val="24"/>
                <w:szCs w:val="24"/>
                <w:lang w:eastAsia="en-US"/>
              </w:rPr>
            </w:pPr>
            <w:r w:rsidRPr="006C7FD3">
              <w:rPr>
                <w:sz w:val="24"/>
                <w:szCs w:val="24"/>
                <w:lang w:eastAsia="en-US"/>
              </w:rPr>
              <w:t>Члены комиссии</w:t>
            </w:r>
            <w:r>
              <w:rPr>
                <w:sz w:val="24"/>
                <w:szCs w:val="24"/>
                <w:lang w:eastAsia="en-US"/>
              </w:rPr>
              <w:t>:</w:t>
            </w:r>
            <w:r w:rsidRPr="006C7FD3">
              <w:rPr>
                <w:sz w:val="24"/>
                <w:szCs w:val="24"/>
                <w:lang w:eastAsia="en-US"/>
              </w:rPr>
              <w:tab/>
            </w:r>
            <w:r w:rsidRPr="006C7FD3">
              <w:rPr>
                <w:sz w:val="24"/>
                <w:szCs w:val="24"/>
                <w:lang w:eastAsia="en-US"/>
              </w:rPr>
              <w:tab/>
            </w:r>
          </w:p>
          <w:p w14:paraId="79065F04" w14:textId="77777777" w:rsidR="00BF5B01" w:rsidRPr="006C7FD3" w:rsidRDefault="00BF5B01" w:rsidP="004A1EE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39" w:type="dxa"/>
            <w:hideMark/>
          </w:tcPr>
          <w:p w14:paraId="0B107779" w14:textId="09614553" w:rsidR="0011586F" w:rsidRPr="006C7FD3" w:rsidRDefault="00BF5B01" w:rsidP="00006438">
            <w:pPr>
              <w:tabs>
                <w:tab w:val="left" w:pos="2450"/>
                <w:tab w:val="left" w:pos="2945"/>
              </w:tabs>
              <w:ind w:right="-31"/>
              <w:jc w:val="both"/>
              <w:rPr>
                <w:sz w:val="24"/>
                <w:szCs w:val="24"/>
                <w:lang w:eastAsia="en-US"/>
              </w:rPr>
            </w:pPr>
            <w:r w:rsidRPr="003F5036">
              <w:rPr>
                <w:sz w:val="24"/>
                <w:szCs w:val="24"/>
                <w:lang w:eastAsia="en-US"/>
              </w:rPr>
              <w:t xml:space="preserve">                                        </w:t>
            </w:r>
            <w:r w:rsidR="001D4665">
              <w:rPr>
                <w:sz w:val="24"/>
                <w:szCs w:val="24"/>
                <w:lang w:eastAsia="en-US"/>
              </w:rPr>
              <w:t xml:space="preserve">      </w:t>
            </w:r>
            <w:r w:rsidR="00A32BA4">
              <w:rPr>
                <w:sz w:val="24"/>
                <w:szCs w:val="24"/>
                <w:lang w:eastAsia="en-US"/>
              </w:rPr>
              <w:t xml:space="preserve"> </w:t>
            </w:r>
            <w:r w:rsidR="005E20AD">
              <w:rPr>
                <w:sz w:val="24"/>
                <w:szCs w:val="24"/>
                <w:lang w:eastAsia="en-US"/>
              </w:rPr>
              <w:t xml:space="preserve"> </w:t>
            </w:r>
            <w:r w:rsidR="0011586F">
              <w:rPr>
                <w:sz w:val="24"/>
                <w:szCs w:val="24"/>
                <w:lang w:eastAsia="en-US"/>
              </w:rPr>
              <w:t xml:space="preserve">                                                </w:t>
            </w:r>
          </w:p>
        </w:tc>
      </w:tr>
    </w:tbl>
    <w:p w14:paraId="0DD30D38" w14:textId="071ACC69" w:rsidR="00FD3FDA" w:rsidRDefault="00FD3FDA" w:rsidP="004B15FD">
      <w:pPr>
        <w:spacing w:after="1" w:line="240" w:lineRule="atLeast"/>
        <w:rPr>
          <w:sz w:val="28"/>
        </w:rPr>
      </w:pPr>
    </w:p>
    <w:p w14:paraId="2A208939" w14:textId="3D3D2893" w:rsidR="00FF69F5" w:rsidRDefault="00FF69F5" w:rsidP="004B15FD">
      <w:pPr>
        <w:spacing w:after="1" w:line="240" w:lineRule="atLeast"/>
        <w:rPr>
          <w:sz w:val="28"/>
        </w:rPr>
      </w:pPr>
    </w:p>
    <w:p w14:paraId="5FEFDEA6" w14:textId="103D7401" w:rsidR="00FF69F5" w:rsidRDefault="00FF69F5" w:rsidP="004B15FD">
      <w:pPr>
        <w:spacing w:after="1" w:line="240" w:lineRule="atLeast"/>
        <w:rPr>
          <w:sz w:val="28"/>
        </w:rPr>
      </w:pPr>
    </w:p>
    <w:sectPr w:rsidR="00FF69F5" w:rsidSect="006F75A3">
      <w:pgSz w:w="11906" w:h="16838"/>
      <w:pgMar w:top="709" w:right="737" w:bottom="851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190FEF"/>
    <w:multiLevelType w:val="hybridMultilevel"/>
    <w:tmpl w:val="4EA465C8"/>
    <w:lvl w:ilvl="0" w:tplc="3A7E7D8C">
      <w:start w:val="1"/>
      <w:numFmt w:val="decimal"/>
      <w:lvlText w:val="%1."/>
      <w:lvlJc w:val="left"/>
      <w:pPr>
        <w:ind w:left="102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46" w:hanging="360"/>
      </w:pPr>
    </w:lvl>
    <w:lvl w:ilvl="2" w:tplc="0419001B">
      <w:start w:val="1"/>
      <w:numFmt w:val="lowerRoman"/>
      <w:lvlText w:val="%3."/>
      <w:lvlJc w:val="right"/>
      <w:pPr>
        <w:ind w:left="2466" w:hanging="180"/>
      </w:pPr>
    </w:lvl>
    <w:lvl w:ilvl="3" w:tplc="0419000F">
      <w:start w:val="1"/>
      <w:numFmt w:val="decimal"/>
      <w:lvlText w:val="%4."/>
      <w:lvlJc w:val="left"/>
      <w:pPr>
        <w:ind w:left="3186" w:hanging="360"/>
      </w:pPr>
    </w:lvl>
    <w:lvl w:ilvl="4" w:tplc="04190019">
      <w:start w:val="1"/>
      <w:numFmt w:val="lowerLetter"/>
      <w:lvlText w:val="%5."/>
      <w:lvlJc w:val="left"/>
      <w:pPr>
        <w:ind w:left="3906" w:hanging="360"/>
      </w:pPr>
    </w:lvl>
    <w:lvl w:ilvl="5" w:tplc="0419001B">
      <w:start w:val="1"/>
      <w:numFmt w:val="lowerRoman"/>
      <w:lvlText w:val="%6."/>
      <w:lvlJc w:val="right"/>
      <w:pPr>
        <w:ind w:left="4626" w:hanging="180"/>
      </w:pPr>
    </w:lvl>
    <w:lvl w:ilvl="6" w:tplc="0419000F">
      <w:start w:val="1"/>
      <w:numFmt w:val="decimal"/>
      <w:lvlText w:val="%7."/>
      <w:lvlJc w:val="left"/>
      <w:pPr>
        <w:ind w:left="5346" w:hanging="360"/>
      </w:pPr>
    </w:lvl>
    <w:lvl w:ilvl="7" w:tplc="04190019">
      <w:start w:val="1"/>
      <w:numFmt w:val="lowerLetter"/>
      <w:lvlText w:val="%8."/>
      <w:lvlJc w:val="left"/>
      <w:pPr>
        <w:ind w:left="6066" w:hanging="360"/>
      </w:pPr>
    </w:lvl>
    <w:lvl w:ilvl="8" w:tplc="0419001B">
      <w:start w:val="1"/>
      <w:numFmt w:val="lowerRoman"/>
      <w:lvlText w:val="%9."/>
      <w:lvlJc w:val="right"/>
      <w:pPr>
        <w:ind w:left="6786" w:hanging="180"/>
      </w:pPr>
    </w:lvl>
  </w:abstractNum>
  <w:abstractNum w:abstractNumId="2" w15:restartNumberingAfterBreak="0">
    <w:nsid w:val="59810113"/>
    <w:multiLevelType w:val="hybridMultilevel"/>
    <w:tmpl w:val="C87A90A2"/>
    <w:lvl w:ilvl="0" w:tplc="1CB6BCE2">
      <w:start w:val="1"/>
      <w:numFmt w:val="decimal"/>
      <w:lvlText w:val="%1."/>
      <w:lvlJc w:val="left"/>
      <w:pPr>
        <w:ind w:left="642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2" w:hanging="360"/>
      </w:pPr>
    </w:lvl>
    <w:lvl w:ilvl="2" w:tplc="0419001B" w:tentative="1">
      <w:start w:val="1"/>
      <w:numFmt w:val="lowerRoman"/>
      <w:lvlText w:val="%3."/>
      <w:lvlJc w:val="right"/>
      <w:pPr>
        <w:ind w:left="2082" w:hanging="180"/>
      </w:pPr>
    </w:lvl>
    <w:lvl w:ilvl="3" w:tplc="0419000F" w:tentative="1">
      <w:start w:val="1"/>
      <w:numFmt w:val="decimal"/>
      <w:lvlText w:val="%4."/>
      <w:lvlJc w:val="left"/>
      <w:pPr>
        <w:ind w:left="2802" w:hanging="360"/>
      </w:pPr>
    </w:lvl>
    <w:lvl w:ilvl="4" w:tplc="04190019" w:tentative="1">
      <w:start w:val="1"/>
      <w:numFmt w:val="lowerLetter"/>
      <w:lvlText w:val="%5."/>
      <w:lvlJc w:val="left"/>
      <w:pPr>
        <w:ind w:left="3522" w:hanging="360"/>
      </w:pPr>
    </w:lvl>
    <w:lvl w:ilvl="5" w:tplc="0419001B" w:tentative="1">
      <w:start w:val="1"/>
      <w:numFmt w:val="lowerRoman"/>
      <w:lvlText w:val="%6."/>
      <w:lvlJc w:val="right"/>
      <w:pPr>
        <w:ind w:left="4242" w:hanging="180"/>
      </w:pPr>
    </w:lvl>
    <w:lvl w:ilvl="6" w:tplc="0419000F" w:tentative="1">
      <w:start w:val="1"/>
      <w:numFmt w:val="decimal"/>
      <w:lvlText w:val="%7."/>
      <w:lvlJc w:val="left"/>
      <w:pPr>
        <w:ind w:left="4962" w:hanging="360"/>
      </w:pPr>
    </w:lvl>
    <w:lvl w:ilvl="7" w:tplc="04190019" w:tentative="1">
      <w:start w:val="1"/>
      <w:numFmt w:val="lowerLetter"/>
      <w:lvlText w:val="%8."/>
      <w:lvlJc w:val="left"/>
      <w:pPr>
        <w:ind w:left="5682" w:hanging="360"/>
      </w:pPr>
    </w:lvl>
    <w:lvl w:ilvl="8" w:tplc="0419001B" w:tentative="1">
      <w:start w:val="1"/>
      <w:numFmt w:val="lowerRoman"/>
      <w:lvlText w:val="%9."/>
      <w:lvlJc w:val="right"/>
      <w:pPr>
        <w:ind w:left="640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6438"/>
    <w:rsid w:val="00006CF3"/>
    <w:rsid w:val="0001069E"/>
    <w:rsid w:val="00012FAB"/>
    <w:rsid w:val="0001493E"/>
    <w:rsid w:val="00016C48"/>
    <w:rsid w:val="00017098"/>
    <w:rsid w:val="00021C1A"/>
    <w:rsid w:val="00024644"/>
    <w:rsid w:val="00025ADC"/>
    <w:rsid w:val="0003421D"/>
    <w:rsid w:val="0003500F"/>
    <w:rsid w:val="00041023"/>
    <w:rsid w:val="000422A1"/>
    <w:rsid w:val="00042755"/>
    <w:rsid w:val="00042FDE"/>
    <w:rsid w:val="0004582E"/>
    <w:rsid w:val="00056F77"/>
    <w:rsid w:val="00057CE5"/>
    <w:rsid w:val="0006006C"/>
    <w:rsid w:val="0006328C"/>
    <w:rsid w:val="00067A42"/>
    <w:rsid w:val="000707AD"/>
    <w:rsid w:val="0007219E"/>
    <w:rsid w:val="0007226A"/>
    <w:rsid w:val="0007233C"/>
    <w:rsid w:val="00080B6C"/>
    <w:rsid w:val="00081C7D"/>
    <w:rsid w:val="000826F9"/>
    <w:rsid w:val="00085E80"/>
    <w:rsid w:val="000866DC"/>
    <w:rsid w:val="000968DA"/>
    <w:rsid w:val="000A158F"/>
    <w:rsid w:val="000A2CCD"/>
    <w:rsid w:val="000A444E"/>
    <w:rsid w:val="000B0DAD"/>
    <w:rsid w:val="000B1FEF"/>
    <w:rsid w:val="000B4C7F"/>
    <w:rsid w:val="000C1DD5"/>
    <w:rsid w:val="000C49A7"/>
    <w:rsid w:val="000D1DBE"/>
    <w:rsid w:val="000D3413"/>
    <w:rsid w:val="000D5649"/>
    <w:rsid w:val="000D6002"/>
    <w:rsid w:val="000E0BDF"/>
    <w:rsid w:val="000E19D3"/>
    <w:rsid w:val="000E2689"/>
    <w:rsid w:val="000E2D9A"/>
    <w:rsid w:val="000E3DC9"/>
    <w:rsid w:val="000E423F"/>
    <w:rsid w:val="000E5B73"/>
    <w:rsid w:val="000E5D67"/>
    <w:rsid w:val="000E76D2"/>
    <w:rsid w:val="000F27E8"/>
    <w:rsid w:val="000F2DE9"/>
    <w:rsid w:val="000F2FCD"/>
    <w:rsid w:val="000F788C"/>
    <w:rsid w:val="00102E05"/>
    <w:rsid w:val="00102FB1"/>
    <w:rsid w:val="001046BF"/>
    <w:rsid w:val="00105362"/>
    <w:rsid w:val="00105542"/>
    <w:rsid w:val="00105E1A"/>
    <w:rsid w:val="0011068E"/>
    <w:rsid w:val="00111F76"/>
    <w:rsid w:val="0011586F"/>
    <w:rsid w:val="0012196E"/>
    <w:rsid w:val="00124052"/>
    <w:rsid w:val="00133576"/>
    <w:rsid w:val="001341E9"/>
    <w:rsid w:val="001379E7"/>
    <w:rsid w:val="0014057E"/>
    <w:rsid w:val="00144F2F"/>
    <w:rsid w:val="001504D3"/>
    <w:rsid w:val="00154064"/>
    <w:rsid w:val="00161CD3"/>
    <w:rsid w:val="001631B3"/>
    <w:rsid w:val="001646FB"/>
    <w:rsid w:val="001647F0"/>
    <w:rsid w:val="00166934"/>
    <w:rsid w:val="00170A65"/>
    <w:rsid w:val="00170DE3"/>
    <w:rsid w:val="00177A06"/>
    <w:rsid w:val="00177A91"/>
    <w:rsid w:val="00177CF3"/>
    <w:rsid w:val="001808A1"/>
    <w:rsid w:val="00183644"/>
    <w:rsid w:val="00183E9B"/>
    <w:rsid w:val="0018737C"/>
    <w:rsid w:val="00192917"/>
    <w:rsid w:val="00194FBF"/>
    <w:rsid w:val="001A1168"/>
    <w:rsid w:val="001A266D"/>
    <w:rsid w:val="001A4657"/>
    <w:rsid w:val="001A4D35"/>
    <w:rsid w:val="001A546F"/>
    <w:rsid w:val="001A7AAA"/>
    <w:rsid w:val="001B1502"/>
    <w:rsid w:val="001B51DE"/>
    <w:rsid w:val="001B524B"/>
    <w:rsid w:val="001B6BF8"/>
    <w:rsid w:val="001C2927"/>
    <w:rsid w:val="001C450D"/>
    <w:rsid w:val="001C5E48"/>
    <w:rsid w:val="001D0B4A"/>
    <w:rsid w:val="001D4665"/>
    <w:rsid w:val="001D7640"/>
    <w:rsid w:val="001E2A3B"/>
    <w:rsid w:val="001E4951"/>
    <w:rsid w:val="001E550A"/>
    <w:rsid w:val="001F0460"/>
    <w:rsid w:val="001F0636"/>
    <w:rsid w:val="001F1B6C"/>
    <w:rsid w:val="00200E0D"/>
    <w:rsid w:val="00204E18"/>
    <w:rsid w:val="00211940"/>
    <w:rsid w:val="0021542C"/>
    <w:rsid w:val="00216BBB"/>
    <w:rsid w:val="002179BB"/>
    <w:rsid w:val="00221830"/>
    <w:rsid w:val="00225ADA"/>
    <w:rsid w:val="00230461"/>
    <w:rsid w:val="00230D32"/>
    <w:rsid w:val="002321E6"/>
    <w:rsid w:val="002445B7"/>
    <w:rsid w:val="002467BB"/>
    <w:rsid w:val="002561E1"/>
    <w:rsid w:val="002564B2"/>
    <w:rsid w:val="0026203C"/>
    <w:rsid w:val="00263584"/>
    <w:rsid w:val="00263E82"/>
    <w:rsid w:val="00266746"/>
    <w:rsid w:val="00267C77"/>
    <w:rsid w:val="002730D9"/>
    <w:rsid w:val="00274D05"/>
    <w:rsid w:val="00275121"/>
    <w:rsid w:val="002761E8"/>
    <w:rsid w:val="0028352A"/>
    <w:rsid w:val="0028691D"/>
    <w:rsid w:val="002913FB"/>
    <w:rsid w:val="00291BF7"/>
    <w:rsid w:val="00293922"/>
    <w:rsid w:val="00295C28"/>
    <w:rsid w:val="0029760E"/>
    <w:rsid w:val="002A1863"/>
    <w:rsid w:val="002A48BA"/>
    <w:rsid w:val="002A5B60"/>
    <w:rsid w:val="002B2CA5"/>
    <w:rsid w:val="002B39A9"/>
    <w:rsid w:val="002B56FA"/>
    <w:rsid w:val="002D4026"/>
    <w:rsid w:val="002D58DC"/>
    <w:rsid w:val="002E09F9"/>
    <w:rsid w:val="002E4367"/>
    <w:rsid w:val="002E5DFD"/>
    <w:rsid w:val="002F235B"/>
    <w:rsid w:val="002F41EA"/>
    <w:rsid w:val="003015D6"/>
    <w:rsid w:val="00301BCB"/>
    <w:rsid w:val="00302F87"/>
    <w:rsid w:val="00303862"/>
    <w:rsid w:val="003050BD"/>
    <w:rsid w:val="0030549C"/>
    <w:rsid w:val="003078B6"/>
    <w:rsid w:val="0031405E"/>
    <w:rsid w:val="00315FF4"/>
    <w:rsid w:val="00323570"/>
    <w:rsid w:val="00324037"/>
    <w:rsid w:val="00324E62"/>
    <w:rsid w:val="003329A5"/>
    <w:rsid w:val="00334DA1"/>
    <w:rsid w:val="003351AF"/>
    <w:rsid w:val="00337402"/>
    <w:rsid w:val="003407EA"/>
    <w:rsid w:val="0034360C"/>
    <w:rsid w:val="00344784"/>
    <w:rsid w:val="00345DEA"/>
    <w:rsid w:val="0035091B"/>
    <w:rsid w:val="003520DF"/>
    <w:rsid w:val="00355329"/>
    <w:rsid w:val="003556B1"/>
    <w:rsid w:val="00360AD6"/>
    <w:rsid w:val="003639DF"/>
    <w:rsid w:val="00365315"/>
    <w:rsid w:val="003658BD"/>
    <w:rsid w:val="00366A99"/>
    <w:rsid w:val="00370A4E"/>
    <w:rsid w:val="00374BAF"/>
    <w:rsid w:val="00375F25"/>
    <w:rsid w:val="0037724E"/>
    <w:rsid w:val="00377483"/>
    <w:rsid w:val="00380976"/>
    <w:rsid w:val="00385EC8"/>
    <w:rsid w:val="00392985"/>
    <w:rsid w:val="00395019"/>
    <w:rsid w:val="00397494"/>
    <w:rsid w:val="003A056D"/>
    <w:rsid w:val="003A3B4F"/>
    <w:rsid w:val="003A5298"/>
    <w:rsid w:val="003A779F"/>
    <w:rsid w:val="003B7B8C"/>
    <w:rsid w:val="003C1823"/>
    <w:rsid w:val="003C27B5"/>
    <w:rsid w:val="003C3C8D"/>
    <w:rsid w:val="003C57A0"/>
    <w:rsid w:val="003C57FC"/>
    <w:rsid w:val="003C62B1"/>
    <w:rsid w:val="003C78C8"/>
    <w:rsid w:val="003D1DEA"/>
    <w:rsid w:val="003D4313"/>
    <w:rsid w:val="003D7837"/>
    <w:rsid w:val="003E1D6D"/>
    <w:rsid w:val="003E2F7C"/>
    <w:rsid w:val="003E4513"/>
    <w:rsid w:val="003E7B31"/>
    <w:rsid w:val="003F2A1E"/>
    <w:rsid w:val="003F5036"/>
    <w:rsid w:val="003F6141"/>
    <w:rsid w:val="0040333D"/>
    <w:rsid w:val="00410723"/>
    <w:rsid w:val="0041142B"/>
    <w:rsid w:val="00413D43"/>
    <w:rsid w:val="004170F5"/>
    <w:rsid w:val="00421E1F"/>
    <w:rsid w:val="00423587"/>
    <w:rsid w:val="004248C6"/>
    <w:rsid w:val="004273D0"/>
    <w:rsid w:val="0043427E"/>
    <w:rsid w:val="00434798"/>
    <w:rsid w:val="00440413"/>
    <w:rsid w:val="004414C9"/>
    <w:rsid w:val="00442644"/>
    <w:rsid w:val="004545E9"/>
    <w:rsid w:val="00454AF2"/>
    <w:rsid w:val="00456F49"/>
    <w:rsid w:val="00461376"/>
    <w:rsid w:val="004625F4"/>
    <w:rsid w:val="00462F6A"/>
    <w:rsid w:val="004636AD"/>
    <w:rsid w:val="00463B0B"/>
    <w:rsid w:val="00463DD1"/>
    <w:rsid w:val="00463E04"/>
    <w:rsid w:val="004656DE"/>
    <w:rsid w:val="00472747"/>
    <w:rsid w:val="00473627"/>
    <w:rsid w:val="00477394"/>
    <w:rsid w:val="00482A29"/>
    <w:rsid w:val="00482E5A"/>
    <w:rsid w:val="004862C0"/>
    <w:rsid w:val="00487181"/>
    <w:rsid w:val="00487C21"/>
    <w:rsid w:val="00491030"/>
    <w:rsid w:val="00491D7F"/>
    <w:rsid w:val="00493015"/>
    <w:rsid w:val="004A03E4"/>
    <w:rsid w:val="004A1EEA"/>
    <w:rsid w:val="004A6E9B"/>
    <w:rsid w:val="004B15FD"/>
    <w:rsid w:val="004B1F19"/>
    <w:rsid w:val="004B588D"/>
    <w:rsid w:val="004B6634"/>
    <w:rsid w:val="004C49FD"/>
    <w:rsid w:val="004D3AA4"/>
    <w:rsid w:val="004D50D6"/>
    <w:rsid w:val="004F0537"/>
    <w:rsid w:val="004F344A"/>
    <w:rsid w:val="004F3693"/>
    <w:rsid w:val="004F41CE"/>
    <w:rsid w:val="004F4B6B"/>
    <w:rsid w:val="00505D78"/>
    <w:rsid w:val="005073F1"/>
    <w:rsid w:val="00507E0D"/>
    <w:rsid w:val="00507EB6"/>
    <w:rsid w:val="0051161C"/>
    <w:rsid w:val="00513FDB"/>
    <w:rsid w:val="00515372"/>
    <w:rsid w:val="005156B0"/>
    <w:rsid w:val="005157D0"/>
    <w:rsid w:val="005178FB"/>
    <w:rsid w:val="005226C8"/>
    <w:rsid w:val="00522DF2"/>
    <w:rsid w:val="005270E3"/>
    <w:rsid w:val="00530016"/>
    <w:rsid w:val="0053264B"/>
    <w:rsid w:val="005332D0"/>
    <w:rsid w:val="005362DA"/>
    <w:rsid w:val="00537E12"/>
    <w:rsid w:val="005400A5"/>
    <w:rsid w:val="00541258"/>
    <w:rsid w:val="005456DA"/>
    <w:rsid w:val="00546C56"/>
    <w:rsid w:val="00551F4E"/>
    <w:rsid w:val="00552260"/>
    <w:rsid w:val="00553CC7"/>
    <w:rsid w:val="00553D3E"/>
    <w:rsid w:val="00554477"/>
    <w:rsid w:val="00560577"/>
    <w:rsid w:val="0056258D"/>
    <w:rsid w:val="00563505"/>
    <w:rsid w:val="00564474"/>
    <w:rsid w:val="0057223A"/>
    <w:rsid w:val="0058328C"/>
    <w:rsid w:val="00583F1D"/>
    <w:rsid w:val="005848C6"/>
    <w:rsid w:val="00584E9B"/>
    <w:rsid w:val="00590FB1"/>
    <w:rsid w:val="0059205B"/>
    <w:rsid w:val="00593E36"/>
    <w:rsid w:val="00594DC1"/>
    <w:rsid w:val="005A5D34"/>
    <w:rsid w:val="005A7332"/>
    <w:rsid w:val="005A735E"/>
    <w:rsid w:val="005B0E9B"/>
    <w:rsid w:val="005B43AA"/>
    <w:rsid w:val="005C1D4E"/>
    <w:rsid w:val="005C22C0"/>
    <w:rsid w:val="005C4494"/>
    <w:rsid w:val="005C597E"/>
    <w:rsid w:val="005C5B91"/>
    <w:rsid w:val="005C6DB8"/>
    <w:rsid w:val="005D170E"/>
    <w:rsid w:val="005D18DE"/>
    <w:rsid w:val="005D2D4D"/>
    <w:rsid w:val="005D502E"/>
    <w:rsid w:val="005E1579"/>
    <w:rsid w:val="005E20AD"/>
    <w:rsid w:val="005E4384"/>
    <w:rsid w:val="005E55AC"/>
    <w:rsid w:val="005E6C22"/>
    <w:rsid w:val="005F048F"/>
    <w:rsid w:val="005F10E8"/>
    <w:rsid w:val="005F177C"/>
    <w:rsid w:val="005F2DEE"/>
    <w:rsid w:val="005F39C0"/>
    <w:rsid w:val="005F7069"/>
    <w:rsid w:val="00603DC1"/>
    <w:rsid w:val="006054EB"/>
    <w:rsid w:val="0060611C"/>
    <w:rsid w:val="00610583"/>
    <w:rsid w:val="0061081D"/>
    <w:rsid w:val="00613B7D"/>
    <w:rsid w:val="00613E81"/>
    <w:rsid w:val="00616E5C"/>
    <w:rsid w:val="006171FE"/>
    <w:rsid w:val="00621BA2"/>
    <w:rsid w:val="006224D6"/>
    <w:rsid w:val="00624167"/>
    <w:rsid w:val="0062435F"/>
    <w:rsid w:val="00625348"/>
    <w:rsid w:val="00625966"/>
    <w:rsid w:val="00636044"/>
    <w:rsid w:val="00640877"/>
    <w:rsid w:val="006427CF"/>
    <w:rsid w:val="00646DDD"/>
    <w:rsid w:val="00647E0F"/>
    <w:rsid w:val="006509F4"/>
    <w:rsid w:val="00651FF2"/>
    <w:rsid w:val="00662D8B"/>
    <w:rsid w:val="00665854"/>
    <w:rsid w:val="00670B50"/>
    <w:rsid w:val="00672745"/>
    <w:rsid w:val="00676387"/>
    <w:rsid w:val="0068056D"/>
    <w:rsid w:val="00681F4F"/>
    <w:rsid w:val="00683642"/>
    <w:rsid w:val="00684145"/>
    <w:rsid w:val="0068677E"/>
    <w:rsid w:val="00686D86"/>
    <w:rsid w:val="00692C18"/>
    <w:rsid w:val="0069736A"/>
    <w:rsid w:val="006A186F"/>
    <w:rsid w:val="006A2638"/>
    <w:rsid w:val="006A6C53"/>
    <w:rsid w:val="006B5472"/>
    <w:rsid w:val="006B7FF6"/>
    <w:rsid w:val="006C2795"/>
    <w:rsid w:val="006C3AE4"/>
    <w:rsid w:val="006C3C45"/>
    <w:rsid w:val="006C7225"/>
    <w:rsid w:val="006C7FD3"/>
    <w:rsid w:val="006D127D"/>
    <w:rsid w:val="006D2B52"/>
    <w:rsid w:val="006D4767"/>
    <w:rsid w:val="006D7502"/>
    <w:rsid w:val="006D79A3"/>
    <w:rsid w:val="006E0E01"/>
    <w:rsid w:val="006E302B"/>
    <w:rsid w:val="006E40D1"/>
    <w:rsid w:val="006E4DD6"/>
    <w:rsid w:val="006E5A24"/>
    <w:rsid w:val="006E708F"/>
    <w:rsid w:val="006F4322"/>
    <w:rsid w:val="006F53EF"/>
    <w:rsid w:val="006F75A3"/>
    <w:rsid w:val="0071099A"/>
    <w:rsid w:val="00711BF4"/>
    <w:rsid w:val="00715D9A"/>
    <w:rsid w:val="007223FE"/>
    <w:rsid w:val="007229F3"/>
    <w:rsid w:val="007236D0"/>
    <w:rsid w:val="00725113"/>
    <w:rsid w:val="00725CD3"/>
    <w:rsid w:val="00725F2E"/>
    <w:rsid w:val="00732716"/>
    <w:rsid w:val="007346FA"/>
    <w:rsid w:val="00734BEC"/>
    <w:rsid w:val="007376A1"/>
    <w:rsid w:val="00743985"/>
    <w:rsid w:val="00745777"/>
    <w:rsid w:val="0075204B"/>
    <w:rsid w:val="007552C3"/>
    <w:rsid w:val="00757886"/>
    <w:rsid w:val="0076066A"/>
    <w:rsid w:val="007653A0"/>
    <w:rsid w:val="00771372"/>
    <w:rsid w:val="00773B0F"/>
    <w:rsid w:val="007758FC"/>
    <w:rsid w:val="00776B31"/>
    <w:rsid w:val="00782D88"/>
    <w:rsid w:val="00782F04"/>
    <w:rsid w:val="00793843"/>
    <w:rsid w:val="0079458D"/>
    <w:rsid w:val="00796DAE"/>
    <w:rsid w:val="00797499"/>
    <w:rsid w:val="007A21E4"/>
    <w:rsid w:val="007A30A9"/>
    <w:rsid w:val="007A40AB"/>
    <w:rsid w:val="007B1578"/>
    <w:rsid w:val="007B72A6"/>
    <w:rsid w:val="007C148F"/>
    <w:rsid w:val="007C156E"/>
    <w:rsid w:val="007C348F"/>
    <w:rsid w:val="007D46E9"/>
    <w:rsid w:val="007D6180"/>
    <w:rsid w:val="007E28BE"/>
    <w:rsid w:val="007E73F4"/>
    <w:rsid w:val="007E7F48"/>
    <w:rsid w:val="007F29D4"/>
    <w:rsid w:val="007F4475"/>
    <w:rsid w:val="007F6A97"/>
    <w:rsid w:val="008009B0"/>
    <w:rsid w:val="00806DF2"/>
    <w:rsid w:val="00813DCC"/>
    <w:rsid w:val="00815DE9"/>
    <w:rsid w:val="008168A5"/>
    <w:rsid w:val="008171F2"/>
    <w:rsid w:val="00820ABF"/>
    <w:rsid w:val="00823A0B"/>
    <w:rsid w:val="00823D46"/>
    <w:rsid w:val="00823ED9"/>
    <w:rsid w:val="00826524"/>
    <w:rsid w:val="008302C5"/>
    <w:rsid w:val="008304F1"/>
    <w:rsid w:val="00834739"/>
    <w:rsid w:val="0084270F"/>
    <w:rsid w:val="00846A5B"/>
    <w:rsid w:val="00847899"/>
    <w:rsid w:val="00850AF4"/>
    <w:rsid w:val="00851A10"/>
    <w:rsid w:val="00860A02"/>
    <w:rsid w:val="00860FC9"/>
    <w:rsid w:val="0087245B"/>
    <w:rsid w:val="00872C64"/>
    <w:rsid w:val="008757EA"/>
    <w:rsid w:val="00880178"/>
    <w:rsid w:val="008836FF"/>
    <w:rsid w:val="00884414"/>
    <w:rsid w:val="00884A52"/>
    <w:rsid w:val="00885CE6"/>
    <w:rsid w:val="0089052F"/>
    <w:rsid w:val="00891536"/>
    <w:rsid w:val="008926FB"/>
    <w:rsid w:val="00892707"/>
    <w:rsid w:val="008951ED"/>
    <w:rsid w:val="008A5DAA"/>
    <w:rsid w:val="008A74A6"/>
    <w:rsid w:val="008B1A11"/>
    <w:rsid w:val="008B4858"/>
    <w:rsid w:val="008B7162"/>
    <w:rsid w:val="008C3F1B"/>
    <w:rsid w:val="008D06A2"/>
    <w:rsid w:val="008D2673"/>
    <w:rsid w:val="008D3393"/>
    <w:rsid w:val="008E006A"/>
    <w:rsid w:val="008E7668"/>
    <w:rsid w:val="008F30FD"/>
    <w:rsid w:val="008F6033"/>
    <w:rsid w:val="0090368F"/>
    <w:rsid w:val="0091458D"/>
    <w:rsid w:val="00915FA9"/>
    <w:rsid w:val="009240A6"/>
    <w:rsid w:val="00931461"/>
    <w:rsid w:val="00932EB8"/>
    <w:rsid w:val="009337A4"/>
    <w:rsid w:val="00936331"/>
    <w:rsid w:val="0093755A"/>
    <w:rsid w:val="00941357"/>
    <w:rsid w:val="00943326"/>
    <w:rsid w:val="009444FC"/>
    <w:rsid w:val="009456E5"/>
    <w:rsid w:val="00947025"/>
    <w:rsid w:val="00950EAD"/>
    <w:rsid w:val="0095158D"/>
    <w:rsid w:val="00954218"/>
    <w:rsid w:val="00955D85"/>
    <w:rsid w:val="00957208"/>
    <w:rsid w:val="00960888"/>
    <w:rsid w:val="00962296"/>
    <w:rsid w:val="00963066"/>
    <w:rsid w:val="009655CE"/>
    <w:rsid w:val="00971929"/>
    <w:rsid w:val="0097423E"/>
    <w:rsid w:val="009760FA"/>
    <w:rsid w:val="009803BC"/>
    <w:rsid w:val="009805CB"/>
    <w:rsid w:val="00980DEC"/>
    <w:rsid w:val="00985BC1"/>
    <w:rsid w:val="00991794"/>
    <w:rsid w:val="00992B7F"/>
    <w:rsid w:val="009933FF"/>
    <w:rsid w:val="009C0C6B"/>
    <w:rsid w:val="009C4977"/>
    <w:rsid w:val="009D7518"/>
    <w:rsid w:val="009D7683"/>
    <w:rsid w:val="009E0FD1"/>
    <w:rsid w:val="009E1A2B"/>
    <w:rsid w:val="009F0B86"/>
    <w:rsid w:val="009F1D44"/>
    <w:rsid w:val="009F48C8"/>
    <w:rsid w:val="009F652D"/>
    <w:rsid w:val="009F6FF6"/>
    <w:rsid w:val="00A00699"/>
    <w:rsid w:val="00A0215F"/>
    <w:rsid w:val="00A04698"/>
    <w:rsid w:val="00A04DE2"/>
    <w:rsid w:val="00A12A8F"/>
    <w:rsid w:val="00A149D8"/>
    <w:rsid w:val="00A15F32"/>
    <w:rsid w:val="00A161CE"/>
    <w:rsid w:val="00A2040F"/>
    <w:rsid w:val="00A21AC5"/>
    <w:rsid w:val="00A22445"/>
    <w:rsid w:val="00A23837"/>
    <w:rsid w:val="00A255E4"/>
    <w:rsid w:val="00A318CB"/>
    <w:rsid w:val="00A32201"/>
    <w:rsid w:val="00A326F5"/>
    <w:rsid w:val="00A32BA4"/>
    <w:rsid w:val="00A40420"/>
    <w:rsid w:val="00A40FFE"/>
    <w:rsid w:val="00A41BAC"/>
    <w:rsid w:val="00A4344F"/>
    <w:rsid w:val="00A46272"/>
    <w:rsid w:val="00A46D6B"/>
    <w:rsid w:val="00A502A0"/>
    <w:rsid w:val="00A53DF6"/>
    <w:rsid w:val="00A57903"/>
    <w:rsid w:val="00A6109A"/>
    <w:rsid w:val="00A65B21"/>
    <w:rsid w:val="00A670CD"/>
    <w:rsid w:val="00A705ED"/>
    <w:rsid w:val="00A762E9"/>
    <w:rsid w:val="00A76990"/>
    <w:rsid w:val="00A76A57"/>
    <w:rsid w:val="00A81CEE"/>
    <w:rsid w:val="00A84433"/>
    <w:rsid w:val="00A86C2F"/>
    <w:rsid w:val="00A91129"/>
    <w:rsid w:val="00A97605"/>
    <w:rsid w:val="00A97EFE"/>
    <w:rsid w:val="00AA2022"/>
    <w:rsid w:val="00AB2AAC"/>
    <w:rsid w:val="00AB3315"/>
    <w:rsid w:val="00AB3F74"/>
    <w:rsid w:val="00AB40F9"/>
    <w:rsid w:val="00AB46D1"/>
    <w:rsid w:val="00AB46E8"/>
    <w:rsid w:val="00AC3DD6"/>
    <w:rsid w:val="00AC527F"/>
    <w:rsid w:val="00AC7546"/>
    <w:rsid w:val="00AE640F"/>
    <w:rsid w:val="00AF2845"/>
    <w:rsid w:val="00AF5EC0"/>
    <w:rsid w:val="00B20A1B"/>
    <w:rsid w:val="00B218C7"/>
    <w:rsid w:val="00B22BB2"/>
    <w:rsid w:val="00B25015"/>
    <w:rsid w:val="00B3422E"/>
    <w:rsid w:val="00B3521C"/>
    <w:rsid w:val="00B40610"/>
    <w:rsid w:val="00B40E03"/>
    <w:rsid w:val="00B43811"/>
    <w:rsid w:val="00B44261"/>
    <w:rsid w:val="00B44549"/>
    <w:rsid w:val="00B60169"/>
    <w:rsid w:val="00B70202"/>
    <w:rsid w:val="00B7034D"/>
    <w:rsid w:val="00B731D5"/>
    <w:rsid w:val="00B7749F"/>
    <w:rsid w:val="00B7775B"/>
    <w:rsid w:val="00B77833"/>
    <w:rsid w:val="00B81536"/>
    <w:rsid w:val="00B816A2"/>
    <w:rsid w:val="00B83630"/>
    <w:rsid w:val="00B838F8"/>
    <w:rsid w:val="00B83CE1"/>
    <w:rsid w:val="00B8530F"/>
    <w:rsid w:val="00B93BBC"/>
    <w:rsid w:val="00B9661E"/>
    <w:rsid w:val="00BA1311"/>
    <w:rsid w:val="00BA145B"/>
    <w:rsid w:val="00BA157C"/>
    <w:rsid w:val="00BA5D7F"/>
    <w:rsid w:val="00BB208D"/>
    <w:rsid w:val="00BC06DE"/>
    <w:rsid w:val="00BC50B6"/>
    <w:rsid w:val="00BC6D9D"/>
    <w:rsid w:val="00BC7204"/>
    <w:rsid w:val="00BD04D2"/>
    <w:rsid w:val="00BD0571"/>
    <w:rsid w:val="00BD0934"/>
    <w:rsid w:val="00BD1E7B"/>
    <w:rsid w:val="00BD32B5"/>
    <w:rsid w:val="00BE1A79"/>
    <w:rsid w:val="00BE2686"/>
    <w:rsid w:val="00BE3FCD"/>
    <w:rsid w:val="00BE75C3"/>
    <w:rsid w:val="00BF09F3"/>
    <w:rsid w:val="00BF1E4A"/>
    <w:rsid w:val="00BF5559"/>
    <w:rsid w:val="00BF5B01"/>
    <w:rsid w:val="00BF6CDB"/>
    <w:rsid w:val="00C043D3"/>
    <w:rsid w:val="00C052BB"/>
    <w:rsid w:val="00C126D1"/>
    <w:rsid w:val="00C13130"/>
    <w:rsid w:val="00C16CCA"/>
    <w:rsid w:val="00C24894"/>
    <w:rsid w:val="00C26E2B"/>
    <w:rsid w:val="00C32A08"/>
    <w:rsid w:val="00C330D0"/>
    <w:rsid w:val="00C357CE"/>
    <w:rsid w:val="00C366A3"/>
    <w:rsid w:val="00C40818"/>
    <w:rsid w:val="00C44674"/>
    <w:rsid w:val="00C455F1"/>
    <w:rsid w:val="00C5492F"/>
    <w:rsid w:val="00C63389"/>
    <w:rsid w:val="00C633CD"/>
    <w:rsid w:val="00C70D77"/>
    <w:rsid w:val="00C75603"/>
    <w:rsid w:val="00C766B9"/>
    <w:rsid w:val="00C84DB3"/>
    <w:rsid w:val="00C85BA9"/>
    <w:rsid w:val="00C9355E"/>
    <w:rsid w:val="00C9497C"/>
    <w:rsid w:val="00C96C2B"/>
    <w:rsid w:val="00CA609B"/>
    <w:rsid w:val="00CA6811"/>
    <w:rsid w:val="00CB0DCA"/>
    <w:rsid w:val="00CB6551"/>
    <w:rsid w:val="00CD24FC"/>
    <w:rsid w:val="00CD69E5"/>
    <w:rsid w:val="00CE50AA"/>
    <w:rsid w:val="00CF098A"/>
    <w:rsid w:val="00CF1471"/>
    <w:rsid w:val="00CF23D5"/>
    <w:rsid w:val="00CF2DB2"/>
    <w:rsid w:val="00CF4B51"/>
    <w:rsid w:val="00CF5B2C"/>
    <w:rsid w:val="00D10621"/>
    <w:rsid w:val="00D13764"/>
    <w:rsid w:val="00D21830"/>
    <w:rsid w:val="00D22AD4"/>
    <w:rsid w:val="00D318B5"/>
    <w:rsid w:val="00D3389C"/>
    <w:rsid w:val="00D34103"/>
    <w:rsid w:val="00D3566C"/>
    <w:rsid w:val="00D36818"/>
    <w:rsid w:val="00D40EB3"/>
    <w:rsid w:val="00D46B59"/>
    <w:rsid w:val="00D507E0"/>
    <w:rsid w:val="00D5142B"/>
    <w:rsid w:val="00D56180"/>
    <w:rsid w:val="00D60EEE"/>
    <w:rsid w:val="00D62A57"/>
    <w:rsid w:val="00D70C03"/>
    <w:rsid w:val="00D72A42"/>
    <w:rsid w:val="00D73019"/>
    <w:rsid w:val="00D74794"/>
    <w:rsid w:val="00D75840"/>
    <w:rsid w:val="00D776A1"/>
    <w:rsid w:val="00D835CA"/>
    <w:rsid w:val="00D86CC5"/>
    <w:rsid w:val="00D9361B"/>
    <w:rsid w:val="00D96694"/>
    <w:rsid w:val="00DA03F7"/>
    <w:rsid w:val="00DA221F"/>
    <w:rsid w:val="00DA25D6"/>
    <w:rsid w:val="00DA2991"/>
    <w:rsid w:val="00DA4525"/>
    <w:rsid w:val="00DA5E98"/>
    <w:rsid w:val="00DA74A6"/>
    <w:rsid w:val="00DB2BF5"/>
    <w:rsid w:val="00DB4998"/>
    <w:rsid w:val="00DC05BE"/>
    <w:rsid w:val="00DC22A4"/>
    <w:rsid w:val="00DD0D08"/>
    <w:rsid w:val="00DD2130"/>
    <w:rsid w:val="00DD5DF7"/>
    <w:rsid w:val="00DE53F4"/>
    <w:rsid w:val="00DE5432"/>
    <w:rsid w:val="00DE5857"/>
    <w:rsid w:val="00DE5CF2"/>
    <w:rsid w:val="00DE7F16"/>
    <w:rsid w:val="00DF116A"/>
    <w:rsid w:val="00E04ABC"/>
    <w:rsid w:val="00E23A14"/>
    <w:rsid w:val="00E25EC7"/>
    <w:rsid w:val="00E32373"/>
    <w:rsid w:val="00E34258"/>
    <w:rsid w:val="00E37D96"/>
    <w:rsid w:val="00E40A88"/>
    <w:rsid w:val="00E42476"/>
    <w:rsid w:val="00E44202"/>
    <w:rsid w:val="00E45DD5"/>
    <w:rsid w:val="00E4750F"/>
    <w:rsid w:val="00E50502"/>
    <w:rsid w:val="00E54D68"/>
    <w:rsid w:val="00E6081E"/>
    <w:rsid w:val="00E6169C"/>
    <w:rsid w:val="00E63795"/>
    <w:rsid w:val="00E726E6"/>
    <w:rsid w:val="00E731B6"/>
    <w:rsid w:val="00E74B37"/>
    <w:rsid w:val="00E7560E"/>
    <w:rsid w:val="00E763FB"/>
    <w:rsid w:val="00E76C17"/>
    <w:rsid w:val="00E80801"/>
    <w:rsid w:val="00E8299D"/>
    <w:rsid w:val="00E82B8D"/>
    <w:rsid w:val="00E82FB5"/>
    <w:rsid w:val="00E85735"/>
    <w:rsid w:val="00E8593C"/>
    <w:rsid w:val="00E945C0"/>
    <w:rsid w:val="00E97970"/>
    <w:rsid w:val="00EA00E1"/>
    <w:rsid w:val="00EA2E20"/>
    <w:rsid w:val="00EA4E7E"/>
    <w:rsid w:val="00EA7D1C"/>
    <w:rsid w:val="00EB1DEA"/>
    <w:rsid w:val="00EB71B3"/>
    <w:rsid w:val="00EC2697"/>
    <w:rsid w:val="00EC3CB4"/>
    <w:rsid w:val="00ED25A2"/>
    <w:rsid w:val="00ED3F88"/>
    <w:rsid w:val="00ED644F"/>
    <w:rsid w:val="00EF07F5"/>
    <w:rsid w:val="00EF0D44"/>
    <w:rsid w:val="00EF36D2"/>
    <w:rsid w:val="00EF39CA"/>
    <w:rsid w:val="00EF3FA4"/>
    <w:rsid w:val="00EF55D7"/>
    <w:rsid w:val="00F0332D"/>
    <w:rsid w:val="00F041BD"/>
    <w:rsid w:val="00F06842"/>
    <w:rsid w:val="00F167EF"/>
    <w:rsid w:val="00F209F1"/>
    <w:rsid w:val="00F218E8"/>
    <w:rsid w:val="00F21E6E"/>
    <w:rsid w:val="00F33A22"/>
    <w:rsid w:val="00F344C0"/>
    <w:rsid w:val="00F35E3E"/>
    <w:rsid w:val="00F36367"/>
    <w:rsid w:val="00F426A7"/>
    <w:rsid w:val="00F447BD"/>
    <w:rsid w:val="00F44AB3"/>
    <w:rsid w:val="00F45496"/>
    <w:rsid w:val="00F53AAF"/>
    <w:rsid w:val="00F54378"/>
    <w:rsid w:val="00F7200A"/>
    <w:rsid w:val="00F80911"/>
    <w:rsid w:val="00F85971"/>
    <w:rsid w:val="00F8616D"/>
    <w:rsid w:val="00F861AC"/>
    <w:rsid w:val="00F86322"/>
    <w:rsid w:val="00FA2AD7"/>
    <w:rsid w:val="00FA6E88"/>
    <w:rsid w:val="00FA739B"/>
    <w:rsid w:val="00FB176A"/>
    <w:rsid w:val="00FB45A7"/>
    <w:rsid w:val="00FD1CC2"/>
    <w:rsid w:val="00FD3FDA"/>
    <w:rsid w:val="00FE1CFB"/>
    <w:rsid w:val="00FE7A5E"/>
    <w:rsid w:val="00FF0A83"/>
    <w:rsid w:val="00FF2C7E"/>
    <w:rsid w:val="00FF69F5"/>
    <w:rsid w:val="00FF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70012"/>
  <w15:docId w15:val="{73E9828D-A996-4714-97AD-7E0206EB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rsid w:val="00440413"/>
    <w:rPr>
      <w:color w:val="0000FF"/>
      <w:u w:val="single"/>
    </w:rPr>
  </w:style>
  <w:style w:type="paragraph" w:styleId="a4">
    <w:name w:val="Body Text"/>
    <w:basedOn w:val="a"/>
    <w:link w:val="a5"/>
    <w:rsid w:val="00440413"/>
    <w:pPr>
      <w:jc w:val="center"/>
    </w:pPr>
    <w:rPr>
      <w:b/>
      <w:sz w:val="22"/>
    </w:rPr>
  </w:style>
  <w:style w:type="paragraph" w:styleId="20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6">
    <w:name w:val="FollowedHyperlink"/>
    <w:rsid w:val="00440413"/>
    <w:rPr>
      <w:color w:val="800080"/>
      <w:u w:val="single"/>
    </w:rPr>
  </w:style>
  <w:style w:type="paragraph" w:styleId="a7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1">
    <w:name w:val="Body Text Indent 3"/>
    <w:basedOn w:val="a"/>
    <w:link w:val="32"/>
    <w:rsid w:val="00440413"/>
    <w:pPr>
      <w:ind w:firstLine="720"/>
      <w:jc w:val="both"/>
    </w:pPr>
    <w:rPr>
      <w:sz w:val="28"/>
    </w:rPr>
  </w:style>
  <w:style w:type="paragraph" w:styleId="a8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59"/>
    <w:rsid w:val="000410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a">
    <w:name w:val="Normal (Web)"/>
    <w:basedOn w:val="a"/>
    <w:uiPriority w:val="99"/>
    <w:rsid w:val="006E708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styleId="ab">
    <w:name w:val="Strong"/>
    <w:uiPriority w:val="22"/>
    <w:qFormat/>
    <w:rsid w:val="004A1EEA"/>
    <w:rPr>
      <w:b/>
      <w:bCs/>
    </w:rPr>
  </w:style>
  <w:style w:type="character" w:customStyle="1" w:styleId="fractionnumber">
    <w:name w:val="fractionnumber"/>
    <w:basedOn w:val="a0"/>
    <w:rsid w:val="00F35E3E"/>
  </w:style>
  <w:style w:type="character" w:customStyle="1" w:styleId="21">
    <w:name w:val="Основной текст (2)_"/>
    <w:basedOn w:val="a0"/>
    <w:link w:val="22"/>
    <w:rsid w:val="001379E7"/>
    <w:rPr>
      <w:sz w:val="22"/>
      <w:szCs w:val="2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379E7"/>
    <w:pPr>
      <w:widowControl w:val="0"/>
      <w:shd w:val="clear" w:color="auto" w:fill="FFFFFF"/>
      <w:spacing w:before="300" w:line="252" w:lineRule="exact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665854"/>
    <w:rPr>
      <w:sz w:val="24"/>
    </w:rPr>
  </w:style>
  <w:style w:type="paragraph" w:customStyle="1" w:styleId="p">
    <w:name w:val="p"/>
    <w:basedOn w:val="a"/>
    <w:rsid w:val="003407EA"/>
    <w:pPr>
      <w:jc w:val="both"/>
    </w:pPr>
    <w:rPr>
      <w:sz w:val="22"/>
      <w:szCs w:val="22"/>
    </w:rPr>
  </w:style>
  <w:style w:type="character" w:customStyle="1" w:styleId="any">
    <w:name w:val="any"/>
    <w:rsid w:val="005E4384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ac">
    <w:name w:val="Без интервала Знак"/>
    <w:aliases w:val="Бес интервала Знак"/>
    <w:link w:val="ad"/>
    <w:uiPriority w:val="1"/>
    <w:qFormat/>
    <w:locked/>
    <w:rsid w:val="00583F1D"/>
    <w:rPr>
      <w:rFonts w:ascii="Calibri" w:hAnsi="Calibri" w:cs="Calibri"/>
    </w:rPr>
  </w:style>
  <w:style w:type="paragraph" w:styleId="ad">
    <w:name w:val="No Spacing"/>
    <w:aliases w:val="Бес интервала"/>
    <w:link w:val="ac"/>
    <w:uiPriority w:val="1"/>
    <w:qFormat/>
    <w:rsid w:val="00583F1D"/>
    <w:rPr>
      <w:rFonts w:ascii="Calibri" w:hAnsi="Calibri" w:cs="Calibri"/>
    </w:rPr>
  </w:style>
  <w:style w:type="character" w:customStyle="1" w:styleId="sectioninfo">
    <w:name w:val="section__info"/>
    <w:basedOn w:val="a0"/>
    <w:rsid w:val="00EA00E1"/>
  </w:style>
  <w:style w:type="character" w:customStyle="1" w:styleId="cardmaininfocontent">
    <w:name w:val="cardmaininfo__content"/>
    <w:basedOn w:val="a0"/>
    <w:rsid w:val="00546C56"/>
  </w:style>
  <w:style w:type="character" w:customStyle="1" w:styleId="iceouttxt">
    <w:name w:val="iceouttxt"/>
    <w:rsid w:val="0076066A"/>
  </w:style>
  <w:style w:type="paragraph" w:customStyle="1" w:styleId="11">
    <w:name w:val="Заголовок1"/>
    <w:basedOn w:val="a"/>
    <w:rsid w:val="0076066A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Подзаголовок1"/>
    <w:basedOn w:val="a"/>
    <w:rsid w:val="0076066A"/>
    <w:pPr>
      <w:spacing w:before="100" w:beforeAutospacing="1" w:after="100" w:afterAutospacing="1"/>
    </w:pPr>
    <w:rPr>
      <w:sz w:val="24"/>
      <w:szCs w:val="24"/>
    </w:rPr>
  </w:style>
  <w:style w:type="character" w:customStyle="1" w:styleId="timezonename">
    <w:name w:val="timezonename"/>
    <w:basedOn w:val="a0"/>
    <w:rsid w:val="00B7034D"/>
  </w:style>
  <w:style w:type="character" w:styleId="ae">
    <w:name w:val="Unresolved Mention"/>
    <w:basedOn w:val="a0"/>
    <w:uiPriority w:val="99"/>
    <w:semiHidden/>
    <w:unhideWhenUsed/>
    <w:rsid w:val="001F1B6C"/>
    <w:rPr>
      <w:color w:val="605E5C"/>
      <w:shd w:val="clear" w:color="auto" w:fill="E1DFDD"/>
    </w:rPr>
  </w:style>
  <w:style w:type="character" w:customStyle="1" w:styleId="ng-binding">
    <w:name w:val="ng-binding"/>
    <w:basedOn w:val="a0"/>
    <w:rsid w:val="009655CE"/>
  </w:style>
  <w:style w:type="paragraph" w:customStyle="1" w:styleId="tztxt">
    <w:name w:val="tz_txt"/>
    <w:basedOn w:val="a"/>
    <w:link w:val="tztxt0"/>
    <w:qFormat/>
    <w:rsid w:val="002A1863"/>
    <w:pPr>
      <w:spacing w:after="120"/>
      <w:ind w:firstLine="709"/>
      <w:jc w:val="both"/>
    </w:pPr>
    <w:rPr>
      <w:rFonts w:eastAsia="Calibri"/>
      <w:sz w:val="24"/>
      <w:szCs w:val="24"/>
    </w:rPr>
  </w:style>
  <w:style w:type="character" w:customStyle="1" w:styleId="tztxt0">
    <w:name w:val="tz_txt Знак"/>
    <w:link w:val="tztxt"/>
    <w:qFormat/>
    <w:locked/>
    <w:rsid w:val="002A1863"/>
    <w:rPr>
      <w:rFonts w:eastAsia="Calibri"/>
      <w:sz w:val="24"/>
      <w:szCs w:val="24"/>
    </w:rPr>
  </w:style>
  <w:style w:type="character" w:customStyle="1" w:styleId="iceouttxt6">
    <w:name w:val="iceouttxt6"/>
    <w:basedOn w:val="a0"/>
    <w:rsid w:val="00E726E6"/>
    <w:rPr>
      <w:rFonts w:ascii="Arial" w:hAnsi="Arial" w:cs="Arial" w:hint="default"/>
      <w:color w:val="666666"/>
      <w:sz w:val="17"/>
      <w:szCs w:val="17"/>
    </w:rPr>
  </w:style>
  <w:style w:type="character" w:customStyle="1" w:styleId="noticetdfirst">
    <w:name w:val="noticetdfirst"/>
    <w:basedOn w:val="a0"/>
    <w:rsid w:val="00C26E2B"/>
  </w:style>
  <w:style w:type="character" w:customStyle="1" w:styleId="cardmaininfostate">
    <w:name w:val="cardmaininfo__state"/>
    <w:basedOn w:val="a0"/>
    <w:rsid w:val="007C156E"/>
  </w:style>
  <w:style w:type="paragraph" w:customStyle="1" w:styleId="23">
    <w:name w:val="Заголовок2"/>
    <w:basedOn w:val="a"/>
    <w:rsid w:val="00E6169C"/>
    <w:pPr>
      <w:spacing w:before="100" w:beforeAutospacing="1" w:after="100" w:afterAutospacing="1"/>
    </w:pPr>
    <w:rPr>
      <w:sz w:val="24"/>
      <w:szCs w:val="24"/>
    </w:rPr>
  </w:style>
  <w:style w:type="paragraph" w:customStyle="1" w:styleId="24">
    <w:name w:val="Подзаголовок2"/>
    <w:basedOn w:val="a"/>
    <w:rsid w:val="00E6169C"/>
    <w:pPr>
      <w:spacing w:before="100" w:beforeAutospacing="1" w:after="100" w:afterAutospacing="1"/>
    </w:pPr>
    <w:rPr>
      <w:sz w:val="24"/>
      <w:szCs w:val="24"/>
    </w:rPr>
  </w:style>
  <w:style w:type="paragraph" w:styleId="af">
    <w:name w:val="List Paragraph"/>
    <w:basedOn w:val="a"/>
    <w:uiPriority w:val="34"/>
    <w:qFormat/>
    <w:rsid w:val="008304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a0"/>
    <w:rsid w:val="008304F1"/>
  </w:style>
  <w:style w:type="character" w:customStyle="1" w:styleId="a5">
    <w:name w:val="Основной текст Знак"/>
    <w:basedOn w:val="a0"/>
    <w:link w:val="a4"/>
    <w:rsid w:val="00423587"/>
    <w:rPr>
      <w:b/>
      <w:sz w:val="22"/>
    </w:rPr>
  </w:style>
  <w:style w:type="character" w:customStyle="1" w:styleId="32">
    <w:name w:val="Основной текст с отступом 3 Знак"/>
    <w:basedOn w:val="a0"/>
    <w:link w:val="31"/>
    <w:rsid w:val="00423587"/>
    <w:rPr>
      <w:sz w:val="28"/>
    </w:rPr>
  </w:style>
  <w:style w:type="character" w:customStyle="1" w:styleId="af0">
    <w:name w:val="Основной текст_"/>
    <w:basedOn w:val="a0"/>
    <w:link w:val="13"/>
    <w:rsid w:val="00FD3FDA"/>
    <w:rPr>
      <w:sz w:val="26"/>
      <w:szCs w:val="26"/>
    </w:rPr>
  </w:style>
  <w:style w:type="paragraph" w:customStyle="1" w:styleId="13">
    <w:name w:val="Основной текст1"/>
    <w:basedOn w:val="a"/>
    <w:link w:val="af0"/>
    <w:rsid w:val="00FD3FDA"/>
    <w:pPr>
      <w:widowControl w:val="0"/>
      <w:spacing w:after="200" w:line="298" w:lineRule="auto"/>
      <w:ind w:firstLine="400"/>
    </w:pPr>
    <w:rPr>
      <w:sz w:val="26"/>
      <w:szCs w:val="26"/>
    </w:rPr>
  </w:style>
  <w:style w:type="paragraph" w:customStyle="1" w:styleId="25">
    <w:name w:val="Основной текст2"/>
    <w:basedOn w:val="a"/>
    <w:rsid w:val="00FD3FDA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spacing w:val="7"/>
      <w:sz w:val="22"/>
      <w:szCs w:val="22"/>
      <w:lang w:eastAsia="en-US"/>
    </w:rPr>
  </w:style>
  <w:style w:type="character" w:customStyle="1" w:styleId="sectiontitle">
    <w:name w:val="section__title"/>
    <w:basedOn w:val="a0"/>
    <w:rsid w:val="00624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026565">
                  <w:marLeft w:val="53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5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88690">
                  <w:marLeft w:val="53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4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362197">
                  <w:marLeft w:val="53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9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9019">
                  <w:marLeft w:val="53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0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1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7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8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1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81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0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3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8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F2248565157EFE50F9B1DEE9E4A8BB06C090909ADD3862AE40577DB4919414A0092FD03DD27E4BA27F18E84AA369441FED8741C1E91s305E" TargetMode="External"/><Relationship Id="rId13" Type="http://schemas.openxmlformats.org/officeDocument/2006/relationships/hyperlink" Target="consultantplus://offline/ref=2C39B46A6CD44DDD362B95EDB865E1323B02F529A72745248B1550938FEDD4033CE72D95C20FDA47CC6FB90A10F4A2F2EA8376B86C70D71CE" TargetMode="External"/><Relationship Id="rId18" Type="http://schemas.openxmlformats.org/officeDocument/2006/relationships/hyperlink" Target="consultantplus://offline/ref=C609BAA42E231C42C2D4CD9993DFC17143959B13F10AFBB1D9A38B7B7BA9D6712AA324E3FF042B890028D8C496BD5BD417F1270D1AD901u1J" TargetMode="External"/><Relationship Id="rId26" Type="http://schemas.openxmlformats.org/officeDocument/2006/relationships/hyperlink" Target="consultantplus://offline/ref=327D67F9EABB87E7DD293E1D4C24311D003ED9D6A8B83BBA1662F2A8FF6E93CC3B8EF00E3205892B338453D2B70B3AE54742943CD6F8z1w2J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327D67F9EABB87E7DD293E1D4C24311D003ED9D6A8B83BBA1662F2A8FF6E93CC3B8EF00E33028F2B338453D2B70B3AE54742943CD6F8z1w2J" TargetMode="External"/><Relationship Id="rId34" Type="http://schemas.openxmlformats.org/officeDocument/2006/relationships/hyperlink" Target="consultantplus://offline/ref=327D67F9EABB87E7DD293E1D4C24311D003ED8DBADBA3BBA1662F2A8FF6E93CC3B8EF00D30048F216FDE43D6FE5F37FA465C8B3EC8F81047zCw1J" TargetMode="External"/><Relationship Id="rId7" Type="http://schemas.openxmlformats.org/officeDocument/2006/relationships/hyperlink" Target="mailto:to56@fas.gov.ru" TargetMode="External"/><Relationship Id="rId12" Type="http://schemas.openxmlformats.org/officeDocument/2006/relationships/hyperlink" Target="consultantplus://offline/ref=2C39B46A6CD44DDD362B95EDB865E1323B02F529A72745248B1550938FEDD4033CE72D95C20EDF47CC6FB90A10F4A2F2EA8376B86C70D71CE" TargetMode="External"/><Relationship Id="rId17" Type="http://schemas.openxmlformats.org/officeDocument/2006/relationships/hyperlink" Target="consultantplus://offline/ref=C609BAA42E231C42C2D4CD9993DFC17143959B13F10AFBB1D9A38B7B7BA9D6712AA324E3FF042C890028D8C496BD5BD417F1270D1AD901u1J" TargetMode="External"/><Relationship Id="rId25" Type="http://schemas.openxmlformats.org/officeDocument/2006/relationships/hyperlink" Target="consultantplus://offline/ref=327D67F9EABB87E7DD293E1D4C24311D003ED9D6A8B83BBA1662F2A8FF6E93CC3B8EF00E30048E2B338453D2B70B3AE54742943CD6F8z1w2J" TargetMode="External"/><Relationship Id="rId33" Type="http://schemas.openxmlformats.org/officeDocument/2006/relationships/hyperlink" Target="consultantplus://offline/ref=327D67F9EABB87E7DD293E1D4C24311D003ED8DBADBA3BBA1662F2A8FF6E93CC3B8EF00D30048F216FDE43D6FE5F37FA465C8B3EC8F81047zCw1J" TargetMode="External"/><Relationship Id="rId38" Type="http://schemas.openxmlformats.org/officeDocument/2006/relationships/hyperlink" Target="consultantplus://offline/ref=D26B5478C9A8D54B9C30D5110CB9C3FE2670DE3CD159B61336BD6FD2AD7786598F4474326BA889CF7B2E495B14m4d9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609BAA42E231C42C2D4CD9993DFC17143959B13F10AFBB1D9A38B7B7BA9D6712AA324E3FF0E25890028D8C496BD5BD417F1270D1AD901u1J" TargetMode="External"/><Relationship Id="rId20" Type="http://schemas.openxmlformats.org/officeDocument/2006/relationships/hyperlink" Target="consultantplus://offline/ref=327D67F9EABB87E7DD293E1D4C24311D003ED9D6A8B83BBA1662F2A8FF6E93CC3B8EF00E3301862B338453D2B70B3AE54742943CD6F8z1w2J" TargetMode="External"/><Relationship Id="rId29" Type="http://schemas.openxmlformats.org/officeDocument/2006/relationships/hyperlink" Target="consultantplus://offline/ref=327D67F9EABB87E7DD293E1D4C24311D003ED9D6A8B83BBA1662F2A8FF6E93CC3B8EF00E33018F2B338453D2B70B3AE54742943CD6F8z1w2J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2C39B46A6CD44DDD362B95EDB865E1323B02F529A72745248B1550938FEDD4033CE72D95C20ED947CC6FB90A10F4A2F2EA8376B86C70D71CE" TargetMode="External"/><Relationship Id="rId24" Type="http://schemas.openxmlformats.org/officeDocument/2006/relationships/hyperlink" Target="consultantplus://offline/ref=327D67F9EABB87E7DD293E1D4C24311D003ED9D6A8B83BBA1662F2A8FF6E93CC3B8EF00E32058C2B338453D2B70B3AE54742943CD6F8z1w2J" TargetMode="External"/><Relationship Id="rId32" Type="http://schemas.openxmlformats.org/officeDocument/2006/relationships/hyperlink" Target="consultantplus://offline/ref=327D67F9EABB87E7DD293E1D4C24311D003ED9D6A8B83BBA1662F2A8FF6E93CC3B8EF00D30048E2161DE43D6FE5F37FA465C8B3EC8F81047zCw1J" TargetMode="External"/><Relationship Id="rId37" Type="http://schemas.openxmlformats.org/officeDocument/2006/relationships/hyperlink" Target="consultantplus://offline/ref=327D67F9EABB87E7DD293E1D4C24311D003ED9D6A8B83BBA1662F2A8FF6E93CC3B8EF00E3300862B338453D2B70B3AE54742943CD6F8z1w2J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D0CC33DE2A005037B7902362BBF3A144B10E1BA505E03178C1BAF94C1F276941D40F1A4F794534D391C9B3A840D31170E0EA869DA6BdDMDF" TargetMode="External"/><Relationship Id="rId23" Type="http://schemas.openxmlformats.org/officeDocument/2006/relationships/hyperlink" Target="consultantplus://offline/ref=327D67F9EABB87E7DD293E1D4C24311D003ED9D6A8B83BBA1662F2A8FF6E93CC3B8EF00E33028F2B338453D2B70B3AE54742943CD6F8z1w2J" TargetMode="External"/><Relationship Id="rId28" Type="http://schemas.openxmlformats.org/officeDocument/2006/relationships/hyperlink" Target="consultantplus://offline/ref=327D67F9EABB87E7DD293E1D4C24311D003ED9D6A8B83BBA1662F2A8FF6E93CC3B8EF00D30048E2161DE43D6FE5F37FA465C8B3EC8F81047zCw1J" TargetMode="External"/><Relationship Id="rId36" Type="http://schemas.openxmlformats.org/officeDocument/2006/relationships/hyperlink" Target="consultantplus://offline/ref=327D67F9EABB87E7DD293E1D4C24311D003ED9D6A8B83BBA1662F2A8FF6E93CC3B8EF00E3300872B338453D2B70B3AE54742943CD6F8z1w2J" TargetMode="External"/><Relationship Id="rId10" Type="http://schemas.openxmlformats.org/officeDocument/2006/relationships/hyperlink" Target="consultantplus://offline/ref=2C39B46A6CD44DDD362B95EDB865E1323B02F529A72745248B1550938FEDD4033CE72D95C20EDA47CC6FB90A10F4A2F2EA8376B86C70D71CE" TargetMode="External"/><Relationship Id="rId19" Type="http://schemas.openxmlformats.org/officeDocument/2006/relationships/hyperlink" Target="consultantplus://offline/ref=020FF1F5CFB6ACCBACC9A266D23E7186FFB56BC99EA662256F9427B9DB7DA68E6642D7EE3213D4DC9E56C3008FF0836C4364BE9B95C8y1PAL" TargetMode="External"/><Relationship Id="rId31" Type="http://schemas.openxmlformats.org/officeDocument/2006/relationships/hyperlink" Target="consultantplus://offline/ref=327D67F9EABB87E7DD293E1D4C24311D003ED9D6A8B83BBA1662F2A8FF6E93CC3B8EF00D38008F2B338453D2B70B3AE54742943CD6F8z1w2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C39B46A6CD44DDD362B95EDB865E1323B02F529A72745248B1550938FEDD4033CE72D95C209DD47CC6FB90A10F4A2F2EA8376B86C70D71CE" TargetMode="External"/><Relationship Id="rId14" Type="http://schemas.openxmlformats.org/officeDocument/2006/relationships/hyperlink" Target="consultantplus://offline/ref=2C39B46A6CD44DDD362B95EDB865E1323B02F529A72745248B1550938FEDD4033CE72D95C20EDD47CC6FB90A10F4A2F2EA8376B86C70D71CE" TargetMode="External"/><Relationship Id="rId22" Type="http://schemas.openxmlformats.org/officeDocument/2006/relationships/hyperlink" Target="consultantplus://offline/ref=327D67F9EABB87E7DD293E1D4C24311D003ED9D6A8B83BBA1662F2A8FF6E93CC3B8EF00E3301862B338453D2B70B3AE54742943CD6F8z1w2J" TargetMode="External"/><Relationship Id="rId27" Type="http://schemas.openxmlformats.org/officeDocument/2006/relationships/hyperlink" Target="consultantplus://offline/ref=327D67F9EABB87E7DD293E1D4C24311D003ED9D6A8B83BBA1662F2A8FF6E93CC3B8EF00E3205882B338453D2B70B3AE54742943CD6F8z1w2J" TargetMode="External"/><Relationship Id="rId30" Type="http://schemas.openxmlformats.org/officeDocument/2006/relationships/hyperlink" Target="consultantplus://offline/ref=327D67F9EABB87E7DD293E1D4C24311D003ED9D6A8B83BBA1662F2A8FF6E93CC3B8EF00E33018F2B338453D2B70B3AE54742943CD6F8z1w2J" TargetMode="External"/><Relationship Id="rId35" Type="http://schemas.openxmlformats.org/officeDocument/2006/relationships/hyperlink" Target="consultantplus://offline/ref=327D67F9EABB87E7DD293E1D4C24311D003ED9D6A8B83BBA1662F2A8FF6E93CC3B8EF00E34028F2B338453D2B70B3AE54742943CD6F8z1w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448F3-3210-4736-99E3-2687346D3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3628</Words>
  <Characters>20681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24261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Данияр</cp:lastModifiedBy>
  <cp:revision>4</cp:revision>
  <cp:lastPrinted>2022-10-24T04:19:00Z</cp:lastPrinted>
  <dcterms:created xsi:type="dcterms:W3CDTF">2023-04-28T10:49:00Z</dcterms:created>
  <dcterms:modified xsi:type="dcterms:W3CDTF">2023-04-28T10:53:00Z</dcterms:modified>
</cp:coreProperties>
</file>