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b/>
        </w:rPr>
        <w:t>УПРАВЛЕНИЕ ФЕДЕРАЛЬНОЙ АНТИМОНОПОЛЬНОЙ СЛУЖБЫ</w:t>
      </w:r>
    </w:p>
    <w:p w:rsidR="007F1281" w:rsidRPr="007F1281" w:rsidRDefault="007F1281" w:rsidP="007F1281">
      <w:pPr>
        <w:pStyle w:val="a6"/>
        <w:contextualSpacing/>
        <w:jc w:val="center"/>
        <w:rPr>
          <w:rFonts w:ascii="Times New Roman" w:hAnsi="Times New Roman"/>
          <w:sz w:val="22"/>
          <w:szCs w:val="22"/>
        </w:rPr>
      </w:pPr>
      <w:r w:rsidRPr="007F1281">
        <w:rPr>
          <w:rFonts w:ascii="Times New Roman" w:hAnsi="Times New Roman"/>
          <w:b/>
          <w:sz w:val="22"/>
          <w:szCs w:val="22"/>
        </w:rPr>
        <w:t>ПО СВЕРДЛОВСКОЙ ОБЛАСТИ</w:t>
      </w:r>
      <w:r w:rsidRPr="007F1281">
        <w:rPr>
          <w:rFonts w:ascii="Times New Roman" w:hAnsi="Times New Roman"/>
          <w:sz w:val="22"/>
          <w:szCs w:val="22"/>
        </w:rPr>
        <w:t xml:space="preserve"> </w:t>
      </w:r>
    </w:p>
    <w:p w:rsidR="007F1281" w:rsidRPr="007F1281" w:rsidRDefault="007F1281" w:rsidP="007F1281">
      <w:pPr>
        <w:pStyle w:val="a6"/>
        <w:contextualSpacing/>
        <w:jc w:val="center"/>
        <w:rPr>
          <w:rFonts w:ascii="Times New Roman" w:hAnsi="Times New Roman"/>
          <w:sz w:val="22"/>
          <w:szCs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7F1281" w:rsidTr="007F1281">
        <w:tc>
          <w:tcPr>
            <w:tcW w:w="9530" w:type="dxa"/>
            <w:gridSpan w:val="2"/>
            <w:hideMark/>
          </w:tcPr>
          <w:p w:rsidR="0099661E" w:rsidRPr="003F1638"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РЕШЕНИЕ</w:t>
            </w:r>
          </w:p>
          <w:p w:rsidR="0099661E" w:rsidRPr="007F1281"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 xml:space="preserve">по жалобе № </w:t>
            </w:r>
            <w:r w:rsidR="008310C2">
              <w:rPr>
                <w:rFonts w:ascii="Times New Roman" w:hAnsi="Times New Roman"/>
                <w:b/>
                <w:color w:val="222222"/>
                <w:sz w:val="22"/>
                <w:szCs w:val="22"/>
                <w:shd w:val="clear" w:color="auto" w:fill="FFFFFF"/>
              </w:rPr>
              <w:t>066/06/106-</w:t>
            </w:r>
            <w:r w:rsidR="00782FA3" w:rsidRPr="00782FA3">
              <w:rPr>
                <w:rFonts w:ascii="Times New Roman" w:hAnsi="Times New Roman"/>
                <w:b/>
                <w:color w:val="222222"/>
                <w:sz w:val="22"/>
                <w:szCs w:val="22"/>
                <w:shd w:val="clear" w:color="auto" w:fill="FFFFFF"/>
              </w:rPr>
              <w:t>1452</w:t>
            </w:r>
            <w:r w:rsidR="00A142B1" w:rsidRPr="00A142B1">
              <w:rPr>
                <w:rFonts w:ascii="Times New Roman" w:hAnsi="Times New Roman"/>
                <w:b/>
                <w:color w:val="222222"/>
                <w:sz w:val="22"/>
                <w:szCs w:val="22"/>
                <w:shd w:val="clear" w:color="auto" w:fill="FFFFFF"/>
              </w:rPr>
              <w:t>/2023</w:t>
            </w:r>
          </w:p>
        </w:tc>
      </w:tr>
      <w:tr w:rsidR="0099661E" w:rsidRPr="00E95DFC" w:rsidTr="007F1281">
        <w:tc>
          <w:tcPr>
            <w:tcW w:w="4772" w:type="dxa"/>
            <w:hideMark/>
          </w:tcPr>
          <w:p w:rsidR="0099661E" w:rsidRPr="0055127A" w:rsidRDefault="0099661E" w:rsidP="00EC7C82">
            <w:pPr>
              <w:pStyle w:val="a5"/>
              <w:jc w:val="both"/>
              <w:rPr>
                <w:rFonts w:ascii="Times New Roman" w:hAnsi="Times New Roman"/>
                <w:sz w:val="22"/>
                <w:szCs w:val="22"/>
              </w:rPr>
            </w:pPr>
            <w:r w:rsidRPr="0055127A">
              <w:rPr>
                <w:rFonts w:ascii="Times New Roman" w:hAnsi="Times New Roman"/>
                <w:sz w:val="22"/>
                <w:szCs w:val="22"/>
              </w:rPr>
              <w:t>г. Екатеринбург</w:t>
            </w:r>
          </w:p>
        </w:tc>
        <w:tc>
          <w:tcPr>
            <w:tcW w:w="4758" w:type="dxa"/>
            <w:hideMark/>
          </w:tcPr>
          <w:p w:rsidR="0099661E" w:rsidRPr="0055127A" w:rsidRDefault="0055127A" w:rsidP="00633D49">
            <w:pPr>
              <w:pStyle w:val="a5"/>
              <w:jc w:val="right"/>
              <w:rPr>
                <w:rFonts w:ascii="Times New Roman" w:hAnsi="Times New Roman"/>
                <w:sz w:val="22"/>
                <w:szCs w:val="22"/>
              </w:rPr>
            </w:pPr>
            <w:r w:rsidRPr="0055127A">
              <w:rPr>
                <w:rFonts w:ascii="Times New Roman" w:hAnsi="Times New Roman"/>
                <w:sz w:val="22"/>
                <w:szCs w:val="22"/>
              </w:rPr>
              <w:t>26.04</w:t>
            </w:r>
            <w:r w:rsidR="006C3105" w:rsidRPr="0055127A">
              <w:rPr>
                <w:rFonts w:ascii="Times New Roman" w:hAnsi="Times New Roman"/>
                <w:sz w:val="22"/>
                <w:szCs w:val="22"/>
              </w:rPr>
              <w:t>.2023</w:t>
            </w:r>
            <w:r w:rsidR="00744603" w:rsidRPr="0055127A">
              <w:rPr>
                <w:rFonts w:ascii="Times New Roman" w:hAnsi="Times New Roman"/>
                <w:sz w:val="22"/>
                <w:szCs w:val="22"/>
              </w:rPr>
              <w:t xml:space="preserve"> </w:t>
            </w:r>
            <w:r w:rsidR="00CA3563" w:rsidRPr="0055127A">
              <w:rPr>
                <w:rFonts w:ascii="Times New Roman" w:hAnsi="Times New Roman"/>
                <w:sz w:val="22"/>
                <w:szCs w:val="22"/>
              </w:rPr>
              <w:t>г.</w:t>
            </w:r>
          </w:p>
        </w:tc>
      </w:tr>
    </w:tbl>
    <w:p w:rsidR="0099661E" w:rsidRPr="00E95DFC" w:rsidRDefault="0099661E" w:rsidP="0099661E">
      <w:pPr>
        <w:pStyle w:val="a5"/>
        <w:ind w:firstLine="709"/>
        <w:jc w:val="both"/>
        <w:rPr>
          <w:rFonts w:ascii="Times New Roman" w:hAnsi="Times New Roman"/>
          <w:b w:val="0"/>
          <w:sz w:val="22"/>
          <w:szCs w:val="22"/>
        </w:rPr>
      </w:pPr>
    </w:p>
    <w:p w:rsidR="00782AA1" w:rsidRPr="00D8552E" w:rsidRDefault="0099661E" w:rsidP="008302EE">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D8552E" w:rsidRDefault="00EB4BB1" w:rsidP="00DD05AA">
      <w:pPr>
        <w:pStyle w:val="a5"/>
        <w:ind w:firstLine="709"/>
        <w:contextualSpacing/>
        <w:jc w:val="both"/>
        <w:rPr>
          <w:rFonts w:ascii="Times New Roman" w:eastAsiaTheme="minorHAnsi" w:hAnsi="Times New Roman"/>
          <w:b w:val="0"/>
          <w:sz w:val="23"/>
          <w:szCs w:val="23"/>
          <w:lang w:eastAsia="en-US"/>
        </w:rPr>
      </w:pPr>
      <w:r>
        <w:rPr>
          <w:rFonts w:ascii="Times New Roman" w:eastAsiaTheme="minorHAnsi" w:hAnsi="Times New Roman"/>
          <w:b w:val="0"/>
          <w:sz w:val="23"/>
          <w:szCs w:val="23"/>
          <w:lang w:eastAsia="en-US"/>
        </w:rPr>
        <w:t>*</w:t>
      </w:r>
      <w:r w:rsidR="00DD05AA" w:rsidRPr="00D8552E">
        <w:rPr>
          <w:rFonts w:ascii="Times New Roman" w:eastAsiaTheme="minorHAnsi" w:hAnsi="Times New Roman"/>
          <w:b w:val="0"/>
          <w:sz w:val="23"/>
          <w:szCs w:val="23"/>
          <w:lang w:eastAsia="en-US"/>
        </w:rPr>
        <w:t xml:space="preserve">, </w:t>
      </w:r>
    </w:p>
    <w:p w:rsidR="00DD05AA" w:rsidRPr="00D8552E" w:rsidRDefault="00EB4BB1" w:rsidP="00DD05AA">
      <w:pPr>
        <w:pStyle w:val="a5"/>
        <w:ind w:firstLine="709"/>
        <w:contextualSpacing/>
        <w:jc w:val="both"/>
        <w:rPr>
          <w:rFonts w:ascii="Times New Roman" w:eastAsiaTheme="minorHAnsi" w:hAnsi="Times New Roman"/>
          <w:b w:val="0"/>
          <w:sz w:val="23"/>
          <w:szCs w:val="23"/>
          <w:lang w:eastAsia="en-US"/>
        </w:rPr>
      </w:pPr>
      <w:r>
        <w:rPr>
          <w:rFonts w:ascii="Times New Roman" w:eastAsiaTheme="minorHAnsi" w:hAnsi="Times New Roman"/>
          <w:b w:val="0"/>
          <w:sz w:val="23"/>
          <w:szCs w:val="23"/>
          <w:lang w:eastAsia="en-US"/>
        </w:rPr>
        <w:t>*</w:t>
      </w:r>
      <w:r w:rsidR="00DD05AA" w:rsidRPr="00D8552E">
        <w:rPr>
          <w:rFonts w:ascii="Times New Roman" w:eastAsiaTheme="minorHAnsi" w:hAnsi="Times New Roman"/>
          <w:b w:val="0"/>
          <w:sz w:val="23"/>
          <w:szCs w:val="23"/>
          <w:lang w:eastAsia="en-US"/>
        </w:rPr>
        <w:t>,</w:t>
      </w:r>
    </w:p>
    <w:p w:rsidR="00DD05AA" w:rsidRPr="00D8552E" w:rsidRDefault="00EB4BB1" w:rsidP="00DD05AA">
      <w:pPr>
        <w:pStyle w:val="a5"/>
        <w:ind w:firstLine="709"/>
        <w:contextualSpacing/>
        <w:jc w:val="both"/>
        <w:rPr>
          <w:rFonts w:ascii="Times New Roman" w:eastAsiaTheme="minorHAnsi" w:hAnsi="Times New Roman"/>
          <w:b w:val="0"/>
          <w:sz w:val="23"/>
          <w:szCs w:val="23"/>
          <w:lang w:eastAsia="en-US"/>
        </w:rPr>
      </w:pPr>
      <w:r>
        <w:rPr>
          <w:rFonts w:ascii="Times New Roman" w:eastAsiaTheme="minorHAnsi" w:hAnsi="Times New Roman"/>
          <w:b w:val="0"/>
          <w:sz w:val="23"/>
          <w:szCs w:val="23"/>
          <w:lang w:eastAsia="en-US"/>
        </w:rPr>
        <w:t>*</w:t>
      </w:r>
      <w:r w:rsidR="00DD05AA" w:rsidRPr="00D8552E">
        <w:rPr>
          <w:rFonts w:ascii="Times New Roman" w:eastAsiaTheme="minorHAnsi" w:hAnsi="Times New Roman"/>
          <w:b w:val="0"/>
          <w:sz w:val="23"/>
          <w:szCs w:val="23"/>
          <w:lang w:eastAsia="en-US"/>
        </w:rPr>
        <w:t>,</w:t>
      </w:r>
    </w:p>
    <w:p w:rsidR="00F32E3E" w:rsidRDefault="0099661E" w:rsidP="00DD05AA">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 xml:space="preserve">посредством использования интернет-видеоконференции, которая обеспечивает возможность участия сторон, в </w:t>
      </w:r>
      <w:r w:rsidR="00A91307" w:rsidRPr="00D8552E">
        <w:rPr>
          <w:rFonts w:ascii="Times New Roman" w:hAnsi="Times New Roman"/>
          <w:b w:val="0"/>
          <w:sz w:val="23"/>
          <w:szCs w:val="23"/>
        </w:rPr>
        <w:t>1</w:t>
      </w:r>
      <w:r w:rsidR="0055127A">
        <w:rPr>
          <w:rFonts w:ascii="Times New Roman" w:hAnsi="Times New Roman"/>
          <w:b w:val="0"/>
          <w:sz w:val="23"/>
          <w:szCs w:val="23"/>
        </w:rPr>
        <w:t>5</w:t>
      </w:r>
      <w:r w:rsidR="00E25EB9" w:rsidRPr="00D8552E">
        <w:rPr>
          <w:rFonts w:ascii="Times New Roman" w:hAnsi="Times New Roman"/>
          <w:b w:val="0"/>
          <w:sz w:val="23"/>
          <w:szCs w:val="23"/>
        </w:rPr>
        <w:t>-</w:t>
      </w:r>
      <w:r w:rsidR="0055127A">
        <w:rPr>
          <w:rFonts w:ascii="Times New Roman" w:hAnsi="Times New Roman"/>
          <w:b w:val="0"/>
          <w:sz w:val="23"/>
          <w:szCs w:val="23"/>
        </w:rPr>
        <w:t>3</w:t>
      </w:r>
      <w:r w:rsidRPr="00D8552E">
        <w:rPr>
          <w:rFonts w:ascii="Times New Roman" w:hAnsi="Times New Roman"/>
          <w:b w:val="0"/>
          <w:sz w:val="23"/>
          <w:szCs w:val="23"/>
        </w:rPr>
        <w:t xml:space="preserve">0, при участии представителей: </w:t>
      </w:r>
    </w:p>
    <w:p w:rsidR="0055127A" w:rsidRPr="00D8552E" w:rsidRDefault="0055127A" w:rsidP="00DD05AA">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w:t>
      </w:r>
      <w:r>
        <w:rPr>
          <w:rFonts w:ascii="Times New Roman" w:hAnsi="Times New Roman"/>
          <w:b w:val="0"/>
          <w:sz w:val="23"/>
          <w:szCs w:val="23"/>
        </w:rPr>
        <w:t xml:space="preserve"> заказчика в</w:t>
      </w:r>
      <w:r w:rsidRPr="0055127A">
        <w:rPr>
          <w:rFonts w:ascii="Times New Roman" w:hAnsi="Times New Roman"/>
          <w:b w:val="0"/>
          <w:sz w:val="23"/>
          <w:szCs w:val="23"/>
        </w:rPr>
        <w:t xml:space="preserve"> лице Муниципального казенного учреждения Артемовского городского округа «</w:t>
      </w:r>
      <w:proofErr w:type="spellStart"/>
      <w:r w:rsidRPr="0055127A">
        <w:rPr>
          <w:rFonts w:ascii="Times New Roman" w:hAnsi="Times New Roman"/>
          <w:b w:val="0"/>
          <w:sz w:val="23"/>
          <w:szCs w:val="23"/>
        </w:rPr>
        <w:t>Жилкомстрой</w:t>
      </w:r>
      <w:proofErr w:type="spellEnd"/>
      <w:r w:rsidRPr="0055127A">
        <w:rPr>
          <w:rFonts w:ascii="Times New Roman" w:hAnsi="Times New Roman"/>
          <w:b w:val="0"/>
          <w:sz w:val="23"/>
          <w:szCs w:val="23"/>
        </w:rPr>
        <w:t>»</w:t>
      </w:r>
      <w:r>
        <w:rPr>
          <w:rFonts w:ascii="Times New Roman" w:hAnsi="Times New Roman"/>
          <w:b w:val="0"/>
          <w:sz w:val="23"/>
          <w:szCs w:val="23"/>
        </w:rPr>
        <w:t xml:space="preserve"> </w:t>
      </w:r>
      <w:r w:rsidRPr="00D8552E">
        <w:rPr>
          <w:rFonts w:ascii="Times New Roman" w:hAnsi="Times New Roman"/>
          <w:b w:val="0"/>
          <w:sz w:val="23"/>
          <w:szCs w:val="23"/>
        </w:rPr>
        <w:t>—</w:t>
      </w:r>
      <w:r>
        <w:rPr>
          <w:rFonts w:ascii="Times New Roman" w:hAnsi="Times New Roman"/>
          <w:b w:val="0"/>
          <w:sz w:val="23"/>
          <w:szCs w:val="23"/>
        </w:rPr>
        <w:t xml:space="preserve"> </w:t>
      </w:r>
      <w:r w:rsidR="00EB4BB1">
        <w:rPr>
          <w:rFonts w:ascii="Times New Roman" w:hAnsi="Times New Roman"/>
          <w:b w:val="0"/>
          <w:sz w:val="23"/>
          <w:szCs w:val="23"/>
        </w:rPr>
        <w:t>*</w:t>
      </w:r>
      <w:r>
        <w:rPr>
          <w:rFonts w:ascii="Times New Roman" w:hAnsi="Times New Roman"/>
          <w:b w:val="0"/>
          <w:sz w:val="23"/>
          <w:szCs w:val="23"/>
        </w:rPr>
        <w:t xml:space="preserve">, </w:t>
      </w:r>
      <w:r w:rsidR="00EB4BB1">
        <w:rPr>
          <w:rFonts w:ascii="Times New Roman" w:hAnsi="Times New Roman"/>
          <w:b w:val="0"/>
          <w:sz w:val="23"/>
          <w:szCs w:val="23"/>
        </w:rPr>
        <w:t>*</w:t>
      </w:r>
      <w:r>
        <w:rPr>
          <w:rFonts w:ascii="Times New Roman" w:hAnsi="Times New Roman"/>
          <w:b w:val="0"/>
          <w:sz w:val="23"/>
          <w:szCs w:val="23"/>
        </w:rPr>
        <w:t>,</w:t>
      </w:r>
    </w:p>
    <w:p w:rsidR="007F1281" w:rsidRPr="00D8552E" w:rsidRDefault="00744603" w:rsidP="0055127A">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 xml:space="preserve">— </w:t>
      </w:r>
      <w:r w:rsidR="008310C2" w:rsidRPr="00D8552E">
        <w:rPr>
          <w:rFonts w:ascii="Times New Roman" w:hAnsi="Times New Roman"/>
          <w:b w:val="0"/>
          <w:sz w:val="23"/>
          <w:szCs w:val="23"/>
        </w:rPr>
        <w:t xml:space="preserve">заявителя в лице </w:t>
      </w:r>
      <w:r w:rsidR="0055127A" w:rsidRPr="0055127A">
        <w:rPr>
          <w:rFonts w:ascii="Times New Roman" w:hAnsi="Times New Roman"/>
          <w:b w:val="0"/>
          <w:sz w:val="23"/>
          <w:szCs w:val="23"/>
        </w:rPr>
        <w:t>ООО «Партнер»</w:t>
      </w:r>
      <w:r w:rsidR="0055127A">
        <w:rPr>
          <w:rFonts w:ascii="Times New Roman" w:hAnsi="Times New Roman"/>
          <w:b w:val="0"/>
          <w:sz w:val="23"/>
          <w:szCs w:val="23"/>
        </w:rPr>
        <w:t xml:space="preserve"> </w:t>
      </w:r>
      <w:r w:rsidR="0055127A" w:rsidRPr="00D8552E">
        <w:rPr>
          <w:rFonts w:ascii="Times New Roman" w:hAnsi="Times New Roman"/>
          <w:b w:val="0"/>
          <w:sz w:val="23"/>
          <w:szCs w:val="23"/>
        </w:rPr>
        <w:t>—</w:t>
      </w:r>
      <w:r w:rsidR="0055127A">
        <w:rPr>
          <w:rFonts w:ascii="Times New Roman" w:hAnsi="Times New Roman"/>
          <w:b w:val="0"/>
          <w:sz w:val="23"/>
          <w:szCs w:val="23"/>
        </w:rPr>
        <w:t xml:space="preserve"> </w:t>
      </w:r>
      <w:r w:rsidR="00EB4BB1">
        <w:rPr>
          <w:rFonts w:ascii="Times New Roman" w:hAnsi="Times New Roman"/>
          <w:b w:val="0"/>
          <w:sz w:val="23"/>
          <w:szCs w:val="23"/>
        </w:rPr>
        <w:t>*</w:t>
      </w:r>
      <w:r w:rsidR="0055127A">
        <w:rPr>
          <w:rFonts w:ascii="Times New Roman" w:hAnsi="Times New Roman"/>
          <w:b w:val="0"/>
          <w:sz w:val="23"/>
          <w:szCs w:val="23"/>
        </w:rPr>
        <w:t>,</w:t>
      </w:r>
    </w:p>
    <w:p w:rsidR="008302EE" w:rsidRDefault="0099661E" w:rsidP="007F1281">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р</w:t>
      </w:r>
      <w:r w:rsidR="000F495A" w:rsidRPr="00D8552E">
        <w:rPr>
          <w:rFonts w:ascii="Times New Roman" w:hAnsi="Times New Roman"/>
          <w:b w:val="0"/>
          <w:sz w:val="23"/>
          <w:szCs w:val="23"/>
        </w:rPr>
        <w:t>ассмотрев</w:t>
      </w:r>
      <w:r w:rsidRPr="00D8552E">
        <w:rPr>
          <w:rFonts w:ascii="Times New Roman" w:hAnsi="Times New Roman"/>
          <w:b w:val="0"/>
          <w:sz w:val="23"/>
          <w:szCs w:val="23"/>
        </w:rPr>
        <w:t xml:space="preserve"> жалобу </w:t>
      </w:r>
      <w:r w:rsidR="0055127A" w:rsidRPr="0055127A">
        <w:rPr>
          <w:rFonts w:ascii="Times New Roman" w:hAnsi="Times New Roman"/>
          <w:b w:val="0"/>
          <w:sz w:val="23"/>
          <w:szCs w:val="23"/>
        </w:rPr>
        <w:t>ООО «Партнер» (вх. № 8886-ЭП/23 от 24.04.2023 г.)</w:t>
      </w:r>
      <w:r w:rsidR="007F1281" w:rsidRPr="00D8552E">
        <w:rPr>
          <w:rFonts w:ascii="Times New Roman" w:hAnsi="Times New Roman"/>
          <w:b w:val="0"/>
          <w:sz w:val="23"/>
          <w:szCs w:val="23"/>
        </w:rPr>
        <w:t xml:space="preserve"> о нарушении </w:t>
      </w:r>
      <w:r w:rsidR="008310C2" w:rsidRPr="00D8552E">
        <w:rPr>
          <w:rFonts w:ascii="Times New Roman" w:hAnsi="Times New Roman"/>
          <w:b w:val="0"/>
          <w:sz w:val="23"/>
          <w:szCs w:val="23"/>
        </w:rPr>
        <w:t>закупочной</w:t>
      </w:r>
      <w:r w:rsidR="007F1281" w:rsidRPr="00D8552E">
        <w:rPr>
          <w:rFonts w:ascii="Times New Roman" w:hAnsi="Times New Roman"/>
          <w:b w:val="0"/>
          <w:sz w:val="23"/>
          <w:szCs w:val="23"/>
        </w:rPr>
        <w:t xml:space="preserve"> комиссией при осуществлении закупки путем проведения </w:t>
      </w:r>
      <w:r w:rsidR="00F60246" w:rsidRPr="00D8552E">
        <w:rPr>
          <w:rFonts w:ascii="Times New Roman" w:hAnsi="Times New Roman"/>
          <w:b w:val="0"/>
          <w:sz w:val="23"/>
          <w:szCs w:val="23"/>
          <w:shd w:val="clear" w:color="auto" w:fill="FFFFFF"/>
        </w:rPr>
        <w:t xml:space="preserve">электронного аукциона на </w:t>
      </w:r>
      <w:r w:rsidR="0055127A" w:rsidRPr="0055127A">
        <w:rPr>
          <w:rFonts w:ascii="Times New Roman" w:hAnsi="Times New Roman"/>
          <w:b w:val="0"/>
          <w:sz w:val="23"/>
          <w:szCs w:val="23"/>
          <w:shd w:val="clear" w:color="auto" w:fill="FFFFFF"/>
        </w:rPr>
        <w:t>устройство системы отвода поверхностных вод в районе "Станционный", 2 этап, 1 пусковой комплекс, г. Артемовский, Свердловской области. (извещение № 0362300008623000020)</w:t>
      </w:r>
      <w:r w:rsidR="008302EE" w:rsidRPr="00D8552E">
        <w:rPr>
          <w:rFonts w:ascii="Times New Roman" w:hAnsi="Times New Roman"/>
          <w:b w:val="0"/>
          <w:sz w:val="23"/>
          <w:szCs w:val="23"/>
        </w:rPr>
        <w:t xml:space="preserve">, Федерального Закона от </w:t>
      </w:r>
      <w:smartTag w:uri="urn:schemas-microsoft-com:office:smarttags" w:element="date">
        <w:smartTagPr>
          <w:attr w:name="Year" w:val="2013"/>
          <w:attr w:name="Day" w:val="05"/>
          <w:attr w:name="Month" w:val="4"/>
          <w:attr w:name="ls" w:val="trans"/>
        </w:smartTagPr>
        <w:r w:rsidR="008302EE" w:rsidRPr="00D8552E">
          <w:rPr>
            <w:rFonts w:ascii="Times New Roman" w:hAnsi="Times New Roman"/>
            <w:b w:val="0"/>
            <w:sz w:val="23"/>
            <w:szCs w:val="23"/>
          </w:rPr>
          <w:t>05 апреля 2013 года</w:t>
        </w:r>
      </w:smartTag>
      <w:r w:rsidR="008302EE" w:rsidRPr="00D8552E">
        <w:rPr>
          <w:rFonts w:ascii="Times New Roman" w:hAnsi="Times New Roman"/>
          <w:b w:val="0"/>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D8552E" w:rsidRPr="00D8552E" w:rsidRDefault="00D8552E" w:rsidP="007F1281">
      <w:pPr>
        <w:pStyle w:val="a5"/>
        <w:ind w:firstLine="709"/>
        <w:contextualSpacing/>
        <w:jc w:val="both"/>
        <w:rPr>
          <w:rFonts w:ascii="Times New Roman" w:hAnsi="Times New Roman"/>
          <w:b w:val="0"/>
          <w:sz w:val="23"/>
          <w:szCs w:val="23"/>
        </w:rPr>
      </w:pPr>
    </w:p>
    <w:p w:rsidR="0099661E" w:rsidRPr="00D8552E" w:rsidRDefault="0099661E" w:rsidP="008302EE">
      <w:pPr>
        <w:tabs>
          <w:tab w:val="left" w:pos="4678"/>
        </w:tabs>
        <w:spacing w:after="0" w:line="240" w:lineRule="auto"/>
        <w:contextualSpacing/>
        <w:jc w:val="center"/>
        <w:rPr>
          <w:rFonts w:ascii="Times New Roman" w:hAnsi="Times New Roman"/>
          <w:b/>
          <w:sz w:val="23"/>
          <w:szCs w:val="23"/>
        </w:rPr>
      </w:pPr>
      <w:r w:rsidRPr="00D8552E">
        <w:rPr>
          <w:rFonts w:ascii="Times New Roman" w:hAnsi="Times New Roman"/>
          <w:sz w:val="23"/>
          <w:szCs w:val="23"/>
        </w:rPr>
        <w:t xml:space="preserve"> У С Т А Н О В И Л А:</w:t>
      </w:r>
    </w:p>
    <w:p w:rsidR="007024AB" w:rsidRPr="00D8552E" w:rsidRDefault="007024AB" w:rsidP="007024AB">
      <w:pPr>
        <w:pStyle w:val="a5"/>
        <w:contextualSpacing/>
        <w:jc w:val="left"/>
        <w:rPr>
          <w:rFonts w:ascii="Times New Roman" w:hAnsi="Times New Roman"/>
          <w:b w:val="0"/>
          <w:sz w:val="23"/>
          <w:szCs w:val="23"/>
        </w:rPr>
      </w:pPr>
    </w:p>
    <w:p w:rsidR="008302EE" w:rsidRPr="00D8552E" w:rsidRDefault="0099661E" w:rsidP="00E95DFC">
      <w:pPr>
        <w:tabs>
          <w:tab w:val="left" w:pos="4678"/>
        </w:tabs>
        <w:spacing w:after="0" w:line="240" w:lineRule="auto"/>
        <w:ind w:firstLine="709"/>
        <w:contextualSpacing/>
        <w:jc w:val="both"/>
        <w:rPr>
          <w:rFonts w:ascii="Times New Roman" w:hAnsi="Times New Roman" w:cs="Times New Roman"/>
          <w:sz w:val="23"/>
          <w:szCs w:val="23"/>
        </w:rPr>
      </w:pPr>
      <w:r w:rsidRPr="00D8552E">
        <w:rPr>
          <w:rFonts w:ascii="Times New Roman" w:hAnsi="Times New Roman" w:cs="Times New Roman"/>
          <w:sz w:val="23"/>
          <w:szCs w:val="23"/>
        </w:rPr>
        <w:t xml:space="preserve">В Управление Федеральной антимонопольной службы по Свердловской области поступила жалоба </w:t>
      </w:r>
      <w:r w:rsidR="0055127A" w:rsidRPr="0055127A">
        <w:rPr>
          <w:rFonts w:ascii="Times New Roman" w:hAnsi="Times New Roman"/>
          <w:sz w:val="23"/>
          <w:szCs w:val="23"/>
        </w:rPr>
        <w:t>ООО «Партнер» (вх. № 8886-ЭП/23 от 24.04.2023 г.)</w:t>
      </w:r>
      <w:r w:rsidR="007F1281" w:rsidRPr="00D8552E">
        <w:rPr>
          <w:rFonts w:ascii="Times New Roman" w:hAnsi="Times New Roman" w:cs="Times New Roman"/>
          <w:sz w:val="23"/>
          <w:szCs w:val="23"/>
        </w:rPr>
        <w:t xml:space="preserve"> о нарушении </w:t>
      </w:r>
      <w:r w:rsidR="008310C2" w:rsidRPr="00D8552E">
        <w:rPr>
          <w:rFonts w:ascii="Times New Roman" w:hAnsi="Times New Roman" w:cs="Times New Roman"/>
          <w:sz w:val="23"/>
          <w:szCs w:val="23"/>
        </w:rPr>
        <w:t>закупочной</w:t>
      </w:r>
      <w:r w:rsidR="003F0D43" w:rsidRPr="00D8552E">
        <w:rPr>
          <w:rFonts w:ascii="Times New Roman" w:hAnsi="Times New Roman" w:cs="Times New Roman"/>
          <w:sz w:val="23"/>
          <w:szCs w:val="23"/>
        </w:rPr>
        <w:t xml:space="preserve"> комиссией при осуществлении закупки путем проведения </w:t>
      </w:r>
      <w:r w:rsidR="00F60246" w:rsidRPr="00D8552E">
        <w:rPr>
          <w:rFonts w:ascii="Times New Roman" w:hAnsi="Times New Roman"/>
          <w:sz w:val="23"/>
          <w:szCs w:val="23"/>
          <w:shd w:val="clear" w:color="auto" w:fill="FFFFFF"/>
        </w:rPr>
        <w:t xml:space="preserve">электронного аукциона на </w:t>
      </w:r>
      <w:r w:rsidR="0055127A" w:rsidRPr="0055127A">
        <w:rPr>
          <w:rFonts w:ascii="Times New Roman" w:hAnsi="Times New Roman"/>
          <w:sz w:val="23"/>
          <w:szCs w:val="23"/>
          <w:shd w:val="clear" w:color="auto" w:fill="FFFFFF"/>
        </w:rPr>
        <w:t>устройство системы отвода поверхностных вод в районе "Станционный", 2 этап, 1 пусковой комплекс, г. Ар</w:t>
      </w:r>
      <w:r w:rsidR="00652CB9">
        <w:rPr>
          <w:rFonts w:ascii="Times New Roman" w:hAnsi="Times New Roman"/>
          <w:sz w:val="23"/>
          <w:szCs w:val="23"/>
          <w:shd w:val="clear" w:color="auto" w:fill="FFFFFF"/>
        </w:rPr>
        <w:t>темовский, Свердловской области</w:t>
      </w:r>
      <w:r w:rsidR="0055127A" w:rsidRPr="0055127A">
        <w:rPr>
          <w:rFonts w:ascii="Times New Roman" w:hAnsi="Times New Roman"/>
          <w:sz w:val="23"/>
          <w:szCs w:val="23"/>
          <w:shd w:val="clear" w:color="auto" w:fill="FFFFFF"/>
        </w:rPr>
        <w:t xml:space="preserve"> (извещение № 0362300008623000020)</w:t>
      </w:r>
      <w:r w:rsidR="008302EE" w:rsidRPr="00D8552E">
        <w:rPr>
          <w:rFonts w:ascii="Times New Roman" w:hAnsi="Times New Roman" w:cs="Times New Roman"/>
          <w:sz w:val="23"/>
          <w:szCs w:val="23"/>
        </w:rPr>
        <w:t xml:space="preserve">, </w:t>
      </w:r>
      <w:r w:rsidR="008302EE" w:rsidRPr="00D8552E">
        <w:rPr>
          <w:rFonts w:ascii="Times New Roman" w:hAnsi="Times New Roman" w:cs="Times New Roman"/>
          <w:sz w:val="23"/>
          <w:szCs w:val="23"/>
        </w:rPr>
        <w:fldChar w:fldCharType="begin"/>
      </w:r>
      <w:r w:rsidR="008302EE" w:rsidRPr="00D8552E">
        <w:rPr>
          <w:rFonts w:ascii="Times New Roman" w:hAnsi="Times New Roman" w:cs="Times New Roman"/>
          <w:sz w:val="23"/>
          <w:szCs w:val="23"/>
        </w:rPr>
        <w:instrText xml:space="preserve"> HYPERLINK "https://zakupki.gov.ru/epz/eruz/card/general-information.html?reestrNumber=19015506" \t "_blank" </w:instrText>
      </w:r>
      <w:r w:rsidR="008302EE" w:rsidRPr="00D8552E">
        <w:rPr>
          <w:rFonts w:ascii="Times New Roman" w:hAnsi="Times New Roman" w:cs="Times New Roman"/>
          <w:sz w:val="23"/>
          <w:szCs w:val="23"/>
        </w:rPr>
        <w:fldChar w:fldCharType="separate"/>
      </w:r>
      <w:r w:rsidR="008302EE" w:rsidRPr="00D8552E">
        <w:rPr>
          <w:rFonts w:ascii="Times New Roman" w:hAnsi="Times New Roman" w:cs="Times New Roman"/>
          <w:sz w:val="23"/>
          <w:szCs w:val="23"/>
        </w:rPr>
        <w:t>Закона о контрактной системе, соответствующая требованиям ст.105 Закона о контрактной системе.</w:t>
      </w:r>
    </w:p>
    <w:p w:rsidR="00A91307" w:rsidRPr="00D8552E" w:rsidRDefault="008302EE" w:rsidP="00F60246">
      <w:pPr>
        <w:tabs>
          <w:tab w:val="left" w:pos="4678"/>
        </w:tabs>
        <w:spacing w:after="0" w:line="240" w:lineRule="auto"/>
        <w:ind w:firstLine="709"/>
        <w:contextualSpacing/>
        <w:jc w:val="both"/>
        <w:rPr>
          <w:rFonts w:ascii="Times New Roman" w:hAnsi="Times New Roman" w:cs="Times New Roman"/>
          <w:sz w:val="23"/>
          <w:szCs w:val="23"/>
        </w:rPr>
      </w:pPr>
      <w:r w:rsidRPr="00D8552E">
        <w:rPr>
          <w:rFonts w:ascii="Times New Roman" w:hAnsi="Times New Roman" w:cs="Times New Roman"/>
          <w:sz w:val="23"/>
          <w:szCs w:val="23"/>
        </w:rPr>
        <w:fldChar w:fldCharType="end"/>
      </w:r>
      <w:r w:rsidR="003F0D43" w:rsidRPr="00D8552E">
        <w:rPr>
          <w:sz w:val="23"/>
          <w:szCs w:val="23"/>
        </w:rPr>
        <w:t xml:space="preserve"> </w:t>
      </w:r>
      <w:r w:rsidR="003F0D43" w:rsidRPr="00D8552E">
        <w:rPr>
          <w:rFonts w:ascii="Times New Roman" w:hAnsi="Times New Roman" w:cs="Times New Roman"/>
          <w:sz w:val="23"/>
          <w:szCs w:val="23"/>
        </w:rPr>
        <w:t xml:space="preserve">В своей жалобе заявитель указал, что заявка </w:t>
      </w:r>
      <w:r w:rsidR="0055127A" w:rsidRPr="0055127A">
        <w:rPr>
          <w:rFonts w:ascii="Times New Roman" w:hAnsi="Times New Roman"/>
          <w:sz w:val="23"/>
          <w:szCs w:val="23"/>
        </w:rPr>
        <w:t>ООО «Партнер»</w:t>
      </w:r>
      <w:r w:rsidR="003F0D43" w:rsidRPr="00D8552E">
        <w:rPr>
          <w:rFonts w:ascii="Times New Roman" w:hAnsi="Times New Roman" w:cs="Times New Roman"/>
          <w:sz w:val="23"/>
          <w:szCs w:val="23"/>
        </w:rPr>
        <w:t xml:space="preserve"> неправомерно, по его мнению, была отклонена закупочной комиссией от участия в данной закупочной процедуре по причине несоответ</w:t>
      </w:r>
      <w:r w:rsidR="00A53D8A" w:rsidRPr="00D8552E">
        <w:rPr>
          <w:rFonts w:ascii="Times New Roman" w:hAnsi="Times New Roman" w:cs="Times New Roman"/>
          <w:sz w:val="23"/>
          <w:szCs w:val="23"/>
        </w:rPr>
        <w:t>ствия требованиям, установленным</w:t>
      </w:r>
      <w:r w:rsidR="003F0D43" w:rsidRPr="00D8552E">
        <w:rPr>
          <w:rFonts w:ascii="Times New Roman" w:hAnsi="Times New Roman" w:cs="Times New Roman"/>
          <w:sz w:val="23"/>
          <w:szCs w:val="23"/>
        </w:rPr>
        <w:t xml:space="preserve"> извещением </w:t>
      </w:r>
      <w:r w:rsidR="00F60246" w:rsidRPr="00D8552E">
        <w:rPr>
          <w:rFonts w:ascii="Times New Roman" w:hAnsi="Times New Roman" w:cs="Times New Roman"/>
          <w:sz w:val="23"/>
          <w:szCs w:val="23"/>
        </w:rPr>
        <w:t>электронного аукциона</w:t>
      </w:r>
      <w:r w:rsidR="003F0D43" w:rsidRPr="00D8552E">
        <w:rPr>
          <w:rFonts w:ascii="Times New Roman" w:hAnsi="Times New Roman" w:cs="Times New Roman"/>
          <w:sz w:val="23"/>
          <w:szCs w:val="23"/>
        </w:rPr>
        <w:t>.</w:t>
      </w:r>
    </w:p>
    <w:p w:rsidR="00847824" w:rsidRPr="00D8552E" w:rsidRDefault="0055127A" w:rsidP="00F60246">
      <w:pPr>
        <w:tabs>
          <w:tab w:val="left" w:pos="4678"/>
        </w:tabs>
        <w:spacing w:after="0" w:line="240" w:lineRule="auto"/>
        <w:ind w:firstLine="709"/>
        <w:contextualSpacing/>
        <w:jc w:val="both"/>
        <w:rPr>
          <w:rFonts w:ascii="Times New Roman" w:hAnsi="Times New Roman" w:cs="Times New Roman"/>
          <w:sz w:val="23"/>
          <w:szCs w:val="23"/>
        </w:rPr>
      </w:pPr>
      <w:r>
        <w:rPr>
          <w:rFonts w:ascii="Times New Roman" w:hAnsi="Times New Roman" w:cs="Times New Roman"/>
          <w:sz w:val="23"/>
          <w:szCs w:val="23"/>
        </w:rPr>
        <w:t>Представители</w:t>
      </w:r>
      <w:r w:rsidR="00847824" w:rsidRPr="00D8552E">
        <w:rPr>
          <w:rFonts w:ascii="Times New Roman" w:hAnsi="Times New Roman" w:cs="Times New Roman"/>
          <w:sz w:val="23"/>
          <w:szCs w:val="23"/>
        </w:rPr>
        <w:t xml:space="preserve"> </w:t>
      </w:r>
      <w:r>
        <w:rPr>
          <w:rFonts w:ascii="Times New Roman" w:hAnsi="Times New Roman" w:cs="Times New Roman"/>
          <w:sz w:val="23"/>
          <w:szCs w:val="23"/>
        </w:rPr>
        <w:t>заказчика</w:t>
      </w:r>
      <w:r w:rsidR="00847824" w:rsidRPr="00D8552E">
        <w:rPr>
          <w:rFonts w:ascii="Times New Roman" w:hAnsi="Times New Roman" w:cs="Times New Roman"/>
          <w:sz w:val="23"/>
          <w:szCs w:val="23"/>
        </w:rPr>
        <w:t xml:space="preserve"> с доводами жалобы не согл</w:t>
      </w:r>
      <w:r>
        <w:rPr>
          <w:rFonts w:ascii="Times New Roman" w:hAnsi="Times New Roman" w:cs="Times New Roman"/>
          <w:sz w:val="23"/>
          <w:szCs w:val="23"/>
        </w:rPr>
        <w:t>асились</w:t>
      </w:r>
      <w:r w:rsidR="00847824" w:rsidRPr="00D8552E">
        <w:rPr>
          <w:rFonts w:ascii="Times New Roman" w:hAnsi="Times New Roman" w:cs="Times New Roman"/>
          <w:sz w:val="23"/>
          <w:szCs w:val="23"/>
        </w:rPr>
        <w:t>, просил</w:t>
      </w:r>
      <w:r>
        <w:rPr>
          <w:rFonts w:ascii="Times New Roman" w:hAnsi="Times New Roman" w:cs="Times New Roman"/>
          <w:sz w:val="23"/>
          <w:szCs w:val="23"/>
        </w:rPr>
        <w:t>и</w:t>
      </w:r>
      <w:r w:rsidR="00847824" w:rsidRPr="00D8552E">
        <w:rPr>
          <w:rFonts w:ascii="Times New Roman" w:hAnsi="Times New Roman" w:cs="Times New Roman"/>
          <w:sz w:val="23"/>
          <w:szCs w:val="23"/>
        </w:rPr>
        <w:t xml:space="preserve"> признать жалобу необоснованной.</w:t>
      </w:r>
    </w:p>
    <w:p w:rsidR="00C45778" w:rsidRPr="00D8552E" w:rsidRDefault="0099661E" w:rsidP="00E95DFC">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D8552E">
        <w:rPr>
          <w:rFonts w:ascii="Times New Roman" w:hAnsi="Times New Roman"/>
          <w:b w:val="0"/>
          <w:sz w:val="23"/>
          <w:szCs w:val="23"/>
        </w:rPr>
        <w:t>дам.</w:t>
      </w:r>
    </w:p>
    <w:p w:rsidR="00AF1FC0" w:rsidRPr="00D8552E" w:rsidRDefault="00652CB9" w:rsidP="00E95DFC">
      <w:pPr>
        <w:pStyle w:val="a5"/>
        <w:ind w:firstLine="709"/>
        <w:contextualSpacing/>
        <w:jc w:val="both"/>
        <w:rPr>
          <w:rFonts w:ascii="Times New Roman" w:hAnsi="Times New Roman"/>
          <w:b w:val="0"/>
          <w:sz w:val="23"/>
          <w:szCs w:val="23"/>
        </w:rPr>
      </w:pPr>
      <w:r>
        <w:rPr>
          <w:rFonts w:ascii="Times New Roman" w:hAnsi="Times New Roman"/>
          <w:b w:val="0"/>
          <w:sz w:val="23"/>
          <w:szCs w:val="23"/>
        </w:rPr>
        <w:t>06.04</w:t>
      </w:r>
      <w:r w:rsidR="005015A1" w:rsidRPr="00D8552E">
        <w:rPr>
          <w:rFonts w:ascii="Times New Roman" w:hAnsi="Times New Roman"/>
          <w:b w:val="0"/>
          <w:sz w:val="23"/>
          <w:szCs w:val="23"/>
        </w:rPr>
        <w:t>.</w:t>
      </w:r>
      <w:r w:rsidR="00A64ED1">
        <w:rPr>
          <w:rFonts w:ascii="Times New Roman" w:hAnsi="Times New Roman"/>
          <w:b w:val="0"/>
          <w:sz w:val="23"/>
          <w:szCs w:val="23"/>
        </w:rPr>
        <w:t>2023</w:t>
      </w:r>
      <w:r w:rsidR="00A91307" w:rsidRPr="00D8552E">
        <w:rPr>
          <w:rFonts w:ascii="Times New Roman" w:hAnsi="Times New Roman"/>
          <w:b w:val="0"/>
          <w:sz w:val="23"/>
          <w:szCs w:val="23"/>
        </w:rPr>
        <w:t xml:space="preserve"> </w:t>
      </w:r>
      <w:r w:rsidR="0099661E" w:rsidRPr="00D8552E">
        <w:rPr>
          <w:rFonts w:ascii="Times New Roman" w:hAnsi="Times New Roman"/>
          <w:b w:val="0"/>
          <w:sz w:val="23"/>
          <w:szCs w:val="23"/>
        </w:rPr>
        <w:t xml:space="preserve">г. на официальном сайте опубликовано извещение о проведении </w:t>
      </w:r>
      <w:r w:rsidR="00F60246" w:rsidRPr="00D8552E">
        <w:rPr>
          <w:rStyle w:val="cardmaininfotitle"/>
          <w:rFonts w:ascii="Times New Roman" w:hAnsi="Times New Roman"/>
          <w:b w:val="0"/>
          <w:sz w:val="23"/>
          <w:szCs w:val="23"/>
        </w:rPr>
        <w:t>электронного аукциона</w:t>
      </w:r>
      <w:r w:rsidR="005015A1" w:rsidRPr="00D8552E">
        <w:rPr>
          <w:rStyle w:val="cardmaininfotitle"/>
          <w:rFonts w:ascii="Times New Roman" w:hAnsi="Times New Roman"/>
          <w:b w:val="0"/>
          <w:sz w:val="23"/>
          <w:szCs w:val="23"/>
        </w:rPr>
        <w:t xml:space="preserve"> </w:t>
      </w:r>
      <w:r w:rsidR="00C45778" w:rsidRPr="00D8552E">
        <w:rPr>
          <w:rFonts w:ascii="Times New Roman" w:hAnsi="Times New Roman"/>
          <w:b w:val="0"/>
          <w:sz w:val="23"/>
          <w:szCs w:val="23"/>
        </w:rPr>
        <w:t xml:space="preserve">№ </w:t>
      </w:r>
      <w:r w:rsidRPr="0055127A">
        <w:rPr>
          <w:rFonts w:ascii="Times New Roman" w:hAnsi="Times New Roman"/>
          <w:b w:val="0"/>
          <w:sz w:val="23"/>
          <w:szCs w:val="23"/>
          <w:shd w:val="clear" w:color="auto" w:fill="FFFFFF"/>
        </w:rPr>
        <w:t>0362300008623000020</w:t>
      </w:r>
      <w:r w:rsidR="000D03E8" w:rsidRPr="00D8552E">
        <w:rPr>
          <w:rFonts w:ascii="Times New Roman" w:hAnsi="Times New Roman"/>
          <w:b w:val="0"/>
          <w:sz w:val="23"/>
          <w:szCs w:val="23"/>
          <w:bdr w:val="none" w:sz="0" w:space="0" w:color="auto" w:frame="1"/>
          <w:shd w:val="clear" w:color="auto" w:fill="FFFFFF"/>
        </w:rPr>
        <w:t xml:space="preserve"> </w:t>
      </w:r>
      <w:r w:rsidR="0089659D" w:rsidRPr="00D8552E">
        <w:rPr>
          <w:rFonts w:ascii="Times New Roman" w:hAnsi="Times New Roman"/>
          <w:b w:val="0"/>
          <w:sz w:val="23"/>
          <w:szCs w:val="23"/>
        </w:rPr>
        <w:t xml:space="preserve">на </w:t>
      </w:r>
      <w:r w:rsidRPr="00652CB9">
        <w:rPr>
          <w:rFonts w:ascii="Times New Roman" w:hAnsi="Times New Roman"/>
          <w:b w:val="0"/>
          <w:sz w:val="23"/>
          <w:szCs w:val="23"/>
          <w:shd w:val="clear" w:color="auto" w:fill="FFFFFF"/>
        </w:rPr>
        <w:t>устройство системы отвода поверхностных вод в районе "Станционный", 2 этап, 1 пусковой комплекс, г. Артемовский, Свердловской области</w:t>
      </w:r>
      <w:r w:rsidR="00F60246" w:rsidRPr="00D8552E">
        <w:rPr>
          <w:rFonts w:ascii="Times New Roman" w:hAnsi="Times New Roman"/>
          <w:b w:val="0"/>
          <w:sz w:val="23"/>
          <w:szCs w:val="23"/>
          <w:shd w:val="clear" w:color="auto" w:fill="FFFFFF"/>
        </w:rPr>
        <w:t>.</w:t>
      </w:r>
    </w:p>
    <w:p w:rsidR="00A91307" w:rsidRPr="00D8552E" w:rsidRDefault="0099661E" w:rsidP="00E95DFC">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Начальная (максимальная) цена контракта составила</w:t>
      </w:r>
      <w:r w:rsidR="000D03E8" w:rsidRPr="00D8552E">
        <w:rPr>
          <w:rFonts w:ascii="Times New Roman" w:hAnsi="Times New Roman"/>
          <w:b w:val="0"/>
          <w:sz w:val="23"/>
          <w:szCs w:val="23"/>
        </w:rPr>
        <w:t xml:space="preserve"> </w:t>
      </w:r>
      <w:r w:rsidR="00652CB9" w:rsidRPr="00652CB9">
        <w:rPr>
          <w:rFonts w:ascii="Times New Roman" w:hAnsi="Times New Roman"/>
          <w:b w:val="0"/>
          <w:sz w:val="23"/>
          <w:szCs w:val="23"/>
          <w:shd w:val="clear" w:color="auto" w:fill="FFFFFF"/>
        </w:rPr>
        <w:t>9 632 087,32</w:t>
      </w:r>
      <w:r w:rsidR="007F1281" w:rsidRPr="00D8552E">
        <w:rPr>
          <w:rFonts w:ascii="Times New Roman" w:hAnsi="Times New Roman"/>
          <w:b w:val="0"/>
          <w:sz w:val="23"/>
          <w:szCs w:val="23"/>
          <w:shd w:val="clear" w:color="auto" w:fill="FFFFFF"/>
        </w:rPr>
        <w:t xml:space="preserve"> </w:t>
      </w:r>
      <w:r w:rsidRPr="00D8552E">
        <w:rPr>
          <w:rFonts w:ascii="Times New Roman" w:hAnsi="Times New Roman"/>
          <w:b w:val="0"/>
          <w:sz w:val="23"/>
          <w:szCs w:val="23"/>
        </w:rPr>
        <w:t xml:space="preserve">рублей.  </w:t>
      </w:r>
    </w:p>
    <w:p w:rsidR="00327158" w:rsidRPr="00D8552E" w:rsidRDefault="00327158" w:rsidP="00E95DFC">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Изучив имеющиеся доказательства, Комиссия пришла к следующим выводам.</w:t>
      </w:r>
    </w:p>
    <w:p w:rsidR="003F0D43" w:rsidRPr="00D8552E" w:rsidRDefault="00652CB9" w:rsidP="00E95DFC">
      <w:pPr>
        <w:pStyle w:val="a5"/>
        <w:ind w:firstLine="709"/>
        <w:contextualSpacing/>
        <w:jc w:val="both"/>
        <w:rPr>
          <w:rFonts w:ascii="Times New Roman" w:hAnsi="Times New Roman"/>
          <w:b w:val="0"/>
          <w:sz w:val="23"/>
          <w:szCs w:val="23"/>
        </w:rPr>
      </w:pPr>
      <w:r>
        <w:rPr>
          <w:rFonts w:ascii="Times New Roman" w:hAnsi="Times New Roman"/>
          <w:b w:val="0"/>
          <w:sz w:val="23"/>
          <w:szCs w:val="23"/>
        </w:rPr>
        <w:t>18.04</w:t>
      </w:r>
      <w:r w:rsidR="00FD60C7" w:rsidRPr="00D8552E">
        <w:rPr>
          <w:rFonts w:ascii="Times New Roman" w:hAnsi="Times New Roman"/>
          <w:b w:val="0"/>
          <w:sz w:val="23"/>
          <w:szCs w:val="23"/>
        </w:rPr>
        <w:t>.2023</w:t>
      </w:r>
      <w:r w:rsidR="003F0D43" w:rsidRPr="00D8552E">
        <w:rPr>
          <w:rFonts w:ascii="Times New Roman" w:hAnsi="Times New Roman"/>
          <w:b w:val="0"/>
          <w:sz w:val="23"/>
          <w:szCs w:val="23"/>
        </w:rPr>
        <w:t xml:space="preserve"> г. закупочной комиссией была проведена процедура рассмотрения заявок на участие в </w:t>
      </w:r>
      <w:r w:rsidR="00FD60C7" w:rsidRPr="00D8552E">
        <w:rPr>
          <w:rFonts w:ascii="Times New Roman" w:hAnsi="Times New Roman"/>
          <w:b w:val="0"/>
          <w:sz w:val="23"/>
          <w:szCs w:val="23"/>
        </w:rPr>
        <w:t>электронном аукционе</w:t>
      </w:r>
      <w:r w:rsidR="003F0D43" w:rsidRPr="00D8552E">
        <w:rPr>
          <w:rFonts w:ascii="Times New Roman" w:hAnsi="Times New Roman"/>
          <w:b w:val="0"/>
          <w:sz w:val="23"/>
          <w:szCs w:val="23"/>
        </w:rPr>
        <w:t xml:space="preserve">, по ее итогам был составлен протокол подведения итогов </w:t>
      </w:r>
      <w:r w:rsidR="003F0D43" w:rsidRPr="00D8552E">
        <w:rPr>
          <w:rFonts w:ascii="Times New Roman" w:hAnsi="Times New Roman"/>
          <w:b w:val="0"/>
          <w:sz w:val="23"/>
          <w:szCs w:val="23"/>
        </w:rPr>
        <w:lastRenderedPageBreak/>
        <w:t xml:space="preserve">определения поставщика (подрядчика, исполнителя) от </w:t>
      </w:r>
      <w:r>
        <w:rPr>
          <w:rFonts w:ascii="Times New Roman" w:hAnsi="Times New Roman"/>
          <w:b w:val="0"/>
          <w:sz w:val="23"/>
          <w:szCs w:val="23"/>
        </w:rPr>
        <w:t>18.04</w:t>
      </w:r>
      <w:r w:rsidRPr="00D8552E">
        <w:rPr>
          <w:rFonts w:ascii="Times New Roman" w:hAnsi="Times New Roman"/>
          <w:b w:val="0"/>
          <w:sz w:val="23"/>
          <w:szCs w:val="23"/>
        </w:rPr>
        <w:t>.</w:t>
      </w:r>
      <w:r w:rsidR="00A64ED1" w:rsidRPr="00D8552E">
        <w:rPr>
          <w:rFonts w:ascii="Times New Roman" w:hAnsi="Times New Roman"/>
          <w:b w:val="0"/>
          <w:sz w:val="23"/>
          <w:szCs w:val="23"/>
        </w:rPr>
        <w:t>2023</w:t>
      </w:r>
      <w:r w:rsidR="00FD60C7" w:rsidRPr="00D8552E">
        <w:rPr>
          <w:rFonts w:ascii="Times New Roman" w:hAnsi="Times New Roman"/>
          <w:b w:val="0"/>
          <w:sz w:val="23"/>
          <w:szCs w:val="23"/>
        </w:rPr>
        <w:t xml:space="preserve"> № ИЭА</w:t>
      </w:r>
      <w:r w:rsidR="00A64ED1">
        <w:rPr>
          <w:rFonts w:ascii="Times New Roman" w:hAnsi="Times New Roman"/>
          <w:b w:val="0"/>
          <w:sz w:val="23"/>
          <w:szCs w:val="23"/>
        </w:rPr>
        <w:t>1</w:t>
      </w:r>
      <w:r w:rsidR="003F0D43" w:rsidRPr="00D8552E">
        <w:rPr>
          <w:rFonts w:ascii="Times New Roman" w:hAnsi="Times New Roman"/>
          <w:b w:val="0"/>
          <w:sz w:val="23"/>
          <w:szCs w:val="23"/>
        </w:rPr>
        <w:t>, подписанный присутствующими на заседании членами комиссии.</w:t>
      </w:r>
    </w:p>
    <w:p w:rsidR="003F0D43" w:rsidRPr="00D8552E" w:rsidRDefault="003F0D43" w:rsidP="00E95DFC">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В соответствии с указанным протоколом заявка</w:t>
      </w:r>
      <w:r w:rsidR="008441D3">
        <w:rPr>
          <w:rFonts w:ascii="Times New Roman" w:hAnsi="Times New Roman"/>
          <w:b w:val="0"/>
          <w:sz w:val="23"/>
          <w:szCs w:val="23"/>
        </w:rPr>
        <w:t xml:space="preserve"> участника закупки</w:t>
      </w:r>
      <w:r w:rsidRPr="00D8552E">
        <w:rPr>
          <w:rFonts w:ascii="Times New Roman" w:hAnsi="Times New Roman"/>
          <w:b w:val="0"/>
          <w:sz w:val="23"/>
          <w:szCs w:val="23"/>
        </w:rPr>
        <w:t xml:space="preserve"> с идентификационным номером </w:t>
      </w:r>
      <w:r w:rsidR="00652CB9">
        <w:rPr>
          <w:rFonts w:ascii="Times New Roman" w:hAnsi="Times New Roman"/>
          <w:b w:val="0"/>
          <w:sz w:val="23"/>
          <w:szCs w:val="23"/>
        </w:rPr>
        <w:t>239</w:t>
      </w:r>
      <w:r w:rsidRPr="00D8552E">
        <w:rPr>
          <w:rFonts w:ascii="Times New Roman" w:hAnsi="Times New Roman"/>
          <w:b w:val="0"/>
          <w:sz w:val="23"/>
          <w:szCs w:val="23"/>
        </w:rPr>
        <w:t xml:space="preserve"> (</w:t>
      </w:r>
      <w:r w:rsidR="00652CB9" w:rsidRPr="0055127A">
        <w:rPr>
          <w:rFonts w:ascii="Times New Roman" w:hAnsi="Times New Roman"/>
          <w:b w:val="0"/>
          <w:sz w:val="23"/>
          <w:szCs w:val="23"/>
        </w:rPr>
        <w:t>ООО «Партнер»</w:t>
      </w:r>
      <w:r w:rsidRPr="00D8552E">
        <w:rPr>
          <w:rFonts w:ascii="Times New Roman" w:hAnsi="Times New Roman"/>
          <w:b w:val="0"/>
          <w:sz w:val="23"/>
          <w:szCs w:val="23"/>
        </w:rPr>
        <w:t>) была отклонена от участия в закупке на основании:</w:t>
      </w:r>
    </w:p>
    <w:p w:rsidR="003F0D43" w:rsidRPr="00D8552E" w:rsidRDefault="00A257A5" w:rsidP="00652CB9">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w:t>
      </w:r>
      <w:r w:rsidR="00652CB9" w:rsidRPr="00652CB9">
        <w:rPr>
          <w:rFonts w:ascii="Times New Roman" w:hAnsi="Times New Roman"/>
          <w:b w:val="0"/>
          <w:sz w:val="23"/>
          <w:szCs w:val="23"/>
        </w:rPr>
        <w:t xml:space="preserve">на основании п.3 ч.12 ст. 48 44-ФЗ – несоответствия участника закупки требованиям в соответствии с ч.1 ст. 31 Закона 44-ФЗ, в соответствии с ч.1.1, 2 и 2.1 ст. 31 Закона 44-ФЗ </w:t>
      </w:r>
      <w:r w:rsidR="00652CB9" w:rsidRPr="00652CB9">
        <w:rPr>
          <w:rFonts w:ascii="Times New Roman" w:hAnsi="Times New Roman"/>
          <w:b w:val="0"/>
          <w:sz w:val="23"/>
          <w:szCs w:val="23"/>
        </w:rPr>
        <w:br/>
      </w:r>
      <w:r w:rsidR="00652CB9" w:rsidRPr="00652CB9">
        <w:rPr>
          <w:rFonts w:ascii="Times New Roman" w:hAnsi="Times New Roman"/>
          <w:b w:val="0"/>
          <w:i/>
          <w:iCs/>
          <w:sz w:val="23"/>
          <w:szCs w:val="23"/>
        </w:rPr>
        <w:t>(В требованиях установленных в соответствии с ч. 2. Статьи 31, (ПП РФ от 29 декабря 2021 г. №2571) Раздела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позиции 8, предусматривает 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2) опыт выполнения участником закупки, являющимся застройщиком, работ по строительству, реконструкции линейного объекта. В качестве подтверждения опыта работ участник закупки предоставил контракт на ремонт линейного объекта.;)</w:t>
      </w:r>
      <w:r w:rsidRPr="00D8552E">
        <w:rPr>
          <w:rFonts w:ascii="Times New Roman" w:hAnsi="Times New Roman"/>
          <w:b w:val="0"/>
          <w:sz w:val="23"/>
          <w:szCs w:val="23"/>
        </w:rPr>
        <w:t>»</w:t>
      </w:r>
      <w:r w:rsidR="00F4680A" w:rsidRPr="00D8552E">
        <w:rPr>
          <w:rFonts w:ascii="Times New Roman" w:hAnsi="Times New Roman"/>
          <w:b w:val="0"/>
          <w:sz w:val="23"/>
          <w:szCs w:val="23"/>
        </w:rPr>
        <w:t>.</w:t>
      </w:r>
    </w:p>
    <w:p w:rsidR="00327158" w:rsidRPr="00D8552E" w:rsidRDefault="00B10F6A" w:rsidP="00FD60C7">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Возражая относительно указанного решения закупочной комиссии, заявител</w:t>
      </w:r>
      <w:r w:rsidR="00652CB9">
        <w:rPr>
          <w:rFonts w:ascii="Times New Roman" w:hAnsi="Times New Roman"/>
          <w:b w:val="0"/>
          <w:sz w:val="23"/>
          <w:szCs w:val="23"/>
        </w:rPr>
        <w:t>ь в своей жалобе ссылается</w:t>
      </w:r>
      <w:r w:rsidR="00782FA3">
        <w:rPr>
          <w:rFonts w:ascii="Times New Roman" w:hAnsi="Times New Roman"/>
          <w:b w:val="0"/>
          <w:sz w:val="23"/>
          <w:szCs w:val="23"/>
        </w:rPr>
        <w:t xml:space="preserve"> на то</w:t>
      </w:r>
      <w:r w:rsidR="00652CB9">
        <w:rPr>
          <w:rFonts w:ascii="Times New Roman" w:hAnsi="Times New Roman"/>
          <w:b w:val="0"/>
          <w:sz w:val="23"/>
          <w:szCs w:val="23"/>
        </w:rPr>
        <w:t>, что</w:t>
      </w:r>
      <w:r w:rsidR="00FD60C7" w:rsidRPr="00D8552E">
        <w:rPr>
          <w:rFonts w:ascii="Times New Roman" w:hAnsi="Times New Roman"/>
          <w:b w:val="0"/>
          <w:sz w:val="23"/>
          <w:szCs w:val="23"/>
        </w:rPr>
        <w:t xml:space="preserve"> </w:t>
      </w:r>
      <w:r w:rsidR="00652CB9" w:rsidRPr="0055127A">
        <w:rPr>
          <w:rFonts w:ascii="Times New Roman" w:hAnsi="Times New Roman"/>
          <w:b w:val="0"/>
          <w:sz w:val="23"/>
          <w:szCs w:val="23"/>
        </w:rPr>
        <w:t>ООО «Партнер»</w:t>
      </w:r>
      <w:r w:rsidR="00FD60C7" w:rsidRPr="00D8552E">
        <w:rPr>
          <w:rFonts w:ascii="Times New Roman" w:hAnsi="Times New Roman"/>
          <w:b w:val="0"/>
          <w:sz w:val="23"/>
          <w:szCs w:val="23"/>
        </w:rPr>
        <w:t xml:space="preserve"> </w:t>
      </w:r>
      <w:r w:rsidR="009870F1" w:rsidRPr="009870F1">
        <w:rPr>
          <w:rFonts w:ascii="Times New Roman" w:hAnsi="Times New Roman"/>
          <w:b w:val="0"/>
          <w:sz w:val="23"/>
          <w:szCs w:val="23"/>
        </w:rPr>
        <w:t xml:space="preserve">в качестве подтверждения </w:t>
      </w:r>
      <w:r w:rsidR="00BD31D0">
        <w:rPr>
          <w:rFonts w:ascii="Times New Roman" w:hAnsi="Times New Roman"/>
          <w:b w:val="0"/>
          <w:sz w:val="23"/>
          <w:szCs w:val="23"/>
        </w:rPr>
        <w:t>наличия опыта</w:t>
      </w:r>
      <w:r w:rsidR="009870F1">
        <w:rPr>
          <w:rFonts w:ascii="Times New Roman" w:hAnsi="Times New Roman"/>
          <w:b w:val="0"/>
          <w:sz w:val="23"/>
          <w:szCs w:val="23"/>
        </w:rPr>
        <w:t xml:space="preserve"> </w:t>
      </w:r>
      <w:r w:rsidR="00652CB9">
        <w:rPr>
          <w:rFonts w:ascii="Times New Roman" w:hAnsi="Times New Roman"/>
          <w:b w:val="0"/>
          <w:sz w:val="23"/>
          <w:szCs w:val="23"/>
        </w:rPr>
        <w:t>выполнения работ был представлен контракт № 03623</w:t>
      </w:r>
      <w:r w:rsidR="00A556DF">
        <w:rPr>
          <w:rFonts w:ascii="Times New Roman" w:hAnsi="Times New Roman"/>
          <w:b w:val="0"/>
          <w:sz w:val="23"/>
          <w:szCs w:val="23"/>
        </w:rPr>
        <w:t>00008621000006 от 25.02.2021 г.</w:t>
      </w:r>
      <w:r w:rsidR="00652CB9">
        <w:rPr>
          <w:rFonts w:ascii="Times New Roman" w:hAnsi="Times New Roman"/>
          <w:b w:val="0"/>
          <w:sz w:val="23"/>
          <w:szCs w:val="23"/>
        </w:rPr>
        <w:t xml:space="preserve"> на выполнение работ по ремонту тротуара по ул. Уральская в г. Артемовский Свердловской области, однако фактический выполнялось строительство нового тротуара со всеми инженерными коммуникациями. По результатам работ был подписан КС-11 (Акт приемки законченного строительством объекта).</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 xml:space="preserve">12) </w:t>
      </w:r>
      <w:r w:rsidR="00652CB9" w:rsidRPr="00652CB9">
        <w:rPr>
          <w:rFonts w:ascii="Times New Roman" w:eastAsia="Calibri" w:hAnsi="Times New Roman" w:cs="Times New Roman"/>
          <w:sz w:val="23"/>
          <w:szCs w:val="23"/>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Pr="009870F1">
        <w:rPr>
          <w:rFonts w:ascii="Times New Roman" w:eastAsia="Calibri" w:hAnsi="Times New Roman" w:cs="Times New Roman"/>
          <w:sz w:val="23"/>
          <w:szCs w:val="23"/>
        </w:rPr>
        <w:t>.</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 xml:space="preserve">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Согласно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lastRenderedPageBreak/>
        <w:t>Согласно ч. 2 ст. 3</w:t>
      </w:r>
      <w:r w:rsidR="001D6EC7">
        <w:rPr>
          <w:rFonts w:ascii="Times New Roman" w:eastAsia="Calibri" w:hAnsi="Times New Roman" w:cs="Times New Roman"/>
          <w:sz w:val="23"/>
          <w:szCs w:val="23"/>
        </w:rPr>
        <w:t>1 Закона о контрактной системе П</w:t>
      </w:r>
      <w:r w:rsidRPr="009870F1">
        <w:rPr>
          <w:rFonts w:ascii="Times New Roman" w:eastAsia="Calibri" w:hAnsi="Times New Roman" w:cs="Times New Roman"/>
          <w:sz w:val="23"/>
          <w:szCs w:val="23"/>
        </w:rPr>
        <w:t>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1) финансовых ресурсов для исполнения контракта;</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2) на праве собственности или ином законном основании оборудования и других материальных ресурсов для исполнения контракта;</w:t>
      </w:r>
    </w:p>
    <w:p w:rsidR="009870F1" w:rsidRP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3) опыта работы, связанного с предметом контракта, и деловой репутации;</w:t>
      </w:r>
    </w:p>
    <w:p w:rsid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 xml:space="preserve">4) необходимого количества специалистов и иных работников определенного уровня квалификации для исполнения контракта. </w:t>
      </w:r>
    </w:p>
    <w:p w:rsidR="00BD31D0" w:rsidRPr="00BD31D0" w:rsidRDefault="00BD31D0" w:rsidP="00BD31D0">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BD31D0">
        <w:rPr>
          <w:rFonts w:ascii="Times New Roman" w:eastAsia="Calibri" w:hAnsi="Times New Roman" w:cs="Times New Roman"/>
          <w:sz w:val="23"/>
          <w:szCs w:val="23"/>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D31D0" w:rsidRDefault="00BD31D0" w:rsidP="00BD31D0">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BD31D0">
        <w:rPr>
          <w:rFonts w:ascii="Times New Roman" w:eastAsia="Calibri" w:hAnsi="Times New Roman" w:cs="Times New Roman"/>
          <w:sz w:val="23"/>
          <w:szCs w:val="23"/>
        </w:rPr>
        <w:t>В силу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w:t>
      </w:r>
      <w:r>
        <w:rPr>
          <w:rFonts w:ascii="Times New Roman" w:eastAsia="Calibri" w:hAnsi="Times New Roman" w:cs="Times New Roman"/>
          <w:sz w:val="23"/>
          <w:szCs w:val="23"/>
        </w:rPr>
        <w:t>отрена документация о закупке).</w:t>
      </w:r>
    </w:p>
    <w:p w:rsidR="00652CB9" w:rsidRDefault="00652CB9" w:rsidP="00BD31D0">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Согласно п. 3 ч.  6 ст. 43 Закона о контрактной системе п</w:t>
      </w:r>
      <w:r w:rsidRPr="00652CB9">
        <w:rPr>
          <w:rFonts w:ascii="Times New Roman" w:eastAsia="Calibri" w:hAnsi="Times New Roman" w:cs="Times New Roman"/>
          <w:sz w:val="23"/>
          <w:szCs w:val="23"/>
        </w:rPr>
        <w:t>ри проведении электронных процедур, закрытых электронных процедур</w:t>
      </w:r>
      <w:r>
        <w:rPr>
          <w:rFonts w:ascii="Times New Roman" w:eastAsia="Calibri" w:hAnsi="Times New Roman" w:cs="Times New Roman"/>
          <w:sz w:val="23"/>
          <w:szCs w:val="23"/>
        </w:rPr>
        <w:t>:</w:t>
      </w:r>
    </w:p>
    <w:p w:rsidR="00652CB9" w:rsidRPr="009870F1" w:rsidRDefault="00652CB9" w:rsidP="00BD31D0">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652CB9">
        <w:rPr>
          <w:rFonts w:ascii="Times New Roman" w:eastAsia="Calibri" w:hAnsi="Times New Roman" w:cs="Times New Roman"/>
          <w:sz w:val="23"/>
          <w:szCs w:val="23"/>
        </w:rPr>
        <w:t>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w:t>
      </w:r>
      <w:r>
        <w:rPr>
          <w:rFonts w:ascii="Times New Roman" w:eastAsia="Calibri" w:hAnsi="Times New Roman" w:cs="Times New Roman"/>
          <w:sz w:val="23"/>
          <w:szCs w:val="23"/>
        </w:rPr>
        <w:t>ованных на электронной площадке.</w:t>
      </w:r>
    </w:p>
    <w:p w:rsidR="00652CB9" w:rsidRDefault="009870F1"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Указанные дополнительные требования установлены постановлением Правите</w:t>
      </w:r>
      <w:r w:rsidR="00BD31D0">
        <w:rPr>
          <w:rFonts w:ascii="Times New Roman" w:eastAsia="Calibri" w:hAnsi="Times New Roman" w:cs="Times New Roman"/>
          <w:sz w:val="23"/>
          <w:szCs w:val="23"/>
        </w:rPr>
        <w:t xml:space="preserve">льства </w:t>
      </w:r>
      <w:r w:rsidR="00810A7A">
        <w:rPr>
          <w:rFonts w:ascii="Times New Roman" w:eastAsia="Calibri" w:hAnsi="Times New Roman" w:cs="Times New Roman"/>
          <w:sz w:val="23"/>
          <w:szCs w:val="23"/>
        </w:rPr>
        <w:t>РФ от 29.12.2021 № 2571 «</w:t>
      </w:r>
      <w:r w:rsidR="00652CB9" w:rsidRPr="00652CB9">
        <w:rPr>
          <w:rFonts w:ascii="Times New Roman" w:eastAsia="Calibri" w:hAnsi="Times New Roman" w:cs="Times New Roman"/>
          <w:sz w:val="23"/>
          <w:szCs w:val="23"/>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sidR="00810A7A">
        <w:rPr>
          <w:rFonts w:ascii="Times New Roman" w:eastAsia="Calibri" w:hAnsi="Times New Roman" w:cs="Times New Roman"/>
          <w:sz w:val="23"/>
          <w:szCs w:val="23"/>
        </w:rPr>
        <w:t>вительства Российской Федерации» (далее - постановление</w:t>
      </w:r>
      <w:r w:rsidR="00810A7A" w:rsidRPr="009870F1">
        <w:rPr>
          <w:rFonts w:ascii="Times New Roman" w:eastAsia="Calibri" w:hAnsi="Times New Roman" w:cs="Times New Roman"/>
          <w:sz w:val="23"/>
          <w:szCs w:val="23"/>
        </w:rPr>
        <w:t xml:space="preserve"> Правите</w:t>
      </w:r>
      <w:r w:rsidR="00810A7A">
        <w:rPr>
          <w:rFonts w:ascii="Times New Roman" w:eastAsia="Calibri" w:hAnsi="Times New Roman" w:cs="Times New Roman"/>
          <w:sz w:val="23"/>
          <w:szCs w:val="23"/>
        </w:rPr>
        <w:t>льства РФ № 2571).</w:t>
      </w:r>
    </w:p>
    <w:p w:rsidR="009870F1" w:rsidRPr="009870F1" w:rsidRDefault="009870F1" w:rsidP="00652CB9">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Пунктом 3 постановления Правительства РФ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9870F1" w:rsidRPr="009870F1" w:rsidRDefault="00810A7A"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На основании позиции 8</w:t>
      </w:r>
      <w:r w:rsidR="009870F1" w:rsidRPr="009870F1">
        <w:rPr>
          <w:rFonts w:ascii="Times New Roman" w:eastAsia="Calibri" w:hAnsi="Times New Roman" w:cs="Times New Roman"/>
          <w:sz w:val="23"/>
          <w:szCs w:val="23"/>
        </w:rPr>
        <w:t xml:space="preserve"> приложения дополнительных требований к участникам закупки отдельных видов товаров, работ, услуг, участникам отдельных видов закупок товаров, работ, услуг для обеспечения государственных и муниципальных нужд, утвержденных постановлением Правительства РФ № 2571, для выполнения </w:t>
      </w:r>
      <w:r>
        <w:rPr>
          <w:rFonts w:ascii="Times New Roman" w:eastAsia="Calibri" w:hAnsi="Times New Roman" w:cs="Times New Roman"/>
          <w:sz w:val="23"/>
          <w:szCs w:val="23"/>
        </w:rPr>
        <w:t>работ</w:t>
      </w:r>
      <w:r w:rsidRPr="00810A7A">
        <w:rPr>
          <w:rFonts w:ascii="Times New Roman" w:eastAsia="Calibri" w:hAnsi="Times New Roman" w:cs="Times New Roman"/>
          <w:sz w:val="23"/>
          <w:szCs w:val="23"/>
        </w:rPr>
        <w:t xml:space="preserve">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w:t>
      </w:r>
      <w:r w:rsidR="009870F1" w:rsidRPr="009870F1">
        <w:rPr>
          <w:rFonts w:ascii="Times New Roman" w:eastAsia="Calibri" w:hAnsi="Times New Roman" w:cs="Times New Roman"/>
          <w:sz w:val="23"/>
          <w:szCs w:val="23"/>
        </w:rPr>
        <w:t xml:space="preserve"> необходимо наличие у участника закупки следующего опыта выполнения работ:</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lastRenderedPageBreak/>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r>
        <w:rPr>
          <w:rFonts w:ascii="Times New Roman" w:eastAsia="Calibri" w:hAnsi="Times New Roman" w:cs="Times New Roman"/>
          <w:sz w:val="23"/>
          <w:szCs w:val="23"/>
        </w:rPr>
        <w:t>.</w:t>
      </w:r>
    </w:p>
    <w:p w:rsidR="009870F1" w:rsidRDefault="009870F1"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9870F1">
        <w:rPr>
          <w:rFonts w:ascii="Times New Roman" w:eastAsia="Calibri" w:hAnsi="Times New Roman" w:cs="Times New Roman"/>
          <w:sz w:val="23"/>
          <w:szCs w:val="23"/>
        </w:rPr>
        <w:t>Документами, подтверждающими наличие требуемого опыта, предусмотренного настоящей позиции: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в случае наличия опыта, предусмотренного пунктом 1 графы "Дополнительные требования к участникам закупки" настоящей позиции: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1) исполненный договор;</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В случае наличия опыта, предусмотренного пунктом 2 графы "Дополнительные требования к участникам закупки" настоящей позиции:</w:t>
      </w:r>
    </w:p>
    <w:p w:rsidR="00810A7A" w:rsidRPr="00810A7A"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1) раздел 11 "Смета на строительство объектов капитального строительства" проектной документации;</w:t>
      </w:r>
    </w:p>
    <w:p w:rsidR="009870F1" w:rsidRDefault="00810A7A" w:rsidP="00810A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810A7A">
        <w:rPr>
          <w:rFonts w:ascii="Times New Roman" w:eastAsia="Calibri" w:hAnsi="Times New Roman" w:cs="Times New Roman"/>
          <w:sz w:val="23"/>
          <w:szCs w:val="23"/>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8441D3">
        <w:rPr>
          <w:rFonts w:ascii="Times New Roman" w:eastAsia="Calibri" w:hAnsi="Times New Roman" w:cs="Times New Roman"/>
          <w:sz w:val="23"/>
          <w:szCs w:val="23"/>
        </w:rPr>
        <w:t>.</w:t>
      </w:r>
    </w:p>
    <w:p w:rsidR="008441D3" w:rsidRDefault="008441D3"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Согласно п. 10 Требований</w:t>
      </w:r>
      <w:r w:rsidRPr="008441D3">
        <w:rPr>
          <w:rFonts w:ascii="Times New Roman" w:eastAsia="Calibri" w:hAnsi="Times New Roman" w:cs="Times New Roman"/>
          <w:sz w:val="23"/>
          <w:szCs w:val="23"/>
        </w:rPr>
        <w:t xml:space="preserve"> к содержанию, составу заявки на участие в закупке и инструкции по ее заполнению</w:t>
      </w:r>
      <w:r>
        <w:rPr>
          <w:rFonts w:ascii="Times New Roman" w:eastAsia="Calibri" w:hAnsi="Times New Roman" w:cs="Times New Roman"/>
          <w:sz w:val="23"/>
          <w:szCs w:val="23"/>
        </w:rPr>
        <w:t xml:space="preserve">, являющихся приложением к извещению, </w:t>
      </w:r>
      <w:r w:rsidR="001D6EC7">
        <w:rPr>
          <w:rFonts w:ascii="Times New Roman" w:eastAsia="Calibri" w:hAnsi="Times New Roman" w:cs="Times New Roman"/>
          <w:sz w:val="23"/>
          <w:szCs w:val="23"/>
        </w:rPr>
        <w:t>установлена и</w:t>
      </w:r>
      <w:r w:rsidR="001D6EC7" w:rsidRPr="001D6EC7">
        <w:rPr>
          <w:rFonts w:ascii="Times New Roman" w:eastAsia="Calibri" w:hAnsi="Times New Roman" w:cs="Times New Roman"/>
          <w:sz w:val="23"/>
          <w:szCs w:val="23"/>
        </w:rPr>
        <w:t xml:space="preserve">нформация </w:t>
      </w:r>
      <w:r w:rsidR="00810A7A">
        <w:rPr>
          <w:rFonts w:ascii="Times New Roman" w:eastAsia="Calibri" w:hAnsi="Times New Roman" w:cs="Times New Roman"/>
          <w:sz w:val="23"/>
          <w:szCs w:val="23"/>
        </w:rPr>
        <w:t>о д</w:t>
      </w:r>
      <w:r w:rsidR="00810A7A" w:rsidRPr="00810A7A">
        <w:rPr>
          <w:rFonts w:ascii="Times New Roman" w:eastAsia="Calibri" w:hAnsi="Times New Roman" w:cs="Times New Roman"/>
          <w:sz w:val="23"/>
          <w:szCs w:val="23"/>
        </w:rPr>
        <w:t>окументы, подтверждающие соответствие участника закупки дополнительным требованиям, установленным в соответствии с частями 2 или 2.1 (при наличии таких требований) статьи 31 Закона о контрактной системе, если иное не предусмотрено Законом о контрактной системе</w:t>
      </w:r>
      <w:r w:rsidR="001D6EC7">
        <w:rPr>
          <w:rFonts w:ascii="Times New Roman" w:eastAsia="Calibri" w:hAnsi="Times New Roman" w:cs="Times New Roman"/>
          <w:sz w:val="23"/>
          <w:szCs w:val="23"/>
        </w:rPr>
        <w:t>:</w:t>
      </w:r>
    </w:p>
    <w:p w:rsidR="00B23628" w:rsidRDefault="00B23628"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p>
    <w:tbl>
      <w:tblPr>
        <w:tblW w:w="9634" w:type="dxa"/>
        <w:tblCellMar>
          <w:left w:w="10" w:type="dxa"/>
          <w:right w:w="10" w:type="dxa"/>
        </w:tblCellMar>
        <w:tblLook w:val="0000" w:firstRow="0" w:lastRow="0" w:firstColumn="0" w:lastColumn="0" w:noHBand="0" w:noVBand="0"/>
      </w:tblPr>
      <w:tblGrid>
        <w:gridCol w:w="534"/>
        <w:gridCol w:w="9100"/>
      </w:tblGrid>
      <w:tr w:rsidR="00B23628" w:rsidTr="00B23628">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B23628">
            <w:pPr>
              <w:pStyle w:val="af2"/>
              <w:numPr>
                <w:ilvl w:val="0"/>
                <w:numId w:val="25"/>
              </w:numPr>
              <w:suppressAutoHyphens/>
              <w:autoSpaceDN w:val="0"/>
              <w:spacing w:after="0" w:line="240" w:lineRule="auto"/>
              <w:ind w:left="0"/>
              <w:contextualSpacing w:val="0"/>
              <w:jc w:val="both"/>
              <w:textAlignment w:val="baseline"/>
              <w:rPr>
                <w:rFonts w:ascii="Liberation Serif" w:hAnsi="Liberation Serif" w:cs="Liberation Serif"/>
                <w:bCs/>
              </w:rPr>
            </w:pPr>
          </w:p>
        </w:tc>
        <w:tc>
          <w:tcPr>
            <w:tcW w:w="9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Pr="00B23628" w:rsidRDefault="00B23628" w:rsidP="00A052C8">
            <w:pPr>
              <w:suppressLineNumbers/>
              <w:jc w:val="both"/>
            </w:pPr>
            <w:r>
              <w:rPr>
                <w:rFonts w:ascii="Liberation Serif" w:hAnsi="Liberation Serif"/>
                <w:bCs/>
              </w:rPr>
              <w:t>Документы, подтверждающие соответствие участника закупки дополнительным требованиям, установленным в соответствии с частями 2 или 2.1 (при наличии таких требований) статьи 31 Закона о контрактной системе, если иное не предусмотрено Законом о контрактной системе:</w:t>
            </w:r>
          </w:p>
          <w:p w:rsidR="00B23628" w:rsidRPr="00B23628" w:rsidRDefault="00B23628" w:rsidP="00B23628">
            <w:pPr>
              <w:suppressLineNumbers/>
              <w:ind w:firstLine="459"/>
              <w:jc w:val="both"/>
            </w:pPr>
            <w:r>
              <w:rPr>
                <w:rFonts w:ascii="Liberation Serif" w:hAnsi="Liberation Serif" w:cs="Liberation Serif"/>
                <w:b/>
                <w:bCs/>
                <w:u w:val="single"/>
              </w:rPr>
              <w:t>Дополнительные требования к участникам закупки отдельных видов товаров, работ, услуг для обеспечения государственных и муниципальных нужд</w:t>
            </w:r>
            <w:r>
              <w:rPr>
                <w:b/>
                <w:u w:val="single"/>
              </w:rPr>
              <w:t xml:space="preserve"> </w:t>
            </w:r>
            <w:r>
              <w:rPr>
                <w:rFonts w:ascii="Liberation Serif" w:hAnsi="Liberation Serif" w:cs="Liberation Serif"/>
                <w:b/>
                <w:bCs/>
                <w:u w:val="single"/>
              </w:rPr>
              <w:t xml:space="preserve">в соответствии с ч. 2. Статьи 31: </w:t>
            </w:r>
            <w:r>
              <w:rPr>
                <w:rFonts w:ascii="Liberation Serif" w:hAnsi="Liberation Serif" w:cs="Liberation Serif"/>
                <w:bCs/>
              </w:rPr>
              <w:t>(ПП РФ от 29 декабря 2021 г. №2571)</w:t>
            </w:r>
          </w:p>
          <w:p w:rsidR="00B23628" w:rsidRPr="00B23628" w:rsidRDefault="00B23628" w:rsidP="00B23628">
            <w:pPr>
              <w:suppressLineNumbers/>
              <w:ind w:firstLine="459"/>
              <w:jc w:val="both"/>
            </w:pPr>
            <w:r>
              <w:rPr>
                <w:rFonts w:ascii="Liberation Serif" w:hAnsi="Liberation Serif" w:cs="Liberation Serif"/>
                <w:b/>
                <w:bCs/>
              </w:rPr>
              <w:t>УСТАНОВЛЕНЫ:</w:t>
            </w:r>
          </w:p>
          <w:tbl>
            <w:tblPr>
              <w:tblW w:w="5000" w:type="pct"/>
              <w:tblCellMar>
                <w:left w:w="10" w:type="dxa"/>
                <w:right w:w="10" w:type="dxa"/>
              </w:tblCellMar>
              <w:tblLook w:val="0000" w:firstRow="0" w:lastRow="0" w:firstColumn="0" w:lastColumn="0" w:noHBand="0" w:noVBand="0"/>
            </w:tblPr>
            <w:tblGrid>
              <w:gridCol w:w="2943"/>
              <w:gridCol w:w="2942"/>
              <w:gridCol w:w="2989"/>
            </w:tblGrid>
            <w:tr w:rsidR="00B23628" w:rsidTr="00A052C8">
              <w:trPr>
                <w:trHeight w:val="1401"/>
              </w:trPr>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center"/>
                    <w:rPr>
                      <w:rFonts w:ascii="Liberation Serif" w:hAnsi="Liberation Serif" w:cs="Liberation Serif"/>
                      <w:bCs/>
                      <w:i/>
                    </w:rPr>
                  </w:pPr>
                  <w:r>
                    <w:rPr>
                      <w:rFonts w:ascii="Liberation Serif" w:hAnsi="Liberation Serif" w:cs="Liberation Serif"/>
                      <w:bCs/>
                      <w:i/>
                    </w:rPr>
                    <w:t>Наименование отдельных видов товаров, работ, услуг, являющихся объектом закупки:</w:t>
                  </w:r>
                </w:p>
                <w:p w:rsidR="00B23628" w:rsidRDefault="00B23628" w:rsidP="00A052C8">
                  <w:pPr>
                    <w:suppressLineNumbers/>
                    <w:jc w:val="center"/>
                    <w:rPr>
                      <w:rFonts w:ascii="Liberation Serif" w:hAnsi="Liberation Serif" w:cs="Liberation Serif"/>
                      <w:bCs/>
                    </w:rPr>
                  </w:pPr>
                </w:p>
              </w:tc>
              <w:tc>
                <w:tcPr>
                  <w:tcW w:w="3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center"/>
                    <w:rPr>
                      <w:rFonts w:ascii="Liberation Serif" w:hAnsi="Liberation Serif" w:cs="Liberation Serif"/>
                      <w:bCs/>
                      <w:i/>
                    </w:rPr>
                  </w:pPr>
                  <w:r>
                    <w:rPr>
                      <w:rFonts w:ascii="Liberation Serif" w:hAnsi="Liberation Serif" w:cs="Liberation Serif"/>
                      <w:bCs/>
                      <w:i/>
                    </w:rPr>
                    <w:t>Дополнительные требования к участникам закупки:</w:t>
                  </w:r>
                </w:p>
                <w:p w:rsidR="00B23628" w:rsidRDefault="00B23628" w:rsidP="00A052C8">
                  <w:pPr>
                    <w:suppressLineNumbers/>
                    <w:jc w:val="center"/>
                    <w:rPr>
                      <w:rFonts w:ascii="Liberation Serif" w:hAnsi="Liberation Serif" w:cs="Liberation Serif"/>
                      <w:bCs/>
                    </w:rPr>
                  </w:pPr>
                </w:p>
              </w:tc>
              <w:tc>
                <w:tcPr>
                  <w:tcW w:w="3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center"/>
                  </w:pPr>
                  <w:r>
                    <w:rPr>
                      <w:rFonts w:ascii="Liberation Serif" w:hAnsi="Liberation Serif" w:cs="Liberation Serif"/>
                      <w:bCs/>
                      <w:i/>
                    </w:rPr>
                    <w:t>Информация и документы, подтверждающие соответствие участников закупки дополнительным требованиям:</w:t>
                  </w:r>
                </w:p>
              </w:tc>
            </w:tr>
            <w:tr w:rsidR="00B23628" w:rsidTr="00A052C8">
              <w:trPr>
                <w:trHeight w:val="828"/>
              </w:trPr>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Раздел II. Дополнительные требования к участникам закупки в сфере градостроительной деятельности, информация и документы, </w:t>
                  </w:r>
                  <w:r>
                    <w:rPr>
                      <w:rFonts w:ascii="Liberation Serif" w:hAnsi="Liberation Serif" w:cs="Liberation Serif"/>
                      <w:bCs/>
                    </w:rPr>
                    <w:lastRenderedPageBreak/>
                    <w:t>подтверждающие соответствие участников закупок таким дополнительным требованиям</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П.8 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w:t>
                  </w:r>
                </w:p>
              </w:tc>
              <w:tc>
                <w:tcPr>
                  <w:tcW w:w="3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lastRenderedPageBreak/>
                    <w:t>наличие у участника закупки следующего опыта выполнения работ:</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1) опыт исполнения договора строительного </w:t>
                  </w:r>
                  <w:r>
                    <w:rPr>
                      <w:rFonts w:ascii="Liberation Serif" w:hAnsi="Liberation Serif" w:cs="Liberation Serif"/>
                      <w:bCs/>
                    </w:rPr>
                    <w:lastRenderedPageBreak/>
                    <w:t>подряда, предусматривающего выполнение работ по строительству, реконструкции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линейного объекта, за исключением автомобильной дороги;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2) опыт выполнения участником закупки, являющимся застройщиком, работ</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по строительству, реконструкции линейного объекта, за исключением автомобильной дороги.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B23628" w:rsidRDefault="00B23628" w:rsidP="00A052C8">
                  <w:pPr>
                    <w:suppressLineNumbers/>
                    <w:jc w:val="both"/>
                    <w:rPr>
                      <w:rFonts w:ascii="Liberation Serif" w:hAnsi="Liberation Serif" w:cs="Liberation Serif"/>
                      <w:bCs/>
                    </w:rPr>
                  </w:pPr>
                </w:p>
              </w:tc>
              <w:tc>
                <w:tcPr>
                  <w:tcW w:w="3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lastRenderedPageBreak/>
                    <w:t>в случае наличия опыта, предусмотренного пунктом 1 графы "Дополнительные требования</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lastRenderedPageBreak/>
                    <w:t>к участникам закупки" настоящей позиции: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1) исполненный договор;</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В случае наличия опыта, предусмотренного пунктом 2 графы "Дополнительные требования к участникам закупки"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настоящей позиции: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1) раздел 11 "Смета на строительство объектов капитального строительства" проектной документации;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B23628" w:rsidRDefault="00B23628" w:rsidP="00A052C8">
                  <w:pPr>
                    <w:suppressLineNumbers/>
                    <w:jc w:val="both"/>
                    <w:rPr>
                      <w:rFonts w:ascii="Liberation Serif" w:hAnsi="Liberation Serif" w:cs="Liberation Serif"/>
                      <w:bCs/>
                    </w:rPr>
                  </w:pPr>
                </w:p>
              </w:tc>
            </w:tr>
          </w:tbl>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lastRenderedPageBreak/>
              <w:t xml:space="preserve">     Опытом исполнения договора, предусмотренным приложением в графе "Дополнительные требования к участникам закупки", считается с учетом положений настоящего пункта опыт исполнения участником закупки договора, предметом которого являются поставка одного или </w:t>
            </w:r>
            <w:r>
              <w:rPr>
                <w:rFonts w:ascii="Liberation Serif" w:hAnsi="Liberation Serif" w:cs="Liberation Serif"/>
                <w:bCs/>
              </w:rPr>
              <w:lastRenderedPageBreak/>
              <w:t>нескольких товаров, выполнение одной или нескольких работ, оказание одной или нескольких услуг, указанных в приложении в соответствующей позиции в графе "Дополнительные требования к участникам закупки";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      Если приложением в графе "Дополнительные требования к участникам закупки" предусмотрено несколько видов опыта выполнения работ, то соответствующим требованию о наличии опыта выполнения работ является участник закупки, обладающий хотя бы одним из таких видов опыта;</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      Опытом исполнения договора, предусмотренным приложением в графе "Дополнительные требования к участникам закупки",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Предусмотренные приложением в графе "Информация и документы, подтверждающие соответствие участников закупки дополнительным требованиям"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 лет до дня окончания срока подачи заявок на участие в закупке;</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     Ценой поставленных товаров, выполненных работ, оказанных услуг по договору, предусмотренному приложением в графе "Дополнительные требования к участникам закупки", считается общая цена (сумма цен) товаров, работ, услуг, указанная в акте (актах) приемки поставленных товаров, выполненных работ, оказанных услуг, предусмотренных приложением в графе "Информация и документы, подтверждающие соответствие участников закупки дополнительным требованиям". Если при исполнении такого договора составлено несколько актов приемки поставленных товаров, выполненных работ, оказанных услуг, участниками закупки направляются в соответствии с требованиями Закона о контрактной системе все такие акты;</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       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за исключением случаев, предусмотренных абзацами шестым и седьмым подпункта "г" настоящего пункта. 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аукциона направляются документы или заверенные участником закупки их копии;</w:t>
            </w:r>
          </w:p>
          <w:p w:rsidR="00B23628" w:rsidRDefault="00B23628" w:rsidP="00A052C8">
            <w:pPr>
              <w:suppressLineNumbers/>
              <w:jc w:val="both"/>
              <w:rPr>
                <w:rFonts w:ascii="Liberation Serif" w:hAnsi="Liberation Serif" w:cs="Liberation Serif"/>
                <w:bCs/>
              </w:rPr>
            </w:pPr>
            <w:r>
              <w:rPr>
                <w:rFonts w:ascii="Liberation Serif" w:hAnsi="Liberation Serif" w:cs="Liberation Serif"/>
                <w:bCs/>
              </w:rPr>
              <w:t xml:space="preserve">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rsidR="00B23628" w:rsidRDefault="00B23628" w:rsidP="00A052C8">
            <w:pPr>
              <w:suppressLineNumbers/>
              <w:jc w:val="both"/>
              <w:rPr>
                <w:rFonts w:ascii="Liberation Serif" w:hAnsi="Liberation Serif" w:cs="Liberation Serif"/>
                <w:bCs/>
              </w:rPr>
            </w:pPr>
          </w:p>
        </w:tc>
      </w:tr>
    </w:tbl>
    <w:p w:rsidR="001D6EC7" w:rsidRDefault="001D6EC7" w:rsidP="00B23628">
      <w:pPr>
        <w:autoSpaceDE w:val="0"/>
        <w:autoSpaceDN w:val="0"/>
        <w:adjustRightInd w:val="0"/>
        <w:spacing w:after="0" w:line="240" w:lineRule="auto"/>
        <w:contextualSpacing/>
        <w:jc w:val="both"/>
        <w:rPr>
          <w:rFonts w:ascii="Times New Roman" w:eastAsia="Calibri" w:hAnsi="Times New Roman" w:cs="Times New Roman"/>
          <w:sz w:val="23"/>
          <w:szCs w:val="23"/>
        </w:rPr>
      </w:pPr>
    </w:p>
    <w:p w:rsidR="009870F1" w:rsidRDefault="001D6EC7"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lastRenderedPageBreak/>
        <w:t>И</w:t>
      </w:r>
      <w:r w:rsidR="008441D3" w:rsidRPr="008441D3">
        <w:rPr>
          <w:rFonts w:ascii="Times New Roman" w:eastAsia="Calibri" w:hAnsi="Times New Roman" w:cs="Times New Roman"/>
          <w:sz w:val="23"/>
          <w:szCs w:val="23"/>
        </w:rPr>
        <w:t>сход</w:t>
      </w:r>
      <w:r w:rsidR="00BD31D0">
        <w:rPr>
          <w:rFonts w:ascii="Times New Roman" w:eastAsia="Calibri" w:hAnsi="Times New Roman" w:cs="Times New Roman"/>
          <w:sz w:val="23"/>
          <w:szCs w:val="23"/>
        </w:rPr>
        <w:t>я из документов, представленных</w:t>
      </w:r>
      <w:r w:rsidR="00A97E54">
        <w:rPr>
          <w:rFonts w:ascii="Times New Roman" w:eastAsia="Calibri" w:hAnsi="Times New Roman" w:cs="Times New Roman"/>
          <w:sz w:val="23"/>
          <w:szCs w:val="23"/>
        </w:rPr>
        <w:t xml:space="preserve"> оператором электронной площадки</w:t>
      </w:r>
      <w:r w:rsidR="008441D3" w:rsidRPr="008441D3">
        <w:rPr>
          <w:rFonts w:ascii="Times New Roman" w:eastAsia="Calibri" w:hAnsi="Times New Roman" w:cs="Times New Roman"/>
          <w:sz w:val="23"/>
          <w:szCs w:val="23"/>
        </w:rPr>
        <w:t xml:space="preserve"> на заседание</w:t>
      </w:r>
      <w:r>
        <w:rPr>
          <w:rFonts w:ascii="Times New Roman" w:eastAsia="Calibri" w:hAnsi="Times New Roman" w:cs="Times New Roman"/>
          <w:sz w:val="23"/>
          <w:szCs w:val="23"/>
        </w:rPr>
        <w:t>, Комиссий установлено, что</w:t>
      </w:r>
      <w:r w:rsidR="008441D3">
        <w:rPr>
          <w:rFonts w:ascii="Times New Roman" w:eastAsia="Calibri" w:hAnsi="Times New Roman" w:cs="Times New Roman"/>
          <w:sz w:val="23"/>
          <w:szCs w:val="23"/>
        </w:rPr>
        <w:t xml:space="preserve"> в качестве подтверждения опы</w:t>
      </w:r>
      <w:r w:rsidR="00B23628">
        <w:rPr>
          <w:rFonts w:ascii="Times New Roman" w:eastAsia="Calibri" w:hAnsi="Times New Roman" w:cs="Times New Roman"/>
          <w:sz w:val="23"/>
          <w:szCs w:val="23"/>
        </w:rPr>
        <w:t>ты, предусмотренного позицией 8</w:t>
      </w:r>
      <w:r w:rsidR="008441D3">
        <w:rPr>
          <w:rFonts w:ascii="Times New Roman" w:eastAsia="Calibri" w:hAnsi="Times New Roman" w:cs="Times New Roman"/>
          <w:sz w:val="23"/>
          <w:szCs w:val="23"/>
        </w:rPr>
        <w:t xml:space="preserve"> </w:t>
      </w:r>
      <w:r w:rsidR="008441D3" w:rsidRPr="008441D3">
        <w:rPr>
          <w:rFonts w:ascii="Times New Roman" w:eastAsia="Calibri" w:hAnsi="Times New Roman" w:cs="Times New Roman"/>
          <w:sz w:val="23"/>
          <w:szCs w:val="23"/>
        </w:rPr>
        <w:t>дополнительных требований</w:t>
      </w:r>
      <w:r w:rsidR="008441D3">
        <w:rPr>
          <w:rFonts w:ascii="Times New Roman" w:eastAsia="Calibri" w:hAnsi="Times New Roman" w:cs="Times New Roman"/>
          <w:sz w:val="23"/>
          <w:szCs w:val="23"/>
        </w:rPr>
        <w:t xml:space="preserve"> к постановлению</w:t>
      </w:r>
      <w:r w:rsidR="008441D3" w:rsidRPr="009870F1">
        <w:rPr>
          <w:rFonts w:ascii="Times New Roman" w:eastAsia="Calibri" w:hAnsi="Times New Roman" w:cs="Times New Roman"/>
          <w:sz w:val="23"/>
          <w:szCs w:val="23"/>
        </w:rPr>
        <w:t xml:space="preserve"> Правительства РФ № 2571</w:t>
      </w:r>
      <w:r w:rsidR="008441D3">
        <w:rPr>
          <w:rFonts w:ascii="Times New Roman" w:eastAsia="Calibri" w:hAnsi="Times New Roman" w:cs="Times New Roman"/>
          <w:sz w:val="23"/>
          <w:szCs w:val="23"/>
        </w:rPr>
        <w:t>, участником</w:t>
      </w:r>
      <w:r w:rsidR="008441D3" w:rsidRPr="008441D3">
        <w:rPr>
          <w:rFonts w:ascii="Times New Roman" w:eastAsia="Calibri" w:hAnsi="Times New Roman" w:cs="Times New Roman"/>
          <w:sz w:val="23"/>
          <w:szCs w:val="23"/>
        </w:rPr>
        <w:t xml:space="preserve"> закупки с идентификационным номером </w:t>
      </w:r>
      <w:r w:rsidR="00B23628" w:rsidRPr="00B23628">
        <w:rPr>
          <w:rFonts w:ascii="Times New Roman" w:eastAsia="Calibri" w:hAnsi="Times New Roman" w:cs="Times New Roman"/>
          <w:sz w:val="23"/>
          <w:szCs w:val="23"/>
        </w:rPr>
        <w:t>239 (ООО «Партнер»)</w:t>
      </w:r>
      <w:r w:rsidR="008441D3">
        <w:rPr>
          <w:rFonts w:ascii="Times New Roman" w:eastAsia="Calibri" w:hAnsi="Times New Roman" w:cs="Times New Roman"/>
          <w:sz w:val="23"/>
          <w:szCs w:val="23"/>
        </w:rPr>
        <w:t xml:space="preserve"> была представлена</w:t>
      </w:r>
      <w:r w:rsidR="004E5A89">
        <w:rPr>
          <w:rFonts w:ascii="Times New Roman" w:eastAsia="Calibri" w:hAnsi="Times New Roman" w:cs="Times New Roman"/>
          <w:sz w:val="23"/>
          <w:szCs w:val="23"/>
        </w:rPr>
        <w:t>, в том числе,</w:t>
      </w:r>
      <w:r w:rsidR="008441D3">
        <w:rPr>
          <w:rFonts w:ascii="Times New Roman" w:eastAsia="Calibri" w:hAnsi="Times New Roman" w:cs="Times New Roman"/>
          <w:sz w:val="23"/>
          <w:szCs w:val="23"/>
        </w:rPr>
        <w:t xml:space="preserve"> следующая информация: </w:t>
      </w:r>
    </w:p>
    <w:p w:rsidR="00A556DF" w:rsidRDefault="00A556DF"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w:t>
      </w:r>
      <w:r w:rsidR="009B5E28">
        <w:rPr>
          <w:rFonts w:ascii="Times New Roman" w:eastAsia="Calibri" w:hAnsi="Times New Roman" w:cs="Times New Roman"/>
          <w:sz w:val="23"/>
          <w:szCs w:val="23"/>
        </w:rPr>
        <w:t>К</w:t>
      </w:r>
      <w:r w:rsidRPr="00A556DF">
        <w:rPr>
          <w:rFonts w:ascii="Times New Roman" w:eastAsia="Calibri" w:hAnsi="Times New Roman" w:cs="Times New Roman"/>
          <w:sz w:val="23"/>
          <w:szCs w:val="23"/>
        </w:rPr>
        <w:t>онтракт № 0362300008621000006 от 25.02.2021 г.</w:t>
      </w:r>
      <w:r>
        <w:rPr>
          <w:rFonts w:ascii="Times New Roman" w:eastAsia="Calibri" w:hAnsi="Times New Roman" w:cs="Times New Roman"/>
          <w:sz w:val="23"/>
          <w:szCs w:val="23"/>
        </w:rPr>
        <w:t xml:space="preserve"> на </w:t>
      </w:r>
      <w:r w:rsidRPr="00A556DF">
        <w:rPr>
          <w:rFonts w:ascii="Times New Roman" w:eastAsia="Calibri" w:hAnsi="Times New Roman" w:cs="Times New Roman"/>
          <w:sz w:val="23"/>
          <w:szCs w:val="23"/>
        </w:rPr>
        <w:t xml:space="preserve">ремонт тротуара по улице Уральская </w:t>
      </w:r>
      <w:proofErr w:type="spellStart"/>
      <w:r w:rsidRPr="00A556DF">
        <w:rPr>
          <w:rFonts w:ascii="Times New Roman" w:eastAsia="Calibri" w:hAnsi="Times New Roman" w:cs="Times New Roman"/>
          <w:sz w:val="23"/>
          <w:szCs w:val="23"/>
        </w:rPr>
        <w:t>г.Артемовский</w:t>
      </w:r>
      <w:proofErr w:type="spellEnd"/>
      <w:r w:rsidRPr="00A556DF">
        <w:rPr>
          <w:rFonts w:ascii="Times New Roman" w:eastAsia="Calibri" w:hAnsi="Times New Roman" w:cs="Times New Roman"/>
          <w:sz w:val="23"/>
          <w:szCs w:val="23"/>
        </w:rPr>
        <w:t xml:space="preserve"> (приложение № 3 к контракту) (далее – смета), в соответствии с проектной документацией «Ремонт тротуара по улице Уральская </w:t>
      </w:r>
      <w:proofErr w:type="spellStart"/>
      <w:r w:rsidRPr="00A556DF">
        <w:rPr>
          <w:rFonts w:ascii="Times New Roman" w:eastAsia="Calibri" w:hAnsi="Times New Roman" w:cs="Times New Roman"/>
          <w:sz w:val="23"/>
          <w:szCs w:val="23"/>
        </w:rPr>
        <w:t>г.Артёмовский</w:t>
      </w:r>
      <w:proofErr w:type="spellEnd"/>
      <w:r w:rsidRPr="00A556DF">
        <w:rPr>
          <w:rFonts w:ascii="Times New Roman" w:eastAsia="Calibri" w:hAnsi="Times New Roman" w:cs="Times New Roman"/>
          <w:sz w:val="23"/>
          <w:szCs w:val="23"/>
        </w:rPr>
        <w:t xml:space="preserve">» шифр: 14-И/20-ИГДИ, разработанной ООО «Вест </w:t>
      </w:r>
      <w:proofErr w:type="spellStart"/>
      <w:r w:rsidRPr="00A556DF">
        <w:rPr>
          <w:rFonts w:ascii="Times New Roman" w:eastAsia="Calibri" w:hAnsi="Times New Roman" w:cs="Times New Roman"/>
          <w:sz w:val="23"/>
          <w:szCs w:val="23"/>
        </w:rPr>
        <w:t>Уралгео</w:t>
      </w:r>
      <w:proofErr w:type="spellEnd"/>
      <w:r w:rsidRPr="00A556DF">
        <w:rPr>
          <w:rFonts w:ascii="Times New Roman" w:eastAsia="Calibri" w:hAnsi="Times New Roman" w:cs="Times New Roman"/>
          <w:sz w:val="23"/>
          <w:szCs w:val="23"/>
        </w:rPr>
        <w:t xml:space="preserve">» и рабочей документацией «Ремонт тротуара по улице Уральская </w:t>
      </w:r>
      <w:proofErr w:type="spellStart"/>
      <w:r w:rsidRPr="00A556DF">
        <w:rPr>
          <w:rFonts w:ascii="Times New Roman" w:eastAsia="Calibri" w:hAnsi="Times New Roman" w:cs="Times New Roman"/>
          <w:sz w:val="23"/>
          <w:szCs w:val="23"/>
        </w:rPr>
        <w:t>г.Артёмовский</w:t>
      </w:r>
      <w:proofErr w:type="spellEnd"/>
      <w:r w:rsidRPr="00A556DF">
        <w:rPr>
          <w:rFonts w:ascii="Times New Roman" w:eastAsia="Calibri" w:hAnsi="Times New Roman" w:cs="Times New Roman"/>
          <w:sz w:val="23"/>
          <w:szCs w:val="23"/>
        </w:rPr>
        <w:t xml:space="preserve">» шифр: 06/05/2020-0013-ГП, разработанной ООО «Рифей </w:t>
      </w:r>
      <w:proofErr w:type="spellStart"/>
      <w:r w:rsidRPr="00A556DF">
        <w:rPr>
          <w:rFonts w:ascii="Times New Roman" w:eastAsia="Calibri" w:hAnsi="Times New Roman" w:cs="Times New Roman"/>
          <w:sz w:val="23"/>
          <w:szCs w:val="23"/>
        </w:rPr>
        <w:t>ЭнергоПроект</w:t>
      </w:r>
      <w:proofErr w:type="spellEnd"/>
      <w:r w:rsidRPr="00A556DF">
        <w:rPr>
          <w:rFonts w:ascii="Times New Roman" w:eastAsia="Calibri" w:hAnsi="Times New Roman" w:cs="Times New Roman"/>
          <w:sz w:val="23"/>
          <w:szCs w:val="23"/>
        </w:rPr>
        <w:t>» (далее совместно именуемые – проектная (рабочая) документация)</w:t>
      </w:r>
      <w:r>
        <w:rPr>
          <w:rFonts w:ascii="Times New Roman" w:eastAsia="Calibri" w:hAnsi="Times New Roman" w:cs="Times New Roman"/>
          <w:sz w:val="23"/>
          <w:szCs w:val="23"/>
        </w:rPr>
        <w:t>;</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w:t>
      </w:r>
      <w:r w:rsidR="009B5E28">
        <w:rPr>
          <w:rFonts w:ascii="Times New Roman" w:eastAsia="Calibri" w:hAnsi="Times New Roman" w:cs="Times New Roman"/>
          <w:sz w:val="23"/>
          <w:szCs w:val="23"/>
        </w:rPr>
        <w:t>С</w:t>
      </w:r>
      <w:r>
        <w:rPr>
          <w:rFonts w:ascii="Times New Roman" w:eastAsia="Calibri" w:hAnsi="Times New Roman" w:cs="Times New Roman"/>
          <w:sz w:val="23"/>
          <w:szCs w:val="23"/>
        </w:rPr>
        <w:t>чет на оплату № 10 от 31.05.2021 г.;</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w:t>
      </w:r>
      <w:r w:rsidR="009B5E28">
        <w:rPr>
          <w:rFonts w:ascii="Times New Roman" w:eastAsia="Calibri" w:hAnsi="Times New Roman" w:cs="Times New Roman"/>
          <w:sz w:val="23"/>
          <w:szCs w:val="23"/>
        </w:rPr>
        <w:t>С</w:t>
      </w:r>
      <w:r>
        <w:rPr>
          <w:rFonts w:ascii="Times New Roman" w:eastAsia="Calibri" w:hAnsi="Times New Roman" w:cs="Times New Roman"/>
          <w:sz w:val="23"/>
          <w:szCs w:val="23"/>
        </w:rPr>
        <w:t>правка о стоимости выполненных работ и затрат № 1 от 31.05.2021 г.</w:t>
      </w:r>
      <w:r w:rsidR="00036B97">
        <w:rPr>
          <w:rFonts w:ascii="Times New Roman" w:eastAsia="Calibri" w:hAnsi="Times New Roman" w:cs="Times New Roman"/>
          <w:sz w:val="23"/>
          <w:szCs w:val="23"/>
        </w:rPr>
        <w:t xml:space="preserve"> (форма № КС-3)</w:t>
      </w:r>
      <w:r>
        <w:rPr>
          <w:rFonts w:ascii="Times New Roman" w:eastAsia="Calibri" w:hAnsi="Times New Roman" w:cs="Times New Roman"/>
          <w:sz w:val="23"/>
          <w:szCs w:val="23"/>
        </w:rPr>
        <w:t>;</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w:t>
      </w:r>
      <w:r w:rsidR="009B5E28">
        <w:rPr>
          <w:rFonts w:ascii="Times New Roman" w:eastAsia="Calibri" w:hAnsi="Times New Roman" w:cs="Times New Roman"/>
          <w:sz w:val="23"/>
          <w:szCs w:val="23"/>
        </w:rPr>
        <w:t>А</w:t>
      </w:r>
      <w:r>
        <w:rPr>
          <w:rFonts w:ascii="Times New Roman" w:eastAsia="Calibri" w:hAnsi="Times New Roman" w:cs="Times New Roman"/>
          <w:sz w:val="23"/>
          <w:szCs w:val="23"/>
        </w:rPr>
        <w:t>кт о приемку выполненных работ за май 2021 г.</w:t>
      </w:r>
      <w:r w:rsidR="00036B97">
        <w:rPr>
          <w:rFonts w:ascii="Times New Roman" w:eastAsia="Calibri" w:hAnsi="Times New Roman" w:cs="Times New Roman"/>
          <w:sz w:val="23"/>
          <w:szCs w:val="23"/>
        </w:rPr>
        <w:t xml:space="preserve"> (форма № КС-2)</w:t>
      </w:r>
      <w:r>
        <w:rPr>
          <w:rFonts w:ascii="Times New Roman" w:eastAsia="Calibri" w:hAnsi="Times New Roman" w:cs="Times New Roman"/>
          <w:sz w:val="23"/>
          <w:szCs w:val="23"/>
        </w:rPr>
        <w:t>;</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Заключение проведения экспертизы результатов, предусмотренных гражданско-правовым контрактом № 0362300008621000006 от 25.02.2021 </w:t>
      </w:r>
      <w:r w:rsidRPr="00A556DF">
        <w:rPr>
          <w:rFonts w:ascii="Times New Roman" w:eastAsia="Calibri" w:hAnsi="Times New Roman" w:cs="Times New Roman"/>
          <w:sz w:val="23"/>
          <w:szCs w:val="23"/>
        </w:rPr>
        <w:t>«Ремонт тротуара по улице Уральская г.</w:t>
      </w:r>
      <w:r>
        <w:rPr>
          <w:rFonts w:ascii="Times New Roman" w:eastAsia="Calibri" w:hAnsi="Times New Roman" w:cs="Times New Roman"/>
          <w:sz w:val="23"/>
          <w:szCs w:val="23"/>
        </w:rPr>
        <w:t xml:space="preserve"> </w:t>
      </w:r>
      <w:r w:rsidRPr="00A556DF">
        <w:rPr>
          <w:rFonts w:ascii="Times New Roman" w:eastAsia="Calibri" w:hAnsi="Times New Roman" w:cs="Times New Roman"/>
          <w:sz w:val="23"/>
          <w:szCs w:val="23"/>
        </w:rPr>
        <w:t>Артёмовский</w:t>
      </w:r>
      <w:r>
        <w:rPr>
          <w:rFonts w:ascii="Times New Roman" w:eastAsia="Calibri" w:hAnsi="Times New Roman" w:cs="Times New Roman"/>
          <w:sz w:val="23"/>
          <w:szCs w:val="23"/>
        </w:rPr>
        <w:t xml:space="preserve"> Свердловской области</w:t>
      </w:r>
      <w:r w:rsidRPr="00A556DF">
        <w:rPr>
          <w:rFonts w:ascii="Times New Roman" w:eastAsia="Calibri" w:hAnsi="Times New Roman" w:cs="Times New Roman"/>
          <w:sz w:val="23"/>
          <w:szCs w:val="23"/>
        </w:rPr>
        <w:t>»</w:t>
      </w:r>
      <w:r>
        <w:rPr>
          <w:rFonts w:ascii="Times New Roman" w:eastAsia="Calibri" w:hAnsi="Times New Roman" w:cs="Times New Roman"/>
          <w:sz w:val="23"/>
          <w:szCs w:val="23"/>
        </w:rPr>
        <w:t xml:space="preserve"> предоставленных подрядчиком</w:t>
      </w:r>
      <w:r w:rsidR="0039687A">
        <w:rPr>
          <w:rFonts w:ascii="Times New Roman" w:eastAsia="Calibri" w:hAnsi="Times New Roman" w:cs="Times New Roman"/>
          <w:sz w:val="23"/>
          <w:szCs w:val="23"/>
        </w:rPr>
        <w:t xml:space="preserve"> от 07.06.2021 г.</w:t>
      </w:r>
      <w:r>
        <w:rPr>
          <w:rFonts w:ascii="Times New Roman" w:eastAsia="Calibri" w:hAnsi="Times New Roman" w:cs="Times New Roman"/>
          <w:sz w:val="23"/>
          <w:szCs w:val="23"/>
        </w:rPr>
        <w:t>;</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Счет на оплату № 90 от 29 ноября 2021 г.;</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Справка о стоимости выполненных работ и затрат</w:t>
      </w:r>
      <w:r w:rsidR="00036B97">
        <w:rPr>
          <w:rFonts w:ascii="Times New Roman" w:eastAsia="Calibri" w:hAnsi="Times New Roman" w:cs="Times New Roman"/>
          <w:sz w:val="23"/>
          <w:szCs w:val="23"/>
        </w:rPr>
        <w:t xml:space="preserve"> № 5 от 29.11.2021 г. (форма № КС-3)</w:t>
      </w:r>
      <w:r>
        <w:rPr>
          <w:rFonts w:ascii="Times New Roman" w:eastAsia="Calibri" w:hAnsi="Times New Roman" w:cs="Times New Roman"/>
          <w:sz w:val="23"/>
          <w:szCs w:val="23"/>
        </w:rPr>
        <w:t>;</w:t>
      </w:r>
    </w:p>
    <w:p w:rsidR="00A556DF" w:rsidRDefault="00A556DF"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Акт о приемку выполненных работ за </w:t>
      </w:r>
      <w:r w:rsidR="0039687A">
        <w:rPr>
          <w:rFonts w:ascii="Times New Roman" w:eastAsia="Calibri" w:hAnsi="Times New Roman" w:cs="Times New Roman"/>
          <w:sz w:val="23"/>
          <w:szCs w:val="23"/>
        </w:rPr>
        <w:t>ноябрь 2021 г. № 5 от 29.11.2021 г.</w:t>
      </w:r>
      <w:r w:rsidR="00036B97">
        <w:rPr>
          <w:rFonts w:ascii="Times New Roman" w:eastAsia="Calibri" w:hAnsi="Times New Roman" w:cs="Times New Roman"/>
          <w:sz w:val="23"/>
          <w:szCs w:val="23"/>
        </w:rPr>
        <w:t xml:space="preserve"> (форма № КС-2)</w:t>
      </w:r>
      <w:r w:rsidR="0039687A">
        <w:rPr>
          <w:rFonts w:ascii="Times New Roman" w:eastAsia="Calibri" w:hAnsi="Times New Roman" w:cs="Times New Roman"/>
          <w:sz w:val="23"/>
          <w:szCs w:val="23"/>
        </w:rPr>
        <w:t>;</w:t>
      </w:r>
    </w:p>
    <w:p w:rsidR="0039687A" w:rsidRDefault="0039687A"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Счет на оплату № 88 от 29 октября 2021 г.;</w:t>
      </w:r>
    </w:p>
    <w:p w:rsidR="0039687A" w:rsidRDefault="0039687A"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Справка о стоимости выполненных работ и затрат № 4 от 29.10.2021 г.</w:t>
      </w:r>
      <w:r w:rsidR="00036B97">
        <w:rPr>
          <w:rFonts w:ascii="Times New Roman" w:eastAsia="Calibri" w:hAnsi="Times New Roman" w:cs="Times New Roman"/>
          <w:sz w:val="23"/>
          <w:szCs w:val="23"/>
        </w:rPr>
        <w:t xml:space="preserve"> (форма № КС-З)</w:t>
      </w:r>
      <w:r>
        <w:rPr>
          <w:rFonts w:ascii="Times New Roman" w:eastAsia="Calibri" w:hAnsi="Times New Roman" w:cs="Times New Roman"/>
          <w:sz w:val="23"/>
          <w:szCs w:val="23"/>
        </w:rPr>
        <w:t>;</w:t>
      </w:r>
    </w:p>
    <w:p w:rsidR="0039687A" w:rsidRDefault="0039687A" w:rsidP="00A556DF">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Акт о приемке выполненных работ за 2021 г. № 4 от 29.10.2021 г.</w:t>
      </w:r>
      <w:r w:rsidR="00036B97">
        <w:rPr>
          <w:rFonts w:ascii="Times New Roman" w:eastAsia="Calibri" w:hAnsi="Times New Roman" w:cs="Times New Roman"/>
          <w:sz w:val="23"/>
          <w:szCs w:val="23"/>
        </w:rPr>
        <w:t xml:space="preserve"> (форма № КС-2)</w:t>
      </w:r>
      <w:r>
        <w:rPr>
          <w:rFonts w:ascii="Times New Roman" w:eastAsia="Calibri" w:hAnsi="Times New Roman" w:cs="Times New Roman"/>
          <w:sz w:val="23"/>
          <w:szCs w:val="23"/>
        </w:rPr>
        <w:t>;</w:t>
      </w:r>
    </w:p>
    <w:p w:rsidR="0039687A" w:rsidRDefault="0039687A" w:rsidP="003968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 Заключение проведения экспертизы результатов, предусмотренных гражданско-правовым контрактом № 0362300008621000006 от 25.02.2021 </w:t>
      </w:r>
      <w:r w:rsidRPr="00A556DF">
        <w:rPr>
          <w:rFonts w:ascii="Times New Roman" w:eastAsia="Calibri" w:hAnsi="Times New Roman" w:cs="Times New Roman"/>
          <w:sz w:val="23"/>
          <w:szCs w:val="23"/>
        </w:rPr>
        <w:t>«Ремонт тротуара по улице Уральская г.</w:t>
      </w:r>
      <w:r>
        <w:rPr>
          <w:rFonts w:ascii="Times New Roman" w:eastAsia="Calibri" w:hAnsi="Times New Roman" w:cs="Times New Roman"/>
          <w:sz w:val="23"/>
          <w:szCs w:val="23"/>
        </w:rPr>
        <w:t xml:space="preserve"> </w:t>
      </w:r>
      <w:r w:rsidRPr="00A556DF">
        <w:rPr>
          <w:rFonts w:ascii="Times New Roman" w:eastAsia="Calibri" w:hAnsi="Times New Roman" w:cs="Times New Roman"/>
          <w:sz w:val="23"/>
          <w:szCs w:val="23"/>
        </w:rPr>
        <w:t>Артёмовский</w:t>
      </w:r>
      <w:r>
        <w:rPr>
          <w:rFonts w:ascii="Times New Roman" w:eastAsia="Calibri" w:hAnsi="Times New Roman" w:cs="Times New Roman"/>
          <w:sz w:val="23"/>
          <w:szCs w:val="23"/>
        </w:rPr>
        <w:t xml:space="preserve"> Свердловской области</w:t>
      </w:r>
      <w:r w:rsidRPr="00A556DF">
        <w:rPr>
          <w:rFonts w:ascii="Times New Roman" w:eastAsia="Calibri" w:hAnsi="Times New Roman" w:cs="Times New Roman"/>
          <w:sz w:val="23"/>
          <w:szCs w:val="23"/>
        </w:rPr>
        <w:t>»</w:t>
      </w:r>
      <w:r>
        <w:rPr>
          <w:rFonts w:ascii="Times New Roman" w:eastAsia="Calibri" w:hAnsi="Times New Roman" w:cs="Times New Roman"/>
          <w:sz w:val="23"/>
          <w:szCs w:val="23"/>
        </w:rPr>
        <w:t xml:space="preserve"> предоставленных подрядчиком от 27.12.2021 г.;</w:t>
      </w:r>
    </w:p>
    <w:p w:rsidR="0039687A" w:rsidRDefault="0039687A" w:rsidP="003968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Счет на оплату № 13 от 25 июня 2021 г.;</w:t>
      </w:r>
    </w:p>
    <w:p w:rsidR="0039687A" w:rsidRDefault="0039687A" w:rsidP="003968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Справка о стоимости выполненных работ и затрат № 2 от 25.06.2021 г.</w:t>
      </w:r>
      <w:r w:rsidR="00036B97">
        <w:rPr>
          <w:rFonts w:ascii="Times New Roman" w:eastAsia="Calibri" w:hAnsi="Times New Roman" w:cs="Times New Roman"/>
          <w:sz w:val="23"/>
          <w:szCs w:val="23"/>
        </w:rPr>
        <w:t xml:space="preserve"> (форма № КС-3)</w:t>
      </w:r>
      <w:r w:rsidR="009B5E28">
        <w:rPr>
          <w:rFonts w:ascii="Times New Roman" w:eastAsia="Calibri" w:hAnsi="Times New Roman" w:cs="Times New Roman"/>
          <w:sz w:val="23"/>
          <w:szCs w:val="23"/>
        </w:rPr>
        <w:t>;</w:t>
      </w:r>
    </w:p>
    <w:p w:rsidR="009B5E28" w:rsidRDefault="009B5E28" w:rsidP="0039687A">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Акт о приемке выполненных работ за июнь 2021 г. № 2 от 25.06.2021 г.</w:t>
      </w:r>
      <w:r w:rsidR="00036B97">
        <w:rPr>
          <w:rFonts w:ascii="Times New Roman" w:eastAsia="Calibri" w:hAnsi="Times New Roman" w:cs="Times New Roman"/>
          <w:sz w:val="23"/>
          <w:szCs w:val="23"/>
        </w:rPr>
        <w:t xml:space="preserve"> (форма № КС-2);</w:t>
      </w:r>
    </w:p>
    <w:p w:rsidR="001E6E97" w:rsidRDefault="009B5E28" w:rsidP="009B5E28">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Дополнительное соглашение № 1 от 27.12.2021 г. по контракту № 0362300008621000006 от 25.02.2021 на выполнение работ по ремонту</w:t>
      </w:r>
      <w:r w:rsidRPr="00A556DF">
        <w:rPr>
          <w:rFonts w:ascii="Times New Roman" w:eastAsia="Calibri" w:hAnsi="Times New Roman" w:cs="Times New Roman"/>
          <w:sz w:val="23"/>
          <w:szCs w:val="23"/>
        </w:rPr>
        <w:t xml:space="preserve"> тротуара по улице Уральская г.</w:t>
      </w:r>
      <w:r>
        <w:rPr>
          <w:rFonts w:ascii="Times New Roman" w:eastAsia="Calibri" w:hAnsi="Times New Roman" w:cs="Times New Roman"/>
          <w:sz w:val="23"/>
          <w:szCs w:val="23"/>
        </w:rPr>
        <w:t xml:space="preserve"> </w:t>
      </w:r>
      <w:r w:rsidRPr="00A556DF">
        <w:rPr>
          <w:rFonts w:ascii="Times New Roman" w:eastAsia="Calibri" w:hAnsi="Times New Roman" w:cs="Times New Roman"/>
          <w:sz w:val="23"/>
          <w:szCs w:val="23"/>
        </w:rPr>
        <w:t>Артёмовский</w:t>
      </w:r>
      <w:r>
        <w:rPr>
          <w:rFonts w:ascii="Times New Roman" w:eastAsia="Calibri" w:hAnsi="Times New Roman" w:cs="Times New Roman"/>
          <w:sz w:val="23"/>
          <w:szCs w:val="23"/>
        </w:rPr>
        <w:t xml:space="preserve"> Свердловской области.</w:t>
      </w:r>
    </w:p>
    <w:p w:rsidR="001E6E97" w:rsidRDefault="001E6E97" w:rsidP="009870F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Таким образом,</w:t>
      </w:r>
      <w:r w:rsidR="009B5E28">
        <w:rPr>
          <w:rFonts w:ascii="Times New Roman" w:eastAsia="Calibri" w:hAnsi="Times New Roman" w:cs="Times New Roman"/>
          <w:sz w:val="23"/>
          <w:szCs w:val="23"/>
        </w:rPr>
        <w:t xml:space="preserve"> Комиссия изучив имеющуюся информацию, установила, что</w:t>
      </w:r>
      <w:r>
        <w:rPr>
          <w:rFonts w:ascii="Times New Roman" w:eastAsia="Calibri" w:hAnsi="Times New Roman" w:cs="Times New Roman"/>
          <w:sz w:val="23"/>
          <w:szCs w:val="23"/>
        </w:rPr>
        <w:t xml:space="preserve"> представленный </w:t>
      </w:r>
      <w:r w:rsidR="009B5E28" w:rsidRPr="00B23628">
        <w:rPr>
          <w:rFonts w:ascii="Times New Roman" w:eastAsia="Calibri" w:hAnsi="Times New Roman" w:cs="Times New Roman"/>
          <w:sz w:val="23"/>
          <w:szCs w:val="23"/>
        </w:rPr>
        <w:t>ООО «Партнер»</w:t>
      </w:r>
      <w:r w:rsidR="009B5E28">
        <w:rPr>
          <w:rFonts w:ascii="Times New Roman" w:eastAsia="Calibri" w:hAnsi="Times New Roman" w:cs="Times New Roman"/>
          <w:sz w:val="23"/>
          <w:szCs w:val="23"/>
        </w:rPr>
        <w:t xml:space="preserve"> </w:t>
      </w:r>
      <w:r w:rsidR="00BD31D0">
        <w:rPr>
          <w:rFonts w:ascii="Times New Roman" w:eastAsia="Calibri" w:hAnsi="Times New Roman" w:cs="Times New Roman"/>
          <w:sz w:val="23"/>
          <w:szCs w:val="23"/>
        </w:rPr>
        <w:t>в качестве подтверждения опыта</w:t>
      </w:r>
      <w:r w:rsidR="009B5E28">
        <w:rPr>
          <w:rFonts w:ascii="Times New Roman" w:eastAsia="Calibri" w:hAnsi="Times New Roman" w:cs="Times New Roman"/>
          <w:sz w:val="23"/>
          <w:szCs w:val="23"/>
        </w:rPr>
        <w:t>, предусмотренного позицией 8</w:t>
      </w:r>
      <w:r>
        <w:rPr>
          <w:rFonts w:ascii="Times New Roman" w:eastAsia="Calibri" w:hAnsi="Times New Roman" w:cs="Times New Roman"/>
          <w:sz w:val="23"/>
          <w:szCs w:val="23"/>
        </w:rPr>
        <w:t xml:space="preserve"> </w:t>
      </w:r>
      <w:r w:rsidRPr="008441D3">
        <w:rPr>
          <w:rFonts w:ascii="Times New Roman" w:eastAsia="Calibri" w:hAnsi="Times New Roman" w:cs="Times New Roman"/>
          <w:sz w:val="23"/>
          <w:szCs w:val="23"/>
        </w:rPr>
        <w:t>дополнительных требований</w:t>
      </w:r>
      <w:r>
        <w:rPr>
          <w:rFonts w:ascii="Times New Roman" w:eastAsia="Calibri" w:hAnsi="Times New Roman" w:cs="Times New Roman"/>
          <w:sz w:val="23"/>
          <w:szCs w:val="23"/>
        </w:rPr>
        <w:t xml:space="preserve"> к постановлению</w:t>
      </w:r>
      <w:r w:rsidRPr="009870F1">
        <w:rPr>
          <w:rFonts w:ascii="Times New Roman" w:eastAsia="Calibri" w:hAnsi="Times New Roman" w:cs="Times New Roman"/>
          <w:sz w:val="23"/>
          <w:szCs w:val="23"/>
        </w:rPr>
        <w:t xml:space="preserve"> Правительства РФ № 2571</w:t>
      </w:r>
      <w:r>
        <w:rPr>
          <w:rFonts w:ascii="Times New Roman" w:eastAsia="Calibri" w:hAnsi="Times New Roman" w:cs="Times New Roman"/>
          <w:sz w:val="23"/>
          <w:szCs w:val="23"/>
        </w:rPr>
        <w:t xml:space="preserve"> </w:t>
      </w:r>
      <w:r w:rsidR="009B5E28">
        <w:rPr>
          <w:rFonts w:ascii="Times New Roman" w:eastAsia="Calibri" w:hAnsi="Times New Roman" w:cs="Times New Roman"/>
          <w:sz w:val="23"/>
          <w:szCs w:val="23"/>
        </w:rPr>
        <w:t xml:space="preserve">контракт </w:t>
      </w:r>
      <w:r w:rsidR="009B5E28" w:rsidRPr="009B5E28">
        <w:rPr>
          <w:rFonts w:ascii="Times New Roman" w:eastAsia="Calibri" w:hAnsi="Times New Roman" w:cs="Times New Roman"/>
          <w:sz w:val="23"/>
          <w:szCs w:val="23"/>
        </w:rPr>
        <w:t>№ 0362300008621000006 от 25.02.2021 на выполнение работ по ремонту тротуара по улице Уральская г. Артёмовский Свердловской области</w:t>
      </w:r>
      <w:r w:rsidR="00C77447">
        <w:rPr>
          <w:rFonts w:ascii="Times New Roman" w:eastAsia="Calibri" w:hAnsi="Times New Roman" w:cs="Times New Roman"/>
          <w:sz w:val="23"/>
          <w:szCs w:val="23"/>
        </w:rPr>
        <w:t xml:space="preserve"> документы не свидетельствуют</w:t>
      </w:r>
      <w:r w:rsidR="00FD5D14" w:rsidRPr="00FD5D14">
        <w:rPr>
          <w:rFonts w:ascii="Times New Roman" w:eastAsia="Calibri" w:hAnsi="Times New Roman" w:cs="Times New Roman"/>
          <w:sz w:val="23"/>
          <w:szCs w:val="23"/>
        </w:rPr>
        <w:t xml:space="preserve"> о наличии у данного участника </w:t>
      </w:r>
      <w:r w:rsidR="00C77447">
        <w:rPr>
          <w:rFonts w:ascii="Times New Roman" w:eastAsia="Calibri" w:hAnsi="Times New Roman" w:cs="Times New Roman"/>
          <w:sz w:val="23"/>
          <w:szCs w:val="23"/>
        </w:rPr>
        <w:t xml:space="preserve">закупки </w:t>
      </w:r>
      <w:r w:rsidR="00FD5D14" w:rsidRPr="00FD5D14">
        <w:rPr>
          <w:rFonts w:ascii="Times New Roman" w:eastAsia="Calibri" w:hAnsi="Times New Roman" w:cs="Times New Roman"/>
          <w:sz w:val="23"/>
          <w:szCs w:val="23"/>
        </w:rPr>
        <w:t>опыта</w:t>
      </w:r>
      <w:r w:rsidR="00C77447">
        <w:rPr>
          <w:rFonts w:ascii="Times New Roman" w:eastAsia="Calibri" w:hAnsi="Times New Roman" w:cs="Times New Roman"/>
          <w:sz w:val="23"/>
          <w:szCs w:val="23"/>
        </w:rPr>
        <w:t xml:space="preserve"> </w:t>
      </w:r>
      <w:r w:rsidR="00C77447" w:rsidRPr="00C77447">
        <w:rPr>
          <w:rFonts w:ascii="Times New Roman" w:eastAsia="Calibri" w:hAnsi="Times New Roman" w:cs="Times New Roman"/>
          <w:sz w:val="23"/>
          <w:szCs w:val="23"/>
        </w:rPr>
        <w:t xml:space="preserve">по </w:t>
      </w:r>
      <w:r w:rsidR="009B5E28">
        <w:rPr>
          <w:rFonts w:ascii="Times New Roman" w:eastAsia="Calibri" w:hAnsi="Times New Roman" w:cs="Times New Roman"/>
          <w:sz w:val="23"/>
          <w:szCs w:val="23"/>
        </w:rPr>
        <w:t>выполнению</w:t>
      </w:r>
      <w:r w:rsidR="009B5E28" w:rsidRPr="009B5E28">
        <w:rPr>
          <w:rFonts w:ascii="Times New Roman" w:eastAsia="Calibri" w:hAnsi="Times New Roman" w:cs="Times New Roman"/>
          <w:sz w:val="23"/>
          <w:szCs w:val="23"/>
        </w:rPr>
        <w:t xml:space="preserve"> работ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w:t>
      </w:r>
      <w:r w:rsidR="008F5DB8">
        <w:rPr>
          <w:rFonts w:ascii="Times New Roman" w:eastAsia="Calibri" w:hAnsi="Times New Roman" w:cs="Times New Roman"/>
          <w:sz w:val="23"/>
          <w:szCs w:val="23"/>
        </w:rPr>
        <w:t xml:space="preserve">, поскольку в указанном контракте </w:t>
      </w:r>
      <w:r w:rsidR="008F5DB8" w:rsidRPr="008F5DB8">
        <w:rPr>
          <w:rFonts w:ascii="Times New Roman" w:eastAsia="Calibri" w:hAnsi="Times New Roman" w:cs="Times New Roman"/>
          <w:sz w:val="23"/>
          <w:szCs w:val="23"/>
        </w:rPr>
        <w:t>отсутствуют идентификационные признаки</w:t>
      </w:r>
      <w:r w:rsidR="008F5DB8">
        <w:rPr>
          <w:rFonts w:ascii="Times New Roman" w:eastAsia="Calibri" w:hAnsi="Times New Roman" w:cs="Times New Roman"/>
          <w:sz w:val="23"/>
          <w:szCs w:val="23"/>
        </w:rPr>
        <w:t xml:space="preserve"> работ</w:t>
      </w:r>
      <w:r w:rsidR="008F5DB8" w:rsidRPr="008F5DB8">
        <w:rPr>
          <w:rFonts w:ascii="Times New Roman" w:eastAsia="Calibri" w:hAnsi="Times New Roman" w:cs="Times New Roman"/>
          <w:sz w:val="23"/>
          <w:szCs w:val="23"/>
        </w:rPr>
        <w:t xml:space="preserve"> по строительству, реконструкции линейного объекта</w:t>
      </w:r>
      <w:r w:rsidR="008F5DB8">
        <w:rPr>
          <w:rFonts w:ascii="Times New Roman" w:eastAsia="Calibri" w:hAnsi="Times New Roman" w:cs="Times New Roman"/>
          <w:sz w:val="23"/>
          <w:szCs w:val="23"/>
        </w:rPr>
        <w:t>.</w:t>
      </w:r>
    </w:p>
    <w:p w:rsidR="009B5E28" w:rsidRDefault="009B5E28" w:rsidP="00A97E54">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Ссылка заявителя на то обстоятельство, что </w:t>
      </w:r>
      <w:r w:rsidR="008F5DB8">
        <w:rPr>
          <w:rFonts w:ascii="Times New Roman" w:eastAsia="Calibri" w:hAnsi="Times New Roman" w:cs="Times New Roman"/>
          <w:sz w:val="23"/>
          <w:szCs w:val="23"/>
        </w:rPr>
        <w:t>п</w:t>
      </w:r>
      <w:r w:rsidR="008F5DB8" w:rsidRPr="008F5DB8">
        <w:rPr>
          <w:rFonts w:ascii="Times New Roman" w:eastAsia="Calibri" w:hAnsi="Times New Roman" w:cs="Times New Roman"/>
          <w:sz w:val="23"/>
          <w:szCs w:val="23"/>
        </w:rPr>
        <w:t>о результатам работ был подписан КС-11 (Акт приемки законченного строительством объекта)</w:t>
      </w:r>
      <w:r w:rsidR="008F5DB8">
        <w:rPr>
          <w:rFonts w:ascii="Times New Roman" w:eastAsia="Calibri" w:hAnsi="Times New Roman" w:cs="Times New Roman"/>
          <w:sz w:val="23"/>
          <w:szCs w:val="23"/>
        </w:rPr>
        <w:t xml:space="preserve"> Комиссия считает несостоятельной, ввиду того, что указанный акт отсутствует в составе заявки участника</w:t>
      </w:r>
      <w:r w:rsidR="008F5DB8" w:rsidRPr="008441D3">
        <w:rPr>
          <w:rFonts w:ascii="Times New Roman" w:eastAsia="Calibri" w:hAnsi="Times New Roman" w:cs="Times New Roman"/>
          <w:sz w:val="23"/>
          <w:szCs w:val="23"/>
        </w:rPr>
        <w:t xml:space="preserve"> закупки с идентификационным номером </w:t>
      </w:r>
      <w:r w:rsidR="008F5DB8" w:rsidRPr="00B23628">
        <w:rPr>
          <w:rFonts w:ascii="Times New Roman" w:eastAsia="Calibri" w:hAnsi="Times New Roman" w:cs="Times New Roman"/>
          <w:sz w:val="23"/>
          <w:szCs w:val="23"/>
        </w:rPr>
        <w:t>239 (ООО «Партнер»)</w:t>
      </w:r>
      <w:r w:rsidR="008F5DB8">
        <w:rPr>
          <w:rFonts w:ascii="Times New Roman" w:eastAsia="Calibri" w:hAnsi="Times New Roman" w:cs="Times New Roman"/>
          <w:sz w:val="23"/>
          <w:szCs w:val="23"/>
        </w:rPr>
        <w:t xml:space="preserve">, направленных заказчику </w:t>
      </w:r>
      <w:r w:rsidR="008F5DB8" w:rsidRPr="008F5DB8">
        <w:rPr>
          <w:rFonts w:ascii="Times New Roman" w:eastAsia="Calibri" w:hAnsi="Times New Roman" w:cs="Times New Roman"/>
          <w:sz w:val="23"/>
          <w:szCs w:val="23"/>
        </w:rPr>
        <w:t>оператором электронной площадки из реестра участников закупок, аккредитованных на электронной площадке</w:t>
      </w:r>
      <w:r w:rsidR="008F5DB8">
        <w:rPr>
          <w:rFonts w:ascii="Times New Roman" w:eastAsia="Calibri" w:hAnsi="Times New Roman" w:cs="Times New Roman"/>
          <w:sz w:val="23"/>
          <w:szCs w:val="23"/>
        </w:rPr>
        <w:t>.</w:t>
      </w:r>
    </w:p>
    <w:p w:rsidR="00EA6901" w:rsidRPr="00EA6901" w:rsidRDefault="00A97E54"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Вместе с тем Комиссия поясняет, что с</w:t>
      </w:r>
      <w:r w:rsidR="00EA6901">
        <w:rPr>
          <w:rFonts w:ascii="Times New Roman" w:eastAsia="Calibri" w:hAnsi="Times New Roman" w:cs="Times New Roman"/>
          <w:sz w:val="23"/>
          <w:szCs w:val="23"/>
        </w:rPr>
        <w:t>огласно п. 1</w:t>
      </w:r>
      <w:r w:rsidR="008F5DB8">
        <w:rPr>
          <w:rFonts w:ascii="Times New Roman" w:eastAsia="Calibri" w:hAnsi="Times New Roman" w:cs="Times New Roman"/>
          <w:sz w:val="23"/>
          <w:szCs w:val="23"/>
        </w:rPr>
        <w:t>, 5</w:t>
      </w:r>
      <w:r w:rsidR="00EA6901">
        <w:rPr>
          <w:rFonts w:ascii="Times New Roman" w:eastAsia="Calibri" w:hAnsi="Times New Roman" w:cs="Times New Roman"/>
          <w:sz w:val="23"/>
          <w:szCs w:val="23"/>
        </w:rPr>
        <w:t>, 6</w:t>
      </w:r>
      <w:r w:rsidR="008F5DB8">
        <w:rPr>
          <w:rFonts w:ascii="Times New Roman" w:eastAsia="Calibri" w:hAnsi="Times New Roman" w:cs="Times New Roman"/>
          <w:sz w:val="23"/>
          <w:szCs w:val="23"/>
        </w:rPr>
        <w:t xml:space="preserve"> ст. 3 </w:t>
      </w:r>
      <w:r w:rsidRPr="008F5DB8">
        <w:rPr>
          <w:rFonts w:ascii="Times New Roman" w:eastAsia="Calibri" w:hAnsi="Times New Roman" w:cs="Times New Roman"/>
          <w:sz w:val="23"/>
          <w:szCs w:val="23"/>
        </w:rPr>
        <w:t>Федеральн</w:t>
      </w:r>
      <w:r>
        <w:rPr>
          <w:rFonts w:ascii="Times New Roman" w:eastAsia="Calibri" w:hAnsi="Times New Roman" w:cs="Times New Roman"/>
          <w:sz w:val="23"/>
          <w:szCs w:val="23"/>
        </w:rPr>
        <w:t>ого</w:t>
      </w:r>
      <w:r w:rsidR="008F5DB8">
        <w:rPr>
          <w:rFonts w:ascii="Times New Roman" w:eastAsia="Calibri" w:hAnsi="Times New Roman" w:cs="Times New Roman"/>
          <w:sz w:val="23"/>
          <w:szCs w:val="23"/>
        </w:rPr>
        <w:t xml:space="preserve"> за</w:t>
      </w:r>
      <w:r w:rsidR="00EA6901">
        <w:rPr>
          <w:rFonts w:ascii="Times New Roman" w:eastAsia="Calibri" w:hAnsi="Times New Roman" w:cs="Times New Roman"/>
          <w:sz w:val="23"/>
          <w:szCs w:val="23"/>
        </w:rPr>
        <w:t>кон</w:t>
      </w:r>
      <w:r>
        <w:rPr>
          <w:rFonts w:ascii="Times New Roman" w:eastAsia="Calibri" w:hAnsi="Times New Roman" w:cs="Times New Roman"/>
          <w:sz w:val="23"/>
          <w:szCs w:val="23"/>
        </w:rPr>
        <w:t>а</w:t>
      </w:r>
      <w:r w:rsidR="00EA6901">
        <w:rPr>
          <w:rFonts w:ascii="Times New Roman" w:eastAsia="Calibri" w:hAnsi="Times New Roman" w:cs="Times New Roman"/>
          <w:sz w:val="23"/>
          <w:szCs w:val="23"/>
        </w:rPr>
        <w:t xml:space="preserve"> от 08.11.2007 №</w:t>
      </w:r>
      <w:r w:rsidR="008F5DB8">
        <w:rPr>
          <w:rFonts w:ascii="Times New Roman" w:eastAsia="Calibri" w:hAnsi="Times New Roman" w:cs="Times New Roman"/>
          <w:sz w:val="23"/>
          <w:szCs w:val="23"/>
        </w:rPr>
        <w:t xml:space="preserve"> 257-ФЗ «</w:t>
      </w:r>
      <w:r w:rsidR="008F5DB8" w:rsidRPr="008F5DB8">
        <w:rPr>
          <w:rFonts w:ascii="Times New Roman" w:eastAsia="Calibri" w:hAnsi="Times New Roman" w:cs="Times New Roman"/>
          <w:sz w:val="23"/>
          <w:szCs w:val="23"/>
        </w:rPr>
        <w:t>Об автомобильных дорогах и о дорожной деятельности в Российской Федерации и о внесении изменений в отдельные законодате</w:t>
      </w:r>
      <w:r w:rsidR="00EA6901">
        <w:rPr>
          <w:rFonts w:ascii="Times New Roman" w:eastAsia="Calibri" w:hAnsi="Times New Roman" w:cs="Times New Roman"/>
          <w:sz w:val="23"/>
          <w:szCs w:val="23"/>
        </w:rPr>
        <w:t xml:space="preserve">льные акты Российской Федерации» </w:t>
      </w:r>
      <w:r w:rsidR="009703E5">
        <w:rPr>
          <w:rFonts w:ascii="Times New Roman" w:eastAsia="Calibri" w:hAnsi="Times New Roman" w:cs="Times New Roman"/>
          <w:sz w:val="23"/>
          <w:szCs w:val="23"/>
        </w:rPr>
        <w:t>д</w:t>
      </w:r>
      <w:r w:rsidR="00EA6901" w:rsidRPr="00EA6901">
        <w:rPr>
          <w:rFonts w:ascii="Times New Roman" w:eastAsia="Calibri" w:hAnsi="Times New Roman" w:cs="Times New Roman"/>
          <w:sz w:val="23"/>
          <w:szCs w:val="23"/>
        </w:rPr>
        <w:t>ля целей настоящего Федерального закона используются следующие основные понятия:</w:t>
      </w:r>
    </w:p>
    <w:p w:rsidR="008F5DB8" w:rsidRDefault="00EA6901"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EA6901">
        <w:rPr>
          <w:rFonts w:ascii="Times New Roman" w:eastAsia="Calibri" w:hAnsi="Times New Roman" w:cs="Times New Roman"/>
          <w:sz w:val="23"/>
          <w:szCs w:val="23"/>
        </w:rPr>
        <w:lastRenderedPageBreak/>
        <w:t>1)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r>
        <w:rPr>
          <w:rFonts w:ascii="Times New Roman" w:eastAsia="Calibri" w:hAnsi="Times New Roman" w:cs="Times New Roman"/>
          <w:sz w:val="23"/>
          <w:szCs w:val="23"/>
        </w:rPr>
        <w:t>:</w:t>
      </w:r>
    </w:p>
    <w:p w:rsidR="00EA6901" w:rsidRPr="00EA6901" w:rsidRDefault="00EA6901"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EA6901">
        <w:rPr>
          <w:rFonts w:ascii="Times New Roman" w:eastAsia="Calibri" w:hAnsi="Times New Roman" w:cs="Times New Roman"/>
          <w:sz w:val="23"/>
          <w:szCs w:val="23"/>
        </w:rPr>
        <w:t>5)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w:t>
      </w:r>
      <w:r>
        <w:rPr>
          <w:rFonts w:ascii="Times New Roman" w:eastAsia="Calibri" w:hAnsi="Times New Roman" w:cs="Times New Roman"/>
          <w:sz w:val="23"/>
          <w:szCs w:val="23"/>
        </w:rPr>
        <w:t>ием объектов дорожного сервиса;</w:t>
      </w:r>
    </w:p>
    <w:p w:rsidR="00EA6901" w:rsidRDefault="00EA6901"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EA6901">
        <w:rPr>
          <w:rFonts w:ascii="Times New Roman" w:eastAsia="Calibri" w:hAnsi="Times New Roman" w:cs="Times New Roman"/>
          <w:sz w:val="23"/>
          <w:szCs w:val="23"/>
        </w:rPr>
        <w:t>6) дорожная деятельность - деятельность по проектированию, строительству, реконструкции, капитальному ремонту, ремонту и содержанию автомобильных дорог</w:t>
      </w:r>
      <w:r>
        <w:rPr>
          <w:rFonts w:ascii="Times New Roman" w:eastAsia="Calibri" w:hAnsi="Times New Roman" w:cs="Times New Roman"/>
          <w:sz w:val="23"/>
          <w:szCs w:val="23"/>
        </w:rPr>
        <w:t>.</w:t>
      </w:r>
    </w:p>
    <w:p w:rsidR="00EA6901" w:rsidRDefault="00EA6901"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sidRPr="00EA6901">
        <w:rPr>
          <w:rFonts w:ascii="Times New Roman" w:eastAsia="Calibri" w:hAnsi="Times New Roman" w:cs="Times New Roman"/>
          <w:sz w:val="23"/>
          <w:szCs w:val="23"/>
        </w:rPr>
        <w:t>Приказ</w:t>
      </w:r>
      <w:r>
        <w:rPr>
          <w:rFonts w:ascii="Times New Roman" w:eastAsia="Calibri" w:hAnsi="Times New Roman" w:cs="Times New Roman"/>
          <w:sz w:val="23"/>
          <w:szCs w:val="23"/>
        </w:rPr>
        <w:t>ом</w:t>
      </w:r>
      <w:r w:rsidRPr="00EA6901">
        <w:rPr>
          <w:rFonts w:ascii="Times New Roman" w:eastAsia="Calibri" w:hAnsi="Times New Roman" w:cs="Times New Roman"/>
          <w:sz w:val="23"/>
          <w:szCs w:val="23"/>
        </w:rPr>
        <w:t xml:space="preserve"> </w:t>
      </w:r>
      <w:r>
        <w:rPr>
          <w:rFonts w:ascii="Times New Roman" w:eastAsia="Calibri" w:hAnsi="Times New Roman" w:cs="Times New Roman"/>
          <w:sz w:val="23"/>
          <w:szCs w:val="23"/>
        </w:rPr>
        <w:t>Минтранса России от 16.11.2012 №</w:t>
      </w:r>
      <w:r w:rsidRPr="00EA6901">
        <w:rPr>
          <w:rFonts w:ascii="Times New Roman" w:eastAsia="Calibri" w:hAnsi="Times New Roman" w:cs="Times New Roman"/>
          <w:sz w:val="23"/>
          <w:szCs w:val="23"/>
        </w:rPr>
        <w:t xml:space="preserve"> 402 </w:t>
      </w:r>
      <w:r>
        <w:rPr>
          <w:rFonts w:ascii="Times New Roman" w:eastAsia="Calibri" w:hAnsi="Times New Roman" w:cs="Times New Roman"/>
          <w:sz w:val="23"/>
          <w:szCs w:val="23"/>
        </w:rPr>
        <w:t>«</w:t>
      </w:r>
      <w:r w:rsidRPr="00EA6901">
        <w:rPr>
          <w:rFonts w:ascii="Times New Roman" w:eastAsia="Calibri" w:hAnsi="Times New Roman" w:cs="Times New Roman"/>
          <w:sz w:val="23"/>
          <w:szCs w:val="23"/>
        </w:rPr>
        <w:t>Об утверждении Классификации работ по капитальному ремонту, ремонту и</w:t>
      </w:r>
      <w:r>
        <w:rPr>
          <w:rFonts w:ascii="Times New Roman" w:eastAsia="Calibri" w:hAnsi="Times New Roman" w:cs="Times New Roman"/>
          <w:sz w:val="23"/>
          <w:szCs w:val="23"/>
        </w:rPr>
        <w:t xml:space="preserve"> содержанию автомобильных дорог»</w:t>
      </w:r>
      <w:r w:rsidRPr="00EA6901">
        <w:rPr>
          <w:rFonts w:ascii="Times New Roman" w:eastAsia="Calibri" w:hAnsi="Times New Roman" w:cs="Times New Roman"/>
          <w:sz w:val="23"/>
          <w:szCs w:val="23"/>
        </w:rPr>
        <w:t xml:space="preserve"> утверждена Классификация работ по капитальному ремонту, ремонту и содержанию автомобильных дорог (далее - Классификация, утвержденная приказом </w:t>
      </w:r>
      <w:r>
        <w:rPr>
          <w:rFonts w:ascii="Times New Roman" w:eastAsia="Calibri" w:hAnsi="Times New Roman" w:cs="Times New Roman"/>
          <w:sz w:val="23"/>
          <w:szCs w:val="23"/>
        </w:rPr>
        <w:t>Минтранса России от 16.11.2012 №</w:t>
      </w:r>
      <w:r w:rsidRPr="00EA6901">
        <w:rPr>
          <w:rFonts w:ascii="Times New Roman" w:eastAsia="Calibri" w:hAnsi="Times New Roman" w:cs="Times New Roman"/>
          <w:sz w:val="23"/>
          <w:szCs w:val="23"/>
        </w:rPr>
        <w:t xml:space="preserve"> 402).</w:t>
      </w:r>
    </w:p>
    <w:p w:rsidR="00EA6901" w:rsidRDefault="00EA6901" w:rsidP="00EA6901">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На основании п. 2 Классификации</w:t>
      </w:r>
      <w:r w:rsidRPr="00EA6901">
        <w:rPr>
          <w:rFonts w:ascii="Times New Roman" w:eastAsia="Calibri" w:hAnsi="Times New Roman" w:cs="Times New Roman"/>
          <w:sz w:val="23"/>
          <w:szCs w:val="23"/>
        </w:rPr>
        <w:t xml:space="preserve">, утвержденная приказом </w:t>
      </w:r>
      <w:r>
        <w:rPr>
          <w:rFonts w:ascii="Times New Roman" w:eastAsia="Calibri" w:hAnsi="Times New Roman" w:cs="Times New Roman"/>
          <w:sz w:val="23"/>
          <w:szCs w:val="23"/>
        </w:rPr>
        <w:t>Минтранса России от 16.11.2012 №</w:t>
      </w:r>
      <w:r w:rsidRPr="00EA6901">
        <w:rPr>
          <w:rFonts w:ascii="Times New Roman" w:eastAsia="Calibri" w:hAnsi="Times New Roman" w:cs="Times New Roman"/>
          <w:sz w:val="23"/>
          <w:szCs w:val="23"/>
        </w:rPr>
        <w:t xml:space="preserve"> 402</w:t>
      </w:r>
      <w:r>
        <w:rPr>
          <w:rFonts w:ascii="Times New Roman" w:eastAsia="Calibri" w:hAnsi="Times New Roman" w:cs="Times New Roman"/>
          <w:sz w:val="23"/>
          <w:szCs w:val="23"/>
        </w:rPr>
        <w:t xml:space="preserve"> </w:t>
      </w:r>
      <w:r w:rsidRPr="00EA6901">
        <w:rPr>
          <w:rFonts w:ascii="Times New Roman" w:eastAsia="Calibri" w:hAnsi="Times New Roman" w:cs="Times New Roman"/>
          <w:sz w:val="23"/>
          <w:szCs w:val="23"/>
        </w:rPr>
        <w:t>Классификация устанавливает состав и виды работ, выполняемых при капитальном ремонте, ремонте и содержании автомобильных дорог (далее - дорожные работы),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325945" w:rsidRPr="00B93CA8" w:rsidRDefault="00EA6901" w:rsidP="009703E5">
      <w:pPr>
        <w:autoSpaceDE w:val="0"/>
        <w:autoSpaceDN w:val="0"/>
        <w:adjustRightInd w:val="0"/>
        <w:spacing w:after="0" w:line="240" w:lineRule="auto"/>
        <w:ind w:firstLine="709"/>
        <w:contextualSpacing/>
        <w:jc w:val="both"/>
        <w:rPr>
          <w:rFonts w:ascii="Times New Roman" w:eastAsia="Calibri" w:hAnsi="Times New Roman" w:cs="Times New Roman"/>
          <w:sz w:val="23"/>
          <w:szCs w:val="23"/>
        </w:rPr>
      </w:pPr>
      <w:r>
        <w:rPr>
          <w:rFonts w:ascii="Times New Roman" w:eastAsia="Calibri" w:hAnsi="Times New Roman" w:cs="Times New Roman"/>
          <w:sz w:val="23"/>
          <w:szCs w:val="23"/>
        </w:rPr>
        <w:t xml:space="preserve">Таким образом, тротуар является </w:t>
      </w:r>
      <w:r w:rsidR="009703E5">
        <w:rPr>
          <w:rFonts w:ascii="Times New Roman" w:eastAsia="Calibri" w:hAnsi="Times New Roman" w:cs="Times New Roman"/>
          <w:sz w:val="23"/>
          <w:szCs w:val="23"/>
        </w:rPr>
        <w:t>элементом</w:t>
      </w:r>
      <w:r w:rsidR="009703E5" w:rsidRPr="00EA6901">
        <w:rPr>
          <w:rFonts w:ascii="Times New Roman" w:eastAsia="Calibri" w:hAnsi="Times New Roman" w:cs="Times New Roman"/>
          <w:sz w:val="23"/>
          <w:szCs w:val="23"/>
        </w:rPr>
        <w:t xml:space="preserve"> обустройства автомобильных дорог</w:t>
      </w:r>
      <w:r w:rsidR="009703E5">
        <w:rPr>
          <w:rFonts w:ascii="Times New Roman" w:eastAsia="Calibri" w:hAnsi="Times New Roman" w:cs="Times New Roman"/>
          <w:sz w:val="23"/>
          <w:szCs w:val="23"/>
        </w:rPr>
        <w:t>, ввиду чего, работы по ремонту тротуара не относятся к работам</w:t>
      </w:r>
      <w:r w:rsidR="009703E5" w:rsidRPr="009703E5">
        <w:rPr>
          <w:rFonts w:ascii="Times New Roman" w:eastAsia="Calibri" w:hAnsi="Times New Roman" w:cs="Times New Roman"/>
          <w:sz w:val="23"/>
          <w:szCs w:val="23"/>
        </w:rPr>
        <w:t xml:space="preserve"> по выполнению работ по строительству, реконструкции линейного объекта</w:t>
      </w:r>
      <w:r w:rsidR="00A97E54">
        <w:rPr>
          <w:rFonts w:ascii="Times New Roman" w:eastAsia="Calibri" w:hAnsi="Times New Roman" w:cs="Times New Roman"/>
          <w:sz w:val="23"/>
          <w:szCs w:val="23"/>
        </w:rPr>
        <w:t xml:space="preserve">, предусмотренного позицией 8 </w:t>
      </w:r>
      <w:r w:rsidR="00A97E54" w:rsidRPr="008441D3">
        <w:rPr>
          <w:rFonts w:ascii="Times New Roman" w:eastAsia="Calibri" w:hAnsi="Times New Roman" w:cs="Times New Roman"/>
          <w:sz w:val="23"/>
          <w:szCs w:val="23"/>
        </w:rPr>
        <w:t>дополнительных требований</w:t>
      </w:r>
      <w:r w:rsidR="00A97E54">
        <w:rPr>
          <w:rFonts w:ascii="Times New Roman" w:eastAsia="Calibri" w:hAnsi="Times New Roman" w:cs="Times New Roman"/>
          <w:sz w:val="23"/>
          <w:szCs w:val="23"/>
        </w:rPr>
        <w:t xml:space="preserve"> к постановлению</w:t>
      </w:r>
      <w:r w:rsidR="00A97E54" w:rsidRPr="009870F1">
        <w:rPr>
          <w:rFonts w:ascii="Times New Roman" w:eastAsia="Calibri" w:hAnsi="Times New Roman" w:cs="Times New Roman"/>
          <w:sz w:val="23"/>
          <w:szCs w:val="23"/>
        </w:rPr>
        <w:t xml:space="preserve"> Правительства РФ № 2571</w:t>
      </w:r>
      <w:r w:rsidR="00A97E54">
        <w:rPr>
          <w:rFonts w:ascii="Times New Roman" w:eastAsia="Calibri" w:hAnsi="Times New Roman" w:cs="Times New Roman"/>
          <w:sz w:val="23"/>
          <w:szCs w:val="23"/>
        </w:rPr>
        <w:t>.</w:t>
      </w:r>
    </w:p>
    <w:p w:rsidR="00F65B86" w:rsidRPr="00D8552E" w:rsidRDefault="00F65B86" w:rsidP="00F65B86">
      <w:pPr>
        <w:pStyle w:val="a5"/>
        <w:ind w:firstLine="709"/>
        <w:contextualSpacing/>
        <w:jc w:val="both"/>
        <w:rPr>
          <w:rFonts w:ascii="Times New Roman" w:eastAsiaTheme="minorHAnsi" w:hAnsi="Times New Roman"/>
          <w:b w:val="0"/>
          <w:sz w:val="23"/>
          <w:szCs w:val="23"/>
          <w:lang w:eastAsia="en-US"/>
        </w:rPr>
      </w:pPr>
      <w:r w:rsidRPr="00D8552E">
        <w:rPr>
          <w:rFonts w:ascii="Times New Roman" w:eastAsiaTheme="minorHAnsi" w:hAnsi="Times New Roman"/>
          <w:b w:val="0"/>
          <w:sz w:val="23"/>
          <w:szCs w:val="23"/>
          <w:lang w:eastAsia="en-US"/>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65B86" w:rsidRPr="00D8552E" w:rsidRDefault="00F65B86" w:rsidP="00F65B86">
      <w:pPr>
        <w:pStyle w:val="a5"/>
        <w:ind w:firstLine="709"/>
        <w:contextualSpacing/>
        <w:jc w:val="both"/>
        <w:rPr>
          <w:rFonts w:ascii="Times New Roman" w:eastAsiaTheme="minorHAnsi" w:hAnsi="Times New Roman"/>
          <w:b w:val="0"/>
          <w:sz w:val="23"/>
          <w:szCs w:val="23"/>
          <w:lang w:eastAsia="en-US"/>
        </w:rPr>
      </w:pPr>
      <w:r w:rsidRPr="00D8552E">
        <w:rPr>
          <w:rFonts w:ascii="Times New Roman" w:eastAsiaTheme="minorHAnsi" w:hAnsi="Times New Roman"/>
          <w:b w:val="0"/>
          <w:sz w:val="23"/>
          <w:szCs w:val="23"/>
          <w:lang w:eastAsia="en-US"/>
        </w:rPr>
        <w:t>1) члены комиссии по осуществлению закупок:</w:t>
      </w:r>
    </w:p>
    <w:p w:rsidR="00F65B86" w:rsidRPr="00D8552E" w:rsidRDefault="00F65B86" w:rsidP="00F65B86">
      <w:pPr>
        <w:pStyle w:val="a5"/>
        <w:ind w:firstLine="709"/>
        <w:contextualSpacing/>
        <w:jc w:val="both"/>
        <w:rPr>
          <w:rFonts w:ascii="Times New Roman" w:eastAsiaTheme="minorHAnsi" w:hAnsi="Times New Roman"/>
          <w:b w:val="0"/>
          <w:sz w:val="23"/>
          <w:szCs w:val="23"/>
          <w:lang w:eastAsia="en-US"/>
        </w:rPr>
      </w:pPr>
      <w:r w:rsidRPr="00D8552E">
        <w:rPr>
          <w:rFonts w:ascii="Times New Roman" w:eastAsiaTheme="minorHAnsi" w:hAnsi="Times New Roman"/>
          <w:b w:val="0"/>
          <w:sz w:val="23"/>
          <w:szCs w:val="23"/>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(пп. «а» п. 1 ч. 5 ст. 49 Закона о контрактной системе).</w:t>
      </w:r>
    </w:p>
    <w:p w:rsidR="00F65B86" w:rsidRPr="00D8552E" w:rsidRDefault="00B93CA8" w:rsidP="00F65B86">
      <w:pPr>
        <w:pStyle w:val="a5"/>
        <w:ind w:firstLine="709"/>
        <w:contextualSpacing/>
        <w:jc w:val="both"/>
        <w:rPr>
          <w:rFonts w:ascii="Times New Roman" w:eastAsiaTheme="minorHAnsi" w:hAnsi="Times New Roman"/>
          <w:b w:val="0"/>
          <w:sz w:val="23"/>
          <w:szCs w:val="23"/>
          <w:lang w:eastAsia="en-US"/>
        </w:rPr>
      </w:pPr>
      <w:r>
        <w:rPr>
          <w:rFonts w:ascii="Times New Roman" w:eastAsiaTheme="minorHAnsi" w:hAnsi="Times New Roman"/>
          <w:b w:val="0"/>
          <w:sz w:val="23"/>
          <w:szCs w:val="23"/>
          <w:lang w:eastAsia="en-US"/>
        </w:rPr>
        <w:t>В силу п. 3</w:t>
      </w:r>
      <w:r w:rsidR="00F65B86" w:rsidRPr="00D8552E">
        <w:rPr>
          <w:rFonts w:ascii="Times New Roman" w:eastAsiaTheme="minorHAnsi" w:hAnsi="Times New Roman"/>
          <w:b w:val="0"/>
          <w:sz w:val="23"/>
          <w:szCs w:val="23"/>
          <w:lang w:eastAsia="en-US"/>
        </w:rPr>
        <w:t xml:space="preserve">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65B86" w:rsidRPr="00D8552E" w:rsidRDefault="00B93CA8" w:rsidP="00F65B86">
      <w:pPr>
        <w:pStyle w:val="a5"/>
        <w:ind w:firstLine="709"/>
        <w:contextualSpacing/>
        <w:jc w:val="both"/>
        <w:rPr>
          <w:rFonts w:ascii="Times New Roman" w:eastAsiaTheme="minorHAnsi" w:hAnsi="Times New Roman"/>
          <w:b w:val="0"/>
          <w:sz w:val="23"/>
          <w:szCs w:val="23"/>
          <w:lang w:eastAsia="en-US"/>
        </w:rPr>
      </w:pPr>
      <w:r w:rsidRPr="00B93CA8">
        <w:rPr>
          <w:rFonts w:ascii="Times New Roman" w:eastAsiaTheme="minorHAnsi" w:hAnsi="Times New Roman"/>
          <w:b w:val="0"/>
          <w:sz w:val="23"/>
          <w:szCs w:val="23"/>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heme="minorHAnsi" w:hAnsi="Times New Roman"/>
          <w:b w:val="0"/>
          <w:sz w:val="23"/>
          <w:szCs w:val="23"/>
          <w:lang w:eastAsia="en-US"/>
        </w:rPr>
        <w:t xml:space="preserve"> настоящего Федерального закона.</w:t>
      </w:r>
    </w:p>
    <w:p w:rsidR="00B93CA8" w:rsidRDefault="00847824" w:rsidP="00325945">
      <w:pPr>
        <w:pStyle w:val="a5"/>
        <w:ind w:firstLine="709"/>
        <w:contextualSpacing/>
        <w:jc w:val="both"/>
        <w:rPr>
          <w:rFonts w:ascii="Times New Roman" w:eastAsiaTheme="minorHAnsi" w:hAnsi="Times New Roman"/>
          <w:b w:val="0"/>
          <w:sz w:val="23"/>
          <w:szCs w:val="23"/>
          <w:lang w:eastAsia="en-US"/>
        </w:rPr>
      </w:pPr>
      <w:r w:rsidRPr="00D8552E">
        <w:rPr>
          <w:rFonts w:ascii="Times New Roman" w:eastAsiaTheme="minorHAnsi" w:hAnsi="Times New Roman"/>
          <w:b w:val="0"/>
          <w:sz w:val="23"/>
          <w:szCs w:val="23"/>
          <w:lang w:eastAsia="en-US"/>
        </w:rPr>
        <w:t xml:space="preserve">На основании вышеизложенного, Комиссия приходит к выводу, что решение о признании заявки участника закупки с идентификационным номером </w:t>
      </w:r>
      <w:r w:rsidR="009703E5" w:rsidRPr="009703E5">
        <w:rPr>
          <w:rFonts w:ascii="Times New Roman" w:eastAsiaTheme="minorHAnsi" w:hAnsi="Times New Roman"/>
          <w:b w:val="0"/>
          <w:sz w:val="23"/>
          <w:szCs w:val="23"/>
          <w:lang w:eastAsia="en-US"/>
        </w:rPr>
        <w:t>239 (ООО «Партнер»)</w:t>
      </w:r>
      <w:r w:rsidRPr="00D8552E">
        <w:rPr>
          <w:rFonts w:ascii="Times New Roman" w:eastAsiaTheme="minorHAnsi" w:hAnsi="Times New Roman"/>
          <w:b w:val="0"/>
          <w:sz w:val="23"/>
          <w:szCs w:val="23"/>
          <w:lang w:eastAsia="en-US"/>
        </w:rPr>
        <w:t xml:space="preserve"> </w:t>
      </w:r>
      <w:r w:rsidRPr="00D8552E">
        <w:rPr>
          <w:rFonts w:ascii="Times New Roman" w:eastAsiaTheme="minorHAnsi" w:hAnsi="Times New Roman"/>
          <w:b w:val="0"/>
          <w:sz w:val="23"/>
          <w:szCs w:val="23"/>
          <w:lang w:eastAsia="en-US"/>
        </w:rPr>
        <w:lastRenderedPageBreak/>
        <w:t xml:space="preserve">несоответствующей требованиям извещения № </w:t>
      </w:r>
      <w:r w:rsidR="009703E5" w:rsidRPr="0055127A">
        <w:rPr>
          <w:rFonts w:ascii="Times New Roman" w:hAnsi="Times New Roman"/>
          <w:b w:val="0"/>
          <w:sz w:val="23"/>
          <w:szCs w:val="23"/>
          <w:shd w:val="clear" w:color="auto" w:fill="FFFFFF"/>
        </w:rPr>
        <w:t>0362300008623000020</w:t>
      </w:r>
      <w:r w:rsidRPr="00D8552E">
        <w:rPr>
          <w:rFonts w:ascii="Times New Roman" w:eastAsiaTheme="minorHAnsi" w:hAnsi="Times New Roman"/>
          <w:b w:val="0"/>
          <w:sz w:val="23"/>
          <w:szCs w:val="23"/>
          <w:lang w:eastAsia="en-US"/>
        </w:rPr>
        <w:t>,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w:t>
      </w:r>
      <w:r w:rsidR="00E672A8" w:rsidRPr="00D8552E">
        <w:rPr>
          <w:rFonts w:ascii="Times New Roman" w:eastAsiaTheme="minorHAnsi" w:hAnsi="Times New Roman"/>
          <w:b w:val="0"/>
          <w:sz w:val="23"/>
          <w:szCs w:val="23"/>
          <w:lang w:eastAsia="en-US"/>
        </w:rPr>
        <w:t xml:space="preserve">ком закупки </w:t>
      </w:r>
      <w:r w:rsidR="00B93CA8" w:rsidRPr="00B93CA8">
        <w:rPr>
          <w:rFonts w:ascii="Times New Roman" w:eastAsiaTheme="minorHAnsi" w:hAnsi="Times New Roman"/>
          <w:b w:val="0"/>
          <w:sz w:val="23"/>
          <w:szCs w:val="23"/>
          <w:lang w:eastAsia="en-US"/>
        </w:rPr>
        <w:t xml:space="preserve">не представлены сведения о наличии опыта выполнения работ в соответствии с позицией </w:t>
      </w:r>
      <w:r w:rsidR="009703E5">
        <w:rPr>
          <w:rFonts w:ascii="Times New Roman" w:eastAsiaTheme="minorHAnsi" w:hAnsi="Times New Roman"/>
          <w:b w:val="0"/>
          <w:sz w:val="23"/>
          <w:szCs w:val="23"/>
          <w:lang w:eastAsia="en-US"/>
        </w:rPr>
        <w:t>8</w:t>
      </w:r>
      <w:r w:rsidR="00B93CA8">
        <w:rPr>
          <w:rFonts w:ascii="Times New Roman" w:eastAsiaTheme="minorHAnsi" w:hAnsi="Times New Roman"/>
          <w:b w:val="0"/>
          <w:sz w:val="23"/>
          <w:szCs w:val="23"/>
          <w:lang w:eastAsia="en-US"/>
        </w:rPr>
        <w:t xml:space="preserve"> </w:t>
      </w:r>
      <w:r w:rsidR="00B93CA8" w:rsidRPr="00B93CA8">
        <w:rPr>
          <w:rFonts w:ascii="Times New Roman" w:eastAsiaTheme="minorHAnsi" w:hAnsi="Times New Roman"/>
          <w:b w:val="0"/>
          <w:sz w:val="23"/>
          <w:szCs w:val="23"/>
          <w:lang w:eastAsia="en-US"/>
        </w:rPr>
        <w:t>дополнительных т</w:t>
      </w:r>
      <w:r w:rsidR="00B93CA8">
        <w:rPr>
          <w:rFonts w:ascii="Times New Roman" w:eastAsiaTheme="minorHAnsi" w:hAnsi="Times New Roman"/>
          <w:b w:val="0"/>
          <w:sz w:val="23"/>
          <w:szCs w:val="23"/>
          <w:lang w:eastAsia="en-US"/>
        </w:rPr>
        <w:t>ребований согласно</w:t>
      </w:r>
      <w:r w:rsidR="00B93CA8" w:rsidRPr="00B93CA8">
        <w:rPr>
          <w:rFonts w:ascii="Times New Roman" w:eastAsiaTheme="minorHAnsi" w:hAnsi="Times New Roman"/>
          <w:b w:val="0"/>
          <w:sz w:val="23"/>
          <w:szCs w:val="23"/>
          <w:lang w:eastAsia="en-US"/>
        </w:rPr>
        <w:t xml:space="preserve"> постановлению Правительства РФ № 2571</w:t>
      </w:r>
      <w:r w:rsidR="00B93CA8">
        <w:rPr>
          <w:rFonts w:ascii="Times New Roman" w:eastAsiaTheme="minorHAnsi" w:hAnsi="Times New Roman"/>
          <w:b w:val="0"/>
          <w:sz w:val="23"/>
          <w:szCs w:val="23"/>
          <w:lang w:eastAsia="en-US"/>
        </w:rPr>
        <w:t>.</w:t>
      </w:r>
    </w:p>
    <w:p w:rsidR="004810ED" w:rsidRPr="00D8552E" w:rsidRDefault="008C133E" w:rsidP="00325945">
      <w:pPr>
        <w:pStyle w:val="a5"/>
        <w:ind w:firstLine="709"/>
        <w:contextualSpacing/>
        <w:jc w:val="both"/>
        <w:rPr>
          <w:rFonts w:ascii="Times New Roman" w:hAnsi="Times New Roman"/>
          <w:b w:val="0"/>
          <w:sz w:val="23"/>
          <w:szCs w:val="23"/>
        </w:rPr>
      </w:pPr>
      <w:r w:rsidRPr="00D8552E">
        <w:rPr>
          <w:rFonts w:ascii="Times New Roman" w:hAnsi="Times New Roman"/>
          <w:b w:val="0"/>
          <w:sz w:val="23"/>
          <w:szCs w:val="23"/>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847824" w:rsidRPr="00D8552E" w:rsidRDefault="00847824" w:rsidP="00325945">
      <w:pPr>
        <w:pStyle w:val="a5"/>
        <w:ind w:firstLine="709"/>
        <w:contextualSpacing/>
        <w:jc w:val="both"/>
        <w:rPr>
          <w:rFonts w:ascii="Times New Roman" w:hAnsi="Times New Roman"/>
          <w:b w:val="0"/>
          <w:sz w:val="23"/>
          <w:szCs w:val="23"/>
        </w:rPr>
      </w:pPr>
    </w:p>
    <w:p w:rsidR="008C133E" w:rsidRPr="00D8552E" w:rsidRDefault="008C133E" w:rsidP="008C133E">
      <w:pPr>
        <w:autoSpaceDE w:val="0"/>
        <w:autoSpaceDN w:val="0"/>
        <w:adjustRightInd w:val="0"/>
        <w:jc w:val="center"/>
        <w:rPr>
          <w:rFonts w:ascii="Times New Roman" w:hAnsi="Times New Roman" w:cs="Times New Roman"/>
          <w:sz w:val="23"/>
          <w:szCs w:val="23"/>
        </w:rPr>
      </w:pPr>
      <w:r w:rsidRPr="00D8552E">
        <w:rPr>
          <w:rFonts w:ascii="Times New Roman" w:hAnsi="Times New Roman" w:cs="Times New Roman"/>
          <w:sz w:val="23"/>
          <w:szCs w:val="23"/>
        </w:rPr>
        <w:t>Р Е Ш И Л А:</w:t>
      </w:r>
    </w:p>
    <w:p w:rsidR="00847824" w:rsidRPr="00D8552E" w:rsidRDefault="00847824" w:rsidP="00847824">
      <w:pPr>
        <w:pStyle w:val="af2"/>
        <w:numPr>
          <w:ilvl w:val="0"/>
          <w:numId w:val="20"/>
        </w:numPr>
        <w:spacing w:after="0" w:line="240" w:lineRule="auto"/>
        <w:ind w:left="0" w:firstLine="709"/>
        <w:jc w:val="both"/>
        <w:rPr>
          <w:rFonts w:ascii="Times New Roman" w:hAnsi="Times New Roman" w:cs="Times New Roman"/>
          <w:sz w:val="23"/>
          <w:szCs w:val="23"/>
        </w:rPr>
      </w:pPr>
      <w:r w:rsidRPr="00D8552E">
        <w:rPr>
          <w:rFonts w:ascii="Times New Roman" w:hAnsi="Times New Roman" w:cs="Times New Roman"/>
          <w:sz w:val="23"/>
          <w:szCs w:val="23"/>
        </w:rPr>
        <w:t xml:space="preserve">Жалобу </w:t>
      </w:r>
      <w:r w:rsidR="009703E5" w:rsidRPr="009703E5">
        <w:rPr>
          <w:rFonts w:ascii="Times New Roman" w:hAnsi="Times New Roman"/>
          <w:sz w:val="23"/>
          <w:szCs w:val="23"/>
        </w:rPr>
        <w:t>ООО «Партнер»</w:t>
      </w:r>
      <w:r w:rsidRPr="00D8552E">
        <w:rPr>
          <w:rFonts w:ascii="Times New Roman" w:hAnsi="Times New Roman" w:cs="Times New Roman"/>
          <w:sz w:val="23"/>
          <w:szCs w:val="23"/>
        </w:rPr>
        <w:t xml:space="preserve"> признать необоснованной.</w:t>
      </w:r>
    </w:p>
    <w:p w:rsidR="00847824" w:rsidRPr="00D8552E" w:rsidRDefault="00847824" w:rsidP="00847824">
      <w:pPr>
        <w:pStyle w:val="af2"/>
        <w:numPr>
          <w:ilvl w:val="0"/>
          <w:numId w:val="20"/>
        </w:numPr>
        <w:spacing w:after="0" w:line="240" w:lineRule="auto"/>
        <w:ind w:left="0" w:firstLine="709"/>
        <w:jc w:val="both"/>
        <w:rPr>
          <w:rFonts w:ascii="Times New Roman" w:hAnsi="Times New Roman" w:cs="Times New Roman"/>
          <w:sz w:val="23"/>
          <w:szCs w:val="23"/>
        </w:rPr>
      </w:pPr>
      <w:r w:rsidRPr="00D8552E">
        <w:rPr>
          <w:rFonts w:ascii="Times New Roman" w:hAnsi="Times New Roman" w:cs="Times New Roman"/>
          <w:sz w:val="23"/>
          <w:szCs w:val="23"/>
        </w:rPr>
        <w:t xml:space="preserve">В действиях заказчика в лице </w:t>
      </w:r>
      <w:r w:rsidR="009703E5" w:rsidRPr="009703E5">
        <w:rPr>
          <w:rFonts w:ascii="Times New Roman" w:hAnsi="Times New Roman"/>
          <w:sz w:val="23"/>
          <w:szCs w:val="23"/>
        </w:rPr>
        <w:t>Муниципального казенного учреждения Артемовского городского округа «</w:t>
      </w:r>
      <w:proofErr w:type="spellStart"/>
      <w:r w:rsidR="009703E5" w:rsidRPr="009703E5">
        <w:rPr>
          <w:rFonts w:ascii="Times New Roman" w:hAnsi="Times New Roman"/>
          <w:sz w:val="23"/>
          <w:szCs w:val="23"/>
        </w:rPr>
        <w:t>Жилкомстрой</w:t>
      </w:r>
      <w:proofErr w:type="spellEnd"/>
      <w:r w:rsidR="009703E5" w:rsidRPr="009703E5">
        <w:rPr>
          <w:rFonts w:ascii="Times New Roman" w:hAnsi="Times New Roman"/>
          <w:sz w:val="23"/>
          <w:szCs w:val="23"/>
        </w:rPr>
        <w:t>»</w:t>
      </w:r>
      <w:r w:rsidRPr="00D8552E">
        <w:rPr>
          <w:rFonts w:ascii="Times New Roman" w:hAnsi="Times New Roman" w:cs="Times New Roman"/>
          <w:sz w:val="23"/>
          <w:szCs w:val="23"/>
        </w:rPr>
        <w:t xml:space="preserve">, </w:t>
      </w:r>
      <w:r w:rsidR="00986AB0">
        <w:rPr>
          <w:rFonts w:ascii="Times New Roman" w:hAnsi="Times New Roman" w:cs="Times New Roman"/>
          <w:sz w:val="23"/>
          <w:szCs w:val="23"/>
        </w:rPr>
        <w:t>закупочной</w:t>
      </w:r>
      <w:r w:rsidRPr="00D8552E">
        <w:rPr>
          <w:rFonts w:ascii="Times New Roman" w:hAnsi="Times New Roman" w:cs="Times New Roman"/>
          <w:sz w:val="23"/>
          <w:szCs w:val="23"/>
        </w:rPr>
        <w:t xml:space="preserve"> комиссии нарушений Закона о контрактной системе не выявлено.</w:t>
      </w:r>
    </w:p>
    <w:p w:rsidR="00847824" w:rsidRPr="00D8552E" w:rsidRDefault="00847824" w:rsidP="00847824">
      <w:pPr>
        <w:pStyle w:val="af2"/>
        <w:numPr>
          <w:ilvl w:val="0"/>
          <w:numId w:val="20"/>
        </w:numPr>
        <w:spacing w:after="0" w:line="240" w:lineRule="auto"/>
        <w:ind w:left="0" w:firstLine="709"/>
        <w:jc w:val="both"/>
        <w:rPr>
          <w:rFonts w:ascii="Times New Roman" w:hAnsi="Times New Roman" w:cs="Times New Roman"/>
          <w:sz w:val="23"/>
          <w:szCs w:val="23"/>
        </w:rPr>
      </w:pPr>
      <w:r w:rsidRPr="00D8552E">
        <w:rPr>
          <w:rFonts w:ascii="Times New Roman" w:eastAsia="Times New Roman" w:hAnsi="Times New Roman" w:cs="Times New Roman"/>
          <w:sz w:val="23"/>
          <w:szCs w:val="23"/>
          <w:lang w:eastAsia="ru-RU"/>
        </w:rPr>
        <w:t xml:space="preserve">Заказчику в лице </w:t>
      </w:r>
      <w:r w:rsidR="009703E5" w:rsidRPr="0055127A">
        <w:rPr>
          <w:rFonts w:ascii="Times New Roman" w:hAnsi="Times New Roman"/>
          <w:sz w:val="23"/>
          <w:szCs w:val="23"/>
        </w:rPr>
        <w:t>Муниципального казенного учреждения Артемовского городского округа «</w:t>
      </w:r>
      <w:proofErr w:type="spellStart"/>
      <w:r w:rsidR="009703E5" w:rsidRPr="0055127A">
        <w:rPr>
          <w:rFonts w:ascii="Times New Roman" w:hAnsi="Times New Roman"/>
          <w:sz w:val="23"/>
          <w:szCs w:val="23"/>
        </w:rPr>
        <w:t>Жилкомстрой</w:t>
      </w:r>
      <w:proofErr w:type="spellEnd"/>
      <w:r w:rsidR="009703E5" w:rsidRPr="0055127A">
        <w:rPr>
          <w:rFonts w:ascii="Times New Roman" w:hAnsi="Times New Roman"/>
          <w:sz w:val="23"/>
          <w:szCs w:val="23"/>
        </w:rPr>
        <w:t>»</w:t>
      </w:r>
      <w:r w:rsidRPr="00D8552E">
        <w:rPr>
          <w:rFonts w:ascii="Times New Roman" w:eastAsia="Times New Roman" w:hAnsi="Times New Roman" w:cs="Times New Roman"/>
          <w:sz w:val="23"/>
          <w:szCs w:val="23"/>
          <w:lang w:eastAsia="ru-RU"/>
        </w:rPr>
        <w:t xml:space="preserve">, </w:t>
      </w:r>
      <w:r w:rsidR="00986AB0">
        <w:rPr>
          <w:rFonts w:ascii="Times New Roman" w:eastAsia="Times New Roman" w:hAnsi="Times New Roman" w:cs="Times New Roman"/>
          <w:sz w:val="23"/>
          <w:szCs w:val="23"/>
          <w:lang w:eastAsia="ru-RU"/>
        </w:rPr>
        <w:t>закупочной</w:t>
      </w:r>
      <w:r w:rsidRPr="00D8552E">
        <w:rPr>
          <w:rFonts w:ascii="Times New Roman" w:eastAsia="Times New Roman" w:hAnsi="Times New Roman" w:cs="Times New Roman"/>
          <w:sz w:val="23"/>
          <w:szCs w:val="23"/>
          <w:lang w:eastAsia="ru-RU"/>
        </w:rPr>
        <w:t xml:space="preserve"> комиссии предписание об устранении нарушений законодательства о контрактной системе не выдавать.</w:t>
      </w:r>
    </w:p>
    <w:p w:rsidR="00962C70" w:rsidRPr="00D8552E" w:rsidRDefault="00962C70" w:rsidP="00962C70">
      <w:pPr>
        <w:pStyle w:val="af2"/>
        <w:spacing w:after="0" w:line="240" w:lineRule="auto"/>
        <w:ind w:left="709"/>
        <w:jc w:val="both"/>
        <w:rPr>
          <w:rFonts w:ascii="Times New Roman" w:hAnsi="Times New Roman" w:cs="Times New Roman"/>
          <w:sz w:val="23"/>
          <w:szCs w:val="23"/>
        </w:rPr>
      </w:pPr>
    </w:p>
    <w:p w:rsidR="008C133E" w:rsidRPr="00D8552E" w:rsidRDefault="008C133E" w:rsidP="00962C70">
      <w:pPr>
        <w:spacing w:after="0" w:line="240" w:lineRule="auto"/>
        <w:ind w:firstLine="709"/>
        <w:contextualSpacing/>
        <w:jc w:val="both"/>
        <w:rPr>
          <w:rFonts w:ascii="Times New Roman" w:hAnsi="Times New Roman" w:cs="Times New Roman"/>
          <w:sz w:val="23"/>
          <w:szCs w:val="23"/>
        </w:rPr>
      </w:pPr>
      <w:r w:rsidRPr="00D8552E">
        <w:rPr>
          <w:rFonts w:ascii="Times New Roman" w:hAnsi="Times New Roman" w:cs="Times New Roman"/>
          <w:sz w:val="23"/>
          <w:szCs w:val="23"/>
        </w:rPr>
        <w:t>Настоящее решение может быть обжаловано в судебном порядке в течение трех месяцев со дня его принятия.</w:t>
      </w:r>
    </w:p>
    <w:p w:rsidR="00962C70" w:rsidRPr="00D8552E" w:rsidRDefault="00962C70" w:rsidP="00962C70">
      <w:pPr>
        <w:spacing w:after="0" w:line="240" w:lineRule="auto"/>
        <w:ind w:firstLine="709"/>
        <w:contextualSpacing/>
        <w:jc w:val="both"/>
        <w:rPr>
          <w:rFonts w:ascii="Times New Roman" w:hAnsi="Times New Roman" w:cs="Times New Roman"/>
          <w:sz w:val="23"/>
          <w:szCs w:val="23"/>
        </w:rPr>
      </w:pPr>
    </w:p>
    <w:tbl>
      <w:tblPr>
        <w:tblStyle w:val="a8"/>
        <w:tblW w:w="96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390"/>
      </w:tblGrid>
      <w:tr w:rsidR="008C133E" w:rsidRPr="00D8552E" w:rsidTr="00692D9B">
        <w:trPr>
          <w:trHeight w:val="671"/>
        </w:trPr>
        <w:tc>
          <w:tcPr>
            <w:tcW w:w="7274" w:type="dxa"/>
          </w:tcPr>
          <w:p w:rsidR="00692D9B" w:rsidRPr="00D8552E" w:rsidRDefault="008C133E" w:rsidP="00962C70">
            <w:pPr>
              <w:pStyle w:val="a5"/>
              <w:tabs>
                <w:tab w:val="left" w:pos="7920"/>
              </w:tabs>
              <w:contextualSpacing/>
              <w:jc w:val="both"/>
              <w:rPr>
                <w:rFonts w:ascii="Times New Roman" w:hAnsi="Times New Roman"/>
                <w:b w:val="0"/>
                <w:sz w:val="23"/>
                <w:szCs w:val="23"/>
              </w:rPr>
            </w:pPr>
            <w:r w:rsidRPr="00D8552E">
              <w:rPr>
                <w:rFonts w:ascii="Times New Roman" w:hAnsi="Times New Roman"/>
                <w:b w:val="0"/>
                <w:sz w:val="23"/>
                <w:szCs w:val="23"/>
              </w:rPr>
              <w:t>Председатель Комиссии</w:t>
            </w:r>
          </w:p>
          <w:p w:rsidR="00692D9B" w:rsidRPr="00D8552E" w:rsidRDefault="00692D9B" w:rsidP="00962C70">
            <w:pPr>
              <w:pStyle w:val="a5"/>
              <w:tabs>
                <w:tab w:val="left" w:pos="7920"/>
              </w:tabs>
              <w:contextualSpacing/>
              <w:jc w:val="both"/>
              <w:rPr>
                <w:rFonts w:ascii="Times New Roman" w:hAnsi="Times New Roman"/>
                <w:b w:val="0"/>
                <w:sz w:val="23"/>
                <w:szCs w:val="23"/>
              </w:rPr>
            </w:pPr>
          </w:p>
          <w:p w:rsidR="008C133E" w:rsidRPr="00D8552E" w:rsidRDefault="00692D9B" w:rsidP="00962C70">
            <w:pPr>
              <w:pStyle w:val="a5"/>
              <w:tabs>
                <w:tab w:val="left" w:pos="7920"/>
              </w:tabs>
              <w:contextualSpacing/>
              <w:jc w:val="both"/>
              <w:rPr>
                <w:rFonts w:ascii="Times New Roman" w:hAnsi="Times New Roman"/>
                <w:b w:val="0"/>
                <w:sz w:val="23"/>
                <w:szCs w:val="23"/>
              </w:rPr>
            </w:pPr>
            <w:r w:rsidRPr="00D8552E">
              <w:rPr>
                <w:rFonts w:ascii="Times New Roman" w:hAnsi="Times New Roman"/>
                <w:b w:val="0"/>
                <w:sz w:val="23"/>
                <w:szCs w:val="23"/>
              </w:rPr>
              <w:t xml:space="preserve">Члены Комиссии                                                                                        </w:t>
            </w:r>
            <w:r w:rsidR="008C133E" w:rsidRPr="00D8552E">
              <w:rPr>
                <w:rFonts w:ascii="Times New Roman" w:hAnsi="Times New Roman"/>
                <w:b w:val="0"/>
                <w:sz w:val="23"/>
                <w:szCs w:val="23"/>
              </w:rPr>
              <w:t xml:space="preserve">                                                                                   </w:t>
            </w:r>
          </w:p>
        </w:tc>
        <w:tc>
          <w:tcPr>
            <w:tcW w:w="2390" w:type="dxa"/>
          </w:tcPr>
          <w:p w:rsidR="00692D9B" w:rsidRPr="00D8552E" w:rsidRDefault="00EB4BB1" w:rsidP="00962C70">
            <w:pPr>
              <w:spacing w:line="240" w:lineRule="auto"/>
              <w:contextualSpacing/>
              <w:jc w:val="right"/>
              <w:rPr>
                <w:rFonts w:ascii="Times New Roman" w:hAnsi="Times New Roman"/>
                <w:sz w:val="23"/>
                <w:szCs w:val="23"/>
              </w:rPr>
            </w:pPr>
            <w:r>
              <w:rPr>
                <w:rFonts w:ascii="Times New Roman" w:hAnsi="Times New Roman"/>
                <w:sz w:val="23"/>
                <w:szCs w:val="23"/>
              </w:rPr>
              <w:t>*</w:t>
            </w:r>
          </w:p>
          <w:p w:rsidR="00692D9B" w:rsidRPr="00D8552E" w:rsidRDefault="00692D9B" w:rsidP="00962C70">
            <w:pPr>
              <w:spacing w:line="240" w:lineRule="auto"/>
              <w:contextualSpacing/>
              <w:jc w:val="right"/>
              <w:rPr>
                <w:rFonts w:ascii="Times New Roman" w:hAnsi="Times New Roman"/>
                <w:sz w:val="23"/>
                <w:szCs w:val="23"/>
              </w:rPr>
            </w:pPr>
          </w:p>
          <w:p w:rsidR="008C133E" w:rsidRPr="00D8552E" w:rsidRDefault="00EB4BB1" w:rsidP="00962C70">
            <w:pPr>
              <w:spacing w:line="240" w:lineRule="auto"/>
              <w:contextualSpacing/>
              <w:jc w:val="right"/>
              <w:rPr>
                <w:rFonts w:ascii="Times New Roman" w:hAnsi="Times New Roman"/>
                <w:sz w:val="23"/>
                <w:szCs w:val="23"/>
              </w:rPr>
            </w:pPr>
            <w:r>
              <w:rPr>
                <w:rFonts w:ascii="Times New Roman" w:hAnsi="Times New Roman"/>
                <w:sz w:val="23"/>
                <w:szCs w:val="23"/>
              </w:rPr>
              <w:t>*</w:t>
            </w:r>
          </w:p>
          <w:p w:rsidR="00962C70" w:rsidRPr="00D8552E" w:rsidRDefault="00962C70" w:rsidP="00962C70">
            <w:pPr>
              <w:spacing w:line="240" w:lineRule="auto"/>
              <w:contextualSpacing/>
              <w:jc w:val="right"/>
              <w:rPr>
                <w:rFonts w:ascii="Times New Roman" w:hAnsi="Times New Roman"/>
                <w:sz w:val="23"/>
                <w:szCs w:val="23"/>
              </w:rPr>
            </w:pPr>
          </w:p>
        </w:tc>
      </w:tr>
      <w:tr w:rsidR="00692D9B" w:rsidRPr="00D8552E" w:rsidTr="00692D9B">
        <w:trPr>
          <w:trHeight w:val="671"/>
        </w:trPr>
        <w:tc>
          <w:tcPr>
            <w:tcW w:w="7274" w:type="dxa"/>
          </w:tcPr>
          <w:p w:rsidR="00692D9B" w:rsidRPr="00D8552E" w:rsidRDefault="00692D9B" w:rsidP="00962C70">
            <w:pPr>
              <w:pStyle w:val="a5"/>
              <w:tabs>
                <w:tab w:val="left" w:pos="7920"/>
              </w:tabs>
              <w:contextualSpacing/>
              <w:jc w:val="both"/>
              <w:rPr>
                <w:rFonts w:ascii="Times New Roman" w:hAnsi="Times New Roman"/>
                <w:b w:val="0"/>
                <w:sz w:val="23"/>
                <w:szCs w:val="23"/>
              </w:rPr>
            </w:pPr>
          </w:p>
        </w:tc>
        <w:tc>
          <w:tcPr>
            <w:tcW w:w="2390" w:type="dxa"/>
          </w:tcPr>
          <w:p w:rsidR="00692D9B" w:rsidRPr="00D8552E" w:rsidRDefault="00692D9B" w:rsidP="00692D9B">
            <w:pPr>
              <w:spacing w:line="240" w:lineRule="auto"/>
              <w:contextualSpacing/>
              <w:jc w:val="right"/>
              <w:rPr>
                <w:rFonts w:ascii="Times New Roman" w:hAnsi="Times New Roman"/>
                <w:sz w:val="23"/>
                <w:szCs w:val="23"/>
                <w:highlight w:val="yellow"/>
              </w:rPr>
            </w:pPr>
            <w:r w:rsidRPr="00D8552E">
              <w:rPr>
                <w:rFonts w:ascii="Times New Roman" w:hAnsi="Times New Roman"/>
                <w:sz w:val="23"/>
                <w:szCs w:val="23"/>
              </w:rPr>
              <w:t xml:space="preserve">      </w:t>
            </w:r>
            <w:r w:rsidR="00EB4BB1">
              <w:rPr>
                <w:rFonts w:ascii="Times New Roman" w:hAnsi="Times New Roman"/>
                <w:sz w:val="23"/>
                <w:szCs w:val="23"/>
              </w:rPr>
              <w:t>*</w:t>
            </w:r>
            <w:bookmarkStart w:id="0" w:name="_GoBack"/>
            <w:bookmarkEnd w:id="0"/>
          </w:p>
          <w:p w:rsidR="00692D9B" w:rsidRPr="00D8552E" w:rsidRDefault="00692D9B" w:rsidP="00962C70">
            <w:pPr>
              <w:spacing w:line="240" w:lineRule="auto"/>
              <w:contextualSpacing/>
              <w:jc w:val="right"/>
              <w:rPr>
                <w:rFonts w:ascii="Times New Roman" w:hAnsi="Times New Roman"/>
                <w:sz w:val="23"/>
                <w:szCs w:val="23"/>
              </w:rPr>
            </w:pPr>
          </w:p>
        </w:tc>
      </w:tr>
      <w:tr w:rsidR="008C133E" w:rsidRPr="00962C70" w:rsidTr="00B05BC1">
        <w:trPr>
          <w:trHeight w:val="463"/>
        </w:trPr>
        <w:tc>
          <w:tcPr>
            <w:tcW w:w="7274" w:type="dxa"/>
          </w:tcPr>
          <w:p w:rsidR="008C133E" w:rsidRPr="00962C70" w:rsidRDefault="008C133E" w:rsidP="00962C70">
            <w:pPr>
              <w:pStyle w:val="a5"/>
              <w:tabs>
                <w:tab w:val="left" w:pos="7920"/>
              </w:tabs>
              <w:contextualSpacing/>
              <w:jc w:val="both"/>
              <w:rPr>
                <w:rFonts w:ascii="Times New Roman" w:hAnsi="Times New Roman"/>
                <w:b w:val="0"/>
                <w:sz w:val="20"/>
              </w:rPr>
            </w:pPr>
          </w:p>
        </w:tc>
        <w:tc>
          <w:tcPr>
            <w:tcW w:w="2390" w:type="dxa"/>
          </w:tcPr>
          <w:p w:rsidR="008C133E" w:rsidRPr="00962C70" w:rsidRDefault="008C133E" w:rsidP="00962C70">
            <w:pPr>
              <w:spacing w:line="240" w:lineRule="auto"/>
              <w:contextualSpacing/>
              <w:jc w:val="center"/>
              <w:rPr>
                <w:rFonts w:ascii="Times New Roman" w:hAnsi="Times New Roman"/>
                <w:highlight w:val="yellow"/>
              </w:rPr>
            </w:pPr>
          </w:p>
          <w:p w:rsidR="008C133E" w:rsidRPr="00962C70" w:rsidRDefault="001517CD" w:rsidP="00692D9B">
            <w:pPr>
              <w:spacing w:line="240" w:lineRule="auto"/>
              <w:contextualSpacing/>
              <w:jc w:val="right"/>
              <w:rPr>
                <w:rFonts w:ascii="Times New Roman" w:hAnsi="Times New Roman"/>
                <w:noProof/>
              </w:rPr>
            </w:pPr>
            <w:r w:rsidRPr="00962C70">
              <w:rPr>
                <w:rFonts w:ascii="Times New Roman" w:hAnsi="Times New Roman"/>
              </w:rPr>
              <w:t xml:space="preserve">       </w:t>
            </w:r>
          </w:p>
        </w:tc>
      </w:tr>
    </w:tbl>
    <w:p w:rsidR="00A142B1" w:rsidRPr="00847824" w:rsidRDefault="00A142B1" w:rsidP="00A142B1">
      <w:pPr>
        <w:tabs>
          <w:tab w:val="left" w:pos="7920"/>
        </w:tabs>
        <w:spacing w:after="0" w:line="360" w:lineRule="auto"/>
        <w:jc w:val="both"/>
        <w:rPr>
          <w:rFonts w:ascii="Times New Roman" w:eastAsia="Times New Roman" w:hAnsi="Times New Roman" w:cs="Times New Roman"/>
          <w:sz w:val="23"/>
          <w:szCs w:val="23"/>
          <w:lang w:val="en-US" w:eastAsia="ru-RU"/>
        </w:rPr>
      </w:pPr>
    </w:p>
    <w:p w:rsidR="00A142B1" w:rsidRDefault="00A142B1">
      <w:pPr>
        <w:spacing w:line="259" w:lineRule="auto"/>
        <w:rPr>
          <w:rFonts w:ascii="Times New Roman" w:hAnsi="Times New Roman" w:cs="Times New Roman"/>
          <w:sz w:val="20"/>
          <w:szCs w:val="20"/>
        </w:rPr>
      </w:pPr>
    </w:p>
    <w:sectPr w:rsidR="00A142B1" w:rsidSect="00AC7DB0">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A89" w:rsidRDefault="000E0A89" w:rsidP="00AC7DB0">
      <w:pPr>
        <w:spacing w:after="0" w:line="240" w:lineRule="auto"/>
      </w:pPr>
      <w:r>
        <w:separator/>
      </w:r>
    </w:p>
  </w:endnote>
  <w:endnote w:type="continuationSeparator" w:id="0">
    <w:p w:rsidR="000E0A89" w:rsidRDefault="000E0A89"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A89" w:rsidRDefault="000E0A89" w:rsidP="00AC7DB0">
      <w:pPr>
        <w:spacing w:after="0" w:line="240" w:lineRule="auto"/>
      </w:pPr>
      <w:r>
        <w:separator/>
      </w:r>
    </w:p>
  </w:footnote>
  <w:footnote w:type="continuationSeparator" w:id="0">
    <w:p w:rsidR="000E0A89" w:rsidRDefault="000E0A89"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0E0A89" w:rsidRDefault="000E0A89" w:rsidP="006E6D9C">
        <w:pPr>
          <w:pStyle w:val="a9"/>
          <w:jc w:val="center"/>
        </w:pPr>
        <w:r>
          <w:fldChar w:fldCharType="begin"/>
        </w:r>
        <w:r>
          <w:instrText>PAGE   \* MERGEFORMAT</w:instrText>
        </w:r>
        <w:r>
          <w:fldChar w:fldCharType="separate"/>
        </w:r>
        <w:r w:rsidR="00EB4BB1" w:rsidRPr="00EB4BB1">
          <w:rPr>
            <w:noProof/>
            <w:lang w:val="ru-RU"/>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A3B7555"/>
    <w:multiLevelType w:val="multilevel"/>
    <w:tmpl w:val="356A97CC"/>
    <w:lvl w:ilvl="0">
      <w:start w:val="1"/>
      <w:numFmt w:val="decimal"/>
      <w:lvlText w:val="%1."/>
      <w:lvlJc w:val="left"/>
      <w:rPr>
        <w:b w:val="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8"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DF24566"/>
    <w:multiLevelType w:val="multilevel"/>
    <w:tmpl w:val="C2BA110C"/>
    <w:lvl w:ilvl="0">
      <w:start w:val="1"/>
      <w:numFmt w:val="decimal"/>
      <w:suff w:val="nothing"/>
      <w:lvlText w:val="%1."/>
      <w:lvlJc w:val="left"/>
      <w:pPr>
        <w:ind w:left="0" w:firstLine="0"/>
      </w:pPr>
      <w:rPr>
        <w:rFonts w:hint="default"/>
        <w:b w:val="0"/>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9"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0"/>
  </w:num>
  <w:num w:numId="5">
    <w:abstractNumId w:val="17"/>
  </w:num>
  <w:num w:numId="6">
    <w:abstractNumId w:val="10"/>
  </w:num>
  <w:num w:numId="7">
    <w:abstractNumId w:val="22"/>
  </w:num>
  <w:num w:numId="8">
    <w:abstractNumId w:val="21"/>
  </w:num>
  <w:num w:numId="9">
    <w:abstractNumId w:val="15"/>
  </w:num>
  <w:num w:numId="10">
    <w:abstractNumId w:val="4"/>
  </w:num>
  <w:num w:numId="11">
    <w:abstractNumId w:val="12"/>
  </w:num>
  <w:num w:numId="12">
    <w:abstractNumId w:val="3"/>
  </w:num>
  <w:num w:numId="13">
    <w:abstractNumId w:val="14"/>
  </w:num>
  <w:num w:numId="14">
    <w:abstractNumId w:val="1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9"/>
  </w:num>
  <w:num w:numId="18">
    <w:abstractNumId w:val="7"/>
  </w:num>
  <w:num w:numId="19">
    <w:abstractNumId w:val="9"/>
  </w:num>
  <w:num w:numId="20">
    <w:abstractNumId w:val="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8"/>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36B97"/>
    <w:rsid w:val="00065BD4"/>
    <w:rsid w:val="000706BE"/>
    <w:rsid w:val="00072163"/>
    <w:rsid w:val="00072474"/>
    <w:rsid w:val="000767BA"/>
    <w:rsid w:val="00094517"/>
    <w:rsid w:val="000A7778"/>
    <w:rsid w:val="000D03E8"/>
    <w:rsid w:val="000E0A89"/>
    <w:rsid w:val="000E449F"/>
    <w:rsid w:val="000F495A"/>
    <w:rsid w:val="000F7B22"/>
    <w:rsid w:val="00115138"/>
    <w:rsid w:val="00117EF6"/>
    <w:rsid w:val="00125EB8"/>
    <w:rsid w:val="00131691"/>
    <w:rsid w:val="00144724"/>
    <w:rsid w:val="00144C02"/>
    <w:rsid w:val="001517CD"/>
    <w:rsid w:val="00166890"/>
    <w:rsid w:val="001751F8"/>
    <w:rsid w:val="00186B5C"/>
    <w:rsid w:val="00195A3C"/>
    <w:rsid w:val="001A43ED"/>
    <w:rsid w:val="001B6A85"/>
    <w:rsid w:val="001B7CE8"/>
    <w:rsid w:val="001C158F"/>
    <w:rsid w:val="001C63D1"/>
    <w:rsid w:val="001C7FA0"/>
    <w:rsid w:val="001D6EC7"/>
    <w:rsid w:val="001E6E97"/>
    <w:rsid w:val="001F353A"/>
    <w:rsid w:val="001F6B36"/>
    <w:rsid w:val="001F7D56"/>
    <w:rsid w:val="002053C1"/>
    <w:rsid w:val="00212557"/>
    <w:rsid w:val="00254A00"/>
    <w:rsid w:val="00256248"/>
    <w:rsid w:val="00260528"/>
    <w:rsid w:val="00267897"/>
    <w:rsid w:val="002777C3"/>
    <w:rsid w:val="0028037B"/>
    <w:rsid w:val="002835A5"/>
    <w:rsid w:val="002932C5"/>
    <w:rsid w:val="002A3222"/>
    <w:rsid w:val="002B104E"/>
    <w:rsid w:val="002C2E6A"/>
    <w:rsid w:val="002D2B87"/>
    <w:rsid w:val="002D4E04"/>
    <w:rsid w:val="002E2F28"/>
    <w:rsid w:val="002F29BA"/>
    <w:rsid w:val="0030024E"/>
    <w:rsid w:val="003019DE"/>
    <w:rsid w:val="00301E36"/>
    <w:rsid w:val="00314893"/>
    <w:rsid w:val="00314F88"/>
    <w:rsid w:val="00315C47"/>
    <w:rsid w:val="00317D79"/>
    <w:rsid w:val="00321CB0"/>
    <w:rsid w:val="00324559"/>
    <w:rsid w:val="00325945"/>
    <w:rsid w:val="00327158"/>
    <w:rsid w:val="00327809"/>
    <w:rsid w:val="0033578E"/>
    <w:rsid w:val="00345C31"/>
    <w:rsid w:val="0035388D"/>
    <w:rsid w:val="00353989"/>
    <w:rsid w:val="00366DD7"/>
    <w:rsid w:val="0039687A"/>
    <w:rsid w:val="003A2ABB"/>
    <w:rsid w:val="003A7EC3"/>
    <w:rsid w:val="003B61A3"/>
    <w:rsid w:val="003C56B6"/>
    <w:rsid w:val="003D0316"/>
    <w:rsid w:val="003D25D7"/>
    <w:rsid w:val="003D2A3B"/>
    <w:rsid w:val="003E08B2"/>
    <w:rsid w:val="003E229B"/>
    <w:rsid w:val="003F0D43"/>
    <w:rsid w:val="003F1638"/>
    <w:rsid w:val="0041006C"/>
    <w:rsid w:val="0041796A"/>
    <w:rsid w:val="00423BCC"/>
    <w:rsid w:val="00425A93"/>
    <w:rsid w:val="00432300"/>
    <w:rsid w:val="004338C3"/>
    <w:rsid w:val="0044737F"/>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5A89"/>
    <w:rsid w:val="004F7508"/>
    <w:rsid w:val="005015A1"/>
    <w:rsid w:val="00505048"/>
    <w:rsid w:val="00506B33"/>
    <w:rsid w:val="005166E0"/>
    <w:rsid w:val="005174F3"/>
    <w:rsid w:val="00517BFE"/>
    <w:rsid w:val="0052306C"/>
    <w:rsid w:val="00523CA0"/>
    <w:rsid w:val="00525D55"/>
    <w:rsid w:val="00532BD5"/>
    <w:rsid w:val="005377BF"/>
    <w:rsid w:val="00543EBF"/>
    <w:rsid w:val="00546D34"/>
    <w:rsid w:val="00547B0A"/>
    <w:rsid w:val="0055127A"/>
    <w:rsid w:val="00563D68"/>
    <w:rsid w:val="00564538"/>
    <w:rsid w:val="00565DEE"/>
    <w:rsid w:val="005678EC"/>
    <w:rsid w:val="005728F8"/>
    <w:rsid w:val="00572FFB"/>
    <w:rsid w:val="00575E54"/>
    <w:rsid w:val="00594AAB"/>
    <w:rsid w:val="005960D1"/>
    <w:rsid w:val="005969A5"/>
    <w:rsid w:val="005A28E7"/>
    <w:rsid w:val="005C0A36"/>
    <w:rsid w:val="005C1513"/>
    <w:rsid w:val="005C74F7"/>
    <w:rsid w:val="005D6AE7"/>
    <w:rsid w:val="005E6461"/>
    <w:rsid w:val="005F50F0"/>
    <w:rsid w:val="005F6527"/>
    <w:rsid w:val="00601AE2"/>
    <w:rsid w:val="00611546"/>
    <w:rsid w:val="00627DB6"/>
    <w:rsid w:val="00633D49"/>
    <w:rsid w:val="00646599"/>
    <w:rsid w:val="00651E52"/>
    <w:rsid w:val="00652CB9"/>
    <w:rsid w:val="0068095A"/>
    <w:rsid w:val="00692D9B"/>
    <w:rsid w:val="006970D5"/>
    <w:rsid w:val="006A1444"/>
    <w:rsid w:val="006A73F3"/>
    <w:rsid w:val="006B02DE"/>
    <w:rsid w:val="006B2424"/>
    <w:rsid w:val="006C28DD"/>
    <w:rsid w:val="006C3105"/>
    <w:rsid w:val="006D4B74"/>
    <w:rsid w:val="006D7233"/>
    <w:rsid w:val="006E17A1"/>
    <w:rsid w:val="006E3729"/>
    <w:rsid w:val="006E6D9C"/>
    <w:rsid w:val="006F1B69"/>
    <w:rsid w:val="006F2E82"/>
    <w:rsid w:val="006F64ED"/>
    <w:rsid w:val="007024AB"/>
    <w:rsid w:val="00703370"/>
    <w:rsid w:val="00717031"/>
    <w:rsid w:val="0072102E"/>
    <w:rsid w:val="00722386"/>
    <w:rsid w:val="00723EE9"/>
    <w:rsid w:val="007250E6"/>
    <w:rsid w:val="00726B3D"/>
    <w:rsid w:val="00727532"/>
    <w:rsid w:val="007376B3"/>
    <w:rsid w:val="00737D19"/>
    <w:rsid w:val="00744603"/>
    <w:rsid w:val="00775177"/>
    <w:rsid w:val="007801AA"/>
    <w:rsid w:val="0078280A"/>
    <w:rsid w:val="00782AA1"/>
    <w:rsid w:val="00782FA3"/>
    <w:rsid w:val="007857E0"/>
    <w:rsid w:val="007863AD"/>
    <w:rsid w:val="00791BFE"/>
    <w:rsid w:val="007932EE"/>
    <w:rsid w:val="007943CC"/>
    <w:rsid w:val="007B4211"/>
    <w:rsid w:val="007C234F"/>
    <w:rsid w:val="007D6753"/>
    <w:rsid w:val="007E15BB"/>
    <w:rsid w:val="007F0148"/>
    <w:rsid w:val="007F0B0F"/>
    <w:rsid w:val="007F1281"/>
    <w:rsid w:val="007F74A4"/>
    <w:rsid w:val="008018AD"/>
    <w:rsid w:val="00810A7A"/>
    <w:rsid w:val="008212E2"/>
    <w:rsid w:val="00826058"/>
    <w:rsid w:val="0083002F"/>
    <w:rsid w:val="008302EE"/>
    <w:rsid w:val="008310C2"/>
    <w:rsid w:val="0083639F"/>
    <w:rsid w:val="008441D3"/>
    <w:rsid w:val="00847824"/>
    <w:rsid w:val="008503F6"/>
    <w:rsid w:val="00861D98"/>
    <w:rsid w:val="00862F32"/>
    <w:rsid w:val="00867631"/>
    <w:rsid w:val="00871F36"/>
    <w:rsid w:val="00872E5A"/>
    <w:rsid w:val="00880220"/>
    <w:rsid w:val="00882F12"/>
    <w:rsid w:val="0088656F"/>
    <w:rsid w:val="0088678A"/>
    <w:rsid w:val="008909DB"/>
    <w:rsid w:val="0089659D"/>
    <w:rsid w:val="008966EF"/>
    <w:rsid w:val="008B1DC8"/>
    <w:rsid w:val="008B6894"/>
    <w:rsid w:val="008C133E"/>
    <w:rsid w:val="008C7EFC"/>
    <w:rsid w:val="008D2CD1"/>
    <w:rsid w:val="008E1913"/>
    <w:rsid w:val="008E2FB7"/>
    <w:rsid w:val="008F5845"/>
    <w:rsid w:val="008F5DB8"/>
    <w:rsid w:val="008F5EFC"/>
    <w:rsid w:val="00905E27"/>
    <w:rsid w:val="00905EC3"/>
    <w:rsid w:val="00906CC8"/>
    <w:rsid w:val="009221FB"/>
    <w:rsid w:val="00924D62"/>
    <w:rsid w:val="00941D7A"/>
    <w:rsid w:val="00942303"/>
    <w:rsid w:val="0094307F"/>
    <w:rsid w:val="009612C6"/>
    <w:rsid w:val="00962C70"/>
    <w:rsid w:val="00967F0A"/>
    <w:rsid w:val="009703E5"/>
    <w:rsid w:val="00986AB0"/>
    <w:rsid w:val="009870F1"/>
    <w:rsid w:val="00994A8A"/>
    <w:rsid w:val="0099661E"/>
    <w:rsid w:val="0099735E"/>
    <w:rsid w:val="009A7921"/>
    <w:rsid w:val="009B1902"/>
    <w:rsid w:val="009B5E28"/>
    <w:rsid w:val="009C16EF"/>
    <w:rsid w:val="009D4E24"/>
    <w:rsid w:val="009E0F1A"/>
    <w:rsid w:val="009E5FA7"/>
    <w:rsid w:val="009F0D32"/>
    <w:rsid w:val="00A037FC"/>
    <w:rsid w:val="00A069C6"/>
    <w:rsid w:val="00A1315A"/>
    <w:rsid w:val="00A142B1"/>
    <w:rsid w:val="00A257A5"/>
    <w:rsid w:val="00A27B49"/>
    <w:rsid w:val="00A44C25"/>
    <w:rsid w:val="00A504F8"/>
    <w:rsid w:val="00A53BDC"/>
    <w:rsid w:val="00A53D8A"/>
    <w:rsid w:val="00A551B5"/>
    <w:rsid w:val="00A556DF"/>
    <w:rsid w:val="00A556FA"/>
    <w:rsid w:val="00A6050B"/>
    <w:rsid w:val="00A64AB8"/>
    <w:rsid w:val="00A64ED1"/>
    <w:rsid w:val="00A660AC"/>
    <w:rsid w:val="00A81892"/>
    <w:rsid w:val="00A91307"/>
    <w:rsid w:val="00A93E94"/>
    <w:rsid w:val="00A977DB"/>
    <w:rsid w:val="00A97E54"/>
    <w:rsid w:val="00AA1DE5"/>
    <w:rsid w:val="00AC586D"/>
    <w:rsid w:val="00AC7DB0"/>
    <w:rsid w:val="00AD3840"/>
    <w:rsid w:val="00AD6D98"/>
    <w:rsid w:val="00AE08CB"/>
    <w:rsid w:val="00AE3958"/>
    <w:rsid w:val="00AE5F3B"/>
    <w:rsid w:val="00AF1FC0"/>
    <w:rsid w:val="00B0021D"/>
    <w:rsid w:val="00B04258"/>
    <w:rsid w:val="00B05BC1"/>
    <w:rsid w:val="00B06DD4"/>
    <w:rsid w:val="00B10F6A"/>
    <w:rsid w:val="00B132B2"/>
    <w:rsid w:val="00B23628"/>
    <w:rsid w:val="00B23D69"/>
    <w:rsid w:val="00B24991"/>
    <w:rsid w:val="00B47963"/>
    <w:rsid w:val="00B636F8"/>
    <w:rsid w:val="00B808D2"/>
    <w:rsid w:val="00B81338"/>
    <w:rsid w:val="00B87402"/>
    <w:rsid w:val="00B9208C"/>
    <w:rsid w:val="00B93CA8"/>
    <w:rsid w:val="00BA58D8"/>
    <w:rsid w:val="00BC1F42"/>
    <w:rsid w:val="00BD2F6A"/>
    <w:rsid w:val="00BD31D0"/>
    <w:rsid w:val="00BE1AF6"/>
    <w:rsid w:val="00BF2E62"/>
    <w:rsid w:val="00BF7E32"/>
    <w:rsid w:val="00C075CE"/>
    <w:rsid w:val="00C1072B"/>
    <w:rsid w:val="00C20219"/>
    <w:rsid w:val="00C3049E"/>
    <w:rsid w:val="00C3671A"/>
    <w:rsid w:val="00C40D8C"/>
    <w:rsid w:val="00C449FA"/>
    <w:rsid w:val="00C45778"/>
    <w:rsid w:val="00C50912"/>
    <w:rsid w:val="00C53E9B"/>
    <w:rsid w:val="00C54ABC"/>
    <w:rsid w:val="00C6548F"/>
    <w:rsid w:val="00C71343"/>
    <w:rsid w:val="00C75180"/>
    <w:rsid w:val="00C76362"/>
    <w:rsid w:val="00C77447"/>
    <w:rsid w:val="00C77AD2"/>
    <w:rsid w:val="00C86BAA"/>
    <w:rsid w:val="00CA3563"/>
    <w:rsid w:val="00CA7ACD"/>
    <w:rsid w:val="00CB4358"/>
    <w:rsid w:val="00CC4FD9"/>
    <w:rsid w:val="00CC626F"/>
    <w:rsid w:val="00CC7728"/>
    <w:rsid w:val="00CD22AA"/>
    <w:rsid w:val="00CE2313"/>
    <w:rsid w:val="00CE491B"/>
    <w:rsid w:val="00CF0459"/>
    <w:rsid w:val="00D0063C"/>
    <w:rsid w:val="00D151B2"/>
    <w:rsid w:val="00D311DD"/>
    <w:rsid w:val="00D312C0"/>
    <w:rsid w:val="00D457AC"/>
    <w:rsid w:val="00D53683"/>
    <w:rsid w:val="00D57623"/>
    <w:rsid w:val="00D62143"/>
    <w:rsid w:val="00D70A0F"/>
    <w:rsid w:val="00D83616"/>
    <w:rsid w:val="00D8552E"/>
    <w:rsid w:val="00D97D7E"/>
    <w:rsid w:val="00DB7F05"/>
    <w:rsid w:val="00DD05AA"/>
    <w:rsid w:val="00DD5EEF"/>
    <w:rsid w:val="00DE2CEB"/>
    <w:rsid w:val="00DE3D6D"/>
    <w:rsid w:val="00DF20CD"/>
    <w:rsid w:val="00E01B6F"/>
    <w:rsid w:val="00E16A64"/>
    <w:rsid w:val="00E25EB9"/>
    <w:rsid w:val="00E47CD5"/>
    <w:rsid w:val="00E51DDB"/>
    <w:rsid w:val="00E5308F"/>
    <w:rsid w:val="00E558DE"/>
    <w:rsid w:val="00E672A8"/>
    <w:rsid w:val="00E80895"/>
    <w:rsid w:val="00E830F5"/>
    <w:rsid w:val="00E928DE"/>
    <w:rsid w:val="00E9580B"/>
    <w:rsid w:val="00E95DFC"/>
    <w:rsid w:val="00EA1148"/>
    <w:rsid w:val="00EA62C8"/>
    <w:rsid w:val="00EA6901"/>
    <w:rsid w:val="00EB4BB1"/>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66E4"/>
    <w:rsid w:val="00F06713"/>
    <w:rsid w:val="00F1005A"/>
    <w:rsid w:val="00F13EAD"/>
    <w:rsid w:val="00F31EE1"/>
    <w:rsid w:val="00F32E3E"/>
    <w:rsid w:val="00F41ECC"/>
    <w:rsid w:val="00F4402E"/>
    <w:rsid w:val="00F4680A"/>
    <w:rsid w:val="00F60246"/>
    <w:rsid w:val="00F620C9"/>
    <w:rsid w:val="00F636BC"/>
    <w:rsid w:val="00F65B86"/>
    <w:rsid w:val="00F81DEE"/>
    <w:rsid w:val="00F83CA9"/>
    <w:rsid w:val="00F862A4"/>
    <w:rsid w:val="00F955BB"/>
    <w:rsid w:val="00FA66DA"/>
    <w:rsid w:val="00FB0E9F"/>
    <w:rsid w:val="00FC05EB"/>
    <w:rsid w:val="00FC59F6"/>
    <w:rsid w:val="00FC7BCD"/>
    <w:rsid w:val="00FD5D14"/>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6144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9">
    <w:name w:val="Title"/>
    <w:basedOn w:val="a"/>
    <w:link w:val="afa"/>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a">
    <w:name w:val="Название Знак"/>
    <w:basedOn w:val="a0"/>
    <w:link w:val="af9"/>
    <w:uiPriority w:val="1"/>
    <w:rsid w:val="005015A1"/>
    <w:rPr>
      <w:rFonts w:ascii="Times New Roman" w:eastAsia="Times New Roman" w:hAnsi="Times New Roman" w:cs="Times New Roman"/>
      <w:sz w:val="24"/>
      <w:szCs w:val="24"/>
    </w:rPr>
  </w:style>
  <w:style w:type="character" w:styleId="afb">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c">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c"/>
    <w:rsid w:val="00F955BB"/>
    <w:pPr>
      <w:shd w:val="clear" w:color="auto" w:fill="FFFFFF"/>
      <w:spacing w:after="0" w:line="336" w:lineRule="exact"/>
      <w:jc w:val="both"/>
    </w:pPr>
    <w:rPr>
      <w:rFonts w:ascii="Times New Roman" w:eastAsia="Times New Roman" w:hAnsi="Times New Roman"/>
      <w:sz w:val="27"/>
      <w:szCs w:val="27"/>
    </w:rPr>
  </w:style>
  <w:style w:type="character" w:styleId="afd">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43401760">
      <w:bodyDiv w:val="1"/>
      <w:marLeft w:val="0"/>
      <w:marRight w:val="0"/>
      <w:marTop w:val="0"/>
      <w:marBottom w:val="0"/>
      <w:divBdr>
        <w:top w:val="none" w:sz="0" w:space="0" w:color="auto"/>
        <w:left w:val="none" w:sz="0" w:space="0" w:color="auto"/>
        <w:bottom w:val="none" w:sz="0" w:space="0" w:color="auto"/>
        <w:right w:val="none" w:sz="0" w:space="0" w:color="auto"/>
      </w:divBdr>
      <w:divsChild>
        <w:div w:id="1463158778">
          <w:marLeft w:val="0"/>
          <w:marRight w:val="0"/>
          <w:marTop w:val="0"/>
          <w:marBottom w:val="0"/>
          <w:divBdr>
            <w:top w:val="none" w:sz="0" w:space="0" w:color="auto"/>
            <w:left w:val="none" w:sz="0" w:space="0" w:color="auto"/>
            <w:bottom w:val="none" w:sz="0" w:space="0" w:color="auto"/>
            <w:right w:val="none" w:sz="0" w:space="0" w:color="auto"/>
          </w:divBdr>
        </w:div>
      </w:divsChild>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394161668">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98781606">
      <w:bodyDiv w:val="1"/>
      <w:marLeft w:val="0"/>
      <w:marRight w:val="0"/>
      <w:marTop w:val="0"/>
      <w:marBottom w:val="0"/>
      <w:divBdr>
        <w:top w:val="none" w:sz="0" w:space="0" w:color="auto"/>
        <w:left w:val="none" w:sz="0" w:space="0" w:color="auto"/>
        <w:bottom w:val="none" w:sz="0" w:space="0" w:color="auto"/>
        <w:right w:val="none" w:sz="0" w:space="0" w:color="auto"/>
      </w:divBdr>
      <w:divsChild>
        <w:div w:id="572544781">
          <w:marLeft w:val="0"/>
          <w:marRight w:val="0"/>
          <w:marTop w:val="0"/>
          <w:marBottom w:val="0"/>
          <w:divBdr>
            <w:top w:val="none" w:sz="0" w:space="0" w:color="auto"/>
            <w:left w:val="none" w:sz="0" w:space="0" w:color="auto"/>
            <w:bottom w:val="none" w:sz="0" w:space="0" w:color="auto"/>
            <w:right w:val="none" w:sz="0" w:space="0" w:color="auto"/>
          </w:divBdr>
        </w:div>
      </w:divsChild>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8475908">
      <w:bodyDiv w:val="1"/>
      <w:marLeft w:val="0"/>
      <w:marRight w:val="0"/>
      <w:marTop w:val="0"/>
      <w:marBottom w:val="0"/>
      <w:divBdr>
        <w:top w:val="none" w:sz="0" w:space="0" w:color="auto"/>
        <w:left w:val="none" w:sz="0" w:space="0" w:color="auto"/>
        <w:bottom w:val="none" w:sz="0" w:space="0" w:color="auto"/>
        <w:right w:val="none" w:sz="0" w:space="0" w:color="auto"/>
      </w:divBdr>
      <w:divsChild>
        <w:div w:id="2101872169">
          <w:marLeft w:val="0"/>
          <w:marRight w:val="0"/>
          <w:marTop w:val="0"/>
          <w:marBottom w:val="0"/>
          <w:divBdr>
            <w:top w:val="none" w:sz="0" w:space="0" w:color="auto"/>
            <w:left w:val="none" w:sz="0" w:space="0" w:color="auto"/>
            <w:bottom w:val="none" w:sz="0" w:space="0" w:color="auto"/>
            <w:right w:val="none" w:sz="0" w:space="0" w:color="auto"/>
          </w:divBdr>
        </w:div>
      </w:divsChild>
    </w:div>
    <w:div w:id="1419912581">
      <w:bodyDiv w:val="1"/>
      <w:marLeft w:val="0"/>
      <w:marRight w:val="0"/>
      <w:marTop w:val="0"/>
      <w:marBottom w:val="0"/>
      <w:divBdr>
        <w:top w:val="none" w:sz="0" w:space="0" w:color="auto"/>
        <w:left w:val="none" w:sz="0" w:space="0" w:color="auto"/>
        <w:bottom w:val="none" w:sz="0" w:space="0" w:color="auto"/>
        <w:right w:val="none" w:sz="0" w:space="0" w:color="auto"/>
      </w:divBdr>
      <w:divsChild>
        <w:div w:id="230580973">
          <w:marLeft w:val="0"/>
          <w:marRight w:val="0"/>
          <w:marTop w:val="0"/>
          <w:marBottom w:val="0"/>
          <w:divBdr>
            <w:top w:val="none" w:sz="0" w:space="0" w:color="auto"/>
            <w:left w:val="none" w:sz="0" w:space="0" w:color="auto"/>
            <w:bottom w:val="none" w:sz="0" w:space="0" w:color="auto"/>
            <w:right w:val="none" w:sz="0" w:space="0" w:color="auto"/>
          </w:divBdr>
        </w:div>
      </w:divsChild>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88890164">
      <w:bodyDiv w:val="1"/>
      <w:marLeft w:val="0"/>
      <w:marRight w:val="0"/>
      <w:marTop w:val="0"/>
      <w:marBottom w:val="0"/>
      <w:divBdr>
        <w:top w:val="none" w:sz="0" w:space="0" w:color="auto"/>
        <w:left w:val="none" w:sz="0" w:space="0" w:color="auto"/>
        <w:bottom w:val="none" w:sz="0" w:space="0" w:color="auto"/>
        <w:right w:val="none" w:sz="0" w:space="0" w:color="auto"/>
      </w:divBdr>
      <w:divsChild>
        <w:div w:id="1545168853">
          <w:marLeft w:val="0"/>
          <w:marRight w:val="0"/>
          <w:marTop w:val="0"/>
          <w:marBottom w:val="0"/>
          <w:divBdr>
            <w:top w:val="none" w:sz="0" w:space="0" w:color="auto"/>
            <w:left w:val="none" w:sz="0" w:space="0" w:color="auto"/>
            <w:bottom w:val="none" w:sz="0" w:space="0" w:color="auto"/>
            <w:right w:val="none" w:sz="0" w:space="0" w:color="auto"/>
          </w:divBdr>
        </w:div>
      </w:divsChild>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09E0D-D5E8-43B3-BAFA-6CE0FF78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3003</TotalTime>
  <Pages>9</Pages>
  <Words>4468</Words>
  <Characters>25471</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179</cp:revision>
  <cp:lastPrinted>2021-09-16T09:06:00Z</cp:lastPrinted>
  <dcterms:created xsi:type="dcterms:W3CDTF">2020-12-03T07:59:00Z</dcterms:created>
  <dcterms:modified xsi:type="dcterms:W3CDTF">2023-05-02T11:51:00Z</dcterms:modified>
</cp:coreProperties>
</file>