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F031E">
        <w:rPr>
          <w:bCs/>
          <w:color w:val="auto"/>
          <w:sz w:val="26"/>
          <w:szCs w:val="26"/>
        </w:rPr>
        <w:t>Заказчик: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F031E">
        <w:rPr>
          <w:color w:val="auto"/>
          <w:sz w:val="26"/>
          <w:szCs w:val="26"/>
        </w:rPr>
        <w:t xml:space="preserve">Администрация городского округа Жуковский Московской области 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>140180, Московская обл.</w:t>
      </w:r>
      <w:r w:rsidRPr="003F031E">
        <w:rPr>
          <w:color w:val="auto"/>
          <w:sz w:val="26"/>
          <w:szCs w:val="26"/>
          <w:lang w:eastAsia="en-US"/>
        </w:rPr>
        <w:t>, г.Жуковский, ул.Фрунзе, д.23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F031E">
        <w:rPr>
          <w:color w:val="auto"/>
          <w:sz w:val="26"/>
          <w:szCs w:val="26"/>
          <w:lang w:eastAsia="en-US"/>
        </w:rPr>
        <w:t>pik-zhuk@yandex.ru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F031E">
        <w:rPr>
          <w:bCs/>
          <w:color w:val="auto"/>
          <w:sz w:val="26"/>
          <w:szCs w:val="26"/>
        </w:rPr>
        <w:t>Уполномоченное учреждение: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F031E">
        <w:rPr>
          <w:color w:val="auto"/>
          <w:sz w:val="26"/>
          <w:szCs w:val="26"/>
        </w:rPr>
        <w:t>Муниципальное казенное учреждение «Мониторинг и организация закупок городского округа Жуковский»</w:t>
      </w:r>
      <w:r w:rsidRPr="003F031E">
        <w:rPr>
          <w:color w:val="auto"/>
          <w:sz w:val="26"/>
          <w:szCs w:val="26"/>
        </w:rPr>
        <w:br/>
      </w:r>
      <w:r w:rsidRPr="003F031E">
        <w:rPr>
          <w:bCs/>
          <w:color w:val="auto"/>
          <w:sz w:val="26"/>
          <w:szCs w:val="26"/>
        </w:rPr>
        <w:t>140180, Московская обл., г. Жуковский, ул. Фрунзе, д.23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F031E">
        <w:rPr>
          <w:color w:val="auto"/>
          <w:sz w:val="26"/>
          <w:szCs w:val="26"/>
          <w:lang w:eastAsia="en-US"/>
        </w:rPr>
        <w:t>munkontrakt@gmail.com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3F031E">
        <w:rPr>
          <w:bCs/>
          <w:color w:val="auto"/>
          <w:sz w:val="26"/>
          <w:szCs w:val="26"/>
        </w:rPr>
        <w:t>Оператор электронной площадки: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3F031E">
        <w:rPr>
          <w:bCs/>
          <w:color w:val="auto"/>
          <w:sz w:val="26"/>
          <w:szCs w:val="26"/>
        </w:rPr>
        <w:t>ООО «РТС-тендер»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3F031E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3F031E">
        <w:rPr>
          <w:bCs/>
          <w:color w:val="auto"/>
          <w:sz w:val="26"/>
          <w:szCs w:val="26"/>
        </w:rPr>
        <w:t>Москва, 127006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3F031E">
        <w:rPr>
          <w:bCs/>
          <w:color w:val="auto"/>
          <w:sz w:val="26"/>
          <w:szCs w:val="26"/>
        </w:rPr>
        <w:t>ko@rts-tender.ru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3F031E">
        <w:rPr>
          <w:color w:val="auto"/>
          <w:sz w:val="26"/>
          <w:szCs w:val="26"/>
        </w:rPr>
        <w:t>Заявитель: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3F031E">
        <w:rPr>
          <w:color w:val="auto"/>
          <w:sz w:val="26"/>
          <w:szCs w:val="26"/>
        </w:rPr>
        <w:t>ООО «РЕПУТАЦИЯ ПРАВА»</w:t>
      </w:r>
    </w:p>
    <w:p w:rsidR="003F031E" w:rsidRPr="003F031E" w:rsidRDefault="003F031E" w:rsidP="003F03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3F031E">
        <w:rPr>
          <w:color w:val="auto"/>
          <w:sz w:val="26"/>
          <w:szCs w:val="26"/>
        </w:rPr>
        <w:t>5001119833@mail.ru</w:t>
      </w:r>
    </w:p>
    <w:p w:rsidR="00291A03" w:rsidRDefault="00291A03" w:rsidP="00087093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B71EEA" w:rsidRDefault="00071804" w:rsidP="006F6B09">
      <w:pPr>
        <w:spacing w:before="0"/>
        <w:ind w:firstLine="0"/>
        <w:jc w:val="center"/>
        <w:rPr>
          <w:bCs/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6F6B09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B71EEA" w:rsidRPr="00B71EEA">
        <w:rPr>
          <w:sz w:val="26"/>
          <w:szCs w:val="26"/>
        </w:rPr>
        <w:t>№ 0</w:t>
      </w:r>
      <w:r w:rsidR="003F031E">
        <w:rPr>
          <w:bCs/>
          <w:sz w:val="26"/>
          <w:szCs w:val="26"/>
        </w:rPr>
        <w:t>50/06/105-14273</w:t>
      </w:r>
      <w:r w:rsidR="006F6B09">
        <w:rPr>
          <w:bCs/>
          <w:sz w:val="26"/>
          <w:szCs w:val="26"/>
        </w:rPr>
        <w:t xml:space="preserve">/2023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7A4B15" w:rsidP="0082676A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C2628A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  <w:lang w:val="en-US"/>
              </w:rPr>
              <w:t>5</w:t>
            </w:r>
            <w:r w:rsidR="00C2628A">
              <w:rPr>
                <w:sz w:val="26"/>
                <w:szCs w:val="26"/>
              </w:rPr>
              <w:t>.2023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F30CC0" w:rsidRPr="00681F65" w:rsidRDefault="00CC48D4" w:rsidP="008E547D">
      <w:pPr>
        <w:spacing w:line="271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82676A" w:rsidRDefault="00226D34" w:rsidP="00B71EEA">
      <w:pPr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7A4B15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3F031E" w:rsidRPr="003F031E">
        <w:rPr>
          <w:sz w:val="26"/>
          <w:szCs w:val="26"/>
        </w:rPr>
        <w:t xml:space="preserve">ООО «РЕПУТАЦИЯ ПРАВА» (далее – Заявитель) на действия (бездействие) Администрации городского округа Жуковский Московской области (далее – Заказчик), Муниципального казенного учреждения «Мониторинг и организация закупок городского округа Жуковский»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текущему </w:t>
      </w:r>
      <w:r w:rsidR="003F031E" w:rsidRPr="003F031E">
        <w:rPr>
          <w:sz w:val="26"/>
          <w:szCs w:val="26"/>
        </w:rPr>
        <w:lastRenderedPageBreak/>
        <w:t xml:space="preserve">ремонту Муниципального бюджетного учреждения дополнительного образования </w:t>
      </w:r>
      <w:r w:rsidR="003F031E">
        <w:rPr>
          <w:sz w:val="26"/>
          <w:szCs w:val="26"/>
        </w:rPr>
        <w:t>«</w:t>
      </w:r>
      <w:r w:rsidR="003F031E" w:rsidRPr="003F031E">
        <w:rPr>
          <w:sz w:val="26"/>
          <w:szCs w:val="26"/>
        </w:rPr>
        <w:t>Жуковская детская школа искусств №2</w:t>
      </w:r>
      <w:r w:rsidR="003F031E">
        <w:rPr>
          <w:sz w:val="26"/>
          <w:szCs w:val="26"/>
        </w:rPr>
        <w:t>»</w:t>
      </w:r>
      <w:r w:rsidR="003F031E" w:rsidRPr="003F031E">
        <w:rPr>
          <w:sz w:val="26"/>
          <w:szCs w:val="26"/>
        </w:rPr>
        <w:t>, г. Жуковский, ул. Амет-хан Султана, д. 5а (извещение № 0848300060523000099</w:t>
      </w:r>
      <w:r w:rsidR="003F031E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8E547D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E53BF7" w:rsidRPr="00E53BF7" w:rsidRDefault="00E53BF7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53BF7">
        <w:rPr>
          <w:sz w:val="26"/>
          <w:szCs w:val="26"/>
        </w:rPr>
        <w:t>В Управление поступил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 xml:space="preserve"> жалоб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 xml:space="preserve"> Заявителя на действия </w:t>
      </w:r>
      <w:r w:rsidR="00B71EEA">
        <w:rPr>
          <w:sz w:val="26"/>
          <w:szCs w:val="26"/>
        </w:rPr>
        <w:t>Заказчика</w:t>
      </w:r>
      <w:r w:rsidR="002E62CC">
        <w:rPr>
          <w:sz w:val="26"/>
          <w:szCs w:val="26"/>
        </w:rPr>
        <w:t xml:space="preserve"> при проведении Заказчиком</w:t>
      </w:r>
      <w:r w:rsidRPr="00E53BF7">
        <w:rPr>
          <w:sz w:val="26"/>
          <w:szCs w:val="26"/>
        </w:rPr>
        <w:t>,</w:t>
      </w:r>
      <w:r w:rsidR="00291A03">
        <w:rPr>
          <w:sz w:val="26"/>
          <w:szCs w:val="26"/>
        </w:rPr>
        <w:t xml:space="preserve"> Уполномоченным учреждением,</w:t>
      </w:r>
      <w:r w:rsidRPr="00E53BF7">
        <w:rPr>
          <w:sz w:val="26"/>
          <w:szCs w:val="26"/>
        </w:rPr>
        <w:t xml:space="preserve"> Оператором электронной площадки Конкурс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>.</w:t>
      </w:r>
    </w:p>
    <w:p w:rsidR="00E53BF7" w:rsidRPr="00E53BF7" w:rsidRDefault="002E62CC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E62CC">
        <w:rPr>
          <w:sz w:val="26"/>
          <w:szCs w:val="26"/>
        </w:rPr>
        <w:t>По мнению Заявителя, его права и законные интересы нарушены действиями Заказчика, в части установления извещения о проведении Конкурс</w:t>
      </w:r>
      <w:r w:rsidR="006F6B09">
        <w:rPr>
          <w:sz w:val="26"/>
          <w:szCs w:val="26"/>
        </w:rPr>
        <w:t>а</w:t>
      </w:r>
      <w:r w:rsidRPr="002E62CC">
        <w:rPr>
          <w:sz w:val="26"/>
          <w:szCs w:val="26"/>
        </w:rPr>
        <w:t xml:space="preserve"> в противоречие требованиям Закона о контрактной системе.</w:t>
      </w:r>
    </w:p>
    <w:p w:rsidR="00E53BF7" w:rsidRPr="00E53BF7" w:rsidRDefault="00E53BF7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53BF7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E53BF7" w:rsidRPr="0004694B" w:rsidRDefault="00E53BF7" w:rsidP="00D309A3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709" w:firstLine="0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извещение о проведении Конкурса размещено </w:t>
      </w:r>
      <w:r w:rsidR="0059690B">
        <w:rPr>
          <w:sz w:val="26"/>
          <w:szCs w:val="26"/>
        </w:rPr>
        <w:t>07</w:t>
      </w:r>
      <w:r w:rsidR="00874568">
        <w:rPr>
          <w:sz w:val="26"/>
          <w:szCs w:val="26"/>
        </w:rPr>
        <w:t>.0</w:t>
      </w:r>
      <w:r w:rsidR="0059690B">
        <w:rPr>
          <w:sz w:val="26"/>
          <w:szCs w:val="26"/>
        </w:rPr>
        <w:t>4</w:t>
      </w:r>
      <w:r w:rsidR="00D309A3" w:rsidRPr="00D309A3">
        <w:rPr>
          <w:sz w:val="26"/>
          <w:szCs w:val="26"/>
        </w:rPr>
        <w:t>.2023</w:t>
      </w:r>
      <w:r w:rsidRPr="0004694B">
        <w:rPr>
          <w:sz w:val="26"/>
          <w:szCs w:val="26"/>
        </w:rPr>
        <w:t>;</w:t>
      </w:r>
    </w:p>
    <w:p w:rsidR="00E53BF7" w:rsidRPr="0004694B" w:rsidRDefault="00E53BF7" w:rsidP="0059690B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hanging="11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начальная (максимальная) цена контракта – </w:t>
      </w:r>
      <w:r w:rsidR="0059690B" w:rsidRPr="0059690B">
        <w:rPr>
          <w:sz w:val="26"/>
          <w:szCs w:val="26"/>
        </w:rPr>
        <w:t>5 139 994,16</w:t>
      </w:r>
      <w:r w:rsidR="0059690B">
        <w:rPr>
          <w:sz w:val="26"/>
          <w:szCs w:val="26"/>
        </w:rPr>
        <w:t xml:space="preserve"> </w:t>
      </w:r>
      <w:r w:rsidRPr="0004694B">
        <w:rPr>
          <w:sz w:val="26"/>
          <w:szCs w:val="26"/>
        </w:rPr>
        <w:t>рублей;</w:t>
      </w:r>
    </w:p>
    <w:p w:rsidR="000C1116" w:rsidRDefault="00E53BF7" w:rsidP="0082676A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дата окончания подачи заявок – </w:t>
      </w:r>
      <w:r w:rsidR="00F55AFB">
        <w:rPr>
          <w:sz w:val="26"/>
          <w:szCs w:val="26"/>
        </w:rPr>
        <w:t>24</w:t>
      </w:r>
      <w:r w:rsidR="00B71EEA" w:rsidRPr="00B71EEA">
        <w:rPr>
          <w:sz w:val="26"/>
          <w:szCs w:val="26"/>
        </w:rPr>
        <w:t>.0</w:t>
      </w:r>
      <w:r w:rsidR="00F55AFB">
        <w:rPr>
          <w:sz w:val="26"/>
          <w:szCs w:val="26"/>
        </w:rPr>
        <w:t>4</w:t>
      </w:r>
      <w:r w:rsidR="00B71EEA" w:rsidRPr="00B71EEA">
        <w:rPr>
          <w:sz w:val="26"/>
          <w:szCs w:val="26"/>
        </w:rPr>
        <w:t>.2023</w:t>
      </w:r>
      <w:r w:rsidR="00D074F9">
        <w:rPr>
          <w:sz w:val="26"/>
          <w:szCs w:val="26"/>
        </w:rPr>
        <w:t>;</w:t>
      </w:r>
    </w:p>
    <w:p w:rsidR="00D074F9" w:rsidRPr="0082676A" w:rsidRDefault="00D074F9" w:rsidP="0082676A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874568">
        <w:rPr>
          <w:sz w:val="26"/>
          <w:szCs w:val="26"/>
        </w:rPr>
        <w:t xml:space="preserve">о </w:t>
      </w:r>
      <w:r w:rsidR="0059690B">
        <w:rPr>
          <w:sz w:val="26"/>
          <w:szCs w:val="26"/>
        </w:rPr>
        <w:t>7</w:t>
      </w:r>
      <w:r>
        <w:rPr>
          <w:sz w:val="26"/>
          <w:szCs w:val="26"/>
        </w:rPr>
        <w:t xml:space="preserve"> заяв</w:t>
      </w:r>
      <w:r w:rsidR="0059690B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 закупки, признан</w:t>
      </w:r>
      <w:r w:rsidR="007A4B15">
        <w:rPr>
          <w:sz w:val="26"/>
          <w:szCs w:val="26"/>
        </w:rPr>
        <w:t>н</w:t>
      </w:r>
      <w:r w:rsidR="00562DD3">
        <w:rPr>
          <w:sz w:val="26"/>
          <w:szCs w:val="26"/>
        </w:rPr>
        <w:t>ы</w:t>
      </w:r>
      <w:r w:rsidR="007A4B15">
        <w:rPr>
          <w:sz w:val="26"/>
          <w:szCs w:val="26"/>
        </w:rPr>
        <w:t>е</w:t>
      </w:r>
      <w:r>
        <w:rPr>
          <w:sz w:val="26"/>
          <w:szCs w:val="26"/>
        </w:rPr>
        <w:t xml:space="preserve"> соответствующ</w:t>
      </w:r>
      <w:r w:rsidR="00562DD3">
        <w:rPr>
          <w:sz w:val="26"/>
          <w:szCs w:val="26"/>
        </w:rPr>
        <w:t>ими</w:t>
      </w:r>
      <w:r>
        <w:rPr>
          <w:sz w:val="26"/>
          <w:szCs w:val="26"/>
        </w:rPr>
        <w:t xml:space="preserve"> требованиям извещения о проведении Конкурса.</w:t>
      </w:r>
    </w:p>
    <w:p w:rsidR="003226A4" w:rsidRPr="000C1116" w:rsidRDefault="003226A4" w:rsidP="00D0775F">
      <w:pPr>
        <w:pStyle w:val="a4"/>
        <w:widowControl/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C1116">
        <w:rPr>
          <w:sz w:val="26"/>
          <w:szCs w:val="26"/>
        </w:rPr>
        <w:t>Согласно довод</w:t>
      </w:r>
      <w:r w:rsidR="00CB32B0" w:rsidRPr="000C1116">
        <w:rPr>
          <w:sz w:val="26"/>
          <w:szCs w:val="26"/>
        </w:rPr>
        <w:t>у жалобы Заявителя, Заказчиком ненадлежащим образом установлен порядок оценки участников закупки</w:t>
      </w:r>
      <w:r w:rsidRPr="000C1116">
        <w:rPr>
          <w:sz w:val="26"/>
          <w:szCs w:val="26"/>
        </w:rPr>
        <w:t>.</w:t>
      </w:r>
    </w:p>
    <w:p w:rsidR="00AC55DF" w:rsidRPr="00721779" w:rsidRDefault="00AC55DF" w:rsidP="00AC55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Пунктом 4 части 2 статьи 42 Закона о контрактной системе извещение </w:t>
      </w:r>
      <w:r w:rsidRPr="00721779">
        <w:rPr>
          <w:sz w:val="26"/>
          <w:szCs w:val="26"/>
        </w:rPr>
        <w:br/>
        <w:t>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AC55DF" w:rsidRPr="00721779" w:rsidRDefault="00AC55DF" w:rsidP="00AC55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AC55DF" w:rsidRDefault="00AC55DF" w:rsidP="00AC55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Согласно части 8 статьи 32 Закона о контрактной системе порядок оценки </w:t>
      </w:r>
      <w:r w:rsidRPr="00721779">
        <w:rPr>
          <w:sz w:val="26"/>
          <w:szCs w:val="26"/>
        </w:rPr>
        <w:lastRenderedPageBreak/>
        <w:t xml:space="preserve">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</w:t>
      </w:r>
      <w:r>
        <w:rPr>
          <w:sz w:val="26"/>
          <w:szCs w:val="26"/>
        </w:rPr>
        <w:t>«</w:t>
      </w:r>
      <w:r w:rsidRPr="00721779">
        <w:rPr>
          <w:sz w:val="26"/>
          <w:szCs w:val="26"/>
        </w:rPr>
        <w:t>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</w:t>
      </w:r>
      <w:r>
        <w:rPr>
          <w:sz w:val="26"/>
          <w:szCs w:val="26"/>
        </w:rPr>
        <w:t>»</w:t>
      </w:r>
      <w:r w:rsidRPr="00721779">
        <w:rPr>
          <w:sz w:val="26"/>
          <w:szCs w:val="26"/>
        </w:rPr>
        <w:t xml:space="preserve"> (далее - Положение).</w:t>
      </w:r>
    </w:p>
    <w:p w:rsidR="00AC55DF" w:rsidRDefault="00AC55DF" w:rsidP="00AC55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Согласно пункту 2 Положения </w:t>
      </w:r>
      <w:r>
        <w:rPr>
          <w:sz w:val="26"/>
          <w:szCs w:val="26"/>
        </w:rPr>
        <w:t>«</w:t>
      </w:r>
      <w:r w:rsidRPr="00721779">
        <w:rPr>
          <w:sz w:val="26"/>
          <w:szCs w:val="26"/>
        </w:rPr>
        <w:t>оценка заявок</w:t>
      </w:r>
      <w:r>
        <w:rPr>
          <w:sz w:val="26"/>
          <w:szCs w:val="26"/>
        </w:rPr>
        <w:t>»</w:t>
      </w:r>
      <w:r w:rsidRPr="00721779">
        <w:rPr>
          <w:sz w:val="26"/>
          <w:szCs w:val="26"/>
        </w:rPr>
        <w:t xml:space="preserve">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AC55DF" w:rsidRPr="008439BA" w:rsidRDefault="00AC55DF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в) документом, предусмотренным приложением N 1 к настоящему Положению: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CB32B0" w:rsidRP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F55AFB" w:rsidRDefault="00F55AFB" w:rsidP="00CB32B0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</w:t>
      </w:r>
      <w:r w:rsidRPr="00F55AFB">
        <w:rPr>
          <w:rFonts w:eastAsiaTheme="minorHAnsi"/>
          <w:color w:val="auto"/>
          <w:sz w:val="26"/>
          <w:szCs w:val="26"/>
          <w:lang w:eastAsia="en-US"/>
        </w:rPr>
        <w:t>огласно извещению о проведении Конкурса объектом закупки является «</w:t>
      </w:r>
      <w:r w:rsidR="0059690B" w:rsidRPr="0059690B">
        <w:rPr>
          <w:rFonts w:eastAsiaTheme="minorHAnsi"/>
          <w:color w:val="auto"/>
          <w:sz w:val="26"/>
          <w:szCs w:val="26"/>
          <w:lang w:eastAsia="en-US"/>
        </w:rPr>
        <w:t xml:space="preserve">Выполнение работ по текущему ремонту Муниципального бюджетного учреждения дополнительного образования </w:t>
      </w:r>
      <w:r w:rsidR="0059690B">
        <w:rPr>
          <w:rFonts w:eastAsiaTheme="minorHAnsi"/>
          <w:color w:val="auto"/>
          <w:sz w:val="26"/>
          <w:szCs w:val="26"/>
          <w:lang w:eastAsia="en-US"/>
        </w:rPr>
        <w:t>«</w:t>
      </w:r>
      <w:r w:rsidR="0059690B" w:rsidRPr="0059690B">
        <w:rPr>
          <w:rFonts w:eastAsiaTheme="minorHAnsi"/>
          <w:color w:val="auto"/>
          <w:sz w:val="26"/>
          <w:szCs w:val="26"/>
          <w:lang w:eastAsia="en-US"/>
        </w:rPr>
        <w:t>Жуковская детская школа искусств №2", г. Жуковский, ул. Амет-хан Султана, д. 5а</w:t>
      </w:r>
      <w:r w:rsidRPr="00F55AFB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53E4">
        <w:rPr>
          <w:rFonts w:eastAsiaTheme="minorHAnsi"/>
          <w:color w:val="auto"/>
          <w:sz w:val="26"/>
          <w:szCs w:val="26"/>
          <w:lang w:eastAsia="en-US"/>
        </w:rPr>
        <w:t>В Критериях оценки заявок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по </w:t>
      </w:r>
      <w:r w:rsidR="0082676A">
        <w:rPr>
          <w:rFonts w:eastAsiaTheme="minorHAnsi"/>
          <w:color w:val="auto"/>
          <w:sz w:val="26"/>
          <w:szCs w:val="26"/>
          <w:lang w:eastAsia="en-US"/>
        </w:rPr>
        <w:t>детализирующему показателю «</w:t>
      </w:r>
      <w:r w:rsidR="00A1278C" w:rsidRPr="00A1278C">
        <w:rPr>
          <w:rFonts w:eastAsiaTheme="minorHAnsi"/>
          <w:color w:val="auto"/>
          <w:sz w:val="26"/>
          <w:szCs w:val="26"/>
          <w:lang w:eastAsia="en-US"/>
        </w:rPr>
        <w:t>Общ</w:t>
      </w:r>
      <w:r w:rsidR="0059690B">
        <w:rPr>
          <w:rFonts w:eastAsiaTheme="minorHAnsi"/>
          <w:color w:val="auto"/>
          <w:sz w:val="26"/>
          <w:szCs w:val="26"/>
          <w:lang w:eastAsia="en-US"/>
        </w:rPr>
        <w:t>ая</w:t>
      </w:r>
      <w:r w:rsidR="00A1278C" w:rsidRPr="00A127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9690B">
        <w:rPr>
          <w:rFonts w:eastAsiaTheme="minorHAnsi"/>
          <w:color w:val="auto"/>
          <w:sz w:val="26"/>
          <w:szCs w:val="26"/>
          <w:lang w:eastAsia="en-US"/>
        </w:rPr>
        <w:t>цена</w:t>
      </w:r>
      <w:r w:rsidR="00F55AF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1278C" w:rsidRPr="00A1278C">
        <w:rPr>
          <w:rFonts w:eastAsiaTheme="minorHAnsi"/>
          <w:color w:val="auto"/>
          <w:sz w:val="26"/>
          <w:szCs w:val="26"/>
          <w:lang w:eastAsia="en-US"/>
        </w:rPr>
        <w:t>исполненных участником закупки договоров</w:t>
      </w:r>
      <w:r w:rsidR="0082676A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>показател</w:t>
      </w:r>
      <w:r w:rsidR="008E53A4">
        <w:rPr>
          <w:rFonts w:eastAsiaTheme="minorHAnsi"/>
          <w:color w:val="auto"/>
          <w:sz w:val="26"/>
          <w:szCs w:val="26"/>
          <w:lang w:eastAsia="en-US"/>
        </w:rPr>
        <w:t>ю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6F6B09" w:rsidRPr="006F6B09">
        <w:rPr>
          <w:rFonts w:eastAsiaTheme="minorHAnsi"/>
          <w:color w:val="auto"/>
          <w:sz w:val="26"/>
          <w:szCs w:val="26"/>
          <w:lang w:eastAsia="en-US"/>
        </w:rPr>
        <w:t>Наличие у участников закупки опыта работы, связанного с предметом контракта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>» в рамках критерия «</w:t>
      </w:r>
      <w:r w:rsidR="006F6B09" w:rsidRPr="006F6B09">
        <w:rPr>
          <w:rFonts w:eastAsiaTheme="minorHAnsi"/>
          <w:color w:val="auto"/>
          <w:sz w:val="26"/>
          <w:szCs w:val="26"/>
          <w:lang w:eastAsia="en-US"/>
        </w:rPr>
        <w:t>Квалификация участников закупки</w:t>
      </w:r>
      <w:r w:rsidR="00C7302A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 Заказчиком установлено, в том числе следующее: </w:t>
      </w:r>
    </w:p>
    <w:p w:rsidR="00CB32B0" w:rsidRDefault="00CB32B0" w:rsidP="00F03C12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59690B" w:rsidRPr="0059690B">
        <w:rPr>
          <w:rFonts w:eastAsiaTheme="minorHAnsi"/>
          <w:color w:val="auto"/>
          <w:sz w:val="26"/>
          <w:szCs w:val="26"/>
          <w:lang w:eastAsia="en-US"/>
        </w:rPr>
        <w:t>Оцениваются представленные участником закупки договоры, которые приложены в составе заявки и указаны в рекомендованной форме «Квалификация участников закупки» (п</w:t>
      </w:r>
      <w:r w:rsidR="0059690B">
        <w:rPr>
          <w:rFonts w:eastAsiaTheme="minorHAnsi"/>
          <w:color w:val="auto"/>
          <w:sz w:val="26"/>
          <w:szCs w:val="26"/>
          <w:lang w:eastAsia="en-US"/>
        </w:rPr>
        <w:t>риложение 1 к критериям оценки)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F03C12" w:rsidRDefault="00F03C12" w:rsidP="00F03C12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Заказчиком в Т</w:t>
      </w:r>
      <w:r w:rsidRPr="00BD76FA">
        <w:rPr>
          <w:rFonts w:eastAsiaTheme="minorHAnsi"/>
          <w:color w:val="auto"/>
          <w:sz w:val="26"/>
          <w:szCs w:val="26"/>
          <w:lang w:eastAsia="en-US"/>
        </w:rPr>
        <w:t>ребования</w:t>
      </w:r>
      <w:r>
        <w:rPr>
          <w:rFonts w:eastAsiaTheme="minorHAnsi"/>
          <w:color w:val="auto"/>
          <w:sz w:val="26"/>
          <w:szCs w:val="26"/>
          <w:lang w:eastAsia="en-US"/>
        </w:rPr>
        <w:t>х</w:t>
      </w:r>
      <w:r w:rsidRPr="00BD76FA">
        <w:rPr>
          <w:rFonts w:eastAsiaTheme="minorHAnsi"/>
          <w:color w:val="auto"/>
          <w:sz w:val="26"/>
          <w:szCs w:val="26"/>
          <w:lang w:eastAsia="en-US"/>
        </w:rPr>
        <w:t xml:space="preserve"> к содержанию, составу заявки на участие в закупке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 в том числе следующее:</w:t>
      </w:r>
    </w:p>
    <w:p w:rsidR="00F03C12" w:rsidRPr="00F03C12" w:rsidRDefault="00F03C12" w:rsidP="00F03C1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F03C12">
        <w:rPr>
          <w:rFonts w:eastAsiaTheme="minorHAnsi"/>
          <w:color w:val="auto"/>
          <w:sz w:val="26"/>
          <w:szCs w:val="26"/>
          <w:lang w:eastAsia="en-US"/>
        </w:rPr>
        <w:t xml:space="preserve">Рекомендуемая форма сведений и информации, подтверждающих квалификацию участника электронного конкурса указана в Приложении к файлу «Порядок рассмотрения и оценки заявок на участие в конкурсе»..  </w:t>
      </w:r>
    </w:p>
    <w:p w:rsidR="00F03C12" w:rsidRDefault="00F03C12" w:rsidP="00F03C1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3C12">
        <w:rPr>
          <w:rFonts w:eastAsiaTheme="minorHAnsi"/>
          <w:color w:val="auto"/>
          <w:sz w:val="26"/>
          <w:szCs w:val="26"/>
          <w:lang w:eastAsia="en-US"/>
        </w:rPr>
        <w:t xml:space="preserve">Участник закупки может предоставить документы и информацию, подтверждающие квалификацию участника конкурса в </w:t>
      </w:r>
      <w:r>
        <w:rPr>
          <w:rFonts w:eastAsiaTheme="minorHAnsi"/>
          <w:color w:val="auto"/>
          <w:sz w:val="26"/>
          <w:szCs w:val="26"/>
          <w:lang w:eastAsia="en-US"/>
        </w:rPr>
        <w:t>иной форме по своему усмотрению».</w:t>
      </w:r>
    </w:p>
    <w:p w:rsidR="00F55AFB" w:rsidRDefault="00F55AFB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Комиссии, представитель Заказчика представил письменные пояснения, согласно которым:</w:t>
      </w:r>
    </w:p>
    <w:p w:rsidR="00F55AFB" w:rsidRDefault="00F55AFB" w:rsidP="003F031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3F031E" w:rsidRPr="003F031E">
        <w:rPr>
          <w:rFonts w:eastAsiaTheme="minorHAnsi"/>
          <w:color w:val="auto"/>
          <w:sz w:val="26"/>
          <w:szCs w:val="26"/>
          <w:lang w:eastAsia="en-US"/>
        </w:rPr>
        <w:t>В порядке рассмотрения заявок на участие в данном конкурсе установлены требования, форма «Квалификация участников закупки» (приложение 1 к критериям оценки), данная форма носит рекомендованный характер, комиссия оценивает опы</w:t>
      </w:r>
      <w:r w:rsidR="003F031E">
        <w:rPr>
          <w:rFonts w:eastAsiaTheme="minorHAnsi"/>
          <w:color w:val="auto"/>
          <w:sz w:val="26"/>
          <w:szCs w:val="26"/>
          <w:lang w:eastAsia="en-US"/>
        </w:rPr>
        <w:t>т, приложенный в составе заявки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AC55DF" w:rsidRDefault="00AC55DF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C55DF">
        <w:rPr>
          <w:rFonts w:eastAsiaTheme="minorHAnsi"/>
          <w:color w:val="auto"/>
          <w:sz w:val="26"/>
          <w:szCs w:val="26"/>
          <w:lang w:eastAsia="en-US"/>
        </w:rPr>
        <w:t xml:space="preserve">Изучив указанный порядок оценки, а также документы и сведения, представленные на заседании Комиссии, Комиссия приходит к выводу, что действия Заказчика в части установления </w:t>
      </w:r>
      <w:r w:rsidR="00F55AFB">
        <w:rPr>
          <w:rFonts w:eastAsiaTheme="minorHAnsi"/>
          <w:color w:val="auto"/>
          <w:sz w:val="26"/>
          <w:szCs w:val="26"/>
          <w:lang w:eastAsia="en-US"/>
        </w:rPr>
        <w:t>порядка оценки подобным образом,</w:t>
      </w:r>
      <w:r w:rsidRPr="00AC55DF">
        <w:rPr>
          <w:rFonts w:eastAsiaTheme="minorHAnsi"/>
          <w:color w:val="auto"/>
          <w:sz w:val="26"/>
          <w:szCs w:val="26"/>
          <w:lang w:eastAsia="en-US"/>
        </w:rPr>
        <w:t xml:space="preserve"> не противоречат Положению и требованиям Закона о контрактной системе.</w:t>
      </w:r>
    </w:p>
    <w:p w:rsidR="00F03C12" w:rsidRDefault="00F03C12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3C12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A1278C" w:rsidRPr="00EF0DB7" w:rsidRDefault="00A1278C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3F031E" w:rsidRDefault="003F031E" w:rsidP="00844B09">
      <w:pPr>
        <w:spacing w:after="120" w:line="276" w:lineRule="auto"/>
        <w:ind w:firstLine="0"/>
        <w:rPr>
          <w:b/>
          <w:sz w:val="26"/>
          <w:szCs w:val="26"/>
        </w:rPr>
      </w:pPr>
      <w:bookmarkStart w:id="0" w:name="_GoBack"/>
      <w:bookmarkEnd w:id="0"/>
    </w:p>
    <w:p w:rsidR="00A1278C" w:rsidRPr="00EF0DB7" w:rsidRDefault="00A1278C" w:rsidP="00A1278C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EF0DB7">
        <w:rPr>
          <w:b/>
          <w:sz w:val="26"/>
          <w:szCs w:val="26"/>
        </w:rPr>
        <w:t>РЕШИЛА:</w:t>
      </w:r>
    </w:p>
    <w:p w:rsidR="00A1278C" w:rsidRPr="00032F8C" w:rsidRDefault="00A1278C" w:rsidP="00F55AFB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Признать жалобу </w:t>
      </w:r>
      <w:r w:rsidR="00F55AFB" w:rsidRPr="00F55AFB">
        <w:rPr>
          <w:rFonts w:eastAsiaTheme="minorHAnsi"/>
          <w:bCs/>
          <w:color w:val="auto"/>
          <w:sz w:val="26"/>
          <w:szCs w:val="26"/>
          <w:lang w:eastAsia="en-US"/>
        </w:rPr>
        <w:t>ООО «РЕПУТАЦИЯ ПРАВА»</w:t>
      </w:r>
      <w:r w:rsidR="00F55AFB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:rsidR="00A1278C" w:rsidRPr="00B40B76" w:rsidRDefault="00A1278C" w:rsidP="00A1278C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1D5BA8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A1278C" w:rsidRPr="00C15235" w:rsidRDefault="00A1278C" w:rsidP="00A1278C">
      <w:pPr>
        <w:widowControl/>
        <w:tabs>
          <w:tab w:val="left" w:pos="851"/>
        </w:tabs>
        <w:spacing w:before="0"/>
        <w:ind w:firstLine="708"/>
        <w:jc w:val="both"/>
        <w:rPr>
          <w:bCs/>
          <w:sz w:val="26"/>
          <w:szCs w:val="26"/>
        </w:rPr>
      </w:pPr>
      <w:r w:rsidRPr="00C15235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Pr="00C15235">
        <w:rPr>
          <w:bCs/>
          <w:sz w:val="26"/>
          <w:szCs w:val="26"/>
        </w:rPr>
        <w:br/>
        <w:t>в течение трех месяцев в установленном законом порядке.</w:t>
      </w:r>
    </w:p>
    <w:p w:rsidR="00F30CC0" w:rsidRPr="00844B09" w:rsidRDefault="00F30CC0" w:rsidP="00844B09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sectPr w:rsidR="00F30CC0" w:rsidRPr="00844B09" w:rsidSect="002D2BAA">
      <w:headerReference w:type="even" r:id="rId13"/>
      <w:headerReference w:type="default" r:id="rId14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44B0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44B09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5664C96"/>
    <w:multiLevelType w:val="hybridMultilevel"/>
    <w:tmpl w:val="2542B9EC"/>
    <w:lvl w:ilvl="0" w:tplc="41EC53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3006E9C"/>
    <w:multiLevelType w:val="hybridMultilevel"/>
    <w:tmpl w:val="288842C4"/>
    <w:lvl w:ilvl="0" w:tplc="D3AE7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5F3085A"/>
    <w:multiLevelType w:val="hybridMultilevel"/>
    <w:tmpl w:val="D786A87E"/>
    <w:lvl w:ilvl="0" w:tplc="7C9E18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E922930"/>
    <w:multiLevelType w:val="hybridMultilevel"/>
    <w:tmpl w:val="A10E3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 w15:restartNumberingAfterBreak="0">
    <w:nsid w:val="454B210A"/>
    <w:multiLevelType w:val="hybridMultilevel"/>
    <w:tmpl w:val="76227142"/>
    <w:lvl w:ilvl="0" w:tplc="C456A4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A8034B"/>
    <w:multiLevelType w:val="hybridMultilevel"/>
    <w:tmpl w:val="EF8EB4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</w:num>
  <w:num w:numId="4">
    <w:abstractNumId w:val="18"/>
  </w:num>
  <w:num w:numId="5">
    <w:abstractNumId w:val="35"/>
  </w:num>
  <w:num w:numId="6">
    <w:abstractNumId w:val="40"/>
  </w:num>
  <w:num w:numId="7">
    <w:abstractNumId w:val="38"/>
  </w:num>
  <w:num w:numId="8">
    <w:abstractNumId w:val="6"/>
  </w:num>
  <w:num w:numId="9">
    <w:abstractNumId w:val="31"/>
  </w:num>
  <w:num w:numId="10">
    <w:abstractNumId w:val="32"/>
  </w:num>
  <w:num w:numId="11">
    <w:abstractNumId w:val="10"/>
  </w:num>
  <w:num w:numId="12">
    <w:abstractNumId w:val="27"/>
  </w:num>
  <w:num w:numId="13">
    <w:abstractNumId w:val="25"/>
  </w:num>
  <w:num w:numId="14">
    <w:abstractNumId w:val="19"/>
  </w:num>
  <w:num w:numId="15">
    <w:abstractNumId w:val="12"/>
  </w:num>
  <w:num w:numId="16">
    <w:abstractNumId w:val="16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9"/>
  </w:num>
  <w:num w:numId="20">
    <w:abstractNumId w:val="28"/>
  </w:num>
  <w:num w:numId="21">
    <w:abstractNumId w:val="33"/>
  </w:num>
  <w:num w:numId="22">
    <w:abstractNumId w:val="9"/>
  </w:num>
  <w:num w:numId="23">
    <w:abstractNumId w:val="20"/>
  </w:num>
  <w:num w:numId="24">
    <w:abstractNumId w:val="5"/>
  </w:num>
  <w:num w:numId="25">
    <w:abstractNumId w:val="8"/>
  </w:num>
  <w:num w:numId="26">
    <w:abstractNumId w:val="4"/>
  </w:num>
  <w:num w:numId="27">
    <w:abstractNumId w:val="36"/>
  </w:num>
  <w:num w:numId="28">
    <w:abstractNumId w:val="29"/>
  </w:num>
  <w:num w:numId="29">
    <w:abstractNumId w:val="1"/>
  </w:num>
  <w:num w:numId="30">
    <w:abstractNumId w:val="2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7"/>
  </w:num>
  <w:num w:numId="37">
    <w:abstractNumId w:val="13"/>
  </w:num>
  <w:num w:numId="38">
    <w:abstractNumId w:val="21"/>
  </w:num>
  <w:num w:numId="39">
    <w:abstractNumId w:val="37"/>
  </w:num>
  <w:num w:numId="40">
    <w:abstractNumId w:val="3"/>
  </w:num>
  <w:num w:numId="41">
    <w:abstractNumId w:val="23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31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94B"/>
    <w:rsid w:val="00046C3D"/>
    <w:rsid w:val="0004722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11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55EB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5094"/>
    <w:rsid w:val="00187A54"/>
    <w:rsid w:val="00187E7E"/>
    <w:rsid w:val="0019077B"/>
    <w:rsid w:val="00190B9D"/>
    <w:rsid w:val="0019158E"/>
    <w:rsid w:val="00191A61"/>
    <w:rsid w:val="0019250E"/>
    <w:rsid w:val="00193B85"/>
    <w:rsid w:val="00194D37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5F2B"/>
    <w:rsid w:val="001C650C"/>
    <w:rsid w:val="001C65AF"/>
    <w:rsid w:val="001D0759"/>
    <w:rsid w:val="001D0DB2"/>
    <w:rsid w:val="001D255C"/>
    <w:rsid w:val="001D358C"/>
    <w:rsid w:val="001D3836"/>
    <w:rsid w:val="001D3998"/>
    <w:rsid w:val="001D422E"/>
    <w:rsid w:val="001D4919"/>
    <w:rsid w:val="001D57CA"/>
    <w:rsid w:val="001D58A0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B02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B7D"/>
    <w:rsid w:val="00260078"/>
    <w:rsid w:val="0026239F"/>
    <w:rsid w:val="002651EE"/>
    <w:rsid w:val="00265709"/>
    <w:rsid w:val="00265F7E"/>
    <w:rsid w:val="002661F1"/>
    <w:rsid w:val="0026735C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A03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7DB"/>
    <w:rsid w:val="002C3F15"/>
    <w:rsid w:val="002C45FC"/>
    <w:rsid w:val="002C5040"/>
    <w:rsid w:val="002C6331"/>
    <w:rsid w:val="002C701D"/>
    <w:rsid w:val="002C7528"/>
    <w:rsid w:val="002D19DA"/>
    <w:rsid w:val="002D1C90"/>
    <w:rsid w:val="002D2BAA"/>
    <w:rsid w:val="002D38D6"/>
    <w:rsid w:val="002D3954"/>
    <w:rsid w:val="002D4828"/>
    <w:rsid w:val="002D48CF"/>
    <w:rsid w:val="002D5D20"/>
    <w:rsid w:val="002E511B"/>
    <w:rsid w:val="002E62CC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6E02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0E5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9EB"/>
    <w:rsid w:val="003B0CAB"/>
    <w:rsid w:val="003B0F88"/>
    <w:rsid w:val="003B2964"/>
    <w:rsid w:val="003B32D9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250"/>
    <w:rsid w:val="003C688E"/>
    <w:rsid w:val="003C71D6"/>
    <w:rsid w:val="003C7374"/>
    <w:rsid w:val="003D2A06"/>
    <w:rsid w:val="003D4E37"/>
    <w:rsid w:val="003D4E40"/>
    <w:rsid w:val="003D6248"/>
    <w:rsid w:val="003D6645"/>
    <w:rsid w:val="003E1C74"/>
    <w:rsid w:val="003E1CB0"/>
    <w:rsid w:val="003E5205"/>
    <w:rsid w:val="003E5B2A"/>
    <w:rsid w:val="003E656E"/>
    <w:rsid w:val="003F031E"/>
    <w:rsid w:val="003F0DEB"/>
    <w:rsid w:val="003F1CEF"/>
    <w:rsid w:val="003F2676"/>
    <w:rsid w:val="003F3639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6210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67D3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585F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0B61"/>
    <w:rsid w:val="004A19C7"/>
    <w:rsid w:val="004A21FC"/>
    <w:rsid w:val="004A2CFD"/>
    <w:rsid w:val="004A37DA"/>
    <w:rsid w:val="004A4B19"/>
    <w:rsid w:val="004A5CBB"/>
    <w:rsid w:val="004A61D2"/>
    <w:rsid w:val="004A7502"/>
    <w:rsid w:val="004B0471"/>
    <w:rsid w:val="004B27DD"/>
    <w:rsid w:val="004B38CC"/>
    <w:rsid w:val="004B3F3A"/>
    <w:rsid w:val="004B45D6"/>
    <w:rsid w:val="004B57BC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058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4C95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1113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2DD3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690B"/>
    <w:rsid w:val="0059764C"/>
    <w:rsid w:val="005A04AD"/>
    <w:rsid w:val="005A1A1D"/>
    <w:rsid w:val="005A1EAD"/>
    <w:rsid w:val="005A2D93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21540"/>
    <w:rsid w:val="00621E92"/>
    <w:rsid w:val="00622641"/>
    <w:rsid w:val="006236BF"/>
    <w:rsid w:val="006239BF"/>
    <w:rsid w:val="00624167"/>
    <w:rsid w:val="0062721C"/>
    <w:rsid w:val="0063067D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2511"/>
    <w:rsid w:val="00644270"/>
    <w:rsid w:val="00645501"/>
    <w:rsid w:val="00647008"/>
    <w:rsid w:val="00650E29"/>
    <w:rsid w:val="00651541"/>
    <w:rsid w:val="0065357B"/>
    <w:rsid w:val="00653A7A"/>
    <w:rsid w:val="00653B20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223A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4E30"/>
    <w:rsid w:val="006B648B"/>
    <w:rsid w:val="006B6970"/>
    <w:rsid w:val="006C0840"/>
    <w:rsid w:val="006C1E3B"/>
    <w:rsid w:val="006C2BF2"/>
    <w:rsid w:val="006C4E74"/>
    <w:rsid w:val="006C6472"/>
    <w:rsid w:val="006C64DB"/>
    <w:rsid w:val="006C69C0"/>
    <w:rsid w:val="006C6D5F"/>
    <w:rsid w:val="006D0534"/>
    <w:rsid w:val="006D10FF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B09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308B9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062C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ED5"/>
    <w:rsid w:val="007A2180"/>
    <w:rsid w:val="007A222A"/>
    <w:rsid w:val="007A4B15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74F"/>
    <w:rsid w:val="007C4A1E"/>
    <w:rsid w:val="007C731D"/>
    <w:rsid w:val="007D0351"/>
    <w:rsid w:val="007D3BA4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E7F2A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76A"/>
    <w:rsid w:val="00827972"/>
    <w:rsid w:val="00830082"/>
    <w:rsid w:val="00831833"/>
    <w:rsid w:val="00834242"/>
    <w:rsid w:val="00834DA8"/>
    <w:rsid w:val="008400EB"/>
    <w:rsid w:val="0084072D"/>
    <w:rsid w:val="00841CC9"/>
    <w:rsid w:val="00842D21"/>
    <w:rsid w:val="00844B09"/>
    <w:rsid w:val="008452D0"/>
    <w:rsid w:val="00845E89"/>
    <w:rsid w:val="00850B9B"/>
    <w:rsid w:val="00853E3D"/>
    <w:rsid w:val="008604F3"/>
    <w:rsid w:val="0086067F"/>
    <w:rsid w:val="00861DF2"/>
    <w:rsid w:val="0086380C"/>
    <w:rsid w:val="00865DD0"/>
    <w:rsid w:val="008715AF"/>
    <w:rsid w:val="00874568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5B8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4971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499"/>
    <w:rsid w:val="008E53A4"/>
    <w:rsid w:val="008E547D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0E6E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5C59"/>
    <w:rsid w:val="009B6876"/>
    <w:rsid w:val="009B7356"/>
    <w:rsid w:val="009C02F5"/>
    <w:rsid w:val="009C12BE"/>
    <w:rsid w:val="009C328A"/>
    <w:rsid w:val="009C3C90"/>
    <w:rsid w:val="009C4619"/>
    <w:rsid w:val="009C4DE1"/>
    <w:rsid w:val="009C6D98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278C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55D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37"/>
    <w:rsid w:val="00B236E4"/>
    <w:rsid w:val="00B24F9A"/>
    <w:rsid w:val="00B266F7"/>
    <w:rsid w:val="00B27037"/>
    <w:rsid w:val="00B31E38"/>
    <w:rsid w:val="00B322E2"/>
    <w:rsid w:val="00B330CE"/>
    <w:rsid w:val="00B33572"/>
    <w:rsid w:val="00B339E8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3BB3"/>
    <w:rsid w:val="00B66F1E"/>
    <w:rsid w:val="00B67056"/>
    <w:rsid w:val="00B67266"/>
    <w:rsid w:val="00B673A0"/>
    <w:rsid w:val="00B67E18"/>
    <w:rsid w:val="00B7174A"/>
    <w:rsid w:val="00B71EE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4C8C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BF74D8"/>
    <w:rsid w:val="00C00213"/>
    <w:rsid w:val="00C022B6"/>
    <w:rsid w:val="00C04264"/>
    <w:rsid w:val="00C05B8E"/>
    <w:rsid w:val="00C060C4"/>
    <w:rsid w:val="00C10182"/>
    <w:rsid w:val="00C10CB7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628A"/>
    <w:rsid w:val="00C2628B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122D"/>
    <w:rsid w:val="00C722F6"/>
    <w:rsid w:val="00C72820"/>
    <w:rsid w:val="00C7302A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34C"/>
    <w:rsid w:val="00CA194A"/>
    <w:rsid w:val="00CA5DED"/>
    <w:rsid w:val="00CB032D"/>
    <w:rsid w:val="00CB0C96"/>
    <w:rsid w:val="00CB156B"/>
    <w:rsid w:val="00CB253D"/>
    <w:rsid w:val="00CB2B9D"/>
    <w:rsid w:val="00CB3167"/>
    <w:rsid w:val="00CB32B0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06A2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6DC6"/>
    <w:rsid w:val="00CE7F3A"/>
    <w:rsid w:val="00CF0431"/>
    <w:rsid w:val="00CF3685"/>
    <w:rsid w:val="00CF470B"/>
    <w:rsid w:val="00D00D93"/>
    <w:rsid w:val="00D030D5"/>
    <w:rsid w:val="00D03432"/>
    <w:rsid w:val="00D057D2"/>
    <w:rsid w:val="00D06FF3"/>
    <w:rsid w:val="00D074F9"/>
    <w:rsid w:val="00D0775F"/>
    <w:rsid w:val="00D10A61"/>
    <w:rsid w:val="00D1140A"/>
    <w:rsid w:val="00D13DE1"/>
    <w:rsid w:val="00D16932"/>
    <w:rsid w:val="00D16ACD"/>
    <w:rsid w:val="00D16EB2"/>
    <w:rsid w:val="00D20B96"/>
    <w:rsid w:val="00D21318"/>
    <w:rsid w:val="00D23538"/>
    <w:rsid w:val="00D24048"/>
    <w:rsid w:val="00D24582"/>
    <w:rsid w:val="00D24B82"/>
    <w:rsid w:val="00D2627D"/>
    <w:rsid w:val="00D27920"/>
    <w:rsid w:val="00D27944"/>
    <w:rsid w:val="00D27DB6"/>
    <w:rsid w:val="00D30830"/>
    <w:rsid w:val="00D309A3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88B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574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387C"/>
    <w:rsid w:val="00E44630"/>
    <w:rsid w:val="00E461BD"/>
    <w:rsid w:val="00E46401"/>
    <w:rsid w:val="00E50E11"/>
    <w:rsid w:val="00E5136D"/>
    <w:rsid w:val="00E5280A"/>
    <w:rsid w:val="00E53890"/>
    <w:rsid w:val="00E53BF7"/>
    <w:rsid w:val="00E54771"/>
    <w:rsid w:val="00E6048C"/>
    <w:rsid w:val="00E60666"/>
    <w:rsid w:val="00E6119D"/>
    <w:rsid w:val="00E613E7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4DAC"/>
    <w:rsid w:val="00EC5D60"/>
    <w:rsid w:val="00EC6275"/>
    <w:rsid w:val="00EC774C"/>
    <w:rsid w:val="00ED0965"/>
    <w:rsid w:val="00ED1DE1"/>
    <w:rsid w:val="00ED21A0"/>
    <w:rsid w:val="00ED2C0A"/>
    <w:rsid w:val="00ED34D3"/>
    <w:rsid w:val="00ED35BE"/>
    <w:rsid w:val="00ED503A"/>
    <w:rsid w:val="00ED53C5"/>
    <w:rsid w:val="00ED76CF"/>
    <w:rsid w:val="00ED7881"/>
    <w:rsid w:val="00EE0129"/>
    <w:rsid w:val="00EE0372"/>
    <w:rsid w:val="00EE237B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3C12"/>
    <w:rsid w:val="00F0481A"/>
    <w:rsid w:val="00F06851"/>
    <w:rsid w:val="00F07529"/>
    <w:rsid w:val="00F1303E"/>
    <w:rsid w:val="00F13672"/>
    <w:rsid w:val="00F14053"/>
    <w:rsid w:val="00F14BD5"/>
    <w:rsid w:val="00F15BEA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375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5AFB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B32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88B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A1278C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82794-9737-4F85-B9A1-1E355F4E9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3158</TotalTime>
  <Pages>5</Pages>
  <Words>1706</Words>
  <Characters>9730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548</cp:revision>
  <cp:lastPrinted>2023-05-10T10:03:00Z</cp:lastPrinted>
  <dcterms:created xsi:type="dcterms:W3CDTF">2019-02-28T14:58:00Z</dcterms:created>
  <dcterms:modified xsi:type="dcterms:W3CDTF">2023-05-10T18:20:00Z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