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3D53" w:rsidRPr="009F0DB8" w:rsidRDefault="00EF3D53" w:rsidP="00CA7CDB">
      <w:pPr>
        <w:spacing w:after="0" w:line="240" w:lineRule="auto"/>
        <w:ind w:left="5103"/>
        <w:rPr>
          <w:rFonts w:ascii="Times New Roman" w:eastAsia="Times New Roman" w:hAnsi="Times New Roman" w:cs="Times New Roman"/>
          <w:bCs/>
          <w:sz w:val="24"/>
          <w:szCs w:val="24"/>
        </w:rPr>
      </w:pPr>
      <w:r w:rsidRPr="009F0DB8">
        <w:rPr>
          <w:rFonts w:ascii="Times New Roman" w:eastAsia="Times New Roman" w:hAnsi="Times New Roman" w:cs="Times New Roman"/>
          <w:bCs/>
          <w:sz w:val="24"/>
          <w:szCs w:val="24"/>
        </w:rPr>
        <w:t>Индивидуальному предпринимателю</w:t>
      </w:r>
    </w:p>
    <w:p w:rsidR="00EF3D53" w:rsidRPr="009F0DB8" w:rsidRDefault="00EF3D53" w:rsidP="00CA7CDB">
      <w:pPr>
        <w:spacing w:after="0" w:line="240" w:lineRule="auto"/>
        <w:ind w:left="5103"/>
        <w:rPr>
          <w:rFonts w:ascii="Times New Roman" w:eastAsia="Times New Roman" w:hAnsi="Times New Roman" w:cs="Times New Roman"/>
          <w:sz w:val="24"/>
          <w:szCs w:val="24"/>
        </w:rPr>
      </w:pPr>
      <w:r w:rsidRPr="009F0DB8">
        <w:rPr>
          <w:rFonts w:ascii="Times New Roman" w:eastAsia="Times New Roman" w:hAnsi="Times New Roman" w:cs="Times New Roman"/>
          <w:sz w:val="24"/>
          <w:szCs w:val="24"/>
        </w:rPr>
        <w:t>Вагнеру В.О.</w:t>
      </w:r>
    </w:p>
    <w:p w:rsidR="009F0DB8" w:rsidRPr="009F0DB8" w:rsidRDefault="009F0DB8" w:rsidP="00CA7CDB">
      <w:pPr>
        <w:spacing w:after="0" w:line="240" w:lineRule="auto"/>
        <w:ind w:left="5103"/>
        <w:rPr>
          <w:rFonts w:ascii="Times New Roman" w:eastAsia="Times New Roman" w:hAnsi="Times New Roman" w:cs="Times New Roman"/>
          <w:sz w:val="24"/>
          <w:szCs w:val="24"/>
        </w:rPr>
      </w:pPr>
      <w:r w:rsidRPr="009F0DB8">
        <w:rPr>
          <w:rFonts w:ascii="Times New Roman" w:eastAsia="Times New Roman" w:hAnsi="Times New Roman" w:cs="Times New Roman"/>
          <w:sz w:val="24"/>
          <w:szCs w:val="24"/>
        </w:rPr>
        <w:t>ул. Гагарина, д. 89,</w:t>
      </w:r>
    </w:p>
    <w:p w:rsidR="009F0DB8" w:rsidRPr="009F0DB8" w:rsidRDefault="009F0DB8" w:rsidP="00CA7CDB">
      <w:pPr>
        <w:spacing w:after="0" w:line="240" w:lineRule="auto"/>
        <w:ind w:left="5103"/>
        <w:rPr>
          <w:rFonts w:ascii="Times New Roman" w:eastAsia="Times New Roman" w:hAnsi="Times New Roman" w:cs="Times New Roman"/>
          <w:sz w:val="24"/>
          <w:szCs w:val="24"/>
        </w:rPr>
      </w:pPr>
      <w:r w:rsidRPr="009F0DB8">
        <w:rPr>
          <w:rFonts w:ascii="Times New Roman" w:eastAsia="Times New Roman" w:hAnsi="Times New Roman" w:cs="Times New Roman"/>
          <w:sz w:val="24"/>
          <w:szCs w:val="24"/>
        </w:rPr>
        <w:t>г. Калачинск, Омская обл., 646900</w:t>
      </w:r>
    </w:p>
    <w:p w:rsidR="009F0DB8" w:rsidRPr="009F0DB8" w:rsidRDefault="009F0DB8" w:rsidP="00CA7CDB">
      <w:pPr>
        <w:spacing w:after="0" w:line="240" w:lineRule="auto"/>
        <w:ind w:left="5103"/>
        <w:rPr>
          <w:rFonts w:ascii="Times New Roman" w:eastAsia="Times New Roman" w:hAnsi="Times New Roman" w:cs="Times New Roman"/>
          <w:sz w:val="24"/>
          <w:szCs w:val="24"/>
        </w:rPr>
      </w:pPr>
      <w:r w:rsidRPr="009F0DB8">
        <w:rPr>
          <w:rFonts w:ascii="Times New Roman" w:eastAsia="Times New Roman" w:hAnsi="Times New Roman" w:cs="Times New Roman"/>
          <w:sz w:val="24"/>
          <w:szCs w:val="24"/>
        </w:rPr>
        <w:t xml:space="preserve">ул. 50 лет ВЛКСМ, стр.45, </w:t>
      </w:r>
    </w:p>
    <w:p w:rsidR="009F0DB8" w:rsidRPr="009F0DB8" w:rsidRDefault="009F0DB8" w:rsidP="00CA7CDB">
      <w:pPr>
        <w:spacing w:after="0" w:line="240" w:lineRule="auto"/>
        <w:ind w:left="5103"/>
        <w:rPr>
          <w:rFonts w:ascii="Times New Roman" w:eastAsia="Times New Roman" w:hAnsi="Times New Roman" w:cs="Times New Roman"/>
          <w:sz w:val="24"/>
          <w:szCs w:val="24"/>
        </w:rPr>
      </w:pPr>
      <w:r w:rsidRPr="009F0DB8">
        <w:rPr>
          <w:rFonts w:ascii="Times New Roman" w:eastAsia="Times New Roman" w:hAnsi="Times New Roman" w:cs="Times New Roman"/>
          <w:sz w:val="24"/>
          <w:szCs w:val="24"/>
        </w:rPr>
        <w:t xml:space="preserve">с. </w:t>
      </w:r>
      <w:proofErr w:type="spellStart"/>
      <w:r w:rsidRPr="009F0DB8">
        <w:rPr>
          <w:rFonts w:ascii="Times New Roman" w:eastAsia="Times New Roman" w:hAnsi="Times New Roman" w:cs="Times New Roman"/>
          <w:sz w:val="24"/>
          <w:szCs w:val="24"/>
        </w:rPr>
        <w:t>Воскресенка</w:t>
      </w:r>
      <w:proofErr w:type="spellEnd"/>
      <w:r w:rsidRPr="009F0DB8">
        <w:rPr>
          <w:rFonts w:ascii="Times New Roman" w:eastAsia="Times New Roman" w:hAnsi="Times New Roman" w:cs="Times New Roman"/>
          <w:sz w:val="24"/>
          <w:szCs w:val="24"/>
        </w:rPr>
        <w:t xml:space="preserve">, </w:t>
      </w:r>
      <w:proofErr w:type="spellStart"/>
      <w:r w:rsidRPr="009F0DB8">
        <w:rPr>
          <w:rFonts w:ascii="Times New Roman" w:eastAsia="Times New Roman" w:hAnsi="Times New Roman" w:cs="Times New Roman"/>
          <w:sz w:val="24"/>
          <w:szCs w:val="24"/>
        </w:rPr>
        <w:t>Калачинский</w:t>
      </w:r>
      <w:proofErr w:type="spellEnd"/>
      <w:r w:rsidRPr="009F0DB8">
        <w:rPr>
          <w:rFonts w:ascii="Times New Roman" w:eastAsia="Times New Roman" w:hAnsi="Times New Roman" w:cs="Times New Roman"/>
          <w:sz w:val="24"/>
          <w:szCs w:val="24"/>
        </w:rPr>
        <w:t xml:space="preserve"> р-н., </w:t>
      </w:r>
    </w:p>
    <w:p w:rsidR="009F0DB8" w:rsidRPr="009F0DB8" w:rsidRDefault="009F0DB8" w:rsidP="00CA7CDB">
      <w:pPr>
        <w:spacing w:after="0" w:line="240" w:lineRule="auto"/>
        <w:ind w:left="5103"/>
        <w:rPr>
          <w:rFonts w:ascii="Times New Roman" w:eastAsia="Times New Roman" w:hAnsi="Times New Roman" w:cs="Times New Roman"/>
          <w:sz w:val="24"/>
          <w:szCs w:val="24"/>
        </w:rPr>
      </w:pPr>
      <w:r w:rsidRPr="009F0DB8">
        <w:rPr>
          <w:rFonts w:ascii="Times New Roman" w:eastAsia="Times New Roman" w:hAnsi="Times New Roman" w:cs="Times New Roman"/>
          <w:sz w:val="24"/>
          <w:szCs w:val="24"/>
        </w:rPr>
        <w:t xml:space="preserve">Омская обл., 646930 </w:t>
      </w:r>
    </w:p>
    <w:p w:rsidR="009F0DB8" w:rsidRPr="009F0DB8" w:rsidRDefault="009F0DB8" w:rsidP="00CA7CDB">
      <w:pPr>
        <w:spacing w:after="0" w:line="240" w:lineRule="auto"/>
        <w:ind w:left="5103"/>
        <w:rPr>
          <w:rFonts w:ascii="Times New Roman" w:eastAsia="Times New Roman" w:hAnsi="Times New Roman" w:cs="Times New Roman"/>
          <w:sz w:val="24"/>
          <w:szCs w:val="24"/>
        </w:rPr>
      </w:pPr>
    </w:p>
    <w:p w:rsidR="00EF3D53" w:rsidRPr="009F0DB8" w:rsidRDefault="00EF3D53" w:rsidP="00CA7CDB">
      <w:pPr>
        <w:tabs>
          <w:tab w:val="left" w:pos="4962"/>
        </w:tabs>
        <w:spacing w:after="0" w:line="240" w:lineRule="auto"/>
        <w:ind w:left="5103"/>
        <w:rPr>
          <w:rFonts w:ascii="Times New Roman" w:eastAsia="Times New Roman" w:hAnsi="Times New Roman" w:cs="Times New Roman"/>
          <w:sz w:val="24"/>
          <w:szCs w:val="24"/>
        </w:rPr>
      </w:pPr>
      <w:r w:rsidRPr="009F0DB8">
        <w:rPr>
          <w:rFonts w:ascii="Times New Roman" w:eastAsia="Times New Roman" w:hAnsi="Times New Roman" w:cs="Times New Roman"/>
          <w:sz w:val="24"/>
          <w:szCs w:val="24"/>
        </w:rPr>
        <w:t xml:space="preserve">Начальнику ФКУЗ «МСЧ МВД России </w:t>
      </w:r>
    </w:p>
    <w:p w:rsidR="00EF3D53" w:rsidRPr="009F0DB8" w:rsidRDefault="00EF3D53" w:rsidP="00CA7CDB">
      <w:pPr>
        <w:tabs>
          <w:tab w:val="left" w:pos="4962"/>
        </w:tabs>
        <w:spacing w:after="0" w:line="240" w:lineRule="auto"/>
        <w:ind w:left="5103"/>
        <w:rPr>
          <w:rFonts w:ascii="Times New Roman" w:eastAsia="Times New Roman" w:hAnsi="Times New Roman" w:cs="Times New Roman"/>
          <w:sz w:val="24"/>
          <w:szCs w:val="24"/>
        </w:rPr>
      </w:pPr>
      <w:r w:rsidRPr="009F0DB8">
        <w:rPr>
          <w:rFonts w:ascii="Times New Roman" w:eastAsia="Times New Roman" w:hAnsi="Times New Roman" w:cs="Times New Roman"/>
          <w:sz w:val="24"/>
          <w:szCs w:val="24"/>
        </w:rPr>
        <w:t>по Омской области»</w:t>
      </w:r>
    </w:p>
    <w:p w:rsidR="00EF3D53" w:rsidRPr="009F0DB8" w:rsidRDefault="00EF3D53" w:rsidP="00CA7CDB">
      <w:pPr>
        <w:tabs>
          <w:tab w:val="left" w:pos="4962"/>
        </w:tabs>
        <w:spacing w:after="0" w:line="240" w:lineRule="auto"/>
        <w:ind w:left="5103"/>
        <w:rPr>
          <w:rFonts w:ascii="Times New Roman" w:eastAsia="Times New Roman" w:hAnsi="Times New Roman" w:cs="Times New Roman"/>
          <w:sz w:val="24"/>
          <w:szCs w:val="24"/>
        </w:rPr>
      </w:pPr>
      <w:proofErr w:type="spellStart"/>
      <w:r w:rsidRPr="009F0DB8">
        <w:rPr>
          <w:rFonts w:ascii="Times New Roman" w:eastAsia="Times New Roman" w:hAnsi="Times New Roman" w:cs="Times New Roman"/>
          <w:sz w:val="24"/>
          <w:szCs w:val="24"/>
        </w:rPr>
        <w:t>Карповичу</w:t>
      </w:r>
      <w:proofErr w:type="spellEnd"/>
      <w:r w:rsidRPr="009F0DB8">
        <w:rPr>
          <w:rFonts w:ascii="Times New Roman" w:eastAsia="Times New Roman" w:hAnsi="Times New Roman" w:cs="Times New Roman"/>
          <w:sz w:val="24"/>
          <w:szCs w:val="24"/>
        </w:rPr>
        <w:t xml:space="preserve"> Е.В.</w:t>
      </w:r>
    </w:p>
    <w:p w:rsidR="00EF3D53" w:rsidRPr="009F0DB8" w:rsidRDefault="009F0DB8" w:rsidP="00CA7CDB">
      <w:pPr>
        <w:tabs>
          <w:tab w:val="left" w:pos="4962"/>
        </w:tabs>
        <w:spacing w:after="0" w:line="240" w:lineRule="auto"/>
        <w:ind w:left="5103"/>
        <w:rPr>
          <w:rFonts w:ascii="Times New Roman" w:eastAsia="Times New Roman" w:hAnsi="Times New Roman" w:cs="Times New Roman"/>
          <w:sz w:val="24"/>
          <w:szCs w:val="24"/>
        </w:rPr>
      </w:pPr>
      <w:r w:rsidRPr="009F0DB8">
        <w:rPr>
          <w:rFonts w:ascii="Times New Roman" w:eastAsia="Times New Roman" w:hAnsi="Times New Roman" w:cs="Times New Roman"/>
          <w:sz w:val="24"/>
          <w:szCs w:val="24"/>
        </w:rPr>
        <w:t>ул. Красный путь, д. 7,</w:t>
      </w:r>
    </w:p>
    <w:p w:rsidR="009F0DB8" w:rsidRPr="009F0DB8" w:rsidRDefault="009F0DB8" w:rsidP="00CA7CDB">
      <w:pPr>
        <w:tabs>
          <w:tab w:val="left" w:pos="4962"/>
        </w:tabs>
        <w:spacing w:after="0" w:line="240" w:lineRule="auto"/>
        <w:ind w:left="5103"/>
        <w:rPr>
          <w:rFonts w:ascii="Times New Roman" w:eastAsia="Times New Roman" w:hAnsi="Times New Roman" w:cs="Times New Roman"/>
          <w:sz w:val="24"/>
          <w:szCs w:val="24"/>
        </w:rPr>
      </w:pPr>
      <w:r w:rsidRPr="009F0DB8">
        <w:rPr>
          <w:rFonts w:ascii="Times New Roman" w:eastAsia="Times New Roman" w:hAnsi="Times New Roman" w:cs="Times New Roman"/>
          <w:sz w:val="24"/>
          <w:szCs w:val="24"/>
        </w:rPr>
        <w:t>г. Омск, 644043</w:t>
      </w:r>
    </w:p>
    <w:p w:rsidR="00EF3D53" w:rsidRPr="009F0DB8" w:rsidRDefault="00EF3D53" w:rsidP="00CA7CDB">
      <w:pPr>
        <w:tabs>
          <w:tab w:val="left" w:pos="5670"/>
        </w:tabs>
        <w:spacing w:after="0" w:line="240" w:lineRule="auto"/>
        <w:ind w:left="5103"/>
        <w:rPr>
          <w:rFonts w:ascii="Times New Roman" w:eastAsia="Times New Roman" w:hAnsi="Times New Roman" w:cs="Times New Roman"/>
          <w:sz w:val="24"/>
          <w:szCs w:val="24"/>
        </w:rPr>
      </w:pPr>
    </w:p>
    <w:p w:rsidR="00EF3D53" w:rsidRPr="009F0DB8" w:rsidRDefault="00EF3D53" w:rsidP="00CA7CDB">
      <w:pPr>
        <w:tabs>
          <w:tab w:val="left" w:pos="5670"/>
        </w:tabs>
        <w:spacing w:after="0" w:line="240" w:lineRule="auto"/>
        <w:ind w:left="5103"/>
        <w:rPr>
          <w:rFonts w:ascii="Times New Roman" w:eastAsia="Times New Roman" w:hAnsi="Times New Roman" w:cs="Times New Roman"/>
          <w:sz w:val="24"/>
          <w:szCs w:val="24"/>
        </w:rPr>
      </w:pPr>
      <w:r w:rsidRPr="009F0DB8">
        <w:rPr>
          <w:rFonts w:ascii="Times New Roman" w:eastAsia="Times New Roman" w:hAnsi="Times New Roman" w:cs="Times New Roman"/>
          <w:sz w:val="24"/>
          <w:szCs w:val="24"/>
        </w:rPr>
        <w:t>ООО «РТС-тендер»</w:t>
      </w:r>
    </w:p>
    <w:p w:rsidR="00EF3D53" w:rsidRPr="009F0DB8" w:rsidRDefault="00EF3D53" w:rsidP="00CA7CDB">
      <w:pPr>
        <w:tabs>
          <w:tab w:val="left" w:pos="5670"/>
        </w:tabs>
        <w:spacing w:after="0" w:line="240" w:lineRule="auto"/>
        <w:ind w:left="5103"/>
        <w:rPr>
          <w:rFonts w:ascii="Times New Roman" w:eastAsia="Times New Roman" w:hAnsi="Times New Roman" w:cs="Times New Roman"/>
          <w:sz w:val="24"/>
          <w:szCs w:val="24"/>
        </w:rPr>
      </w:pPr>
      <w:r w:rsidRPr="009F0DB8">
        <w:rPr>
          <w:rFonts w:ascii="Times New Roman" w:eastAsia="Times New Roman" w:hAnsi="Times New Roman" w:cs="Times New Roman"/>
          <w:sz w:val="24"/>
          <w:szCs w:val="24"/>
        </w:rPr>
        <w:t>ko@rts-tender.ru</w:t>
      </w:r>
    </w:p>
    <w:p w:rsidR="00EF3D53" w:rsidRPr="00FE517C" w:rsidRDefault="00EF3D53" w:rsidP="003B6911">
      <w:pPr>
        <w:spacing w:after="0" w:line="240" w:lineRule="auto"/>
        <w:ind w:left="5387"/>
        <w:jc w:val="both"/>
        <w:rPr>
          <w:rFonts w:ascii="Times New Roman" w:eastAsia="Times New Roman" w:hAnsi="Times New Roman" w:cs="Times New Roman"/>
          <w:sz w:val="23"/>
          <w:szCs w:val="23"/>
        </w:rPr>
      </w:pPr>
    </w:p>
    <w:p w:rsidR="00EA4A24" w:rsidRDefault="00EA4A24" w:rsidP="009F0DB8">
      <w:pPr>
        <w:pStyle w:val="a3"/>
        <w:ind w:firstLine="567"/>
        <w:jc w:val="center"/>
        <w:rPr>
          <w:b/>
        </w:rPr>
      </w:pPr>
    </w:p>
    <w:p w:rsidR="009F0DB8" w:rsidRPr="009F0DB8" w:rsidRDefault="001123D1" w:rsidP="009F0DB8">
      <w:pPr>
        <w:pStyle w:val="a3"/>
        <w:ind w:firstLine="567"/>
        <w:jc w:val="center"/>
        <w:rPr>
          <w:b/>
        </w:rPr>
      </w:pPr>
      <w:r w:rsidRPr="00627808">
        <w:rPr>
          <w:b/>
        </w:rPr>
        <w:t>Р</w:t>
      </w:r>
      <w:r w:rsidR="00750AEE" w:rsidRPr="00627808">
        <w:rPr>
          <w:b/>
        </w:rPr>
        <w:t xml:space="preserve">ЕШЕНИЕ № </w:t>
      </w:r>
      <w:bookmarkStart w:id="0" w:name="_GoBack"/>
      <w:r w:rsidR="009F0DB8" w:rsidRPr="009F0DB8">
        <w:rPr>
          <w:b/>
        </w:rPr>
        <w:t>054/06/49-846/2023</w:t>
      </w:r>
    </w:p>
    <w:bookmarkEnd w:id="0"/>
    <w:p w:rsidR="0094632E" w:rsidRPr="00627808" w:rsidRDefault="0094632E" w:rsidP="0094632E">
      <w:pPr>
        <w:pStyle w:val="a3"/>
        <w:ind w:firstLine="567"/>
        <w:jc w:val="center"/>
        <w:rPr>
          <w:b/>
        </w:rPr>
      </w:pPr>
    </w:p>
    <w:p w:rsidR="00750AEE" w:rsidRPr="00627808" w:rsidRDefault="0094632E" w:rsidP="00750AEE">
      <w:pPr>
        <w:pStyle w:val="a3"/>
        <w:jc w:val="both"/>
      </w:pPr>
      <w:r w:rsidRPr="00627808">
        <w:t xml:space="preserve"> </w:t>
      </w:r>
      <w:r w:rsidR="00750AEE" w:rsidRPr="00627808">
        <w:t>«</w:t>
      </w:r>
      <w:r w:rsidR="00EF3D53">
        <w:t>02</w:t>
      </w:r>
      <w:r w:rsidR="00750AEE" w:rsidRPr="00627808">
        <w:t xml:space="preserve">» </w:t>
      </w:r>
      <w:r w:rsidR="00EF3D53">
        <w:t>мая</w:t>
      </w:r>
      <w:r w:rsidR="007A4ABC" w:rsidRPr="00627808">
        <w:t xml:space="preserve"> 202</w:t>
      </w:r>
      <w:r w:rsidR="009445A2" w:rsidRPr="00627808">
        <w:t>3 года</w:t>
      </w:r>
      <w:r w:rsidR="003B6911" w:rsidRPr="00627808">
        <w:t xml:space="preserve">                         </w:t>
      </w:r>
      <w:r w:rsidR="000E0E04" w:rsidRPr="00627808">
        <w:t xml:space="preserve">                              </w:t>
      </w:r>
      <w:r w:rsidR="003B6911" w:rsidRPr="00627808">
        <w:t xml:space="preserve">            </w:t>
      </w:r>
      <w:r w:rsidR="00F73704" w:rsidRPr="00627808">
        <w:t xml:space="preserve">          </w:t>
      </w:r>
      <w:r w:rsidR="00750AEE" w:rsidRPr="00627808">
        <w:t xml:space="preserve">        </w:t>
      </w:r>
      <w:r w:rsidR="009445A2" w:rsidRPr="00627808">
        <w:t xml:space="preserve">    </w:t>
      </w:r>
      <w:r w:rsidR="00750AEE" w:rsidRPr="00627808">
        <w:t xml:space="preserve">  </w:t>
      </w:r>
      <w:r w:rsidR="00FA0B8C" w:rsidRPr="00627808">
        <w:t xml:space="preserve">  </w:t>
      </w:r>
      <w:r w:rsidR="00750AEE" w:rsidRPr="00627808">
        <w:t xml:space="preserve">       </w:t>
      </w:r>
      <w:r w:rsidRPr="00627808">
        <w:t xml:space="preserve">    </w:t>
      </w:r>
      <w:r w:rsidR="00750AEE" w:rsidRPr="00627808">
        <w:t xml:space="preserve"> г. Новосибирск</w:t>
      </w:r>
    </w:p>
    <w:p w:rsidR="00750AEE" w:rsidRPr="00627808" w:rsidRDefault="00750AEE" w:rsidP="00750AEE">
      <w:pPr>
        <w:pStyle w:val="a3"/>
        <w:ind w:firstLine="709"/>
        <w:jc w:val="both"/>
      </w:pPr>
    </w:p>
    <w:p w:rsidR="00750AEE" w:rsidRPr="00627808" w:rsidRDefault="00750AEE" w:rsidP="00BF6B34">
      <w:pPr>
        <w:pStyle w:val="a3"/>
        <w:ind w:firstLine="709"/>
        <w:jc w:val="both"/>
      </w:pPr>
      <w:r w:rsidRPr="00627808">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p w:rsidR="00750AEE" w:rsidRPr="00627808" w:rsidRDefault="00750AEE" w:rsidP="00BF6B34">
      <w:pPr>
        <w:pStyle w:val="a3"/>
        <w:ind w:firstLine="709"/>
        <w:jc w:val="both"/>
      </w:pPr>
    </w:p>
    <w:tbl>
      <w:tblPr>
        <w:tblW w:w="10065" w:type="dxa"/>
        <w:tblInd w:w="-142" w:type="dxa"/>
        <w:tblLook w:val="01E0" w:firstRow="1" w:lastRow="1" w:firstColumn="1" w:lastColumn="1" w:noHBand="0" w:noVBand="0"/>
      </w:tblPr>
      <w:tblGrid>
        <w:gridCol w:w="2835"/>
        <w:gridCol w:w="7230"/>
      </w:tblGrid>
      <w:tr w:rsidR="000B5BB1" w:rsidRPr="00627808" w:rsidTr="00FA0B8C">
        <w:trPr>
          <w:trHeight w:val="363"/>
        </w:trPr>
        <w:tc>
          <w:tcPr>
            <w:tcW w:w="2835" w:type="dxa"/>
            <w:shd w:val="clear" w:color="auto" w:fill="auto"/>
          </w:tcPr>
          <w:p w:rsidR="000B5BB1" w:rsidRPr="00C459B1" w:rsidRDefault="00EF3D53" w:rsidP="000B5BB1">
            <w:pPr>
              <w:pStyle w:val="a3"/>
              <w:spacing w:line="276" w:lineRule="auto"/>
              <w:ind w:firstLine="709"/>
              <w:jc w:val="both"/>
            </w:pPr>
            <w:r>
              <w:t>Максимейко Е.В.</w:t>
            </w:r>
          </w:p>
        </w:tc>
        <w:tc>
          <w:tcPr>
            <w:tcW w:w="7230" w:type="dxa"/>
            <w:shd w:val="clear" w:color="auto" w:fill="auto"/>
          </w:tcPr>
          <w:p w:rsidR="000B5BB1" w:rsidRPr="00627808" w:rsidRDefault="000B5BB1" w:rsidP="00EF3D53">
            <w:pPr>
              <w:pStyle w:val="a3"/>
              <w:spacing w:line="276" w:lineRule="auto"/>
              <w:jc w:val="both"/>
            </w:pPr>
            <w:r w:rsidRPr="00627808">
              <w:t xml:space="preserve">- заместитель </w:t>
            </w:r>
            <w:r w:rsidR="00C459B1">
              <w:t>руководителя управления</w:t>
            </w:r>
            <w:r w:rsidR="000E0E04" w:rsidRPr="00627808">
              <w:t xml:space="preserve">, </w:t>
            </w:r>
            <w:r w:rsidRPr="00627808">
              <w:t>председател</w:t>
            </w:r>
            <w:r w:rsidR="00C459B1">
              <w:t>ь</w:t>
            </w:r>
            <w:r w:rsidRPr="00627808">
              <w:t xml:space="preserve"> Комиссии;</w:t>
            </w:r>
          </w:p>
        </w:tc>
      </w:tr>
      <w:tr w:rsidR="000B5BB1" w:rsidRPr="00627808" w:rsidTr="00FA0B8C">
        <w:trPr>
          <w:trHeight w:val="543"/>
        </w:trPr>
        <w:tc>
          <w:tcPr>
            <w:tcW w:w="2835" w:type="dxa"/>
            <w:shd w:val="clear" w:color="auto" w:fill="auto"/>
          </w:tcPr>
          <w:p w:rsidR="000B5BB1" w:rsidRPr="00627808" w:rsidRDefault="000E0E04" w:rsidP="000B5BB1">
            <w:pPr>
              <w:pStyle w:val="a3"/>
              <w:spacing w:line="276" w:lineRule="auto"/>
              <w:ind w:firstLine="709"/>
              <w:jc w:val="both"/>
            </w:pPr>
            <w:r w:rsidRPr="00627808">
              <w:t>Чепурная Е.В.</w:t>
            </w:r>
          </w:p>
        </w:tc>
        <w:tc>
          <w:tcPr>
            <w:tcW w:w="7230" w:type="dxa"/>
            <w:shd w:val="clear" w:color="auto" w:fill="auto"/>
          </w:tcPr>
          <w:p w:rsidR="000B5BB1" w:rsidRPr="00627808" w:rsidRDefault="000B5BB1" w:rsidP="004F1389">
            <w:pPr>
              <w:pStyle w:val="a3"/>
              <w:spacing w:line="276" w:lineRule="auto"/>
              <w:jc w:val="both"/>
            </w:pPr>
            <w:r w:rsidRPr="00627808">
              <w:t xml:space="preserve">- </w:t>
            </w:r>
            <w:r w:rsidR="004F1389" w:rsidRPr="00627808">
              <w:t>ведущий</w:t>
            </w:r>
            <w:r w:rsidRPr="00627808">
              <w:t xml:space="preserve"> специалист-эксперт отдела контроля государственного оборонного заказа, член Комиссии;</w:t>
            </w:r>
          </w:p>
        </w:tc>
      </w:tr>
      <w:tr w:rsidR="00750AEE" w:rsidRPr="00627808" w:rsidTr="00FA0B8C">
        <w:trPr>
          <w:trHeight w:val="557"/>
        </w:trPr>
        <w:tc>
          <w:tcPr>
            <w:tcW w:w="2835" w:type="dxa"/>
            <w:shd w:val="clear" w:color="auto" w:fill="auto"/>
          </w:tcPr>
          <w:p w:rsidR="00750AEE" w:rsidRPr="00627808" w:rsidRDefault="00C459B1" w:rsidP="000B5BB1">
            <w:pPr>
              <w:pStyle w:val="a3"/>
              <w:spacing w:line="276" w:lineRule="auto"/>
              <w:ind w:firstLine="709"/>
              <w:jc w:val="both"/>
            </w:pPr>
            <w:r>
              <w:t>Басалаева А.А.</w:t>
            </w:r>
          </w:p>
        </w:tc>
        <w:tc>
          <w:tcPr>
            <w:tcW w:w="7230" w:type="dxa"/>
            <w:shd w:val="clear" w:color="auto" w:fill="auto"/>
          </w:tcPr>
          <w:p w:rsidR="00750AEE" w:rsidRPr="00627808" w:rsidRDefault="009B0785" w:rsidP="00B71FED">
            <w:pPr>
              <w:pStyle w:val="a3"/>
              <w:spacing w:line="276" w:lineRule="auto"/>
              <w:jc w:val="both"/>
            </w:pPr>
            <w:r w:rsidRPr="00627808">
              <w:t xml:space="preserve">- </w:t>
            </w:r>
            <w:r w:rsidR="00C459B1" w:rsidRPr="00627808">
              <w:t xml:space="preserve">ведущий </w:t>
            </w:r>
            <w:r w:rsidRPr="00627808">
              <w:t>специалист-эксперт</w:t>
            </w:r>
            <w:r w:rsidR="00750AEE" w:rsidRPr="00627808">
              <w:t xml:space="preserve"> отдела контроля государственного оборонного заказа, член Комиссии;</w:t>
            </w:r>
          </w:p>
        </w:tc>
      </w:tr>
    </w:tbl>
    <w:p w:rsidR="005F426F" w:rsidRPr="00627808" w:rsidRDefault="005F426F" w:rsidP="00EF3D53">
      <w:pPr>
        <w:spacing w:after="0" w:line="240" w:lineRule="auto"/>
        <w:ind w:firstLine="709"/>
        <w:jc w:val="both"/>
        <w:rPr>
          <w:rFonts w:ascii="Times New Roman" w:eastAsia="Times New Roman" w:hAnsi="Times New Roman" w:cs="Times New Roman"/>
          <w:bCs/>
          <w:sz w:val="24"/>
          <w:szCs w:val="24"/>
        </w:rPr>
      </w:pPr>
      <w:r w:rsidRPr="00627808">
        <w:rPr>
          <w:rFonts w:ascii="Times New Roman" w:hAnsi="Times New Roman" w:cs="Times New Roman"/>
          <w:sz w:val="24"/>
          <w:szCs w:val="24"/>
        </w:rPr>
        <w:t xml:space="preserve">в </w:t>
      </w:r>
      <w:r w:rsidR="00EF3D53">
        <w:rPr>
          <w:rFonts w:ascii="Times New Roman" w:hAnsi="Times New Roman" w:cs="Times New Roman"/>
          <w:b/>
          <w:sz w:val="24"/>
          <w:szCs w:val="24"/>
        </w:rPr>
        <w:t>присутствии</w:t>
      </w:r>
      <w:r w:rsidR="00C459B1" w:rsidRPr="00627808">
        <w:rPr>
          <w:rFonts w:ascii="Times New Roman" w:hAnsi="Times New Roman" w:cs="Times New Roman"/>
          <w:sz w:val="24"/>
          <w:szCs w:val="24"/>
        </w:rPr>
        <w:t xml:space="preserve"> </w:t>
      </w:r>
      <w:r w:rsidR="00FE517C" w:rsidRPr="00627808">
        <w:rPr>
          <w:rFonts w:ascii="Times New Roman" w:hAnsi="Times New Roman" w:cs="Times New Roman"/>
          <w:sz w:val="24"/>
          <w:szCs w:val="24"/>
        </w:rPr>
        <w:t>представителя</w:t>
      </w:r>
      <w:r w:rsidRPr="00627808">
        <w:rPr>
          <w:rFonts w:ascii="Times New Roman" w:hAnsi="Times New Roman" w:cs="Times New Roman"/>
          <w:sz w:val="24"/>
          <w:szCs w:val="24"/>
        </w:rPr>
        <w:t xml:space="preserve"> </w:t>
      </w:r>
      <w:r w:rsidR="00EF3D53">
        <w:rPr>
          <w:rFonts w:ascii="Times New Roman" w:hAnsi="Times New Roman" w:cs="Times New Roman"/>
          <w:sz w:val="24"/>
          <w:szCs w:val="24"/>
        </w:rPr>
        <w:t>и</w:t>
      </w:r>
      <w:r w:rsidR="00EF3D53" w:rsidRPr="00EF3D53">
        <w:rPr>
          <w:rFonts w:ascii="Times New Roman" w:hAnsi="Times New Roman" w:cs="Times New Roman"/>
          <w:sz w:val="24"/>
          <w:szCs w:val="24"/>
        </w:rPr>
        <w:t>ндивидуально</w:t>
      </w:r>
      <w:r w:rsidR="00EF3D53">
        <w:rPr>
          <w:rFonts w:ascii="Times New Roman" w:hAnsi="Times New Roman" w:cs="Times New Roman"/>
          <w:sz w:val="24"/>
          <w:szCs w:val="24"/>
        </w:rPr>
        <w:t>го</w:t>
      </w:r>
      <w:r w:rsidR="00EF3D53" w:rsidRPr="00EF3D53">
        <w:rPr>
          <w:rFonts w:ascii="Times New Roman" w:hAnsi="Times New Roman" w:cs="Times New Roman"/>
          <w:sz w:val="24"/>
          <w:szCs w:val="24"/>
        </w:rPr>
        <w:t xml:space="preserve"> предпринимател</w:t>
      </w:r>
      <w:r w:rsidR="00EF3D53">
        <w:rPr>
          <w:rFonts w:ascii="Times New Roman" w:hAnsi="Times New Roman" w:cs="Times New Roman"/>
          <w:sz w:val="24"/>
          <w:szCs w:val="24"/>
        </w:rPr>
        <w:t xml:space="preserve">я </w:t>
      </w:r>
      <w:r w:rsidR="00EF3D53" w:rsidRPr="00EF3D53">
        <w:rPr>
          <w:rFonts w:ascii="Times New Roman" w:hAnsi="Times New Roman" w:cs="Times New Roman"/>
          <w:sz w:val="24"/>
          <w:szCs w:val="24"/>
        </w:rPr>
        <w:t>Вагнер</w:t>
      </w:r>
      <w:r w:rsidR="00EF3D53">
        <w:rPr>
          <w:rFonts w:ascii="Times New Roman" w:hAnsi="Times New Roman" w:cs="Times New Roman"/>
          <w:sz w:val="24"/>
          <w:szCs w:val="24"/>
        </w:rPr>
        <w:t>а</w:t>
      </w:r>
      <w:r w:rsidR="00EF3D53" w:rsidRPr="00EF3D53">
        <w:rPr>
          <w:rFonts w:ascii="Times New Roman" w:hAnsi="Times New Roman" w:cs="Times New Roman"/>
          <w:sz w:val="24"/>
          <w:szCs w:val="24"/>
        </w:rPr>
        <w:t xml:space="preserve"> В.О.</w:t>
      </w:r>
      <w:r w:rsidR="00EF3D53">
        <w:rPr>
          <w:rFonts w:ascii="Times New Roman" w:hAnsi="Times New Roman" w:cs="Times New Roman"/>
          <w:sz w:val="24"/>
          <w:szCs w:val="24"/>
        </w:rPr>
        <w:t xml:space="preserve"> </w:t>
      </w:r>
      <w:r w:rsidR="009F0DB8">
        <w:rPr>
          <w:rFonts w:ascii="Times New Roman" w:hAnsi="Times New Roman" w:cs="Times New Roman"/>
          <w:sz w:val="24"/>
          <w:szCs w:val="24"/>
        </w:rPr>
        <w:t>–</w:t>
      </w:r>
      <w:r w:rsidR="00EF3D53">
        <w:rPr>
          <w:rFonts w:ascii="Times New Roman" w:hAnsi="Times New Roman" w:cs="Times New Roman"/>
          <w:sz w:val="24"/>
          <w:szCs w:val="24"/>
        </w:rPr>
        <w:t xml:space="preserve"> </w:t>
      </w:r>
      <w:r w:rsidR="009F0DB8">
        <w:rPr>
          <w:rFonts w:ascii="Times New Roman" w:hAnsi="Times New Roman" w:cs="Times New Roman"/>
          <w:sz w:val="24"/>
          <w:szCs w:val="24"/>
        </w:rPr>
        <w:t xml:space="preserve">Петровой Алисы Игоревны </w:t>
      </w:r>
      <w:r w:rsidR="00EF3D53" w:rsidRPr="00627808">
        <w:rPr>
          <w:rFonts w:ascii="Times New Roman" w:eastAsia="Times New Roman" w:hAnsi="Times New Roman" w:cs="Times New Roman"/>
          <w:bCs/>
          <w:sz w:val="24"/>
          <w:szCs w:val="24"/>
        </w:rPr>
        <w:t>(по доверенност</w:t>
      </w:r>
      <w:r w:rsidR="00EF3D53">
        <w:rPr>
          <w:rFonts w:ascii="Times New Roman" w:eastAsia="Times New Roman" w:hAnsi="Times New Roman" w:cs="Times New Roman"/>
          <w:bCs/>
          <w:sz w:val="24"/>
          <w:szCs w:val="24"/>
        </w:rPr>
        <w:t>и</w:t>
      </w:r>
      <w:r w:rsidR="00EF3D53" w:rsidRPr="00627808">
        <w:rPr>
          <w:rFonts w:ascii="Times New Roman" w:eastAsia="Times New Roman" w:hAnsi="Times New Roman" w:cs="Times New Roman"/>
          <w:bCs/>
          <w:sz w:val="24"/>
          <w:szCs w:val="24"/>
        </w:rPr>
        <w:t>),</w:t>
      </w:r>
    </w:p>
    <w:p w:rsidR="005F426F" w:rsidRPr="00627808" w:rsidRDefault="007A4ABC" w:rsidP="00D62DA0">
      <w:pPr>
        <w:spacing w:after="0" w:line="240" w:lineRule="auto"/>
        <w:ind w:firstLine="709"/>
        <w:jc w:val="both"/>
        <w:rPr>
          <w:rFonts w:ascii="Times New Roman" w:hAnsi="Times New Roman" w:cs="Times New Roman"/>
          <w:sz w:val="24"/>
          <w:szCs w:val="24"/>
        </w:rPr>
      </w:pPr>
      <w:r w:rsidRPr="00627808">
        <w:rPr>
          <w:rFonts w:ascii="Times New Roman" w:hAnsi="Times New Roman" w:cs="Times New Roman"/>
          <w:sz w:val="24"/>
          <w:szCs w:val="24"/>
        </w:rPr>
        <w:t xml:space="preserve">в </w:t>
      </w:r>
      <w:r w:rsidR="00C459B1">
        <w:rPr>
          <w:rFonts w:ascii="Times New Roman" w:hAnsi="Times New Roman" w:cs="Times New Roman"/>
          <w:b/>
          <w:sz w:val="24"/>
          <w:szCs w:val="24"/>
        </w:rPr>
        <w:t>присутствии</w:t>
      </w:r>
      <w:r w:rsidR="000E0E04" w:rsidRPr="00627808">
        <w:rPr>
          <w:rFonts w:ascii="Times New Roman" w:hAnsi="Times New Roman" w:cs="Times New Roman"/>
          <w:sz w:val="24"/>
          <w:szCs w:val="24"/>
        </w:rPr>
        <w:t xml:space="preserve"> </w:t>
      </w:r>
      <w:r w:rsidRPr="00627808">
        <w:rPr>
          <w:rFonts w:ascii="Times New Roman" w:hAnsi="Times New Roman" w:cs="Times New Roman"/>
          <w:sz w:val="24"/>
          <w:szCs w:val="24"/>
        </w:rPr>
        <w:t>представител</w:t>
      </w:r>
      <w:r w:rsidR="00EF3D53">
        <w:rPr>
          <w:rFonts w:ascii="Times New Roman" w:hAnsi="Times New Roman" w:cs="Times New Roman"/>
          <w:sz w:val="24"/>
          <w:szCs w:val="24"/>
        </w:rPr>
        <w:t>ей</w:t>
      </w:r>
      <w:r w:rsidR="00DB2FDC" w:rsidRPr="00627808">
        <w:rPr>
          <w:rFonts w:ascii="Times New Roman" w:hAnsi="Times New Roman" w:cs="Times New Roman"/>
          <w:sz w:val="24"/>
          <w:szCs w:val="24"/>
        </w:rPr>
        <w:t xml:space="preserve"> </w:t>
      </w:r>
      <w:r w:rsidR="00EF3D53" w:rsidRPr="00EF3D53">
        <w:rPr>
          <w:rFonts w:ascii="Times New Roman" w:eastAsia="Times New Roman" w:hAnsi="Times New Roman" w:cs="Times New Roman"/>
          <w:bCs/>
          <w:sz w:val="24"/>
          <w:szCs w:val="24"/>
        </w:rPr>
        <w:t>ФКУЗ «МСЧ МВД России по Омской области»</w:t>
      </w:r>
      <w:r w:rsidR="000E0E04" w:rsidRPr="00627808">
        <w:rPr>
          <w:rFonts w:ascii="Times New Roman" w:eastAsia="Times New Roman" w:hAnsi="Times New Roman" w:cs="Times New Roman"/>
          <w:bCs/>
          <w:sz w:val="24"/>
          <w:szCs w:val="24"/>
        </w:rPr>
        <w:t xml:space="preserve"> - </w:t>
      </w:r>
      <w:r w:rsidR="00EF3D53">
        <w:rPr>
          <w:rFonts w:ascii="Times New Roman" w:eastAsia="Times New Roman" w:hAnsi="Times New Roman" w:cs="Times New Roman"/>
          <w:bCs/>
          <w:sz w:val="24"/>
          <w:szCs w:val="24"/>
        </w:rPr>
        <w:t xml:space="preserve">Полиенко Натальи </w:t>
      </w:r>
      <w:proofErr w:type="spellStart"/>
      <w:r w:rsidR="00EF3D53">
        <w:rPr>
          <w:rFonts w:ascii="Times New Roman" w:eastAsia="Times New Roman" w:hAnsi="Times New Roman" w:cs="Times New Roman"/>
          <w:bCs/>
          <w:sz w:val="24"/>
          <w:szCs w:val="24"/>
        </w:rPr>
        <w:t>Адольфовны</w:t>
      </w:r>
      <w:proofErr w:type="spellEnd"/>
      <w:r w:rsidR="00EF3D53">
        <w:rPr>
          <w:rFonts w:ascii="Times New Roman" w:eastAsia="Times New Roman" w:hAnsi="Times New Roman" w:cs="Times New Roman"/>
          <w:bCs/>
          <w:sz w:val="24"/>
          <w:szCs w:val="24"/>
        </w:rPr>
        <w:t xml:space="preserve">, </w:t>
      </w:r>
      <w:proofErr w:type="spellStart"/>
      <w:r w:rsidR="00EF3D53">
        <w:rPr>
          <w:rFonts w:ascii="Times New Roman" w:eastAsia="Times New Roman" w:hAnsi="Times New Roman" w:cs="Times New Roman"/>
          <w:bCs/>
          <w:sz w:val="24"/>
          <w:szCs w:val="24"/>
        </w:rPr>
        <w:t>Лыхманюк</w:t>
      </w:r>
      <w:proofErr w:type="spellEnd"/>
      <w:r w:rsidR="00EF3D53">
        <w:rPr>
          <w:rFonts w:ascii="Times New Roman" w:eastAsia="Times New Roman" w:hAnsi="Times New Roman" w:cs="Times New Roman"/>
          <w:bCs/>
          <w:sz w:val="24"/>
          <w:szCs w:val="24"/>
        </w:rPr>
        <w:t xml:space="preserve"> Натальи Николаевны</w:t>
      </w:r>
      <w:r w:rsidR="000E0E04" w:rsidRPr="00627808">
        <w:rPr>
          <w:rFonts w:ascii="Times New Roman" w:eastAsia="Times New Roman" w:hAnsi="Times New Roman" w:cs="Times New Roman"/>
          <w:bCs/>
          <w:sz w:val="24"/>
          <w:szCs w:val="24"/>
        </w:rPr>
        <w:t xml:space="preserve"> (по доверенност</w:t>
      </w:r>
      <w:r w:rsidR="00EF3D53">
        <w:rPr>
          <w:rFonts w:ascii="Times New Roman" w:eastAsia="Times New Roman" w:hAnsi="Times New Roman" w:cs="Times New Roman"/>
          <w:bCs/>
          <w:sz w:val="24"/>
          <w:szCs w:val="24"/>
        </w:rPr>
        <w:t>ям</w:t>
      </w:r>
      <w:r w:rsidR="000E0E04" w:rsidRPr="00627808">
        <w:rPr>
          <w:rFonts w:ascii="Times New Roman" w:eastAsia="Times New Roman" w:hAnsi="Times New Roman" w:cs="Times New Roman"/>
          <w:bCs/>
          <w:sz w:val="24"/>
          <w:szCs w:val="24"/>
        </w:rPr>
        <w:t>)</w:t>
      </w:r>
      <w:r w:rsidR="0077746B" w:rsidRPr="00627808">
        <w:rPr>
          <w:rFonts w:ascii="Times New Roman" w:eastAsia="Times New Roman" w:hAnsi="Times New Roman" w:cs="Times New Roman"/>
          <w:bCs/>
          <w:sz w:val="24"/>
          <w:szCs w:val="24"/>
        </w:rPr>
        <w:t>,</w:t>
      </w:r>
    </w:p>
    <w:p w:rsidR="00CF27A5" w:rsidRPr="00627808" w:rsidRDefault="00750AEE" w:rsidP="00CF27A5">
      <w:pPr>
        <w:spacing w:after="0" w:line="240" w:lineRule="auto"/>
        <w:ind w:firstLine="567"/>
        <w:jc w:val="both"/>
        <w:rPr>
          <w:rFonts w:ascii="Times New Roman" w:eastAsia="Times New Roman" w:hAnsi="Times New Roman" w:cs="Times New Roman"/>
          <w:color w:val="000000"/>
          <w:sz w:val="24"/>
          <w:szCs w:val="24"/>
        </w:rPr>
      </w:pPr>
      <w:r w:rsidRPr="00627808">
        <w:rPr>
          <w:rFonts w:ascii="Times New Roman" w:hAnsi="Times New Roman" w:cs="Times New Roman"/>
          <w:sz w:val="24"/>
          <w:szCs w:val="24"/>
        </w:rPr>
        <w:t>рассмотрев</w:t>
      </w:r>
      <w:r w:rsidR="00831E99" w:rsidRPr="00627808">
        <w:rPr>
          <w:rFonts w:ascii="Times New Roman" w:hAnsi="Times New Roman" w:cs="Times New Roman"/>
          <w:sz w:val="24"/>
          <w:szCs w:val="24"/>
        </w:rPr>
        <w:t xml:space="preserve"> </w:t>
      </w:r>
      <w:r w:rsidR="00EF3D53">
        <w:rPr>
          <w:rFonts w:ascii="Times New Roman" w:hAnsi="Times New Roman" w:cs="Times New Roman"/>
          <w:sz w:val="24"/>
          <w:szCs w:val="24"/>
        </w:rPr>
        <w:t xml:space="preserve">в дистанционном режиме </w:t>
      </w:r>
      <w:r w:rsidR="00831E99" w:rsidRPr="00627808">
        <w:rPr>
          <w:rFonts w:ascii="Times New Roman" w:hAnsi="Times New Roman" w:cs="Times New Roman"/>
          <w:sz w:val="24"/>
          <w:szCs w:val="24"/>
        </w:rPr>
        <w:t>жалобу</w:t>
      </w:r>
      <w:r w:rsidRPr="00627808">
        <w:rPr>
          <w:rFonts w:ascii="Times New Roman" w:hAnsi="Times New Roman" w:cs="Times New Roman"/>
          <w:sz w:val="24"/>
          <w:szCs w:val="24"/>
        </w:rPr>
        <w:t xml:space="preserve"> </w:t>
      </w:r>
      <w:r w:rsidR="009F0DB8">
        <w:rPr>
          <w:rFonts w:ascii="Times New Roman" w:eastAsia="Times New Roman" w:hAnsi="Times New Roman" w:cs="Times New Roman"/>
          <w:color w:val="000000"/>
          <w:sz w:val="24"/>
          <w:szCs w:val="24"/>
        </w:rPr>
        <w:t>и</w:t>
      </w:r>
      <w:r w:rsidR="00EF3D53" w:rsidRPr="00EF3D53">
        <w:rPr>
          <w:rFonts w:ascii="Times New Roman" w:eastAsia="Times New Roman" w:hAnsi="Times New Roman" w:cs="Times New Roman"/>
          <w:color w:val="000000"/>
          <w:sz w:val="24"/>
          <w:szCs w:val="24"/>
        </w:rPr>
        <w:t>ндивидуального предпринимателя Вагнера Виктора Осиповича (ИНН 553600026467) на действия комиссии по осуществлению закупок ФКУЗ «МСЧ МВД России по Омской области», совершенные после даты и времени окончания срока подачи заявок на участие в электронном аукционе № 0352100006023000030, объект закупки – поставка продуктов питания (масло сливочное) (продовольственное обеспечение в рамках государственного оборонного заказа), ИКЗ 231550309737255030100100000041051223</w:t>
      </w:r>
      <w:r w:rsidR="002E290C">
        <w:rPr>
          <w:rFonts w:ascii="Times New Roman" w:eastAsia="Times New Roman" w:hAnsi="Times New Roman" w:cs="Times New Roman"/>
          <w:color w:val="000000"/>
          <w:sz w:val="24"/>
          <w:szCs w:val="24"/>
        </w:rPr>
        <w:t>,</w:t>
      </w:r>
    </w:p>
    <w:p w:rsidR="004108EE" w:rsidRPr="00627808" w:rsidRDefault="004108EE" w:rsidP="004108EE">
      <w:pPr>
        <w:spacing w:after="0" w:line="240" w:lineRule="auto"/>
        <w:ind w:firstLine="567"/>
        <w:rPr>
          <w:rFonts w:ascii="Times New Roman" w:eastAsia="Times New Roman" w:hAnsi="Times New Roman" w:cs="Times New Roman"/>
          <w:color w:val="000000"/>
          <w:sz w:val="24"/>
          <w:szCs w:val="24"/>
        </w:rPr>
      </w:pPr>
    </w:p>
    <w:p w:rsidR="00CF27A5" w:rsidRPr="00627808" w:rsidRDefault="004108EE" w:rsidP="00CF27A5">
      <w:pPr>
        <w:spacing w:after="0" w:line="240" w:lineRule="auto"/>
        <w:ind w:firstLine="567"/>
        <w:jc w:val="center"/>
        <w:rPr>
          <w:rFonts w:ascii="Times New Roman" w:eastAsia="Times New Roman" w:hAnsi="Times New Roman" w:cs="Times New Roman"/>
          <w:color w:val="000000"/>
          <w:sz w:val="24"/>
          <w:szCs w:val="24"/>
        </w:rPr>
      </w:pPr>
      <w:r w:rsidRPr="00627808">
        <w:rPr>
          <w:rFonts w:ascii="Times New Roman" w:eastAsia="Times New Roman" w:hAnsi="Times New Roman" w:cs="Times New Roman"/>
          <w:color w:val="000000"/>
          <w:sz w:val="24"/>
          <w:szCs w:val="24"/>
        </w:rPr>
        <w:t>УСТАНОВИЛА</w:t>
      </w:r>
    </w:p>
    <w:p w:rsidR="00750AEE" w:rsidRPr="00627808" w:rsidRDefault="00750AEE" w:rsidP="009445A2">
      <w:pPr>
        <w:pStyle w:val="a3"/>
        <w:ind w:firstLine="709"/>
        <w:jc w:val="both"/>
      </w:pPr>
      <w:r w:rsidRPr="00627808">
        <w:t xml:space="preserve">В Новосибирское УФАС России </w:t>
      </w:r>
      <w:r w:rsidR="009D008C" w:rsidRPr="00627808">
        <w:t>поступила</w:t>
      </w:r>
      <w:r w:rsidR="002E4865" w:rsidRPr="00627808">
        <w:t xml:space="preserve"> </w:t>
      </w:r>
      <w:r w:rsidR="0078100C" w:rsidRPr="00627808">
        <w:t xml:space="preserve">жалоба </w:t>
      </w:r>
      <w:r w:rsidR="009F0DB8">
        <w:t>и</w:t>
      </w:r>
      <w:r w:rsidR="00EF3D53" w:rsidRPr="00EF3D53">
        <w:t>ндивидуального предпринимателя Вагнера Виктора Осиповича на действия комиссии по осуществлению закупок ФКУЗ «МСЧ МВД России по Омской области», совершенные после даты и времени окончания срока подачи заявок на участие в электронном аукционе № 0352100006023000030, объект закупки – поставка продуктов питания (масло сливочное) (продовольственное обеспечение в рамках государственного оборонного заказа), ИКЗ 231550309737255030100100000041051223</w:t>
      </w:r>
      <w:r w:rsidR="00CF27A5" w:rsidRPr="00627808">
        <w:t>.</w:t>
      </w:r>
    </w:p>
    <w:p w:rsidR="00EA4A24" w:rsidRDefault="00EA4A24" w:rsidP="00C459B1">
      <w:pPr>
        <w:tabs>
          <w:tab w:val="left" w:pos="567"/>
        </w:tabs>
        <w:spacing w:after="0" w:line="240" w:lineRule="auto"/>
        <w:ind w:firstLine="709"/>
        <w:jc w:val="both"/>
        <w:rPr>
          <w:rFonts w:ascii="Times New Roman" w:hAnsi="Times New Roman" w:cs="Times New Roman"/>
          <w:b/>
          <w:sz w:val="24"/>
          <w:szCs w:val="24"/>
        </w:rPr>
      </w:pPr>
    </w:p>
    <w:p w:rsidR="00EA4A24" w:rsidRDefault="00EA4A24" w:rsidP="00C459B1">
      <w:pPr>
        <w:tabs>
          <w:tab w:val="left" w:pos="567"/>
        </w:tabs>
        <w:spacing w:after="0" w:line="240" w:lineRule="auto"/>
        <w:ind w:firstLine="709"/>
        <w:jc w:val="both"/>
        <w:rPr>
          <w:rFonts w:ascii="Times New Roman" w:hAnsi="Times New Roman" w:cs="Times New Roman"/>
          <w:b/>
          <w:sz w:val="24"/>
          <w:szCs w:val="24"/>
        </w:rPr>
      </w:pPr>
    </w:p>
    <w:p w:rsidR="00C459B1" w:rsidRDefault="0081275F" w:rsidP="00C459B1">
      <w:pPr>
        <w:tabs>
          <w:tab w:val="left" w:pos="567"/>
        </w:tabs>
        <w:spacing w:after="0" w:line="240" w:lineRule="auto"/>
        <w:ind w:firstLine="709"/>
        <w:jc w:val="both"/>
        <w:rPr>
          <w:rFonts w:ascii="Times New Roman" w:hAnsi="Times New Roman" w:cs="Times New Roman"/>
          <w:b/>
          <w:sz w:val="24"/>
          <w:szCs w:val="24"/>
        </w:rPr>
      </w:pPr>
      <w:r w:rsidRPr="00627808">
        <w:rPr>
          <w:rFonts w:ascii="Times New Roman" w:hAnsi="Times New Roman" w:cs="Times New Roman"/>
          <w:b/>
          <w:sz w:val="24"/>
          <w:szCs w:val="24"/>
        </w:rPr>
        <w:lastRenderedPageBreak/>
        <w:t xml:space="preserve">Суть жалобы заключается в следующем. </w:t>
      </w:r>
    </w:p>
    <w:p w:rsidR="008C4521" w:rsidRPr="008C4521" w:rsidRDefault="008C4521" w:rsidP="008C4521">
      <w:pPr>
        <w:spacing w:after="0" w:line="240" w:lineRule="auto"/>
        <w:ind w:firstLine="709"/>
        <w:jc w:val="both"/>
        <w:rPr>
          <w:rFonts w:ascii="Times New Roman" w:eastAsia="Times New Roman" w:hAnsi="Times New Roman" w:cs="Times New Roman"/>
          <w:sz w:val="24"/>
          <w:szCs w:val="24"/>
        </w:rPr>
      </w:pPr>
      <w:r w:rsidRPr="008C4521">
        <w:rPr>
          <w:rFonts w:ascii="Times New Roman" w:eastAsia="Times New Roman" w:hAnsi="Times New Roman" w:cs="Times New Roman"/>
          <w:sz w:val="24"/>
          <w:szCs w:val="24"/>
        </w:rPr>
        <w:t xml:space="preserve">Заказчик опубликовал на официальном сайте </w:t>
      </w:r>
      <w:r>
        <w:rPr>
          <w:rFonts w:ascii="Times New Roman" w:eastAsia="Times New Roman" w:hAnsi="Times New Roman" w:cs="Times New Roman"/>
          <w:sz w:val="24"/>
          <w:szCs w:val="24"/>
        </w:rPr>
        <w:t>е</w:t>
      </w:r>
      <w:r w:rsidRPr="008C4521">
        <w:rPr>
          <w:rFonts w:ascii="Times New Roman" w:eastAsia="Times New Roman" w:hAnsi="Times New Roman" w:cs="Times New Roman"/>
          <w:sz w:val="24"/>
          <w:szCs w:val="24"/>
        </w:rPr>
        <w:t xml:space="preserve">диной информационной системы в сфере закупок www.zakupki.gov.ru извещение </w:t>
      </w:r>
      <w:r>
        <w:rPr>
          <w:rFonts w:ascii="Times New Roman" w:eastAsia="Times New Roman" w:hAnsi="Times New Roman" w:cs="Times New Roman"/>
          <w:sz w:val="24"/>
          <w:szCs w:val="24"/>
        </w:rPr>
        <w:t>об осуществлении закупки</w:t>
      </w:r>
      <w:r w:rsidRPr="008C4521">
        <w:rPr>
          <w:rFonts w:ascii="Times New Roman" w:eastAsia="Times New Roman" w:hAnsi="Times New Roman" w:cs="Times New Roman"/>
          <w:sz w:val="24"/>
          <w:szCs w:val="24"/>
        </w:rPr>
        <w:t xml:space="preserve"> от </w:t>
      </w:r>
      <w:r w:rsidR="00EF3D53">
        <w:rPr>
          <w:rFonts w:ascii="Times New Roman" w:eastAsia="Times New Roman" w:hAnsi="Times New Roman" w:cs="Times New Roman"/>
          <w:sz w:val="24"/>
          <w:szCs w:val="24"/>
        </w:rPr>
        <w:t>07.</w:t>
      </w:r>
      <w:r w:rsidRPr="008C4521">
        <w:rPr>
          <w:rFonts w:ascii="Times New Roman" w:eastAsia="Times New Roman" w:hAnsi="Times New Roman" w:cs="Times New Roman"/>
          <w:sz w:val="24"/>
          <w:szCs w:val="24"/>
        </w:rPr>
        <w:t>04.2023</w:t>
      </w:r>
      <w:r>
        <w:rPr>
          <w:rFonts w:ascii="Times New Roman" w:eastAsia="Times New Roman" w:hAnsi="Times New Roman" w:cs="Times New Roman"/>
          <w:sz w:val="24"/>
          <w:szCs w:val="24"/>
        </w:rPr>
        <w:t xml:space="preserve"> </w:t>
      </w:r>
      <w:r w:rsidRPr="008C4521">
        <w:rPr>
          <w:rFonts w:ascii="Times New Roman" w:eastAsia="Times New Roman" w:hAnsi="Times New Roman" w:cs="Times New Roman"/>
          <w:sz w:val="24"/>
          <w:szCs w:val="24"/>
        </w:rPr>
        <w:t xml:space="preserve">№ </w:t>
      </w:r>
      <w:r w:rsidR="00EF3D53" w:rsidRPr="00EF3D53">
        <w:rPr>
          <w:rFonts w:ascii="Times New Roman" w:eastAsia="Times New Roman" w:hAnsi="Times New Roman" w:cs="Times New Roman"/>
          <w:sz w:val="24"/>
          <w:szCs w:val="24"/>
        </w:rPr>
        <w:t>0352100006023000030</w:t>
      </w:r>
      <w:r w:rsidR="00EF3D53">
        <w:rPr>
          <w:rFonts w:ascii="Times New Roman" w:eastAsia="Times New Roman" w:hAnsi="Times New Roman" w:cs="Times New Roman"/>
          <w:sz w:val="24"/>
          <w:szCs w:val="24"/>
        </w:rPr>
        <w:t xml:space="preserve"> </w:t>
      </w:r>
      <w:r w:rsidRPr="008C4521">
        <w:rPr>
          <w:rFonts w:ascii="Times New Roman" w:eastAsia="Times New Roman" w:hAnsi="Times New Roman" w:cs="Times New Roman"/>
          <w:sz w:val="24"/>
          <w:szCs w:val="24"/>
        </w:rPr>
        <w:t xml:space="preserve">на </w:t>
      </w:r>
      <w:r>
        <w:rPr>
          <w:rFonts w:ascii="Times New Roman" w:eastAsia="Times New Roman" w:hAnsi="Times New Roman" w:cs="Times New Roman"/>
          <w:sz w:val="24"/>
          <w:szCs w:val="24"/>
        </w:rPr>
        <w:t>п</w:t>
      </w:r>
      <w:r w:rsidRPr="008C4521">
        <w:rPr>
          <w:rFonts w:ascii="Times New Roman" w:eastAsia="Times New Roman" w:hAnsi="Times New Roman" w:cs="Times New Roman"/>
          <w:sz w:val="24"/>
          <w:szCs w:val="24"/>
        </w:rPr>
        <w:t>оставк</w:t>
      </w:r>
      <w:r>
        <w:rPr>
          <w:rFonts w:ascii="Times New Roman" w:eastAsia="Times New Roman" w:hAnsi="Times New Roman" w:cs="Times New Roman"/>
          <w:sz w:val="24"/>
          <w:szCs w:val="24"/>
        </w:rPr>
        <w:t>у</w:t>
      </w:r>
      <w:r w:rsidRPr="008C4521">
        <w:rPr>
          <w:rFonts w:ascii="Times New Roman" w:eastAsia="Times New Roman" w:hAnsi="Times New Roman" w:cs="Times New Roman"/>
          <w:sz w:val="24"/>
          <w:szCs w:val="24"/>
        </w:rPr>
        <w:t xml:space="preserve"> </w:t>
      </w:r>
      <w:r w:rsidR="00EF3D53" w:rsidRPr="00EF3D53">
        <w:rPr>
          <w:rFonts w:ascii="Times New Roman" w:eastAsia="Times New Roman" w:hAnsi="Times New Roman" w:cs="Times New Roman"/>
          <w:sz w:val="24"/>
          <w:szCs w:val="24"/>
        </w:rPr>
        <w:t>проду</w:t>
      </w:r>
      <w:r w:rsidR="00EF3D53">
        <w:rPr>
          <w:rFonts w:ascii="Times New Roman" w:eastAsia="Times New Roman" w:hAnsi="Times New Roman" w:cs="Times New Roman"/>
          <w:sz w:val="24"/>
          <w:szCs w:val="24"/>
        </w:rPr>
        <w:t>ктов питания (масло сливочное) (</w:t>
      </w:r>
      <w:r w:rsidR="00EF3D53" w:rsidRPr="00EF3D53">
        <w:rPr>
          <w:rFonts w:ascii="Times New Roman" w:eastAsia="Times New Roman" w:hAnsi="Times New Roman" w:cs="Times New Roman"/>
          <w:sz w:val="24"/>
          <w:szCs w:val="24"/>
        </w:rPr>
        <w:t>продовольственное обеспечение в рамках государственного оборонного заказа)</w:t>
      </w:r>
      <w:r w:rsidRPr="008C4521">
        <w:rPr>
          <w:rFonts w:ascii="Times New Roman" w:eastAsia="Times New Roman" w:hAnsi="Times New Roman" w:cs="Times New Roman"/>
          <w:sz w:val="24"/>
          <w:szCs w:val="24"/>
        </w:rPr>
        <w:t>.</w:t>
      </w:r>
    </w:p>
    <w:p w:rsidR="00E03442" w:rsidRDefault="009F0DB8" w:rsidP="00E03442">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r w:rsidR="008C4521" w:rsidRPr="008C4521">
        <w:rPr>
          <w:rFonts w:ascii="Times New Roman" w:eastAsia="Times New Roman" w:hAnsi="Times New Roman" w:cs="Times New Roman"/>
          <w:sz w:val="24"/>
          <w:szCs w:val="24"/>
        </w:rPr>
        <w:t xml:space="preserve">.04.2023 </w:t>
      </w:r>
      <w:r w:rsidR="00355364">
        <w:rPr>
          <w:rFonts w:ascii="Times New Roman" w:eastAsia="Times New Roman" w:hAnsi="Times New Roman" w:cs="Times New Roman"/>
          <w:sz w:val="24"/>
          <w:szCs w:val="24"/>
        </w:rPr>
        <w:t>подателем жалобы</w:t>
      </w:r>
      <w:r w:rsidR="008C4521" w:rsidRPr="008C4521">
        <w:rPr>
          <w:rFonts w:ascii="Times New Roman" w:eastAsia="Times New Roman" w:hAnsi="Times New Roman" w:cs="Times New Roman"/>
          <w:sz w:val="24"/>
          <w:szCs w:val="24"/>
        </w:rPr>
        <w:t xml:space="preserve"> была подана заявка на участие в </w:t>
      </w:r>
      <w:r w:rsidR="00355364">
        <w:rPr>
          <w:rFonts w:ascii="Times New Roman" w:eastAsia="Times New Roman" w:hAnsi="Times New Roman" w:cs="Times New Roman"/>
          <w:sz w:val="24"/>
          <w:szCs w:val="24"/>
        </w:rPr>
        <w:t>закупке</w:t>
      </w:r>
      <w:r>
        <w:rPr>
          <w:rFonts w:ascii="Times New Roman" w:eastAsia="Times New Roman" w:hAnsi="Times New Roman" w:cs="Times New Roman"/>
          <w:sz w:val="24"/>
          <w:szCs w:val="24"/>
        </w:rPr>
        <w:t>.</w:t>
      </w:r>
    </w:p>
    <w:p w:rsidR="000876F1" w:rsidRDefault="009F0DB8" w:rsidP="008C4521">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r w:rsidR="008C4521" w:rsidRPr="008C4521">
        <w:rPr>
          <w:rFonts w:ascii="Times New Roman" w:eastAsia="Times New Roman" w:hAnsi="Times New Roman" w:cs="Times New Roman"/>
          <w:sz w:val="24"/>
          <w:szCs w:val="24"/>
        </w:rPr>
        <w:t xml:space="preserve">.04.2023 </w:t>
      </w:r>
      <w:r w:rsidR="00355364">
        <w:rPr>
          <w:rFonts w:ascii="Times New Roman" w:eastAsia="Times New Roman" w:hAnsi="Times New Roman" w:cs="Times New Roman"/>
          <w:sz w:val="24"/>
          <w:szCs w:val="24"/>
        </w:rPr>
        <w:t xml:space="preserve">комиссией по осуществлению закупок </w:t>
      </w:r>
      <w:r>
        <w:rPr>
          <w:rFonts w:ascii="Times New Roman" w:eastAsia="Times New Roman" w:hAnsi="Times New Roman" w:cs="Times New Roman"/>
          <w:sz w:val="24"/>
          <w:szCs w:val="24"/>
        </w:rPr>
        <w:t xml:space="preserve">заявка подателя жалобы </w:t>
      </w:r>
      <w:r w:rsidR="00355364">
        <w:rPr>
          <w:rFonts w:ascii="Times New Roman" w:eastAsia="Times New Roman" w:hAnsi="Times New Roman" w:cs="Times New Roman"/>
          <w:sz w:val="24"/>
          <w:szCs w:val="24"/>
        </w:rPr>
        <w:t xml:space="preserve">была отклонена на основании следующего: </w:t>
      </w:r>
      <w:r>
        <w:rPr>
          <w:rFonts w:ascii="Times New Roman" w:eastAsia="Times New Roman" w:hAnsi="Times New Roman" w:cs="Times New Roman"/>
          <w:sz w:val="24"/>
          <w:szCs w:val="24"/>
        </w:rPr>
        <w:t>н</w:t>
      </w:r>
      <w:r w:rsidRPr="009F0DB8">
        <w:rPr>
          <w:rFonts w:ascii="Times New Roman" w:eastAsia="Times New Roman" w:hAnsi="Times New Roman" w:cs="Times New Roman"/>
          <w:sz w:val="24"/>
          <w:szCs w:val="24"/>
        </w:rPr>
        <w:t xml:space="preserve">есоответствие участника закупки требованиям, установленным в извещении об осуществлении закупки в соответствии с ч. 1 ст. 31 </w:t>
      </w:r>
      <w:r w:rsidRPr="00E03442">
        <w:rPr>
          <w:rFonts w:ascii="Times New Roman" w:eastAsia="Times New Roman" w:hAnsi="Times New Roman" w:cs="Times New Roman"/>
          <w:sz w:val="24"/>
          <w:szCs w:val="24"/>
        </w:rPr>
        <w:t>Федеральн</w:t>
      </w:r>
      <w:r>
        <w:rPr>
          <w:rFonts w:ascii="Times New Roman" w:eastAsia="Times New Roman" w:hAnsi="Times New Roman" w:cs="Times New Roman"/>
          <w:sz w:val="24"/>
          <w:szCs w:val="24"/>
        </w:rPr>
        <w:t>ого</w:t>
      </w:r>
      <w:r w:rsidRPr="00E03442">
        <w:rPr>
          <w:rFonts w:ascii="Times New Roman" w:eastAsia="Times New Roman" w:hAnsi="Times New Roman" w:cs="Times New Roman"/>
          <w:sz w:val="24"/>
          <w:szCs w:val="24"/>
        </w:rPr>
        <w:t xml:space="preserve"> закон</w:t>
      </w:r>
      <w:r>
        <w:rPr>
          <w:rFonts w:ascii="Times New Roman" w:eastAsia="Times New Roman" w:hAnsi="Times New Roman" w:cs="Times New Roman"/>
          <w:sz w:val="24"/>
          <w:szCs w:val="24"/>
        </w:rPr>
        <w:t>а</w:t>
      </w:r>
      <w:r w:rsidRPr="00E03442">
        <w:rPr>
          <w:rFonts w:ascii="Times New Roman" w:eastAsia="Times New Roman" w:hAnsi="Times New Roman" w:cs="Times New Roman"/>
          <w:sz w:val="24"/>
          <w:szCs w:val="24"/>
        </w:rPr>
        <w:t xml:space="preserve"> от 05.04.2013 </w:t>
      </w:r>
      <w:r>
        <w:rPr>
          <w:rFonts w:ascii="Times New Roman" w:eastAsia="Times New Roman" w:hAnsi="Times New Roman" w:cs="Times New Roman"/>
          <w:sz w:val="24"/>
          <w:szCs w:val="24"/>
        </w:rPr>
        <w:t>№</w:t>
      </w:r>
      <w:r w:rsidRPr="00E03442">
        <w:rPr>
          <w:rFonts w:ascii="Times New Roman" w:eastAsia="Times New Roman" w:hAnsi="Times New Roman" w:cs="Times New Roman"/>
          <w:sz w:val="24"/>
          <w:szCs w:val="24"/>
        </w:rPr>
        <w:t xml:space="preserve"> 44-ФЗ </w:t>
      </w:r>
      <w:r>
        <w:rPr>
          <w:rFonts w:ascii="Times New Roman" w:eastAsia="Times New Roman" w:hAnsi="Times New Roman" w:cs="Times New Roman"/>
          <w:sz w:val="24"/>
          <w:szCs w:val="24"/>
        </w:rPr>
        <w:t>«</w:t>
      </w:r>
      <w:r w:rsidRPr="00E03442">
        <w:rPr>
          <w:rFonts w:ascii="Times New Roman" w:eastAsia="Times New Roman" w:hAnsi="Times New Roman" w:cs="Times New Roman"/>
          <w:sz w:val="24"/>
          <w:szCs w:val="24"/>
        </w:rPr>
        <w:t>О контрактной системе в сфере закупок товаров, работ, услуг для обеспечения госуд</w:t>
      </w:r>
      <w:r>
        <w:rPr>
          <w:rFonts w:ascii="Times New Roman" w:eastAsia="Times New Roman" w:hAnsi="Times New Roman" w:cs="Times New Roman"/>
          <w:sz w:val="24"/>
          <w:szCs w:val="24"/>
        </w:rPr>
        <w:t>арственных и муниципальных нужд»</w:t>
      </w:r>
      <w:r w:rsidRPr="00E0344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далее – Закон о контрактной системе). </w:t>
      </w:r>
      <w:r w:rsidRPr="009F0DB8">
        <w:rPr>
          <w:rFonts w:ascii="Times New Roman" w:eastAsia="Times New Roman" w:hAnsi="Times New Roman" w:cs="Times New Roman"/>
          <w:sz w:val="24"/>
          <w:szCs w:val="24"/>
        </w:rPr>
        <w:t xml:space="preserve">Отклонение по п. 3 ч. 12 ст. 48 Закона </w:t>
      </w:r>
      <w:r>
        <w:rPr>
          <w:rFonts w:ascii="Times New Roman" w:eastAsia="Times New Roman" w:hAnsi="Times New Roman" w:cs="Times New Roman"/>
          <w:sz w:val="24"/>
          <w:szCs w:val="24"/>
        </w:rPr>
        <w:t>о контрактной системе</w:t>
      </w:r>
      <w:r w:rsidR="000876F1">
        <w:rPr>
          <w:rFonts w:ascii="Times New Roman" w:eastAsia="Times New Roman" w:hAnsi="Times New Roman" w:cs="Times New Roman"/>
          <w:sz w:val="24"/>
          <w:szCs w:val="24"/>
        </w:rPr>
        <w:t>.</w:t>
      </w:r>
    </w:p>
    <w:p w:rsidR="009F0DB8" w:rsidRDefault="000876F1" w:rsidP="008C4521">
      <w:pPr>
        <w:spacing w:after="0" w:line="240" w:lineRule="auto"/>
        <w:ind w:firstLine="709"/>
        <w:jc w:val="both"/>
        <w:rPr>
          <w:rFonts w:ascii="Times New Roman" w:eastAsia="Times New Roman" w:hAnsi="Times New Roman" w:cs="Times New Roman"/>
          <w:sz w:val="24"/>
          <w:szCs w:val="24"/>
        </w:rPr>
      </w:pPr>
      <w:r w:rsidRPr="000876F1">
        <w:rPr>
          <w:rFonts w:ascii="Times New Roman" w:eastAsia="Times New Roman" w:hAnsi="Times New Roman" w:cs="Times New Roman"/>
          <w:sz w:val="24"/>
          <w:szCs w:val="24"/>
        </w:rPr>
        <w:t>Обоснование причины отклонения</w:t>
      </w:r>
      <w:r>
        <w:rPr>
          <w:rFonts w:ascii="Times New Roman" w:eastAsia="Times New Roman" w:hAnsi="Times New Roman" w:cs="Times New Roman"/>
          <w:sz w:val="24"/>
          <w:szCs w:val="24"/>
        </w:rPr>
        <w:t>, указанное заказчиком в п</w:t>
      </w:r>
      <w:r w:rsidRPr="000876F1">
        <w:rPr>
          <w:rFonts w:ascii="Times New Roman" w:eastAsia="Times New Roman" w:hAnsi="Times New Roman" w:cs="Times New Roman"/>
          <w:sz w:val="24"/>
          <w:szCs w:val="24"/>
        </w:rPr>
        <w:t>ротокол</w:t>
      </w:r>
      <w:r>
        <w:rPr>
          <w:rFonts w:ascii="Times New Roman" w:eastAsia="Times New Roman" w:hAnsi="Times New Roman" w:cs="Times New Roman"/>
          <w:sz w:val="24"/>
          <w:szCs w:val="24"/>
        </w:rPr>
        <w:t>е</w:t>
      </w:r>
      <w:r w:rsidRPr="000876F1">
        <w:rPr>
          <w:rFonts w:ascii="Times New Roman" w:eastAsia="Times New Roman" w:hAnsi="Times New Roman" w:cs="Times New Roman"/>
          <w:sz w:val="24"/>
          <w:szCs w:val="24"/>
        </w:rPr>
        <w:t xml:space="preserve"> подведения итогов определения поставщика (подрядчика, исполнителя) от 19.04.2023 №</w:t>
      </w:r>
      <w:r>
        <w:rPr>
          <w:rFonts w:ascii="Times New Roman" w:eastAsia="Times New Roman" w:hAnsi="Times New Roman" w:cs="Times New Roman"/>
          <w:sz w:val="24"/>
          <w:szCs w:val="24"/>
        </w:rPr>
        <w:t xml:space="preserve"> </w:t>
      </w:r>
      <w:r w:rsidRPr="000876F1">
        <w:rPr>
          <w:rFonts w:ascii="Times New Roman" w:eastAsia="Times New Roman" w:hAnsi="Times New Roman" w:cs="Times New Roman"/>
          <w:sz w:val="24"/>
          <w:szCs w:val="24"/>
        </w:rPr>
        <w:t>ИЭА1</w:t>
      </w:r>
      <w:r>
        <w:rPr>
          <w:rFonts w:ascii="Times New Roman" w:eastAsia="Times New Roman" w:hAnsi="Times New Roman" w:cs="Times New Roman"/>
          <w:sz w:val="24"/>
          <w:szCs w:val="24"/>
        </w:rPr>
        <w:t>: и</w:t>
      </w:r>
      <w:r w:rsidR="009F0DB8" w:rsidRPr="009F0DB8">
        <w:rPr>
          <w:rFonts w:ascii="Times New Roman" w:eastAsia="Times New Roman" w:hAnsi="Times New Roman" w:cs="Times New Roman"/>
          <w:sz w:val="24"/>
          <w:szCs w:val="24"/>
        </w:rPr>
        <w:t xml:space="preserve">ндивидуальный предприниматель  Вагнер Виктор Осипович не соответствует требованиям, установленным в соответствии с п. 1 ст. 31 </w:t>
      </w:r>
      <w:r w:rsidRPr="009F0DB8">
        <w:rPr>
          <w:rFonts w:ascii="Times New Roman" w:eastAsia="Times New Roman" w:hAnsi="Times New Roman" w:cs="Times New Roman"/>
          <w:sz w:val="24"/>
          <w:szCs w:val="24"/>
        </w:rPr>
        <w:t xml:space="preserve">Закона </w:t>
      </w:r>
      <w:r>
        <w:rPr>
          <w:rFonts w:ascii="Times New Roman" w:eastAsia="Times New Roman" w:hAnsi="Times New Roman" w:cs="Times New Roman"/>
          <w:sz w:val="24"/>
          <w:szCs w:val="24"/>
        </w:rPr>
        <w:t>о контрактной системе</w:t>
      </w:r>
      <w:r w:rsidR="009F0DB8" w:rsidRPr="009F0DB8">
        <w:rPr>
          <w:rFonts w:ascii="Times New Roman" w:eastAsia="Times New Roman" w:hAnsi="Times New Roman" w:cs="Times New Roman"/>
          <w:sz w:val="24"/>
          <w:szCs w:val="24"/>
        </w:rPr>
        <w:t>, по следующим основаниям: в соответствии с требованием извещения об осуществлении закупки, головным исполнителем поставок продукции по государственному оборонному заказу должно быть юридическое лицо,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(в соответстви</w:t>
      </w:r>
      <w:r>
        <w:rPr>
          <w:rFonts w:ascii="Times New Roman" w:eastAsia="Times New Roman" w:hAnsi="Times New Roman" w:cs="Times New Roman"/>
          <w:sz w:val="24"/>
          <w:szCs w:val="24"/>
        </w:rPr>
        <w:t>и с Федеральным законом от 29.12.</w:t>
      </w:r>
      <w:r w:rsidRPr="009F0DB8">
        <w:rPr>
          <w:rFonts w:ascii="Times New Roman" w:eastAsia="Times New Roman" w:hAnsi="Times New Roman" w:cs="Times New Roman"/>
          <w:sz w:val="24"/>
          <w:szCs w:val="24"/>
        </w:rPr>
        <w:t>2012</w:t>
      </w:r>
      <w:r>
        <w:rPr>
          <w:rFonts w:ascii="Times New Roman" w:eastAsia="Times New Roman" w:hAnsi="Times New Roman" w:cs="Times New Roman"/>
          <w:sz w:val="24"/>
          <w:szCs w:val="24"/>
        </w:rPr>
        <w:t xml:space="preserve"> № 275-</w:t>
      </w:r>
      <w:r w:rsidR="009F0DB8" w:rsidRPr="009F0DB8">
        <w:rPr>
          <w:rFonts w:ascii="Times New Roman" w:eastAsia="Times New Roman" w:hAnsi="Times New Roman" w:cs="Times New Roman"/>
          <w:sz w:val="24"/>
          <w:szCs w:val="24"/>
        </w:rPr>
        <w:t>ФЗ «О государстве</w:t>
      </w:r>
      <w:r>
        <w:rPr>
          <w:rFonts w:ascii="Times New Roman" w:eastAsia="Times New Roman" w:hAnsi="Times New Roman" w:cs="Times New Roman"/>
          <w:sz w:val="24"/>
          <w:szCs w:val="24"/>
        </w:rPr>
        <w:t>нном оборонном заказе»</w:t>
      </w:r>
      <w:r w:rsidR="00E7386E">
        <w:rPr>
          <w:rFonts w:ascii="Times New Roman" w:eastAsia="Times New Roman" w:hAnsi="Times New Roman" w:cs="Times New Roman"/>
          <w:sz w:val="24"/>
          <w:szCs w:val="24"/>
        </w:rPr>
        <w:t xml:space="preserve"> (далее – </w:t>
      </w:r>
      <w:r w:rsidR="00E7386E">
        <w:rPr>
          <w:rFonts w:ascii="Times New Roman" w:eastAsia="Calibri" w:hAnsi="Times New Roman" w:cs="Times New Roman"/>
          <w:sz w:val="24"/>
          <w:szCs w:val="24"/>
          <w:lang w:eastAsia="en-US"/>
        </w:rPr>
        <w:t>Федеральный закон</w:t>
      </w:r>
      <w:r w:rsidR="00E7386E" w:rsidRPr="001632FA">
        <w:rPr>
          <w:rFonts w:ascii="Times New Roman" w:eastAsia="Calibri" w:hAnsi="Times New Roman" w:cs="Times New Roman"/>
          <w:sz w:val="24"/>
          <w:szCs w:val="24"/>
          <w:lang w:eastAsia="en-US"/>
        </w:rPr>
        <w:t xml:space="preserve"> № 275-ФЗ</w:t>
      </w:r>
      <w:r>
        <w:rPr>
          <w:rFonts w:ascii="Times New Roman" w:eastAsia="Times New Roman" w:hAnsi="Times New Roman" w:cs="Times New Roman"/>
          <w:sz w:val="24"/>
          <w:szCs w:val="24"/>
        </w:rPr>
        <w:t>)</w:t>
      </w:r>
      <w:r w:rsidR="00E738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9F0DB8" w:rsidRPr="009F0DB8">
        <w:rPr>
          <w:rFonts w:ascii="Times New Roman" w:eastAsia="Times New Roman" w:hAnsi="Times New Roman" w:cs="Times New Roman"/>
          <w:sz w:val="24"/>
          <w:szCs w:val="24"/>
        </w:rPr>
        <w:t xml:space="preserve">Согласно ч. 1 ст. 23 Гражданского кодекса РФ, гражданин вправе заниматься предпринимательской деятельностью без образования юридического лица с момента государственной регистрации в качестве индивидуального предпринимателя, таким образом, </w:t>
      </w:r>
      <w:r>
        <w:rPr>
          <w:rFonts w:ascii="Times New Roman" w:eastAsia="Times New Roman" w:hAnsi="Times New Roman" w:cs="Times New Roman"/>
          <w:sz w:val="24"/>
          <w:szCs w:val="24"/>
        </w:rPr>
        <w:t xml:space="preserve">индивидуальный предприниматель </w:t>
      </w:r>
      <w:r w:rsidR="009F0DB8" w:rsidRPr="009F0DB8">
        <w:rPr>
          <w:rFonts w:ascii="Times New Roman" w:eastAsia="Times New Roman" w:hAnsi="Times New Roman" w:cs="Times New Roman"/>
          <w:sz w:val="24"/>
          <w:szCs w:val="24"/>
        </w:rPr>
        <w:t>Вагнер Виктор Осипович не является юридическим лицом</w:t>
      </w:r>
      <w:r>
        <w:rPr>
          <w:rFonts w:ascii="Times New Roman" w:eastAsia="Times New Roman" w:hAnsi="Times New Roman" w:cs="Times New Roman"/>
          <w:sz w:val="24"/>
          <w:szCs w:val="24"/>
        </w:rPr>
        <w:t>.</w:t>
      </w:r>
    </w:p>
    <w:p w:rsidR="000876F1" w:rsidRDefault="000876F1" w:rsidP="000876F1">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Податель жалобы указывает, что в</w:t>
      </w:r>
      <w:r w:rsidRPr="000876F1">
        <w:rPr>
          <w:rFonts w:ascii="Times New Roman" w:eastAsia="Times New Roman" w:hAnsi="Times New Roman" w:cs="Times New Roman"/>
          <w:sz w:val="24"/>
          <w:szCs w:val="24"/>
        </w:rPr>
        <w:t xml:space="preserve"> соответствии с </w:t>
      </w:r>
      <w:r>
        <w:rPr>
          <w:rFonts w:ascii="Times New Roman" w:eastAsia="Times New Roman" w:hAnsi="Times New Roman" w:cs="Times New Roman"/>
          <w:sz w:val="24"/>
          <w:szCs w:val="24"/>
        </w:rPr>
        <w:t>т</w:t>
      </w:r>
      <w:r w:rsidRPr="000876F1">
        <w:rPr>
          <w:rFonts w:ascii="Times New Roman" w:eastAsia="Times New Roman" w:hAnsi="Times New Roman" w:cs="Times New Roman"/>
          <w:sz w:val="24"/>
          <w:szCs w:val="24"/>
        </w:rPr>
        <w:t>ребованиями к содержанию, составу заявки на участие в закупке и инструкци</w:t>
      </w:r>
      <w:r>
        <w:rPr>
          <w:rFonts w:ascii="Times New Roman" w:eastAsia="Times New Roman" w:hAnsi="Times New Roman" w:cs="Times New Roman"/>
          <w:sz w:val="24"/>
          <w:szCs w:val="24"/>
        </w:rPr>
        <w:t>и</w:t>
      </w:r>
      <w:r w:rsidRPr="000876F1">
        <w:rPr>
          <w:rFonts w:ascii="Times New Roman" w:eastAsia="Times New Roman" w:hAnsi="Times New Roman" w:cs="Times New Roman"/>
          <w:sz w:val="24"/>
          <w:szCs w:val="24"/>
        </w:rPr>
        <w:t xml:space="preserve"> по ее заполнению (далее – инструкция, требования) </w:t>
      </w:r>
      <w:r>
        <w:rPr>
          <w:rFonts w:ascii="Times New Roman" w:eastAsia="Times New Roman" w:hAnsi="Times New Roman" w:cs="Times New Roman"/>
          <w:sz w:val="24"/>
          <w:szCs w:val="24"/>
        </w:rPr>
        <w:t xml:space="preserve">заказчиком установлено следующее требование к содержанию заявки: </w:t>
      </w:r>
    </w:p>
    <w:p w:rsidR="000876F1" w:rsidRPr="000876F1" w:rsidRDefault="000876F1" w:rsidP="000876F1">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 </w:t>
      </w:r>
      <w:r w:rsidRPr="000876F1">
        <w:rPr>
          <w:rFonts w:ascii="Times New Roman" w:eastAsia="Times New Roman" w:hAnsi="Times New Roman" w:cs="Times New Roman"/>
          <w:sz w:val="24"/>
          <w:szCs w:val="24"/>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0876F1" w:rsidRPr="000876F1" w:rsidRDefault="000876F1" w:rsidP="000876F1">
      <w:pPr>
        <w:spacing w:after="0" w:line="240" w:lineRule="auto"/>
        <w:ind w:firstLine="709"/>
        <w:jc w:val="both"/>
        <w:rPr>
          <w:rFonts w:ascii="Times New Roman" w:eastAsia="Times New Roman" w:hAnsi="Times New Roman" w:cs="Times New Roman"/>
          <w:sz w:val="24"/>
          <w:szCs w:val="24"/>
        </w:rPr>
      </w:pPr>
      <w:r w:rsidRPr="000876F1">
        <w:rPr>
          <w:rFonts w:ascii="Times New Roman" w:eastAsia="Times New Roman" w:hAnsi="Times New Roman" w:cs="Times New Roman"/>
          <w:sz w:val="24"/>
          <w:szCs w:val="24"/>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r>
        <w:rPr>
          <w:rFonts w:ascii="Times New Roman" w:eastAsia="Times New Roman" w:hAnsi="Times New Roman" w:cs="Times New Roman"/>
          <w:sz w:val="24"/>
          <w:szCs w:val="24"/>
        </w:rPr>
        <w:t>»</w:t>
      </w:r>
      <w:r w:rsidRPr="000876F1">
        <w:rPr>
          <w:rFonts w:ascii="Times New Roman" w:eastAsia="Times New Roman" w:hAnsi="Times New Roman" w:cs="Times New Roman"/>
          <w:sz w:val="24"/>
          <w:szCs w:val="24"/>
        </w:rPr>
        <w:t xml:space="preserve">. </w:t>
      </w:r>
    </w:p>
    <w:p w:rsidR="00267A2A" w:rsidRDefault="000876F1" w:rsidP="000876F1">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 мнению подателя жалобы </w:t>
      </w:r>
      <w:r w:rsidRPr="000876F1">
        <w:rPr>
          <w:rFonts w:ascii="Times New Roman" w:eastAsia="Times New Roman" w:hAnsi="Times New Roman" w:cs="Times New Roman"/>
          <w:sz w:val="24"/>
          <w:szCs w:val="24"/>
        </w:rPr>
        <w:t>данные требования вводят в заблуждение участников закупки, что подтверждает количество отклоненных участников,</w:t>
      </w:r>
      <w:r w:rsidR="00267A2A">
        <w:rPr>
          <w:rFonts w:ascii="Times New Roman" w:eastAsia="Times New Roman" w:hAnsi="Times New Roman" w:cs="Times New Roman"/>
          <w:sz w:val="24"/>
          <w:szCs w:val="24"/>
        </w:rPr>
        <w:t xml:space="preserve"> так</w:t>
      </w:r>
      <w:r w:rsidRPr="000876F1">
        <w:rPr>
          <w:rFonts w:ascii="Times New Roman" w:eastAsia="Times New Roman" w:hAnsi="Times New Roman" w:cs="Times New Roman"/>
          <w:sz w:val="24"/>
          <w:szCs w:val="24"/>
        </w:rPr>
        <w:t xml:space="preserve"> 4 заявки </w:t>
      </w:r>
      <w:r w:rsidR="00267A2A">
        <w:rPr>
          <w:rFonts w:ascii="Times New Roman" w:eastAsia="Times New Roman" w:hAnsi="Times New Roman" w:cs="Times New Roman"/>
          <w:sz w:val="24"/>
          <w:szCs w:val="24"/>
        </w:rPr>
        <w:t xml:space="preserve">были </w:t>
      </w:r>
      <w:r w:rsidRPr="000876F1">
        <w:rPr>
          <w:rFonts w:ascii="Times New Roman" w:eastAsia="Times New Roman" w:hAnsi="Times New Roman" w:cs="Times New Roman"/>
          <w:sz w:val="24"/>
          <w:szCs w:val="24"/>
        </w:rPr>
        <w:t xml:space="preserve">отклонены по </w:t>
      </w:r>
      <w:r w:rsidR="00267A2A">
        <w:rPr>
          <w:rFonts w:ascii="Times New Roman" w:eastAsia="Times New Roman" w:hAnsi="Times New Roman" w:cs="Times New Roman"/>
          <w:sz w:val="24"/>
          <w:szCs w:val="24"/>
        </w:rPr>
        <w:t>аналогичному</w:t>
      </w:r>
      <w:r w:rsidRPr="000876F1">
        <w:rPr>
          <w:rFonts w:ascii="Times New Roman" w:eastAsia="Times New Roman" w:hAnsi="Times New Roman" w:cs="Times New Roman"/>
          <w:sz w:val="24"/>
          <w:szCs w:val="24"/>
        </w:rPr>
        <w:t xml:space="preserve"> основанию. </w:t>
      </w:r>
    </w:p>
    <w:p w:rsidR="000876F1" w:rsidRDefault="00267A2A" w:rsidP="000876F1">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Также податель жалобы указал, что </w:t>
      </w:r>
      <w:r w:rsidR="000876F1" w:rsidRPr="000876F1">
        <w:rPr>
          <w:rFonts w:ascii="Times New Roman" w:eastAsia="Times New Roman" w:hAnsi="Times New Roman" w:cs="Times New Roman"/>
          <w:sz w:val="24"/>
          <w:szCs w:val="24"/>
        </w:rPr>
        <w:t>в ходе проведения электронного аукциона, ц</w:t>
      </w:r>
      <w:r>
        <w:rPr>
          <w:rFonts w:ascii="Times New Roman" w:eastAsia="Times New Roman" w:hAnsi="Times New Roman" w:cs="Times New Roman"/>
          <w:sz w:val="24"/>
          <w:szCs w:val="24"/>
        </w:rPr>
        <w:t>ена была снижена до 434,78 рублей, однако п</w:t>
      </w:r>
      <w:r w:rsidR="000876F1" w:rsidRPr="000876F1">
        <w:rPr>
          <w:rFonts w:ascii="Times New Roman" w:eastAsia="Times New Roman" w:hAnsi="Times New Roman" w:cs="Times New Roman"/>
          <w:sz w:val="24"/>
          <w:szCs w:val="24"/>
        </w:rPr>
        <w:t>о причине отклонения заявок, цена за единицу увеличилась до 530,59 руб</w:t>
      </w:r>
      <w:r>
        <w:rPr>
          <w:rFonts w:ascii="Times New Roman" w:eastAsia="Times New Roman" w:hAnsi="Times New Roman" w:cs="Times New Roman"/>
          <w:sz w:val="24"/>
          <w:szCs w:val="24"/>
        </w:rPr>
        <w:t>лей</w:t>
      </w:r>
      <w:r w:rsidR="000876F1" w:rsidRPr="000876F1">
        <w:rPr>
          <w:rFonts w:ascii="Times New Roman" w:eastAsia="Times New Roman" w:hAnsi="Times New Roman" w:cs="Times New Roman"/>
          <w:sz w:val="24"/>
          <w:szCs w:val="24"/>
        </w:rPr>
        <w:t>.</w:t>
      </w:r>
    </w:p>
    <w:p w:rsidR="00267A2A" w:rsidRPr="00267A2A" w:rsidRDefault="00267A2A" w:rsidP="00267A2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Податель жалобы считает, что </w:t>
      </w:r>
      <w:r w:rsidRPr="00267A2A">
        <w:rPr>
          <w:rFonts w:ascii="Times New Roman" w:eastAsia="Times New Roman" w:hAnsi="Times New Roman" w:cs="Times New Roman"/>
          <w:sz w:val="24"/>
          <w:szCs w:val="24"/>
        </w:rPr>
        <w:t xml:space="preserve">комиссия </w:t>
      </w:r>
      <w:r>
        <w:rPr>
          <w:rFonts w:ascii="Times New Roman" w:eastAsia="Times New Roman" w:hAnsi="Times New Roman" w:cs="Times New Roman"/>
          <w:sz w:val="24"/>
          <w:szCs w:val="24"/>
        </w:rPr>
        <w:t xml:space="preserve">по осуществлению закупок </w:t>
      </w:r>
      <w:r w:rsidRPr="00267A2A">
        <w:rPr>
          <w:rFonts w:ascii="Times New Roman" w:eastAsia="Times New Roman" w:hAnsi="Times New Roman" w:cs="Times New Roman"/>
          <w:sz w:val="24"/>
          <w:szCs w:val="24"/>
        </w:rPr>
        <w:t xml:space="preserve">нарушает требования ст. 31 </w:t>
      </w:r>
      <w:r>
        <w:rPr>
          <w:rFonts w:ascii="Times New Roman" w:eastAsia="Times New Roman" w:hAnsi="Times New Roman" w:cs="Times New Roman"/>
          <w:sz w:val="24"/>
          <w:szCs w:val="24"/>
        </w:rPr>
        <w:t>Закона о контрактной системе</w:t>
      </w:r>
      <w:r w:rsidRPr="00267A2A">
        <w:rPr>
          <w:rFonts w:ascii="Times New Roman" w:eastAsia="Times New Roman" w:hAnsi="Times New Roman" w:cs="Times New Roman"/>
          <w:sz w:val="24"/>
          <w:szCs w:val="24"/>
        </w:rPr>
        <w:t>.</w:t>
      </w:r>
    </w:p>
    <w:p w:rsidR="00267A2A" w:rsidRDefault="00267A2A" w:rsidP="00267A2A">
      <w:pPr>
        <w:spacing w:after="0" w:line="240" w:lineRule="auto"/>
        <w:ind w:firstLine="709"/>
        <w:jc w:val="both"/>
        <w:rPr>
          <w:rFonts w:ascii="Times New Roman" w:eastAsia="Times New Roman" w:hAnsi="Times New Roman" w:cs="Times New Roman"/>
          <w:sz w:val="24"/>
          <w:szCs w:val="24"/>
        </w:rPr>
      </w:pPr>
      <w:r w:rsidRPr="00267A2A">
        <w:rPr>
          <w:rFonts w:ascii="Times New Roman" w:eastAsia="Times New Roman" w:hAnsi="Times New Roman" w:cs="Times New Roman"/>
          <w:sz w:val="24"/>
          <w:szCs w:val="24"/>
        </w:rPr>
        <w:t xml:space="preserve">На основании изложенного </w:t>
      </w:r>
      <w:r>
        <w:rPr>
          <w:rFonts w:ascii="Times New Roman" w:eastAsia="Times New Roman" w:hAnsi="Times New Roman" w:cs="Times New Roman"/>
          <w:sz w:val="24"/>
          <w:szCs w:val="24"/>
        </w:rPr>
        <w:t>податель жалобы просил п</w:t>
      </w:r>
      <w:r w:rsidRPr="00267A2A">
        <w:rPr>
          <w:rFonts w:ascii="Times New Roman" w:eastAsia="Times New Roman" w:hAnsi="Times New Roman" w:cs="Times New Roman"/>
          <w:sz w:val="24"/>
          <w:szCs w:val="24"/>
        </w:rPr>
        <w:t xml:space="preserve">риостановить подписание контракта до </w:t>
      </w:r>
      <w:r>
        <w:rPr>
          <w:rFonts w:ascii="Times New Roman" w:eastAsia="Times New Roman" w:hAnsi="Times New Roman" w:cs="Times New Roman"/>
          <w:sz w:val="24"/>
          <w:szCs w:val="24"/>
        </w:rPr>
        <w:t>рассмотрения жалобы по существу, о</w:t>
      </w:r>
      <w:r w:rsidRPr="00267A2A">
        <w:rPr>
          <w:rFonts w:ascii="Times New Roman" w:eastAsia="Times New Roman" w:hAnsi="Times New Roman" w:cs="Times New Roman"/>
          <w:sz w:val="24"/>
          <w:szCs w:val="24"/>
        </w:rPr>
        <w:t>бязать комиссию внести изменен</w:t>
      </w:r>
      <w:r>
        <w:rPr>
          <w:rFonts w:ascii="Times New Roman" w:eastAsia="Times New Roman" w:hAnsi="Times New Roman" w:cs="Times New Roman"/>
          <w:sz w:val="24"/>
          <w:szCs w:val="24"/>
        </w:rPr>
        <w:t>ия в протокол подведения итогов, п</w:t>
      </w:r>
      <w:r w:rsidRPr="00267A2A">
        <w:rPr>
          <w:rFonts w:ascii="Times New Roman" w:eastAsia="Times New Roman" w:hAnsi="Times New Roman" w:cs="Times New Roman"/>
          <w:sz w:val="24"/>
          <w:szCs w:val="24"/>
        </w:rPr>
        <w:t>ровести внеплановую проверку закупки</w:t>
      </w:r>
      <w:r>
        <w:rPr>
          <w:rFonts w:ascii="Times New Roman" w:eastAsia="Times New Roman" w:hAnsi="Times New Roman" w:cs="Times New Roman"/>
          <w:sz w:val="24"/>
          <w:szCs w:val="24"/>
        </w:rPr>
        <w:t>.</w:t>
      </w:r>
    </w:p>
    <w:p w:rsidR="00C459B1" w:rsidRDefault="00E02795" w:rsidP="00C459B1">
      <w:pPr>
        <w:tabs>
          <w:tab w:val="left" w:pos="567"/>
        </w:tabs>
        <w:spacing w:after="0" w:line="240" w:lineRule="auto"/>
        <w:ind w:firstLine="709"/>
        <w:jc w:val="both"/>
        <w:rPr>
          <w:rFonts w:ascii="Times New Roman" w:hAnsi="Times New Roman" w:cs="Times New Roman"/>
          <w:b/>
          <w:sz w:val="24"/>
          <w:szCs w:val="24"/>
        </w:rPr>
      </w:pPr>
      <w:r w:rsidRPr="00E02795">
        <w:rPr>
          <w:rFonts w:ascii="Times New Roman" w:hAnsi="Times New Roman" w:cs="Times New Roman"/>
          <w:b/>
          <w:sz w:val="24"/>
          <w:szCs w:val="24"/>
        </w:rPr>
        <w:lastRenderedPageBreak/>
        <w:t xml:space="preserve">На жалобу </w:t>
      </w:r>
      <w:r w:rsidR="00267A2A" w:rsidRPr="00267A2A">
        <w:rPr>
          <w:rFonts w:ascii="Times New Roman" w:hAnsi="Times New Roman" w:cs="Times New Roman"/>
          <w:b/>
          <w:sz w:val="24"/>
          <w:szCs w:val="24"/>
        </w:rPr>
        <w:t xml:space="preserve">индивидуального предпринимателя Вагнера Виктора Осиповича </w:t>
      </w:r>
      <w:r w:rsidRPr="00E02795">
        <w:rPr>
          <w:rFonts w:ascii="Times New Roman" w:hAnsi="Times New Roman" w:cs="Times New Roman"/>
          <w:b/>
          <w:sz w:val="24"/>
          <w:szCs w:val="24"/>
        </w:rPr>
        <w:t>от заказчика поступили возражени</w:t>
      </w:r>
      <w:r w:rsidR="00267A2A">
        <w:rPr>
          <w:rFonts w:ascii="Times New Roman" w:hAnsi="Times New Roman" w:cs="Times New Roman"/>
          <w:b/>
          <w:sz w:val="24"/>
          <w:szCs w:val="24"/>
        </w:rPr>
        <w:t>я</w:t>
      </w:r>
      <w:r w:rsidRPr="00E02795">
        <w:rPr>
          <w:rFonts w:ascii="Times New Roman" w:hAnsi="Times New Roman" w:cs="Times New Roman"/>
          <w:b/>
          <w:sz w:val="24"/>
          <w:szCs w:val="24"/>
        </w:rPr>
        <w:t xml:space="preserve"> следующего содержания.</w:t>
      </w:r>
    </w:p>
    <w:p w:rsidR="00267A2A" w:rsidRPr="009C11B0" w:rsidRDefault="00267A2A" w:rsidP="00267A2A">
      <w:pPr>
        <w:spacing w:after="0" w:line="240" w:lineRule="auto"/>
        <w:ind w:firstLine="709"/>
        <w:jc w:val="both"/>
        <w:rPr>
          <w:rFonts w:ascii="Times New Roman" w:hAnsi="Times New Roman" w:cs="Times New Roman"/>
          <w:sz w:val="24"/>
          <w:szCs w:val="24"/>
        </w:rPr>
      </w:pPr>
      <w:r w:rsidRPr="009C11B0">
        <w:rPr>
          <w:rFonts w:ascii="Times New Roman" w:hAnsi="Times New Roman" w:cs="Times New Roman"/>
          <w:sz w:val="24"/>
          <w:szCs w:val="24"/>
        </w:rPr>
        <w:t xml:space="preserve">В соответствии с ч. 3 ст. 3 Федерального закона </w:t>
      </w:r>
      <w:r w:rsidR="001632FA">
        <w:rPr>
          <w:rFonts w:ascii="Times New Roman" w:hAnsi="Times New Roman" w:cs="Times New Roman"/>
          <w:sz w:val="24"/>
          <w:szCs w:val="24"/>
        </w:rPr>
        <w:t>№ 275</w:t>
      </w:r>
      <w:r w:rsidRPr="009C11B0">
        <w:rPr>
          <w:rFonts w:ascii="Times New Roman" w:hAnsi="Times New Roman" w:cs="Times New Roman"/>
          <w:sz w:val="24"/>
          <w:szCs w:val="24"/>
        </w:rPr>
        <w:t>-ФЗ, головным исполнителем поставок продукции по государственному оборонному заказу должно быть юридическое лицо,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w:t>
      </w:r>
    </w:p>
    <w:p w:rsidR="00267A2A" w:rsidRPr="009C11B0" w:rsidRDefault="00267A2A" w:rsidP="00267A2A">
      <w:pPr>
        <w:spacing w:after="0" w:line="240" w:lineRule="auto"/>
        <w:ind w:firstLine="709"/>
        <w:jc w:val="both"/>
        <w:rPr>
          <w:rFonts w:ascii="Times New Roman" w:hAnsi="Times New Roman" w:cs="Times New Roman"/>
          <w:sz w:val="24"/>
          <w:szCs w:val="24"/>
        </w:rPr>
      </w:pPr>
      <w:r w:rsidRPr="009C11B0">
        <w:rPr>
          <w:rFonts w:ascii="Times New Roman" w:hAnsi="Times New Roman" w:cs="Times New Roman"/>
          <w:sz w:val="24"/>
          <w:szCs w:val="24"/>
        </w:rPr>
        <w:t>Согласно п. 4 извещения об осуществлении закупки были установлены требования к участникам закупок в соответствии с п. 1 ч. 1 ст. 31 Закона о контрактной системе, а именно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являющегося объектом закупки: головным исполнителем поставок продукции по государственному оборонному заказу должно быть юридическое лицом,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(в соответствии с Федеральным законом № 275-ФЗ).</w:t>
      </w:r>
    </w:p>
    <w:p w:rsidR="00267A2A" w:rsidRPr="009C11B0" w:rsidRDefault="00267A2A" w:rsidP="00267A2A">
      <w:pPr>
        <w:spacing w:after="0" w:line="240" w:lineRule="auto"/>
        <w:ind w:firstLine="709"/>
        <w:jc w:val="both"/>
        <w:rPr>
          <w:rFonts w:ascii="Times New Roman" w:hAnsi="Times New Roman" w:cs="Times New Roman"/>
          <w:sz w:val="24"/>
          <w:szCs w:val="24"/>
        </w:rPr>
      </w:pPr>
      <w:r w:rsidRPr="009C11B0">
        <w:rPr>
          <w:rFonts w:ascii="Times New Roman" w:hAnsi="Times New Roman" w:cs="Times New Roman"/>
          <w:sz w:val="24"/>
          <w:szCs w:val="24"/>
        </w:rPr>
        <w:t>Требования к содержанию, составу заявки на участие в закупке и инструкции по ее заполнению, на которые ссылается податель жалобы</w:t>
      </w:r>
      <w:r w:rsidR="009C11B0" w:rsidRPr="009C11B0">
        <w:rPr>
          <w:rFonts w:ascii="Times New Roman" w:hAnsi="Times New Roman" w:cs="Times New Roman"/>
          <w:sz w:val="24"/>
          <w:szCs w:val="24"/>
        </w:rPr>
        <w:t>,</w:t>
      </w:r>
      <w:r w:rsidRPr="009C11B0">
        <w:rPr>
          <w:rFonts w:ascii="Times New Roman" w:hAnsi="Times New Roman" w:cs="Times New Roman"/>
          <w:sz w:val="24"/>
          <w:szCs w:val="24"/>
        </w:rPr>
        <w:t xml:space="preserve"> являются общими для всех участников в соответствии с ч. 1 ст. 43 Закона о контрактной системе.</w:t>
      </w:r>
    </w:p>
    <w:p w:rsidR="00267A2A" w:rsidRPr="009C11B0" w:rsidRDefault="00267A2A" w:rsidP="00267A2A">
      <w:pPr>
        <w:spacing w:after="0" w:line="240" w:lineRule="auto"/>
        <w:ind w:firstLine="709"/>
        <w:jc w:val="both"/>
        <w:rPr>
          <w:rFonts w:ascii="Times New Roman" w:hAnsi="Times New Roman" w:cs="Times New Roman"/>
          <w:sz w:val="24"/>
          <w:szCs w:val="24"/>
        </w:rPr>
      </w:pPr>
      <w:r w:rsidRPr="009C11B0">
        <w:rPr>
          <w:rFonts w:ascii="Times New Roman" w:hAnsi="Times New Roman" w:cs="Times New Roman"/>
          <w:sz w:val="24"/>
          <w:szCs w:val="24"/>
        </w:rPr>
        <w:t xml:space="preserve">Таким образом, участник закупки </w:t>
      </w:r>
      <w:r w:rsidR="009C11B0">
        <w:rPr>
          <w:rFonts w:ascii="Times New Roman" w:hAnsi="Times New Roman" w:cs="Times New Roman"/>
          <w:sz w:val="24"/>
          <w:szCs w:val="24"/>
        </w:rPr>
        <w:t>с идентификационным номером 114022435</w:t>
      </w:r>
      <w:r w:rsidRPr="009C11B0">
        <w:rPr>
          <w:rFonts w:ascii="Times New Roman" w:hAnsi="Times New Roman" w:cs="Times New Roman"/>
          <w:sz w:val="24"/>
          <w:szCs w:val="24"/>
        </w:rPr>
        <w:t xml:space="preserve"> был признан не </w:t>
      </w:r>
      <w:r w:rsidR="009C11B0" w:rsidRPr="009C11B0">
        <w:rPr>
          <w:rFonts w:ascii="Times New Roman" w:hAnsi="Times New Roman" w:cs="Times New Roman"/>
          <w:sz w:val="24"/>
          <w:szCs w:val="24"/>
        </w:rPr>
        <w:t>соответствующим</w:t>
      </w:r>
      <w:r w:rsidRPr="009C11B0">
        <w:rPr>
          <w:rFonts w:ascii="Times New Roman" w:hAnsi="Times New Roman" w:cs="Times New Roman"/>
          <w:sz w:val="24"/>
          <w:szCs w:val="24"/>
        </w:rPr>
        <w:t xml:space="preserve"> требованиям, установленным в извещении об осуществлении закупки</w:t>
      </w:r>
      <w:r w:rsidR="00487DE2">
        <w:rPr>
          <w:rFonts w:ascii="Times New Roman" w:hAnsi="Times New Roman" w:cs="Times New Roman"/>
          <w:sz w:val="24"/>
          <w:szCs w:val="24"/>
        </w:rPr>
        <w:t>,</w:t>
      </w:r>
      <w:r w:rsidRPr="009C11B0">
        <w:rPr>
          <w:rFonts w:ascii="Times New Roman" w:hAnsi="Times New Roman" w:cs="Times New Roman"/>
          <w:sz w:val="24"/>
          <w:szCs w:val="24"/>
        </w:rPr>
        <w:t xml:space="preserve"> в соответствии с ч. 1 ст. 31 Закона </w:t>
      </w:r>
      <w:r w:rsidR="009C11B0" w:rsidRPr="009C11B0">
        <w:rPr>
          <w:rFonts w:ascii="Times New Roman" w:hAnsi="Times New Roman" w:cs="Times New Roman"/>
          <w:sz w:val="24"/>
          <w:szCs w:val="24"/>
        </w:rPr>
        <w:t>о контрактной системе</w:t>
      </w:r>
      <w:r w:rsidRPr="009C11B0">
        <w:rPr>
          <w:rFonts w:ascii="Times New Roman" w:hAnsi="Times New Roman" w:cs="Times New Roman"/>
          <w:sz w:val="24"/>
          <w:szCs w:val="24"/>
        </w:rPr>
        <w:t>.</w:t>
      </w:r>
    </w:p>
    <w:p w:rsidR="00267A2A" w:rsidRPr="009C11B0" w:rsidRDefault="00267A2A" w:rsidP="00267A2A">
      <w:pPr>
        <w:spacing w:after="0" w:line="240" w:lineRule="auto"/>
        <w:ind w:firstLine="709"/>
        <w:jc w:val="both"/>
        <w:rPr>
          <w:rFonts w:ascii="Times New Roman" w:hAnsi="Times New Roman" w:cs="Times New Roman"/>
          <w:sz w:val="24"/>
          <w:szCs w:val="24"/>
        </w:rPr>
      </w:pPr>
      <w:r w:rsidRPr="009C11B0">
        <w:rPr>
          <w:rFonts w:ascii="Times New Roman" w:hAnsi="Times New Roman" w:cs="Times New Roman"/>
          <w:sz w:val="24"/>
          <w:szCs w:val="24"/>
        </w:rPr>
        <w:t xml:space="preserve">На основании изложенного, </w:t>
      </w:r>
      <w:r w:rsidR="009C11B0" w:rsidRPr="009C11B0">
        <w:rPr>
          <w:rFonts w:ascii="Times New Roman" w:hAnsi="Times New Roman" w:cs="Times New Roman"/>
          <w:sz w:val="24"/>
          <w:szCs w:val="24"/>
        </w:rPr>
        <w:t>заказчик просил признать жалобу</w:t>
      </w:r>
      <w:r w:rsidRPr="009C11B0">
        <w:rPr>
          <w:rFonts w:ascii="Times New Roman" w:hAnsi="Times New Roman" w:cs="Times New Roman"/>
          <w:sz w:val="24"/>
          <w:szCs w:val="24"/>
        </w:rPr>
        <w:t xml:space="preserve"> </w:t>
      </w:r>
      <w:r w:rsidR="009C11B0" w:rsidRPr="009C11B0">
        <w:rPr>
          <w:rFonts w:ascii="Times New Roman" w:hAnsi="Times New Roman" w:cs="Times New Roman"/>
          <w:sz w:val="24"/>
          <w:szCs w:val="24"/>
        </w:rPr>
        <w:t xml:space="preserve">индивидуального предпринимателя Вагнера Виктора Осиповича </w:t>
      </w:r>
      <w:r w:rsidRPr="009C11B0">
        <w:rPr>
          <w:rFonts w:ascii="Times New Roman" w:hAnsi="Times New Roman" w:cs="Times New Roman"/>
          <w:sz w:val="24"/>
          <w:szCs w:val="24"/>
        </w:rPr>
        <w:t>необоснованной.</w:t>
      </w:r>
    </w:p>
    <w:p w:rsidR="008762E0" w:rsidRPr="00627808" w:rsidRDefault="00506B56" w:rsidP="00350F4F">
      <w:pPr>
        <w:spacing w:after="0" w:line="240" w:lineRule="auto"/>
        <w:ind w:firstLine="709"/>
        <w:jc w:val="both"/>
        <w:rPr>
          <w:rFonts w:ascii="Times New Roman" w:hAnsi="Times New Roman" w:cs="Times New Roman"/>
          <w:b/>
          <w:sz w:val="24"/>
          <w:szCs w:val="24"/>
        </w:rPr>
      </w:pPr>
      <w:r w:rsidRPr="00627808">
        <w:rPr>
          <w:rFonts w:ascii="Times New Roman" w:hAnsi="Times New Roman" w:cs="Times New Roman"/>
          <w:b/>
          <w:sz w:val="24"/>
          <w:szCs w:val="24"/>
        </w:rPr>
        <w:t>Изучив предоставленные материалы и доводы сторон, Комиссия Новосибирского УФАС России пришла к следующим выводам.</w:t>
      </w:r>
    </w:p>
    <w:p w:rsidR="001418E6" w:rsidRPr="00627808" w:rsidRDefault="00CA7CDB" w:rsidP="001418E6">
      <w:pPr>
        <w:spacing w:after="0" w:line="240" w:lineRule="auto"/>
        <w:ind w:firstLine="709"/>
        <w:jc w:val="both"/>
        <w:rPr>
          <w:rFonts w:ascii="Times New Roman" w:hAnsi="Times New Roman" w:cs="Times New Roman"/>
          <w:sz w:val="24"/>
          <w:szCs w:val="24"/>
        </w:rPr>
      </w:pPr>
      <w:r w:rsidRPr="00CA7CDB">
        <w:rPr>
          <w:rFonts w:ascii="Times New Roman" w:hAnsi="Times New Roman" w:cs="Times New Roman"/>
          <w:sz w:val="24"/>
          <w:szCs w:val="24"/>
        </w:rPr>
        <w:t>ФКУЗ «МСЧ МВД России по Омской области</w:t>
      </w:r>
      <w:r w:rsidR="001418E6" w:rsidRPr="00627808">
        <w:rPr>
          <w:rFonts w:ascii="Times New Roman" w:hAnsi="Times New Roman" w:cs="Times New Roman"/>
          <w:sz w:val="24"/>
          <w:szCs w:val="24"/>
        </w:rPr>
        <w:t>» в</w:t>
      </w:r>
      <w:r w:rsidR="002E290C">
        <w:rPr>
          <w:rFonts w:ascii="Times New Roman" w:hAnsi="Times New Roman" w:cs="Times New Roman"/>
          <w:sz w:val="24"/>
          <w:szCs w:val="24"/>
        </w:rPr>
        <w:t xml:space="preserve"> </w:t>
      </w:r>
      <w:r>
        <w:rPr>
          <w:rFonts w:ascii="Times New Roman" w:hAnsi="Times New Roman" w:cs="Times New Roman"/>
          <w:sz w:val="24"/>
          <w:szCs w:val="24"/>
        </w:rPr>
        <w:t>единой информационной системе</w:t>
      </w:r>
      <w:r w:rsidRPr="00CA7CDB">
        <w:rPr>
          <w:rFonts w:ascii="Times New Roman" w:hAnsi="Times New Roman" w:cs="Times New Roman"/>
          <w:sz w:val="24"/>
          <w:szCs w:val="24"/>
        </w:rPr>
        <w:t xml:space="preserve"> </w:t>
      </w:r>
      <w:r w:rsidR="001418E6" w:rsidRPr="00627808">
        <w:rPr>
          <w:rFonts w:ascii="Times New Roman" w:hAnsi="Times New Roman" w:cs="Times New Roman"/>
          <w:sz w:val="24"/>
          <w:szCs w:val="24"/>
        </w:rPr>
        <w:t xml:space="preserve">размещено извещение об осуществлении закупки </w:t>
      </w:r>
      <w:r w:rsidR="006C621B" w:rsidRPr="00627808">
        <w:rPr>
          <w:rFonts w:ascii="Times New Roman" w:hAnsi="Times New Roman" w:cs="Times New Roman"/>
          <w:sz w:val="24"/>
          <w:szCs w:val="24"/>
        </w:rPr>
        <w:t xml:space="preserve">от </w:t>
      </w:r>
      <w:r>
        <w:rPr>
          <w:rFonts w:ascii="Times New Roman" w:hAnsi="Times New Roman" w:cs="Times New Roman"/>
          <w:sz w:val="24"/>
          <w:szCs w:val="24"/>
        </w:rPr>
        <w:t>07.04.</w:t>
      </w:r>
      <w:r w:rsidR="006C621B" w:rsidRPr="00627808">
        <w:rPr>
          <w:rFonts w:ascii="Times New Roman" w:hAnsi="Times New Roman" w:cs="Times New Roman"/>
          <w:sz w:val="24"/>
          <w:szCs w:val="24"/>
        </w:rPr>
        <w:t xml:space="preserve">2023 № </w:t>
      </w:r>
      <w:r w:rsidRPr="00CA7CDB">
        <w:rPr>
          <w:rFonts w:ascii="Times New Roman" w:hAnsi="Times New Roman" w:cs="Times New Roman"/>
          <w:sz w:val="24"/>
          <w:szCs w:val="24"/>
        </w:rPr>
        <w:t>0352100006023000030</w:t>
      </w:r>
      <w:r w:rsidR="002E290C">
        <w:rPr>
          <w:rFonts w:ascii="Times New Roman" w:hAnsi="Times New Roman" w:cs="Times New Roman"/>
          <w:sz w:val="24"/>
          <w:szCs w:val="24"/>
        </w:rPr>
        <w:t xml:space="preserve"> на поставку </w:t>
      </w:r>
      <w:r w:rsidRPr="00CA7CDB">
        <w:rPr>
          <w:rFonts w:ascii="Times New Roman" w:hAnsi="Times New Roman" w:cs="Times New Roman"/>
          <w:sz w:val="24"/>
          <w:szCs w:val="24"/>
        </w:rPr>
        <w:t>продуктов питания (масло сливочное) (продовольственное обеспечение в рамках государственного оборонного заказа)</w:t>
      </w:r>
      <w:r w:rsidR="002E290C">
        <w:rPr>
          <w:rFonts w:ascii="Times New Roman" w:hAnsi="Times New Roman" w:cs="Times New Roman"/>
          <w:sz w:val="24"/>
          <w:szCs w:val="24"/>
        </w:rPr>
        <w:t>.</w:t>
      </w:r>
    </w:p>
    <w:p w:rsidR="00EC58C0" w:rsidRPr="00627808" w:rsidRDefault="00EC58C0" w:rsidP="001A2A7B">
      <w:pPr>
        <w:spacing w:after="0" w:line="240" w:lineRule="auto"/>
        <w:ind w:firstLine="709"/>
        <w:jc w:val="both"/>
        <w:rPr>
          <w:rFonts w:ascii="Times New Roman" w:hAnsi="Times New Roman" w:cs="Times New Roman"/>
          <w:sz w:val="24"/>
          <w:szCs w:val="24"/>
        </w:rPr>
      </w:pPr>
      <w:r w:rsidRPr="00627808">
        <w:rPr>
          <w:rFonts w:ascii="Times New Roman" w:hAnsi="Times New Roman" w:cs="Times New Roman"/>
          <w:sz w:val="24"/>
          <w:szCs w:val="24"/>
        </w:rPr>
        <w:t xml:space="preserve">Начальная (максимальная) цена контракта составила – </w:t>
      </w:r>
      <w:r w:rsidR="00CA7CDB">
        <w:rPr>
          <w:rFonts w:ascii="Times New Roman" w:hAnsi="Times New Roman" w:cs="Times New Roman"/>
          <w:sz w:val="24"/>
          <w:szCs w:val="24"/>
        </w:rPr>
        <w:t>601 129,1</w:t>
      </w:r>
      <w:r w:rsidRPr="00627808">
        <w:rPr>
          <w:rFonts w:ascii="Times New Roman" w:hAnsi="Times New Roman" w:cs="Times New Roman"/>
          <w:sz w:val="24"/>
          <w:szCs w:val="24"/>
        </w:rPr>
        <w:t>0 рублей.</w:t>
      </w:r>
    </w:p>
    <w:p w:rsidR="00EC58C0" w:rsidRPr="00627808" w:rsidRDefault="00EC58C0" w:rsidP="001A2A7B">
      <w:pPr>
        <w:spacing w:after="0" w:line="240" w:lineRule="auto"/>
        <w:ind w:firstLine="709"/>
        <w:jc w:val="both"/>
        <w:rPr>
          <w:rFonts w:ascii="Times New Roman" w:hAnsi="Times New Roman" w:cs="Times New Roman"/>
          <w:sz w:val="24"/>
          <w:szCs w:val="24"/>
        </w:rPr>
      </w:pPr>
      <w:r w:rsidRPr="00627808">
        <w:rPr>
          <w:rFonts w:ascii="Times New Roman" w:hAnsi="Times New Roman" w:cs="Times New Roman"/>
          <w:sz w:val="24"/>
          <w:szCs w:val="24"/>
        </w:rPr>
        <w:t>Способ определения поставщика (подрядчика, исполнителя) – электронный аукцион.</w:t>
      </w:r>
    </w:p>
    <w:p w:rsidR="0010056E" w:rsidRPr="00627808" w:rsidRDefault="0010056E" w:rsidP="0010056E">
      <w:pPr>
        <w:spacing w:after="0" w:line="240" w:lineRule="auto"/>
        <w:ind w:firstLine="709"/>
        <w:jc w:val="both"/>
        <w:rPr>
          <w:rFonts w:ascii="Times New Roman" w:hAnsi="Times New Roman" w:cs="Times New Roman"/>
          <w:sz w:val="24"/>
          <w:szCs w:val="24"/>
        </w:rPr>
      </w:pPr>
      <w:r w:rsidRPr="00627808">
        <w:rPr>
          <w:rFonts w:ascii="Times New Roman" w:hAnsi="Times New Roman" w:cs="Times New Roman"/>
          <w:sz w:val="24"/>
          <w:szCs w:val="24"/>
        </w:rPr>
        <w:t xml:space="preserve">Дата окончания срока подачи заявок на участие в электронном аукционе – </w:t>
      </w:r>
      <w:r w:rsidR="00CA7CDB">
        <w:rPr>
          <w:rFonts w:ascii="Times New Roman" w:hAnsi="Times New Roman" w:cs="Times New Roman"/>
          <w:sz w:val="24"/>
          <w:szCs w:val="24"/>
        </w:rPr>
        <w:t>17.04</w:t>
      </w:r>
      <w:r w:rsidRPr="00627808">
        <w:rPr>
          <w:rFonts w:ascii="Times New Roman" w:hAnsi="Times New Roman" w:cs="Times New Roman"/>
          <w:sz w:val="24"/>
          <w:szCs w:val="24"/>
        </w:rPr>
        <w:t>.2023.</w:t>
      </w:r>
    </w:p>
    <w:p w:rsidR="00990AD9" w:rsidRPr="00627808" w:rsidRDefault="00990AD9" w:rsidP="00990AD9">
      <w:pPr>
        <w:spacing w:after="0" w:line="240" w:lineRule="auto"/>
        <w:ind w:firstLine="709"/>
        <w:jc w:val="both"/>
        <w:rPr>
          <w:rFonts w:ascii="Times New Roman" w:hAnsi="Times New Roman" w:cs="Times New Roman"/>
          <w:sz w:val="24"/>
          <w:szCs w:val="24"/>
        </w:rPr>
      </w:pPr>
      <w:r w:rsidRPr="00627808">
        <w:rPr>
          <w:rFonts w:ascii="Times New Roman" w:hAnsi="Times New Roman" w:cs="Times New Roman"/>
          <w:sz w:val="24"/>
          <w:szCs w:val="24"/>
        </w:rPr>
        <w:t xml:space="preserve">Согласно протоколу </w:t>
      </w:r>
      <w:r w:rsidR="00CA7CDB" w:rsidRPr="00CA7CDB">
        <w:rPr>
          <w:rFonts w:ascii="Times New Roman" w:hAnsi="Times New Roman" w:cs="Times New Roman"/>
          <w:sz w:val="24"/>
          <w:szCs w:val="24"/>
        </w:rPr>
        <w:t>подведения итогов определения поставщика (подрядчика, исполнителя) от 19.04.2023 №</w:t>
      </w:r>
      <w:r w:rsidR="00CA7CDB">
        <w:rPr>
          <w:rFonts w:ascii="Times New Roman" w:hAnsi="Times New Roman" w:cs="Times New Roman"/>
          <w:sz w:val="24"/>
          <w:szCs w:val="24"/>
        </w:rPr>
        <w:t xml:space="preserve"> </w:t>
      </w:r>
      <w:r w:rsidR="00CA7CDB" w:rsidRPr="00CA7CDB">
        <w:rPr>
          <w:rFonts w:ascii="Times New Roman" w:hAnsi="Times New Roman" w:cs="Times New Roman"/>
          <w:sz w:val="24"/>
          <w:szCs w:val="24"/>
        </w:rPr>
        <w:t xml:space="preserve">ИЭА1 </w:t>
      </w:r>
      <w:r w:rsidRPr="00627808">
        <w:rPr>
          <w:rFonts w:ascii="Times New Roman" w:hAnsi="Times New Roman" w:cs="Times New Roman"/>
          <w:sz w:val="24"/>
          <w:szCs w:val="24"/>
        </w:rPr>
        <w:t xml:space="preserve">на участие в закупки было подано </w:t>
      </w:r>
      <w:r w:rsidR="00CA7CDB">
        <w:rPr>
          <w:rFonts w:ascii="Times New Roman" w:hAnsi="Times New Roman" w:cs="Times New Roman"/>
          <w:sz w:val="24"/>
          <w:szCs w:val="24"/>
        </w:rPr>
        <w:t>7</w:t>
      </w:r>
      <w:r w:rsidRPr="00627808">
        <w:rPr>
          <w:rFonts w:ascii="Times New Roman" w:hAnsi="Times New Roman" w:cs="Times New Roman"/>
          <w:sz w:val="24"/>
          <w:szCs w:val="24"/>
        </w:rPr>
        <w:t xml:space="preserve"> </w:t>
      </w:r>
      <w:r w:rsidR="00CA7CDB">
        <w:rPr>
          <w:rFonts w:ascii="Times New Roman" w:hAnsi="Times New Roman" w:cs="Times New Roman"/>
          <w:sz w:val="24"/>
          <w:szCs w:val="24"/>
        </w:rPr>
        <w:t xml:space="preserve">(семь) заявок </w:t>
      </w:r>
      <w:r w:rsidR="002B707E">
        <w:rPr>
          <w:rFonts w:ascii="Times New Roman" w:hAnsi="Times New Roman" w:cs="Times New Roman"/>
          <w:sz w:val="24"/>
          <w:szCs w:val="24"/>
        </w:rPr>
        <w:t xml:space="preserve">участников закупки, </w:t>
      </w:r>
      <w:r w:rsidR="002B707E" w:rsidRPr="002B707E">
        <w:rPr>
          <w:rFonts w:ascii="Times New Roman" w:hAnsi="Times New Roman" w:cs="Times New Roman"/>
          <w:sz w:val="24"/>
          <w:szCs w:val="24"/>
        </w:rPr>
        <w:t>из них соответствует требованиям</w:t>
      </w:r>
      <w:r w:rsidR="002B707E">
        <w:rPr>
          <w:rFonts w:ascii="Times New Roman" w:hAnsi="Times New Roman" w:cs="Times New Roman"/>
          <w:sz w:val="24"/>
          <w:szCs w:val="24"/>
        </w:rPr>
        <w:t xml:space="preserve"> извещения об осуществлении закупки</w:t>
      </w:r>
      <w:r w:rsidR="002B707E" w:rsidRPr="002B707E">
        <w:rPr>
          <w:rFonts w:ascii="Times New Roman" w:hAnsi="Times New Roman" w:cs="Times New Roman"/>
          <w:sz w:val="24"/>
          <w:szCs w:val="24"/>
        </w:rPr>
        <w:t xml:space="preserve"> 3</w:t>
      </w:r>
      <w:r w:rsidR="002B707E">
        <w:rPr>
          <w:rFonts w:ascii="Times New Roman" w:hAnsi="Times New Roman" w:cs="Times New Roman"/>
          <w:sz w:val="24"/>
          <w:szCs w:val="24"/>
        </w:rPr>
        <w:t xml:space="preserve"> (три) заявки, </w:t>
      </w:r>
      <w:r w:rsidR="002B707E" w:rsidRPr="002B707E">
        <w:rPr>
          <w:rFonts w:ascii="Times New Roman" w:hAnsi="Times New Roman" w:cs="Times New Roman"/>
          <w:sz w:val="24"/>
          <w:szCs w:val="24"/>
        </w:rPr>
        <w:t>отклоне</w:t>
      </w:r>
      <w:r w:rsidR="002B707E">
        <w:rPr>
          <w:rFonts w:ascii="Times New Roman" w:hAnsi="Times New Roman" w:cs="Times New Roman"/>
          <w:sz w:val="24"/>
          <w:szCs w:val="24"/>
        </w:rPr>
        <w:t>но</w:t>
      </w:r>
      <w:r w:rsidR="002B707E" w:rsidRPr="002B707E">
        <w:rPr>
          <w:rFonts w:ascii="Times New Roman" w:hAnsi="Times New Roman" w:cs="Times New Roman"/>
          <w:sz w:val="24"/>
          <w:szCs w:val="24"/>
        </w:rPr>
        <w:t xml:space="preserve"> 4</w:t>
      </w:r>
      <w:r w:rsidR="002B707E">
        <w:rPr>
          <w:rFonts w:ascii="Times New Roman" w:hAnsi="Times New Roman" w:cs="Times New Roman"/>
          <w:sz w:val="24"/>
          <w:szCs w:val="24"/>
        </w:rPr>
        <w:t xml:space="preserve"> (четыре) заявки.</w:t>
      </w:r>
    </w:p>
    <w:p w:rsidR="00990AD9" w:rsidRDefault="002E290C" w:rsidP="00990AD9">
      <w:pPr>
        <w:spacing w:after="0" w:line="240" w:lineRule="auto"/>
        <w:ind w:firstLine="709"/>
        <w:contextualSpacing/>
        <w:jc w:val="both"/>
        <w:rPr>
          <w:rFonts w:ascii="Times New Roman" w:hAnsi="Times New Roman" w:cs="Times New Roman"/>
          <w:sz w:val="24"/>
          <w:szCs w:val="24"/>
        </w:rPr>
      </w:pPr>
      <w:r>
        <w:rPr>
          <w:rFonts w:ascii="Times New Roman" w:eastAsia="Calibri" w:hAnsi="Times New Roman" w:cs="Times New Roman"/>
          <w:sz w:val="24"/>
          <w:szCs w:val="24"/>
          <w:lang w:eastAsia="en-US"/>
        </w:rPr>
        <w:t>С</w:t>
      </w:r>
      <w:r w:rsidR="00990AD9" w:rsidRPr="00627808">
        <w:rPr>
          <w:rFonts w:ascii="Times New Roman" w:eastAsia="Calibri" w:hAnsi="Times New Roman" w:cs="Times New Roman"/>
          <w:sz w:val="24"/>
          <w:szCs w:val="24"/>
          <w:lang w:eastAsia="en-US"/>
        </w:rPr>
        <w:t xml:space="preserve">огласно </w:t>
      </w:r>
      <w:r w:rsidR="002B707E">
        <w:rPr>
          <w:rFonts w:ascii="Times New Roman" w:eastAsia="Calibri" w:hAnsi="Times New Roman" w:cs="Times New Roman"/>
          <w:sz w:val="24"/>
          <w:szCs w:val="24"/>
          <w:lang w:eastAsia="en-US"/>
        </w:rPr>
        <w:t>извещению об осуществлению закупки заказчиком предусмотрены е</w:t>
      </w:r>
      <w:r w:rsidR="002B707E" w:rsidRPr="002B707E">
        <w:rPr>
          <w:rFonts w:ascii="Times New Roman" w:eastAsia="Calibri" w:hAnsi="Times New Roman" w:cs="Times New Roman"/>
          <w:sz w:val="24"/>
          <w:szCs w:val="24"/>
          <w:lang w:eastAsia="en-US"/>
        </w:rPr>
        <w:t xml:space="preserve">диные требования к участникам закупок в соответствии с ч. 1 ст. 31 Закона </w:t>
      </w:r>
      <w:r w:rsidR="002B707E" w:rsidRPr="009C11B0">
        <w:rPr>
          <w:rFonts w:ascii="Times New Roman" w:hAnsi="Times New Roman" w:cs="Times New Roman"/>
          <w:sz w:val="24"/>
          <w:szCs w:val="24"/>
        </w:rPr>
        <w:t>о контрактной системе</w:t>
      </w:r>
      <w:r w:rsidR="002B707E">
        <w:rPr>
          <w:rFonts w:ascii="Times New Roman" w:hAnsi="Times New Roman" w:cs="Times New Roman"/>
          <w:sz w:val="24"/>
          <w:szCs w:val="24"/>
        </w:rPr>
        <w:t>.</w:t>
      </w:r>
    </w:p>
    <w:p w:rsidR="002B707E" w:rsidRDefault="002B707E" w:rsidP="002B707E">
      <w:pPr>
        <w:spacing w:after="0" w:line="240" w:lineRule="auto"/>
        <w:ind w:firstLine="709"/>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Также заказчиком </w:t>
      </w:r>
      <w:r w:rsidR="001632FA" w:rsidRPr="002B707E">
        <w:rPr>
          <w:rFonts w:ascii="Times New Roman" w:eastAsia="Calibri" w:hAnsi="Times New Roman" w:cs="Times New Roman"/>
          <w:sz w:val="24"/>
          <w:szCs w:val="24"/>
          <w:lang w:eastAsia="en-US"/>
        </w:rPr>
        <w:t xml:space="preserve">в соответствии с п. 1 ч. 1 ст. 31 Закона </w:t>
      </w:r>
      <w:r w:rsidR="001632FA" w:rsidRPr="009C11B0">
        <w:rPr>
          <w:rFonts w:ascii="Times New Roman" w:hAnsi="Times New Roman" w:cs="Times New Roman"/>
          <w:sz w:val="24"/>
          <w:szCs w:val="24"/>
        </w:rPr>
        <w:t>о контрактной системе</w:t>
      </w:r>
      <w:r w:rsidR="001632FA">
        <w:rPr>
          <w:rFonts w:ascii="Times New Roman" w:hAnsi="Times New Roman" w:cs="Times New Roman"/>
          <w:sz w:val="24"/>
          <w:szCs w:val="24"/>
        </w:rPr>
        <w:t xml:space="preserve"> </w:t>
      </w:r>
      <w:r>
        <w:rPr>
          <w:rFonts w:ascii="Times New Roman" w:eastAsia="Calibri" w:hAnsi="Times New Roman" w:cs="Times New Roman"/>
          <w:sz w:val="24"/>
          <w:szCs w:val="24"/>
          <w:lang w:eastAsia="en-US"/>
        </w:rPr>
        <w:t>установле</w:t>
      </w:r>
      <w:r w:rsidR="001632FA">
        <w:rPr>
          <w:rFonts w:ascii="Times New Roman" w:eastAsia="Calibri" w:hAnsi="Times New Roman" w:cs="Times New Roman"/>
          <w:sz w:val="24"/>
          <w:szCs w:val="24"/>
          <w:lang w:eastAsia="en-US"/>
        </w:rPr>
        <w:t xml:space="preserve">но </w:t>
      </w:r>
      <w:r>
        <w:rPr>
          <w:rFonts w:ascii="Times New Roman" w:eastAsia="Calibri" w:hAnsi="Times New Roman" w:cs="Times New Roman"/>
          <w:sz w:val="24"/>
          <w:szCs w:val="24"/>
          <w:lang w:eastAsia="en-US"/>
        </w:rPr>
        <w:t>т</w:t>
      </w:r>
      <w:r w:rsidRPr="002B707E">
        <w:rPr>
          <w:rFonts w:ascii="Times New Roman" w:eastAsia="Calibri" w:hAnsi="Times New Roman" w:cs="Times New Roman"/>
          <w:sz w:val="24"/>
          <w:szCs w:val="24"/>
          <w:lang w:eastAsia="en-US"/>
        </w:rPr>
        <w:t xml:space="preserve">ребование </w:t>
      </w:r>
      <w:r>
        <w:rPr>
          <w:rFonts w:ascii="Times New Roman" w:hAnsi="Times New Roman" w:cs="Times New Roman"/>
          <w:sz w:val="24"/>
          <w:szCs w:val="24"/>
        </w:rPr>
        <w:t>о с</w:t>
      </w:r>
      <w:r w:rsidRPr="002B707E">
        <w:rPr>
          <w:rFonts w:ascii="Times New Roman" w:eastAsia="Calibri" w:hAnsi="Times New Roman" w:cs="Times New Roman"/>
          <w:sz w:val="24"/>
          <w:szCs w:val="24"/>
          <w:lang w:eastAsia="en-US"/>
        </w:rPr>
        <w:t>оответстви</w:t>
      </w:r>
      <w:r>
        <w:rPr>
          <w:rFonts w:ascii="Times New Roman" w:eastAsia="Calibri" w:hAnsi="Times New Roman" w:cs="Times New Roman"/>
          <w:sz w:val="24"/>
          <w:szCs w:val="24"/>
          <w:lang w:eastAsia="en-US"/>
        </w:rPr>
        <w:t>и</w:t>
      </w:r>
      <w:r w:rsidRPr="002B707E">
        <w:rPr>
          <w:rFonts w:ascii="Times New Roman" w:eastAsia="Calibri" w:hAnsi="Times New Roman" w:cs="Times New Roman"/>
          <w:sz w:val="24"/>
          <w:szCs w:val="24"/>
          <w:lang w:eastAsia="en-US"/>
        </w:rPr>
        <w:t xml:space="preserve"> участника </w:t>
      </w:r>
      <w:r>
        <w:rPr>
          <w:rFonts w:ascii="Times New Roman" w:eastAsia="Calibri" w:hAnsi="Times New Roman" w:cs="Times New Roman"/>
          <w:sz w:val="24"/>
          <w:szCs w:val="24"/>
          <w:lang w:eastAsia="en-US"/>
        </w:rPr>
        <w:t>закупки</w:t>
      </w:r>
      <w:r w:rsidRPr="002B707E">
        <w:rPr>
          <w:rFonts w:ascii="Times New Roman" w:eastAsia="Calibri" w:hAnsi="Times New Roman" w:cs="Times New Roman"/>
          <w:sz w:val="24"/>
          <w:szCs w:val="24"/>
          <w:lang w:eastAsia="en-US"/>
        </w:rPr>
        <w:t xml:space="preserve"> требованиям, установленным в соответствии с законодательством Российской Федерации к лицам, осуществляющим поставку товара, являющегося объектом закупки: головным исполнителем поставок продукции по государственному оборонному заказу должно быть юридическое лицом,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(в соответстви</w:t>
      </w:r>
      <w:r>
        <w:rPr>
          <w:rFonts w:ascii="Times New Roman" w:eastAsia="Calibri" w:hAnsi="Times New Roman" w:cs="Times New Roman"/>
          <w:sz w:val="24"/>
          <w:szCs w:val="24"/>
          <w:lang w:eastAsia="en-US"/>
        </w:rPr>
        <w:t>и с Федеральным законом № 275-</w:t>
      </w:r>
      <w:r w:rsidRPr="002B707E">
        <w:rPr>
          <w:rFonts w:ascii="Times New Roman" w:eastAsia="Calibri" w:hAnsi="Times New Roman" w:cs="Times New Roman"/>
          <w:sz w:val="24"/>
          <w:szCs w:val="24"/>
          <w:lang w:eastAsia="en-US"/>
        </w:rPr>
        <w:t>ФЗ</w:t>
      </w:r>
      <w:r>
        <w:rPr>
          <w:rFonts w:ascii="Times New Roman" w:eastAsia="Calibri" w:hAnsi="Times New Roman" w:cs="Times New Roman"/>
          <w:sz w:val="24"/>
          <w:szCs w:val="24"/>
          <w:lang w:eastAsia="en-US"/>
        </w:rPr>
        <w:t>)</w:t>
      </w:r>
      <w:r w:rsidRPr="002B707E">
        <w:rPr>
          <w:rFonts w:ascii="Times New Roman" w:eastAsia="Calibri" w:hAnsi="Times New Roman" w:cs="Times New Roman"/>
          <w:sz w:val="24"/>
          <w:szCs w:val="24"/>
          <w:lang w:eastAsia="en-US"/>
        </w:rPr>
        <w:t>.</w:t>
      </w:r>
    </w:p>
    <w:p w:rsidR="001632FA" w:rsidRPr="001632FA" w:rsidRDefault="001632FA" w:rsidP="001632FA">
      <w:pPr>
        <w:spacing w:after="0" w:line="240" w:lineRule="auto"/>
        <w:ind w:firstLine="709"/>
        <w:contextualSpacing/>
        <w:jc w:val="both"/>
        <w:rPr>
          <w:rFonts w:ascii="Times New Roman" w:eastAsia="Calibri" w:hAnsi="Times New Roman" w:cs="Times New Roman"/>
          <w:sz w:val="24"/>
          <w:szCs w:val="24"/>
          <w:lang w:eastAsia="en-US"/>
        </w:rPr>
      </w:pPr>
      <w:r w:rsidRPr="001632FA">
        <w:rPr>
          <w:rFonts w:ascii="Times New Roman" w:eastAsia="Calibri" w:hAnsi="Times New Roman" w:cs="Times New Roman"/>
          <w:sz w:val="24"/>
          <w:szCs w:val="24"/>
          <w:lang w:eastAsia="en-US"/>
        </w:rPr>
        <w:t>16.04.2023 подателем жалобы была подана заявка на участие в закупке.</w:t>
      </w:r>
    </w:p>
    <w:p w:rsidR="001632FA" w:rsidRPr="001632FA" w:rsidRDefault="001632FA" w:rsidP="001632FA">
      <w:pPr>
        <w:spacing w:after="0" w:line="240" w:lineRule="auto"/>
        <w:ind w:firstLine="709"/>
        <w:contextualSpacing/>
        <w:jc w:val="both"/>
        <w:rPr>
          <w:rFonts w:ascii="Times New Roman" w:eastAsia="Calibri" w:hAnsi="Times New Roman" w:cs="Times New Roman"/>
          <w:sz w:val="24"/>
          <w:szCs w:val="24"/>
          <w:lang w:eastAsia="en-US"/>
        </w:rPr>
      </w:pPr>
      <w:r w:rsidRPr="001632FA">
        <w:rPr>
          <w:rFonts w:ascii="Times New Roman" w:eastAsia="Calibri" w:hAnsi="Times New Roman" w:cs="Times New Roman"/>
          <w:sz w:val="24"/>
          <w:szCs w:val="24"/>
          <w:lang w:eastAsia="en-US"/>
        </w:rPr>
        <w:t xml:space="preserve">19.04.2023 комиссией по осуществлению закупок заявка подателя жалобы была отклонена на основании следующего: несоответствие участника закупки требованиям, </w:t>
      </w:r>
      <w:r w:rsidRPr="001632FA">
        <w:rPr>
          <w:rFonts w:ascii="Times New Roman" w:eastAsia="Calibri" w:hAnsi="Times New Roman" w:cs="Times New Roman"/>
          <w:sz w:val="24"/>
          <w:szCs w:val="24"/>
          <w:lang w:eastAsia="en-US"/>
        </w:rPr>
        <w:lastRenderedPageBreak/>
        <w:t xml:space="preserve">установленным в извещении об осуществлении закупки в соответствии с ч. 1 ст. 31 </w:t>
      </w:r>
      <w:r>
        <w:rPr>
          <w:rFonts w:ascii="Times New Roman" w:eastAsia="Calibri" w:hAnsi="Times New Roman" w:cs="Times New Roman"/>
          <w:sz w:val="24"/>
          <w:szCs w:val="24"/>
          <w:lang w:eastAsia="en-US"/>
        </w:rPr>
        <w:t>З</w:t>
      </w:r>
      <w:r w:rsidRPr="001632FA">
        <w:rPr>
          <w:rFonts w:ascii="Times New Roman" w:eastAsia="Calibri" w:hAnsi="Times New Roman" w:cs="Times New Roman"/>
          <w:sz w:val="24"/>
          <w:szCs w:val="24"/>
          <w:lang w:eastAsia="en-US"/>
        </w:rPr>
        <w:t>акон</w:t>
      </w:r>
      <w:r>
        <w:rPr>
          <w:rFonts w:ascii="Times New Roman" w:eastAsia="Calibri" w:hAnsi="Times New Roman" w:cs="Times New Roman"/>
          <w:sz w:val="24"/>
          <w:szCs w:val="24"/>
          <w:lang w:eastAsia="en-US"/>
        </w:rPr>
        <w:t>а о контрактной системе</w:t>
      </w:r>
      <w:r w:rsidRPr="001632FA">
        <w:rPr>
          <w:rFonts w:ascii="Times New Roman" w:eastAsia="Calibri" w:hAnsi="Times New Roman" w:cs="Times New Roman"/>
          <w:sz w:val="24"/>
          <w:szCs w:val="24"/>
          <w:lang w:eastAsia="en-US"/>
        </w:rPr>
        <w:t>. Отклонение по п. 3 ч. 12 ст. 48 Закона о контрактной системе.</w:t>
      </w:r>
    </w:p>
    <w:p w:rsidR="001632FA" w:rsidRDefault="001632FA" w:rsidP="001632FA">
      <w:pPr>
        <w:spacing w:after="0" w:line="240" w:lineRule="auto"/>
        <w:ind w:firstLine="709"/>
        <w:contextualSpacing/>
        <w:jc w:val="both"/>
        <w:rPr>
          <w:rFonts w:ascii="Times New Roman" w:eastAsia="Calibri" w:hAnsi="Times New Roman" w:cs="Times New Roman"/>
          <w:sz w:val="24"/>
          <w:szCs w:val="24"/>
          <w:lang w:eastAsia="en-US"/>
        </w:rPr>
      </w:pPr>
      <w:r w:rsidRPr="001632FA">
        <w:rPr>
          <w:rFonts w:ascii="Times New Roman" w:eastAsia="Calibri" w:hAnsi="Times New Roman" w:cs="Times New Roman"/>
          <w:sz w:val="24"/>
          <w:szCs w:val="24"/>
          <w:lang w:eastAsia="en-US"/>
        </w:rPr>
        <w:t>Обоснование причины отклонения, указанное заказчиком в протоколе подведения итогов определения поставщика (подрядчика, исполнителя) от 19.04.2023 № ИЭА1: индивидуальный предприниматель  Вагнер Виктор Осипович не соответствует требованиям, установленным в соответствии с п. 1 ст. 31 Закона о контрактной системе, по следующим основаниям: в соответствии с требованием извещения об осуществлении закупки, головным исполнителем поставок продукции по государственному оборонному заказу должно быть юридическое лицо,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 (в соответствии с Федеральным законом № 275-ФЗ). Согласно ч. 1 ст. 23 Гражданского кодекса РФ, гражданин вправе заниматься предпринимательской деятельностью без образования юридического лица с момента государственной регистрации в качестве индивидуального предпринимателя, таким образом, индивидуальный предприниматель Вагнер Виктор Осипович не является юридическим лицом.</w:t>
      </w:r>
    </w:p>
    <w:p w:rsidR="001632FA" w:rsidRDefault="001632FA" w:rsidP="002B707E">
      <w:pPr>
        <w:spacing w:after="0" w:line="240" w:lineRule="auto"/>
        <w:ind w:firstLine="709"/>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В соответствии с ч. 3 ст. 1 Закона о контрактной системе о</w:t>
      </w:r>
      <w:r w:rsidRPr="001632FA">
        <w:rPr>
          <w:rFonts w:ascii="Times New Roman" w:eastAsia="Calibri" w:hAnsi="Times New Roman" w:cs="Times New Roman"/>
          <w:sz w:val="24"/>
          <w:szCs w:val="24"/>
          <w:lang w:eastAsia="en-US"/>
        </w:rPr>
        <w:t>собенности регулирования отношений, указанных в ч</w:t>
      </w:r>
      <w:r>
        <w:rPr>
          <w:rFonts w:ascii="Times New Roman" w:eastAsia="Calibri" w:hAnsi="Times New Roman" w:cs="Times New Roman"/>
          <w:sz w:val="24"/>
          <w:szCs w:val="24"/>
          <w:lang w:eastAsia="en-US"/>
        </w:rPr>
        <w:t>.</w:t>
      </w:r>
      <w:r w:rsidRPr="001632FA">
        <w:rPr>
          <w:rFonts w:ascii="Times New Roman" w:eastAsia="Calibri" w:hAnsi="Times New Roman" w:cs="Times New Roman"/>
          <w:sz w:val="24"/>
          <w:szCs w:val="24"/>
          <w:lang w:eastAsia="en-US"/>
        </w:rPr>
        <w:t xml:space="preserve"> 1 </w:t>
      </w:r>
      <w:r>
        <w:rPr>
          <w:rFonts w:ascii="Times New Roman" w:eastAsia="Calibri" w:hAnsi="Times New Roman" w:cs="Times New Roman"/>
          <w:sz w:val="24"/>
          <w:szCs w:val="24"/>
          <w:lang w:eastAsia="en-US"/>
        </w:rPr>
        <w:t>данной</w:t>
      </w:r>
      <w:r w:rsidRPr="001632FA">
        <w:rPr>
          <w:rFonts w:ascii="Times New Roman" w:eastAsia="Calibri" w:hAnsi="Times New Roman" w:cs="Times New Roman"/>
          <w:sz w:val="24"/>
          <w:szCs w:val="24"/>
          <w:lang w:eastAsia="en-US"/>
        </w:rPr>
        <w:t xml:space="preserve"> статьи, в случаях, предусмотренных </w:t>
      </w:r>
      <w:r>
        <w:rPr>
          <w:rFonts w:ascii="Times New Roman" w:eastAsia="Calibri" w:hAnsi="Times New Roman" w:cs="Times New Roman"/>
          <w:sz w:val="24"/>
          <w:szCs w:val="24"/>
          <w:lang w:eastAsia="en-US"/>
        </w:rPr>
        <w:t>названым За</w:t>
      </w:r>
      <w:r w:rsidRPr="001632FA">
        <w:rPr>
          <w:rFonts w:ascii="Times New Roman" w:eastAsia="Calibri" w:hAnsi="Times New Roman" w:cs="Times New Roman"/>
          <w:sz w:val="24"/>
          <w:szCs w:val="24"/>
          <w:lang w:eastAsia="en-US"/>
        </w:rPr>
        <w:t>коном, могут быть установлены отдельными федеральными законами.</w:t>
      </w:r>
    </w:p>
    <w:p w:rsidR="001632FA" w:rsidRDefault="001632FA" w:rsidP="001632FA">
      <w:pPr>
        <w:spacing w:after="0" w:line="240" w:lineRule="auto"/>
        <w:ind w:firstLine="709"/>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В соответствии с ч. 1 ст. 6 </w:t>
      </w:r>
      <w:r w:rsidRPr="001632FA">
        <w:rPr>
          <w:rFonts w:ascii="Times New Roman" w:eastAsia="Calibri" w:hAnsi="Times New Roman" w:cs="Times New Roman"/>
          <w:sz w:val="24"/>
          <w:szCs w:val="24"/>
          <w:lang w:eastAsia="en-US"/>
        </w:rPr>
        <w:t>Федеральн</w:t>
      </w:r>
      <w:r>
        <w:rPr>
          <w:rFonts w:ascii="Times New Roman" w:eastAsia="Calibri" w:hAnsi="Times New Roman" w:cs="Times New Roman"/>
          <w:sz w:val="24"/>
          <w:szCs w:val="24"/>
          <w:lang w:eastAsia="en-US"/>
        </w:rPr>
        <w:t>ого</w:t>
      </w:r>
      <w:r w:rsidRPr="001632FA">
        <w:rPr>
          <w:rFonts w:ascii="Times New Roman" w:eastAsia="Calibri" w:hAnsi="Times New Roman" w:cs="Times New Roman"/>
          <w:sz w:val="24"/>
          <w:szCs w:val="24"/>
          <w:lang w:eastAsia="en-US"/>
        </w:rPr>
        <w:t xml:space="preserve"> закон</w:t>
      </w:r>
      <w:r>
        <w:rPr>
          <w:rFonts w:ascii="Times New Roman" w:eastAsia="Calibri" w:hAnsi="Times New Roman" w:cs="Times New Roman"/>
          <w:sz w:val="24"/>
          <w:szCs w:val="24"/>
          <w:lang w:eastAsia="en-US"/>
        </w:rPr>
        <w:t>а</w:t>
      </w:r>
      <w:r w:rsidRPr="001632FA">
        <w:rPr>
          <w:rFonts w:ascii="Times New Roman" w:eastAsia="Calibri" w:hAnsi="Times New Roman" w:cs="Times New Roman"/>
          <w:sz w:val="24"/>
          <w:szCs w:val="24"/>
          <w:lang w:eastAsia="en-US"/>
        </w:rPr>
        <w:t xml:space="preserve"> № 275-ФЗ </w:t>
      </w:r>
      <w:r>
        <w:rPr>
          <w:rFonts w:ascii="Times New Roman" w:eastAsia="Calibri" w:hAnsi="Times New Roman" w:cs="Times New Roman"/>
          <w:sz w:val="24"/>
          <w:szCs w:val="24"/>
          <w:lang w:eastAsia="en-US"/>
        </w:rPr>
        <w:t>р</w:t>
      </w:r>
      <w:r w:rsidRPr="001632FA">
        <w:rPr>
          <w:rFonts w:ascii="Times New Roman" w:eastAsia="Calibri" w:hAnsi="Times New Roman" w:cs="Times New Roman"/>
          <w:sz w:val="24"/>
          <w:szCs w:val="24"/>
          <w:lang w:eastAsia="en-US"/>
        </w:rPr>
        <w:t>азмещение государственного оборонного заказа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 учетом особенностей, предусмотренных настоящим Федеральным законом.</w:t>
      </w:r>
    </w:p>
    <w:p w:rsidR="00E7386E" w:rsidRPr="00E7386E" w:rsidRDefault="00E7386E" w:rsidP="00E7386E">
      <w:pPr>
        <w:spacing w:after="0" w:line="240" w:lineRule="auto"/>
        <w:ind w:firstLine="709"/>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В соответствии с п. 2 ст. 3 </w:t>
      </w:r>
      <w:r w:rsidRPr="001632FA">
        <w:rPr>
          <w:rFonts w:ascii="Times New Roman" w:eastAsia="Calibri" w:hAnsi="Times New Roman" w:cs="Times New Roman"/>
          <w:sz w:val="24"/>
          <w:szCs w:val="24"/>
          <w:lang w:eastAsia="en-US"/>
        </w:rPr>
        <w:t>Федеральн</w:t>
      </w:r>
      <w:r>
        <w:rPr>
          <w:rFonts w:ascii="Times New Roman" w:eastAsia="Calibri" w:hAnsi="Times New Roman" w:cs="Times New Roman"/>
          <w:sz w:val="24"/>
          <w:szCs w:val="24"/>
          <w:lang w:eastAsia="en-US"/>
        </w:rPr>
        <w:t>ого</w:t>
      </w:r>
      <w:r w:rsidRPr="001632FA">
        <w:rPr>
          <w:rFonts w:ascii="Times New Roman" w:eastAsia="Calibri" w:hAnsi="Times New Roman" w:cs="Times New Roman"/>
          <w:sz w:val="24"/>
          <w:szCs w:val="24"/>
          <w:lang w:eastAsia="en-US"/>
        </w:rPr>
        <w:t xml:space="preserve"> закон</w:t>
      </w:r>
      <w:r>
        <w:rPr>
          <w:rFonts w:ascii="Times New Roman" w:eastAsia="Calibri" w:hAnsi="Times New Roman" w:cs="Times New Roman"/>
          <w:sz w:val="24"/>
          <w:szCs w:val="24"/>
          <w:lang w:eastAsia="en-US"/>
        </w:rPr>
        <w:t>а</w:t>
      </w:r>
      <w:r w:rsidRPr="001632FA">
        <w:rPr>
          <w:rFonts w:ascii="Times New Roman" w:eastAsia="Calibri" w:hAnsi="Times New Roman" w:cs="Times New Roman"/>
          <w:sz w:val="24"/>
          <w:szCs w:val="24"/>
          <w:lang w:eastAsia="en-US"/>
        </w:rPr>
        <w:t xml:space="preserve"> № 275-ФЗ</w:t>
      </w:r>
      <w:r w:rsidRPr="00E7386E">
        <w:rPr>
          <w:rFonts w:ascii="Times New Roman" w:eastAsia="Calibri" w:hAnsi="Times New Roman" w:cs="Times New Roman"/>
          <w:sz w:val="24"/>
          <w:szCs w:val="24"/>
          <w:lang w:eastAsia="en-US"/>
        </w:rPr>
        <w:t xml:space="preserve"> государственный заказчик гос</w:t>
      </w:r>
      <w:r>
        <w:rPr>
          <w:rFonts w:ascii="Times New Roman" w:eastAsia="Calibri" w:hAnsi="Times New Roman" w:cs="Times New Roman"/>
          <w:sz w:val="24"/>
          <w:szCs w:val="24"/>
          <w:lang w:eastAsia="en-US"/>
        </w:rPr>
        <w:t>ударственного оборонного заказа</w:t>
      </w:r>
      <w:r w:rsidRPr="00E7386E">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w:t>
      </w:r>
      <w:r w:rsidRPr="00E7386E">
        <w:rPr>
          <w:rFonts w:ascii="Times New Roman" w:eastAsia="Calibri" w:hAnsi="Times New Roman" w:cs="Times New Roman"/>
          <w:sz w:val="24"/>
          <w:szCs w:val="24"/>
          <w:lang w:eastAsia="en-US"/>
        </w:rPr>
        <w:t xml:space="preserve"> федеральный орган исполнительной власти, Государственная</w:t>
      </w:r>
      <w:r>
        <w:rPr>
          <w:rFonts w:ascii="Times New Roman" w:eastAsia="Calibri" w:hAnsi="Times New Roman" w:cs="Times New Roman"/>
          <w:sz w:val="24"/>
          <w:szCs w:val="24"/>
          <w:lang w:eastAsia="en-US"/>
        </w:rPr>
        <w:t xml:space="preserve"> корпорация по атомной энергии «</w:t>
      </w:r>
      <w:proofErr w:type="spellStart"/>
      <w:r>
        <w:rPr>
          <w:rFonts w:ascii="Times New Roman" w:eastAsia="Calibri" w:hAnsi="Times New Roman" w:cs="Times New Roman"/>
          <w:sz w:val="24"/>
          <w:szCs w:val="24"/>
          <w:lang w:eastAsia="en-US"/>
        </w:rPr>
        <w:t>Росатом</w:t>
      </w:r>
      <w:proofErr w:type="spellEnd"/>
      <w:r>
        <w:rPr>
          <w:rFonts w:ascii="Times New Roman" w:eastAsia="Calibri" w:hAnsi="Times New Roman" w:cs="Times New Roman"/>
          <w:sz w:val="24"/>
          <w:szCs w:val="24"/>
          <w:lang w:eastAsia="en-US"/>
        </w:rPr>
        <w:t>»</w:t>
      </w:r>
      <w:r w:rsidRPr="00E7386E">
        <w:rPr>
          <w:rFonts w:ascii="Times New Roman" w:eastAsia="Calibri" w:hAnsi="Times New Roman" w:cs="Times New Roman"/>
          <w:sz w:val="24"/>
          <w:szCs w:val="24"/>
          <w:lang w:eastAsia="en-US"/>
        </w:rPr>
        <w:t xml:space="preserve"> или Государственная корпорац</w:t>
      </w:r>
      <w:r>
        <w:rPr>
          <w:rFonts w:ascii="Times New Roman" w:eastAsia="Calibri" w:hAnsi="Times New Roman" w:cs="Times New Roman"/>
          <w:sz w:val="24"/>
          <w:szCs w:val="24"/>
          <w:lang w:eastAsia="en-US"/>
        </w:rPr>
        <w:t>ия по космической деятельности «Роскосмос»</w:t>
      </w:r>
      <w:r w:rsidRPr="00E7386E">
        <w:rPr>
          <w:rFonts w:ascii="Times New Roman" w:eastAsia="Calibri" w:hAnsi="Times New Roman" w:cs="Times New Roman"/>
          <w:sz w:val="24"/>
          <w:szCs w:val="24"/>
          <w:lang w:eastAsia="en-US"/>
        </w:rPr>
        <w:t>, обеспечивающие поставки продукции по гос</w:t>
      </w:r>
      <w:r>
        <w:rPr>
          <w:rFonts w:ascii="Times New Roman" w:eastAsia="Calibri" w:hAnsi="Times New Roman" w:cs="Times New Roman"/>
          <w:sz w:val="24"/>
          <w:szCs w:val="24"/>
          <w:lang w:eastAsia="en-US"/>
        </w:rPr>
        <w:t>ударственному оборонному заказу.</w:t>
      </w:r>
    </w:p>
    <w:p w:rsidR="00E7386E" w:rsidRDefault="00E7386E" w:rsidP="00E7386E">
      <w:pPr>
        <w:spacing w:after="0" w:line="240" w:lineRule="auto"/>
        <w:ind w:firstLine="709"/>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В соответствии с п. 3 ст. 3 </w:t>
      </w:r>
      <w:r w:rsidRPr="001632FA">
        <w:rPr>
          <w:rFonts w:ascii="Times New Roman" w:eastAsia="Calibri" w:hAnsi="Times New Roman" w:cs="Times New Roman"/>
          <w:sz w:val="24"/>
          <w:szCs w:val="24"/>
          <w:lang w:eastAsia="en-US"/>
        </w:rPr>
        <w:t>Федеральн</w:t>
      </w:r>
      <w:r>
        <w:rPr>
          <w:rFonts w:ascii="Times New Roman" w:eastAsia="Calibri" w:hAnsi="Times New Roman" w:cs="Times New Roman"/>
          <w:sz w:val="24"/>
          <w:szCs w:val="24"/>
          <w:lang w:eastAsia="en-US"/>
        </w:rPr>
        <w:t>ого</w:t>
      </w:r>
      <w:r w:rsidRPr="001632FA">
        <w:rPr>
          <w:rFonts w:ascii="Times New Roman" w:eastAsia="Calibri" w:hAnsi="Times New Roman" w:cs="Times New Roman"/>
          <w:sz w:val="24"/>
          <w:szCs w:val="24"/>
          <w:lang w:eastAsia="en-US"/>
        </w:rPr>
        <w:t xml:space="preserve"> закон</w:t>
      </w:r>
      <w:r>
        <w:rPr>
          <w:rFonts w:ascii="Times New Roman" w:eastAsia="Calibri" w:hAnsi="Times New Roman" w:cs="Times New Roman"/>
          <w:sz w:val="24"/>
          <w:szCs w:val="24"/>
          <w:lang w:eastAsia="en-US"/>
        </w:rPr>
        <w:t>а</w:t>
      </w:r>
      <w:r w:rsidRPr="001632FA">
        <w:rPr>
          <w:rFonts w:ascii="Times New Roman" w:eastAsia="Calibri" w:hAnsi="Times New Roman" w:cs="Times New Roman"/>
          <w:sz w:val="24"/>
          <w:szCs w:val="24"/>
          <w:lang w:eastAsia="en-US"/>
        </w:rPr>
        <w:t xml:space="preserve"> № 275-ФЗ</w:t>
      </w:r>
      <w:r w:rsidRPr="00E7386E">
        <w:rPr>
          <w:rFonts w:ascii="Times New Roman" w:eastAsia="Calibri" w:hAnsi="Times New Roman" w:cs="Times New Roman"/>
          <w:sz w:val="24"/>
          <w:szCs w:val="24"/>
          <w:lang w:eastAsia="en-US"/>
        </w:rPr>
        <w:t xml:space="preserve"> головной исполнитель поставок продукции по гос</w:t>
      </w:r>
      <w:r>
        <w:rPr>
          <w:rFonts w:ascii="Times New Roman" w:eastAsia="Calibri" w:hAnsi="Times New Roman" w:cs="Times New Roman"/>
          <w:sz w:val="24"/>
          <w:szCs w:val="24"/>
          <w:lang w:eastAsia="en-US"/>
        </w:rPr>
        <w:t>ударственному оборонному заказу</w:t>
      </w:r>
      <w:r w:rsidRPr="00E7386E">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w:t>
      </w:r>
      <w:r w:rsidRPr="00E7386E">
        <w:rPr>
          <w:rFonts w:ascii="Times New Roman" w:eastAsia="Calibri" w:hAnsi="Times New Roman" w:cs="Times New Roman"/>
          <w:sz w:val="24"/>
          <w:szCs w:val="24"/>
          <w:lang w:eastAsia="en-US"/>
        </w:rPr>
        <w:t xml:space="preserve"> юридическое лицо, созданное в соответствии с законодательством Российской Федерации и заключившее с государственным заказчиком государственный контракт по гос</w:t>
      </w:r>
      <w:r>
        <w:rPr>
          <w:rFonts w:ascii="Times New Roman" w:eastAsia="Calibri" w:hAnsi="Times New Roman" w:cs="Times New Roman"/>
          <w:sz w:val="24"/>
          <w:szCs w:val="24"/>
          <w:lang w:eastAsia="en-US"/>
        </w:rPr>
        <w:t>ударственному оборонному заказу.</w:t>
      </w:r>
    </w:p>
    <w:p w:rsidR="002B707E" w:rsidRDefault="00E7386E" w:rsidP="00E7386E">
      <w:pPr>
        <w:spacing w:after="0" w:line="240" w:lineRule="auto"/>
        <w:ind w:firstLine="709"/>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В соответствии с п. 6 ст. 3 </w:t>
      </w:r>
      <w:r w:rsidRPr="001632FA">
        <w:rPr>
          <w:rFonts w:ascii="Times New Roman" w:eastAsia="Calibri" w:hAnsi="Times New Roman" w:cs="Times New Roman"/>
          <w:sz w:val="24"/>
          <w:szCs w:val="24"/>
          <w:lang w:eastAsia="en-US"/>
        </w:rPr>
        <w:t>Федеральн</w:t>
      </w:r>
      <w:r>
        <w:rPr>
          <w:rFonts w:ascii="Times New Roman" w:eastAsia="Calibri" w:hAnsi="Times New Roman" w:cs="Times New Roman"/>
          <w:sz w:val="24"/>
          <w:szCs w:val="24"/>
          <w:lang w:eastAsia="en-US"/>
        </w:rPr>
        <w:t>ого</w:t>
      </w:r>
      <w:r w:rsidRPr="001632FA">
        <w:rPr>
          <w:rFonts w:ascii="Times New Roman" w:eastAsia="Calibri" w:hAnsi="Times New Roman" w:cs="Times New Roman"/>
          <w:sz w:val="24"/>
          <w:szCs w:val="24"/>
          <w:lang w:eastAsia="en-US"/>
        </w:rPr>
        <w:t xml:space="preserve"> закон</w:t>
      </w:r>
      <w:r>
        <w:rPr>
          <w:rFonts w:ascii="Times New Roman" w:eastAsia="Calibri" w:hAnsi="Times New Roman" w:cs="Times New Roman"/>
          <w:sz w:val="24"/>
          <w:szCs w:val="24"/>
          <w:lang w:eastAsia="en-US"/>
        </w:rPr>
        <w:t>а</w:t>
      </w:r>
      <w:r w:rsidRPr="001632FA">
        <w:rPr>
          <w:rFonts w:ascii="Times New Roman" w:eastAsia="Calibri" w:hAnsi="Times New Roman" w:cs="Times New Roman"/>
          <w:sz w:val="24"/>
          <w:szCs w:val="24"/>
          <w:lang w:eastAsia="en-US"/>
        </w:rPr>
        <w:t xml:space="preserve"> № 275-ФЗ</w:t>
      </w:r>
      <w:r>
        <w:rPr>
          <w:rFonts w:ascii="Times New Roman" w:eastAsia="Calibri" w:hAnsi="Times New Roman" w:cs="Times New Roman"/>
          <w:sz w:val="24"/>
          <w:szCs w:val="24"/>
          <w:lang w:eastAsia="en-US"/>
        </w:rPr>
        <w:t xml:space="preserve"> </w:t>
      </w:r>
      <w:r w:rsidRPr="00E7386E">
        <w:rPr>
          <w:rFonts w:ascii="Times New Roman" w:eastAsia="Calibri" w:hAnsi="Times New Roman" w:cs="Times New Roman"/>
          <w:sz w:val="24"/>
          <w:szCs w:val="24"/>
          <w:lang w:eastAsia="en-US"/>
        </w:rPr>
        <w:t xml:space="preserve">государственный контракт по государственному оборонному заказу </w:t>
      </w:r>
      <w:r>
        <w:rPr>
          <w:rFonts w:ascii="Times New Roman" w:eastAsia="Calibri" w:hAnsi="Times New Roman" w:cs="Times New Roman"/>
          <w:sz w:val="24"/>
          <w:szCs w:val="24"/>
          <w:lang w:eastAsia="en-US"/>
        </w:rPr>
        <w:t>–</w:t>
      </w:r>
      <w:r w:rsidRPr="00E7386E">
        <w:rPr>
          <w:rFonts w:ascii="Times New Roman" w:eastAsia="Calibri" w:hAnsi="Times New Roman" w:cs="Times New Roman"/>
          <w:sz w:val="24"/>
          <w:szCs w:val="24"/>
          <w:lang w:eastAsia="en-US"/>
        </w:rPr>
        <w:t xml:space="preserve"> договор, заключенный государственным заказчиком от имени Российской Федерации с головным исполнителем на поставки продукции по государственному оборонному заказу и предусматривающий обязатель</w:t>
      </w:r>
      <w:r>
        <w:rPr>
          <w:rFonts w:ascii="Times New Roman" w:eastAsia="Calibri" w:hAnsi="Times New Roman" w:cs="Times New Roman"/>
          <w:sz w:val="24"/>
          <w:szCs w:val="24"/>
          <w:lang w:eastAsia="en-US"/>
        </w:rPr>
        <w:t>ства сторон, их ответственность.</w:t>
      </w:r>
    </w:p>
    <w:p w:rsidR="00E7386E" w:rsidRDefault="00E7386E" w:rsidP="00E7386E">
      <w:pPr>
        <w:spacing w:after="0" w:line="240" w:lineRule="auto"/>
        <w:ind w:firstLine="709"/>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Установлено, что закупка осуществлялась заказчиком на право заключения контракта в рамках государственного оборонного заказа.</w:t>
      </w:r>
    </w:p>
    <w:p w:rsidR="00E7386E" w:rsidRDefault="00E7386E" w:rsidP="00E7386E">
      <w:pPr>
        <w:spacing w:after="0" w:line="240" w:lineRule="auto"/>
        <w:ind w:firstLine="709"/>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На основании изложенного, Комиссия Новосибирского УФАС России не находит довод жалобы обоснованным, в связи с тем, что заказчиком правомерно установлены требования </w:t>
      </w:r>
      <w:r w:rsidRPr="00E7386E">
        <w:rPr>
          <w:rFonts w:ascii="Times New Roman" w:eastAsia="Calibri" w:hAnsi="Times New Roman" w:cs="Times New Roman"/>
          <w:sz w:val="24"/>
          <w:szCs w:val="24"/>
          <w:lang w:eastAsia="en-US"/>
        </w:rPr>
        <w:t xml:space="preserve">в соответствии с п. 1 ч. 1 ст. </w:t>
      </w:r>
      <w:r>
        <w:rPr>
          <w:rFonts w:ascii="Times New Roman" w:eastAsia="Calibri" w:hAnsi="Times New Roman" w:cs="Times New Roman"/>
          <w:sz w:val="24"/>
          <w:szCs w:val="24"/>
          <w:lang w:eastAsia="en-US"/>
        </w:rPr>
        <w:t xml:space="preserve">31 Закона о контрактной системе, а именно </w:t>
      </w:r>
      <w:r w:rsidRPr="00E7386E">
        <w:rPr>
          <w:rFonts w:ascii="Times New Roman" w:eastAsia="Calibri" w:hAnsi="Times New Roman" w:cs="Times New Roman"/>
          <w:sz w:val="24"/>
          <w:szCs w:val="24"/>
          <w:lang w:eastAsia="en-US"/>
        </w:rPr>
        <w:t xml:space="preserve">о соответствии участника закупки требованиям, установленным </w:t>
      </w:r>
      <w:r>
        <w:rPr>
          <w:rFonts w:ascii="Times New Roman" w:eastAsia="Calibri" w:hAnsi="Times New Roman" w:cs="Times New Roman"/>
          <w:sz w:val="24"/>
          <w:szCs w:val="24"/>
          <w:lang w:eastAsia="en-US"/>
        </w:rPr>
        <w:t>п. 3 ст. 3 Федерального закона № 275-ФЗ, соответственно у комиссии по осуществлению закупок имелись основания для отклонения заявки</w:t>
      </w:r>
      <w:r w:rsidRPr="00E7386E">
        <w:t xml:space="preserve"> </w:t>
      </w:r>
      <w:r w:rsidRPr="00E7386E">
        <w:rPr>
          <w:rFonts w:ascii="Times New Roman" w:eastAsia="Calibri" w:hAnsi="Times New Roman" w:cs="Times New Roman"/>
          <w:sz w:val="24"/>
          <w:szCs w:val="24"/>
          <w:lang w:eastAsia="en-US"/>
        </w:rPr>
        <w:t>индивидуальн</w:t>
      </w:r>
      <w:r>
        <w:rPr>
          <w:rFonts w:ascii="Times New Roman" w:eastAsia="Calibri" w:hAnsi="Times New Roman" w:cs="Times New Roman"/>
          <w:sz w:val="24"/>
          <w:szCs w:val="24"/>
          <w:lang w:eastAsia="en-US"/>
        </w:rPr>
        <w:t>ого</w:t>
      </w:r>
      <w:r w:rsidRPr="00E7386E">
        <w:rPr>
          <w:rFonts w:ascii="Times New Roman" w:eastAsia="Calibri" w:hAnsi="Times New Roman" w:cs="Times New Roman"/>
          <w:sz w:val="24"/>
          <w:szCs w:val="24"/>
          <w:lang w:eastAsia="en-US"/>
        </w:rPr>
        <w:t xml:space="preserve"> предпринимател</w:t>
      </w:r>
      <w:r>
        <w:rPr>
          <w:rFonts w:ascii="Times New Roman" w:eastAsia="Calibri" w:hAnsi="Times New Roman" w:cs="Times New Roman"/>
          <w:sz w:val="24"/>
          <w:szCs w:val="24"/>
          <w:lang w:eastAsia="en-US"/>
        </w:rPr>
        <w:t>я</w:t>
      </w:r>
      <w:r w:rsidRPr="00E7386E">
        <w:rPr>
          <w:rFonts w:ascii="Times New Roman" w:eastAsia="Calibri" w:hAnsi="Times New Roman" w:cs="Times New Roman"/>
          <w:sz w:val="24"/>
          <w:szCs w:val="24"/>
          <w:lang w:eastAsia="en-US"/>
        </w:rPr>
        <w:t xml:space="preserve">  Вагнер</w:t>
      </w:r>
      <w:r>
        <w:rPr>
          <w:rFonts w:ascii="Times New Roman" w:eastAsia="Calibri" w:hAnsi="Times New Roman" w:cs="Times New Roman"/>
          <w:sz w:val="24"/>
          <w:szCs w:val="24"/>
          <w:lang w:eastAsia="en-US"/>
        </w:rPr>
        <w:t>а</w:t>
      </w:r>
      <w:r w:rsidRPr="00E7386E">
        <w:rPr>
          <w:rFonts w:ascii="Times New Roman" w:eastAsia="Calibri" w:hAnsi="Times New Roman" w:cs="Times New Roman"/>
          <w:sz w:val="24"/>
          <w:szCs w:val="24"/>
          <w:lang w:eastAsia="en-US"/>
        </w:rPr>
        <w:t xml:space="preserve"> Виктор</w:t>
      </w:r>
      <w:r>
        <w:rPr>
          <w:rFonts w:ascii="Times New Roman" w:eastAsia="Calibri" w:hAnsi="Times New Roman" w:cs="Times New Roman"/>
          <w:sz w:val="24"/>
          <w:szCs w:val="24"/>
          <w:lang w:eastAsia="en-US"/>
        </w:rPr>
        <w:t>а</w:t>
      </w:r>
      <w:r w:rsidRPr="00E7386E">
        <w:rPr>
          <w:rFonts w:ascii="Times New Roman" w:eastAsia="Calibri" w:hAnsi="Times New Roman" w:cs="Times New Roman"/>
          <w:sz w:val="24"/>
          <w:szCs w:val="24"/>
          <w:lang w:eastAsia="en-US"/>
        </w:rPr>
        <w:t xml:space="preserve"> Осипович</w:t>
      </w:r>
      <w:r>
        <w:rPr>
          <w:rFonts w:ascii="Times New Roman" w:eastAsia="Calibri" w:hAnsi="Times New Roman" w:cs="Times New Roman"/>
          <w:sz w:val="24"/>
          <w:szCs w:val="24"/>
          <w:lang w:eastAsia="en-US"/>
        </w:rPr>
        <w:t>а по</w:t>
      </w:r>
      <w:r w:rsidRPr="00E7386E">
        <w:rPr>
          <w:rFonts w:ascii="Times New Roman" w:eastAsia="Calibri" w:hAnsi="Times New Roman" w:cs="Times New Roman"/>
          <w:sz w:val="24"/>
          <w:szCs w:val="24"/>
          <w:lang w:eastAsia="en-US"/>
        </w:rPr>
        <w:t xml:space="preserve"> п. 3 ч. 12 ст. 48 Закона о контрактной системе</w:t>
      </w:r>
      <w:r>
        <w:rPr>
          <w:rFonts w:ascii="Times New Roman" w:eastAsia="Calibri" w:hAnsi="Times New Roman" w:cs="Times New Roman"/>
          <w:sz w:val="24"/>
          <w:szCs w:val="24"/>
          <w:lang w:eastAsia="en-US"/>
        </w:rPr>
        <w:t>.</w:t>
      </w:r>
    </w:p>
    <w:p w:rsidR="00C54D77" w:rsidRDefault="00E7386E" w:rsidP="00E7386E">
      <w:pPr>
        <w:spacing w:after="0" w:line="240" w:lineRule="auto"/>
        <w:ind w:firstLine="709"/>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Позиция подателя жалобы о том, что </w:t>
      </w:r>
      <w:r w:rsidR="00C54D77">
        <w:rPr>
          <w:rFonts w:ascii="Times New Roman" w:eastAsia="Calibri" w:hAnsi="Times New Roman" w:cs="Times New Roman"/>
          <w:sz w:val="24"/>
          <w:szCs w:val="24"/>
          <w:lang w:eastAsia="en-US"/>
        </w:rPr>
        <w:t>п. «а» и п. «д» тр</w:t>
      </w:r>
      <w:r w:rsidRPr="00E7386E">
        <w:rPr>
          <w:rFonts w:ascii="Times New Roman" w:eastAsia="Calibri" w:hAnsi="Times New Roman" w:cs="Times New Roman"/>
          <w:sz w:val="24"/>
          <w:szCs w:val="24"/>
          <w:lang w:eastAsia="en-US"/>
        </w:rPr>
        <w:t>ебовани</w:t>
      </w:r>
      <w:r w:rsidR="00C54D77">
        <w:rPr>
          <w:rFonts w:ascii="Times New Roman" w:eastAsia="Calibri" w:hAnsi="Times New Roman" w:cs="Times New Roman"/>
          <w:sz w:val="24"/>
          <w:szCs w:val="24"/>
          <w:lang w:eastAsia="en-US"/>
        </w:rPr>
        <w:t>й</w:t>
      </w:r>
      <w:r w:rsidRPr="00E7386E">
        <w:rPr>
          <w:rFonts w:ascii="Times New Roman" w:eastAsia="Calibri" w:hAnsi="Times New Roman" w:cs="Times New Roman"/>
          <w:sz w:val="24"/>
          <w:szCs w:val="24"/>
          <w:lang w:eastAsia="en-US"/>
        </w:rPr>
        <w:t xml:space="preserve"> к содержанию, составу заявки на участие в закупке и инструкци</w:t>
      </w:r>
      <w:r>
        <w:rPr>
          <w:rFonts w:ascii="Times New Roman" w:eastAsia="Calibri" w:hAnsi="Times New Roman" w:cs="Times New Roman"/>
          <w:sz w:val="24"/>
          <w:szCs w:val="24"/>
          <w:lang w:eastAsia="en-US"/>
        </w:rPr>
        <w:t>я</w:t>
      </w:r>
      <w:r w:rsidRPr="00E7386E">
        <w:rPr>
          <w:rFonts w:ascii="Times New Roman" w:eastAsia="Calibri" w:hAnsi="Times New Roman" w:cs="Times New Roman"/>
          <w:sz w:val="24"/>
          <w:szCs w:val="24"/>
          <w:lang w:eastAsia="en-US"/>
        </w:rPr>
        <w:t xml:space="preserve"> по ее заполнению, </w:t>
      </w:r>
      <w:r w:rsidR="00C54D77">
        <w:rPr>
          <w:rFonts w:ascii="Times New Roman" w:eastAsia="Calibri" w:hAnsi="Times New Roman" w:cs="Times New Roman"/>
          <w:sz w:val="24"/>
          <w:szCs w:val="24"/>
          <w:lang w:eastAsia="en-US"/>
        </w:rPr>
        <w:t xml:space="preserve">установленные заказчиком </w:t>
      </w:r>
      <w:r w:rsidR="00C54D77" w:rsidRPr="00C54D77">
        <w:rPr>
          <w:rFonts w:ascii="Times New Roman" w:eastAsia="Calibri" w:hAnsi="Times New Roman" w:cs="Times New Roman"/>
          <w:sz w:val="24"/>
          <w:szCs w:val="24"/>
          <w:lang w:eastAsia="en-US"/>
        </w:rPr>
        <w:t xml:space="preserve">вводят в заблуждение участников закупки, </w:t>
      </w:r>
      <w:r w:rsidR="00C54D77">
        <w:rPr>
          <w:rFonts w:ascii="Times New Roman" w:eastAsia="Calibri" w:hAnsi="Times New Roman" w:cs="Times New Roman"/>
          <w:sz w:val="24"/>
          <w:szCs w:val="24"/>
          <w:lang w:eastAsia="en-US"/>
        </w:rPr>
        <w:t>не нашли своего подтверждения, так как запросов на р</w:t>
      </w:r>
      <w:r w:rsidR="00C54D77" w:rsidRPr="00C54D77">
        <w:rPr>
          <w:rFonts w:ascii="Times New Roman" w:eastAsia="Calibri" w:hAnsi="Times New Roman" w:cs="Times New Roman"/>
          <w:sz w:val="24"/>
          <w:szCs w:val="24"/>
          <w:lang w:eastAsia="en-US"/>
        </w:rPr>
        <w:t>азъяснения положений извещения о проведении закупки</w:t>
      </w:r>
      <w:r w:rsidR="00C54D77">
        <w:rPr>
          <w:rFonts w:ascii="Times New Roman" w:eastAsia="Calibri" w:hAnsi="Times New Roman" w:cs="Times New Roman"/>
          <w:sz w:val="24"/>
          <w:szCs w:val="24"/>
          <w:lang w:eastAsia="en-US"/>
        </w:rPr>
        <w:t xml:space="preserve"> по соответствующему факту не </w:t>
      </w:r>
      <w:r w:rsidR="00C54D77">
        <w:rPr>
          <w:rFonts w:ascii="Times New Roman" w:eastAsia="Calibri" w:hAnsi="Times New Roman" w:cs="Times New Roman"/>
          <w:sz w:val="24"/>
          <w:szCs w:val="24"/>
          <w:lang w:eastAsia="en-US"/>
        </w:rPr>
        <w:lastRenderedPageBreak/>
        <w:t>направлялось, иных сведений и документов, подтверждающих позицию подателя жалобы представлено не было.</w:t>
      </w:r>
    </w:p>
    <w:p w:rsidR="00E7386E" w:rsidRDefault="00C54D77" w:rsidP="00E7386E">
      <w:pPr>
        <w:spacing w:after="0" w:line="240" w:lineRule="auto"/>
        <w:ind w:firstLine="709"/>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Более того, требования, предусмотренные ч. 1 ст. 31 Закона о контрактной системе, являются едиными для всех участников за</w:t>
      </w:r>
      <w:r w:rsidR="001B4129">
        <w:rPr>
          <w:rFonts w:ascii="Times New Roman" w:eastAsia="Calibri" w:hAnsi="Times New Roman" w:cs="Times New Roman"/>
          <w:sz w:val="24"/>
          <w:szCs w:val="24"/>
          <w:lang w:eastAsia="en-US"/>
        </w:rPr>
        <w:t xml:space="preserve">купок, устанавливаются как для юридических лиц, так и для </w:t>
      </w:r>
      <w:r w:rsidR="001B4129" w:rsidRPr="001B4129">
        <w:rPr>
          <w:rFonts w:ascii="Times New Roman" w:eastAsia="Calibri" w:hAnsi="Times New Roman" w:cs="Times New Roman"/>
          <w:sz w:val="24"/>
          <w:szCs w:val="24"/>
          <w:lang w:eastAsia="en-US"/>
        </w:rPr>
        <w:t>физическ</w:t>
      </w:r>
      <w:r w:rsidR="001B4129">
        <w:rPr>
          <w:rFonts w:ascii="Times New Roman" w:eastAsia="Calibri" w:hAnsi="Times New Roman" w:cs="Times New Roman"/>
          <w:sz w:val="24"/>
          <w:szCs w:val="24"/>
          <w:lang w:eastAsia="en-US"/>
        </w:rPr>
        <w:t>их лиц</w:t>
      </w:r>
      <w:r w:rsidR="001B4129" w:rsidRPr="001B4129">
        <w:rPr>
          <w:rFonts w:ascii="Times New Roman" w:eastAsia="Calibri" w:hAnsi="Times New Roman" w:cs="Times New Roman"/>
          <w:sz w:val="24"/>
          <w:szCs w:val="24"/>
          <w:lang w:eastAsia="en-US"/>
        </w:rPr>
        <w:t>, в том числе зарегистрированн</w:t>
      </w:r>
      <w:r w:rsidR="001B4129">
        <w:rPr>
          <w:rFonts w:ascii="Times New Roman" w:eastAsia="Calibri" w:hAnsi="Times New Roman" w:cs="Times New Roman"/>
          <w:sz w:val="24"/>
          <w:szCs w:val="24"/>
          <w:lang w:eastAsia="en-US"/>
        </w:rPr>
        <w:t xml:space="preserve">ых </w:t>
      </w:r>
      <w:r w:rsidR="001B4129" w:rsidRPr="001B4129">
        <w:rPr>
          <w:rFonts w:ascii="Times New Roman" w:eastAsia="Calibri" w:hAnsi="Times New Roman" w:cs="Times New Roman"/>
          <w:sz w:val="24"/>
          <w:szCs w:val="24"/>
          <w:lang w:eastAsia="en-US"/>
        </w:rPr>
        <w:t xml:space="preserve">в качестве </w:t>
      </w:r>
      <w:r w:rsidR="001B4129">
        <w:rPr>
          <w:rFonts w:ascii="Times New Roman" w:eastAsia="Calibri" w:hAnsi="Times New Roman" w:cs="Times New Roman"/>
          <w:sz w:val="24"/>
          <w:szCs w:val="24"/>
          <w:lang w:eastAsia="en-US"/>
        </w:rPr>
        <w:t>индивидуального предпринимателя (с учетом п. 4 ст. 3 Закона о контрактной системе).</w:t>
      </w:r>
    </w:p>
    <w:p w:rsidR="001B4129" w:rsidRDefault="001B4129" w:rsidP="001B4129">
      <w:pPr>
        <w:spacing w:after="0" w:line="240" w:lineRule="auto"/>
        <w:ind w:firstLine="709"/>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Т</w:t>
      </w:r>
      <w:r w:rsidRPr="001B4129">
        <w:rPr>
          <w:rFonts w:ascii="Times New Roman" w:eastAsia="Calibri" w:hAnsi="Times New Roman" w:cs="Times New Roman"/>
          <w:sz w:val="24"/>
          <w:szCs w:val="24"/>
          <w:lang w:eastAsia="en-US"/>
        </w:rPr>
        <w:t xml:space="preserve">акже </w:t>
      </w:r>
      <w:r>
        <w:rPr>
          <w:rFonts w:ascii="Times New Roman" w:eastAsia="Calibri" w:hAnsi="Times New Roman" w:cs="Times New Roman"/>
          <w:sz w:val="24"/>
          <w:szCs w:val="24"/>
          <w:lang w:eastAsia="en-US"/>
        </w:rPr>
        <w:t xml:space="preserve">необходимо отметить, что подателем жалобы не было представлено </w:t>
      </w:r>
      <w:r w:rsidRPr="001B4129">
        <w:rPr>
          <w:rFonts w:ascii="Times New Roman" w:eastAsia="Calibri" w:hAnsi="Times New Roman" w:cs="Times New Roman"/>
          <w:sz w:val="24"/>
          <w:szCs w:val="24"/>
          <w:lang w:eastAsia="en-US"/>
        </w:rPr>
        <w:t xml:space="preserve">сведений </w:t>
      </w:r>
      <w:r>
        <w:rPr>
          <w:rFonts w:ascii="Times New Roman" w:eastAsia="Calibri" w:hAnsi="Times New Roman" w:cs="Times New Roman"/>
          <w:sz w:val="24"/>
          <w:szCs w:val="24"/>
          <w:lang w:eastAsia="en-US"/>
        </w:rPr>
        <w:t>и документов подтверждающих</w:t>
      </w:r>
      <w:r w:rsidRPr="001B4129">
        <w:rPr>
          <w:rFonts w:ascii="Times New Roman" w:eastAsia="Calibri" w:hAnsi="Times New Roman" w:cs="Times New Roman"/>
          <w:sz w:val="24"/>
          <w:szCs w:val="24"/>
          <w:lang w:eastAsia="en-US"/>
        </w:rPr>
        <w:t xml:space="preserve">, что </w:t>
      </w:r>
      <w:r>
        <w:rPr>
          <w:rFonts w:ascii="Times New Roman" w:eastAsia="Calibri" w:hAnsi="Times New Roman" w:cs="Times New Roman"/>
          <w:sz w:val="24"/>
          <w:szCs w:val="24"/>
          <w:lang w:eastAsia="en-US"/>
        </w:rPr>
        <w:t xml:space="preserve">заказчиком были совершены </w:t>
      </w:r>
      <w:r w:rsidRPr="001B4129">
        <w:rPr>
          <w:rFonts w:ascii="Times New Roman" w:eastAsia="Calibri" w:hAnsi="Times New Roman" w:cs="Times New Roman"/>
          <w:sz w:val="24"/>
          <w:szCs w:val="24"/>
          <w:lang w:eastAsia="en-US"/>
        </w:rPr>
        <w:t>действи</w:t>
      </w:r>
      <w:r>
        <w:rPr>
          <w:rFonts w:ascii="Times New Roman" w:eastAsia="Calibri" w:hAnsi="Times New Roman" w:cs="Times New Roman"/>
          <w:sz w:val="24"/>
          <w:szCs w:val="24"/>
          <w:lang w:eastAsia="en-US"/>
        </w:rPr>
        <w:t>я</w:t>
      </w:r>
      <w:r w:rsidRPr="001B4129">
        <w:rPr>
          <w:rFonts w:ascii="Times New Roman" w:eastAsia="Calibri" w:hAnsi="Times New Roman" w:cs="Times New Roman"/>
          <w:sz w:val="24"/>
          <w:szCs w:val="24"/>
          <w:lang w:eastAsia="en-US"/>
        </w:rPr>
        <w:t xml:space="preserve">, которые противоречат требованиям </w:t>
      </w:r>
      <w:r>
        <w:rPr>
          <w:rFonts w:ascii="Times New Roman" w:eastAsia="Calibri" w:hAnsi="Times New Roman" w:cs="Times New Roman"/>
          <w:sz w:val="24"/>
          <w:szCs w:val="24"/>
          <w:lang w:eastAsia="en-US"/>
        </w:rPr>
        <w:t>Закона о контрактной системе</w:t>
      </w:r>
      <w:r w:rsidRPr="001B4129">
        <w:rPr>
          <w:rFonts w:ascii="Times New Roman" w:eastAsia="Calibri" w:hAnsi="Times New Roman" w:cs="Times New Roman"/>
          <w:sz w:val="24"/>
          <w:szCs w:val="24"/>
          <w:lang w:eastAsia="en-US"/>
        </w:rPr>
        <w:t xml:space="preserve">, в том числе </w:t>
      </w:r>
      <w:r>
        <w:rPr>
          <w:rFonts w:ascii="Times New Roman" w:eastAsia="Calibri" w:hAnsi="Times New Roman" w:cs="Times New Roman"/>
          <w:sz w:val="24"/>
          <w:szCs w:val="24"/>
          <w:lang w:eastAsia="en-US"/>
        </w:rPr>
        <w:t xml:space="preserve">которые </w:t>
      </w:r>
      <w:r w:rsidRPr="001B4129">
        <w:rPr>
          <w:rFonts w:ascii="Times New Roman" w:eastAsia="Calibri" w:hAnsi="Times New Roman" w:cs="Times New Roman"/>
          <w:sz w:val="24"/>
          <w:szCs w:val="24"/>
          <w:lang w:eastAsia="en-US"/>
        </w:rPr>
        <w:t>приводят к ограничению конкуренции, в частности к необоснованному огран</w:t>
      </w:r>
      <w:r>
        <w:rPr>
          <w:rFonts w:ascii="Times New Roman" w:eastAsia="Calibri" w:hAnsi="Times New Roman" w:cs="Times New Roman"/>
          <w:sz w:val="24"/>
          <w:szCs w:val="24"/>
          <w:lang w:eastAsia="en-US"/>
        </w:rPr>
        <w:t xml:space="preserve">ичению числа участников закупок, а также, что заказчиком совершены действия, которые повлияли или могли </w:t>
      </w:r>
      <w:r w:rsidRPr="001B4129">
        <w:rPr>
          <w:rFonts w:ascii="Times New Roman" w:eastAsia="Calibri" w:hAnsi="Times New Roman" w:cs="Times New Roman"/>
          <w:sz w:val="24"/>
          <w:szCs w:val="24"/>
          <w:lang w:eastAsia="en-US"/>
        </w:rPr>
        <w:t>повлиять на ре</w:t>
      </w:r>
      <w:r>
        <w:rPr>
          <w:rFonts w:ascii="Times New Roman" w:eastAsia="Calibri" w:hAnsi="Times New Roman" w:cs="Times New Roman"/>
          <w:sz w:val="24"/>
          <w:szCs w:val="24"/>
          <w:lang w:eastAsia="en-US"/>
        </w:rPr>
        <w:t>зультаты определения поставщика.</w:t>
      </w:r>
    </w:p>
    <w:p w:rsidR="007C1B5B" w:rsidRPr="001B4129" w:rsidRDefault="0004798D" w:rsidP="001B4129">
      <w:pPr>
        <w:spacing w:after="0" w:line="240" w:lineRule="auto"/>
        <w:ind w:firstLine="709"/>
        <w:contextualSpacing/>
        <w:jc w:val="both"/>
        <w:rPr>
          <w:rFonts w:ascii="Times New Roman" w:eastAsia="Calibri" w:hAnsi="Times New Roman" w:cs="Times New Roman"/>
          <w:sz w:val="24"/>
          <w:szCs w:val="24"/>
          <w:lang w:eastAsia="en-US"/>
        </w:rPr>
      </w:pPr>
      <w:r w:rsidRPr="00627808">
        <w:rPr>
          <w:rFonts w:ascii="Times New Roman" w:hAnsi="Times New Roman" w:cs="Times New Roman"/>
          <w:sz w:val="24"/>
          <w:szCs w:val="24"/>
        </w:rPr>
        <w:t xml:space="preserve">При проведении внеплановой проверки электронного аукциона </w:t>
      </w:r>
      <w:r w:rsidR="000653A8" w:rsidRPr="00627808">
        <w:rPr>
          <w:rFonts w:ascii="Times New Roman" w:eastAsia="Times New Roman" w:hAnsi="Times New Roman" w:cs="Times New Roman"/>
          <w:color w:val="000000"/>
          <w:sz w:val="24"/>
          <w:szCs w:val="24"/>
        </w:rPr>
        <w:t xml:space="preserve">№ </w:t>
      </w:r>
      <w:r w:rsidR="00EA4A24" w:rsidRPr="00EA4A24">
        <w:rPr>
          <w:rFonts w:ascii="Times New Roman" w:eastAsia="Times New Roman" w:hAnsi="Times New Roman" w:cs="Times New Roman"/>
          <w:color w:val="000000"/>
          <w:sz w:val="24"/>
          <w:szCs w:val="24"/>
        </w:rPr>
        <w:t>0352100006023000030</w:t>
      </w:r>
      <w:r w:rsidR="00EA4A24">
        <w:rPr>
          <w:rFonts w:ascii="Times New Roman" w:eastAsia="Times New Roman" w:hAnsi="Times New Roman" w:cs="Times New Roman"/>
          <w:color w:val="000000"/>
          <w:sz w:val="24"/>
          <w:szCs w:val="24"/>
        </w:rPr>
        <w:t xml:space="preserve"> </w:t>
      </w:r>
      <w:r w:rsidR="000653A8" w:rsidRPr="00627808">
        <w:rPr>
          <w:rFonts w:ascii="Times New Roman" w:eastAsia="Times New Roman" w:hAnsi="Times New Roman" w:cs="Times New Roman"/>
          <w:color w:val="000000"/>
          <w:sz w:val="24"/>
          <w:szCs w:val="24"/>
        </w:rPr>
        <w:t xml:space="preserve">на поставку </w:t>
      </w:r>
      <w:r w:rsidR="00EA4A24" w:rsidRPr="00EA4A24">
        <w:rPr>
          <w:rFonts w:ascii="Times New Roman" w:eastAsia="Times New Roman" w:hAnsi="Times New Roman" w:cs="Times New Roman"/>
          <w:color w:val="000000"/>
          <w:sz w:val="24"/>
          <w:szCs w:val="24"/>
        </w:rPr>
        <w:t>продуктов питания (масло сливочное) (продовольственное обеспечение в рамках госуд</w:t>
      </w:r>
      <w:r w:rsidR="00EA4A24">
        <w:rPr>
          <w:rFonts w:ascii="Times New Roman" w:eastAsia="Times New Roman" w:hAnsi="Times New Roman" w:cs="Times New Roman"/>
          <w:color w:val="000000"/>
          <w:sz w:val="24"/>
          <w:szCs w:val="24"/>
        </w:rPr>
        <w:t xml:space="preserve">арственного оборонного заказа), </w:t>
      </w:r>
      <w:r w:rsidRPr="00627808">
        <w:rPr>
          <w:rFonts w:ascii="Times New Roman" w:hAnsi="Times New Roman" w:cs="Times New Roman"/>
          <w:sz w:val="24"/>
          <w:szCs w:val="24"/>
        </w:rPr>
        <w:t xml:space="preserve">на основании п. 1 ч. 15 ст. 99 </w:t>
      </w:r>
      <w:r w:rsidR="000653A8" w:rsidRPr="00627808">
        <w:rPr>
          <w:rFonts w:ascii="Times New Roman" w:hAnsi="Times New Roman" w:cs="Times New Roman"/>
          <w:sz w:val="24"/>
          <w:szCs w:val="24"/>
        </w:rPr>
        <w:t>Закона о контрактной системе</w:t>
      </w:r>
      <w:r w:rsidRPr="00627808">
        <w:rPr>
          <w:rFonts w:ascii="Times New Roman" w:hAnsi="Times New Roman" w:cs="Times New Roman"/>
          <w:sz w:val="24"/>
          <w:szCs w:val="24"/>
        </w:rPr>
        <w:t>, Комис</w:t>
      </w:r>
      <w:r w:rsidR="007C1B5B" w:rsidRPr="00627808">
        <w:rPr>
          <w:rFonts w:ascii="Times New Roman" w:hAnsi="Times New Roman" w:cs="Times New Roman"/>
          <w:sz w:val="24"/>
          <w:szCs w:val="24"/>
        </w:rPr>
        <w:t xml:space="preserve">сия Новосибирского УФАС России </w:t>
      </w:r>
      <w:r w:rsidR="00D46B6A" w:rsidRPr="00627808">
        <w:rPr>
          <w:rFonts w:ascii="Times New Roman" w:hAnsi="Times New Roman" w:cs="Times New Roman"/>
          <w:sz w:val="24"/>
          <w:szCs w:val="24"/>
        </w:rPr>
        <w:t>нарушений законодательства о контактной системе не выявила</w:t>
      </w:r>
      <w:r w:rsidR="00C221BE" w:rsidRPr="00627808">
        <w:rPr>
          <w:rFonts w:ascii="Times New Roman" w:hAnsi="Times New Roman" w:cs="Times New Roman"/>
          <w:sz w:val="24"/>
          <w:szCs w:val="24"/>
        </w:rPr>
        <w:t>.</w:t>
      </w:r>
    </w:p>
    <w:p w:rsidR="00597235" w:rsidRPr="00627808" w:rsidRDefault="00597235" w:rsidP="007C1B5B">
      <w:pPr>
        <w:spacing w:after="0" w:line="240" w:lineRule="auto"/>
        <w:ind w:firstLine="709"/>
        <w:jc w:val="both"/>
        <w:rPr>
          <w:rFonts w:ascii="Times New Roman" w:hAnsi="Times New Roman" w:cs="Times New Roman"/>
          <w:sz w:val="24"/>
          <w:szCs w:val="24"/>
        </w:rPr>
      </w:pPr>
      <w:r w:rsidRPr="00627808">
        <w:rPr>
          <w:rFonts w:ascii="Times New Roman" w:hAnsi="Times New Roman" w:cs="Times New Roman"/>
          <w:sz w:val="24"/>
          <w:szCs w:val="24"/>
        </w:rPr>
        <w:t>Руководствуясь ч. 8 ст. 106, п. 1 ч. 15</w:t>
      </w:r>
      <w:r w:rsidR="00C221BE" w:rsidRPr="00627808">
        <w:rPr>
          <w:rFonts w:ascii="Times New Roman" w:hAnsi="Times New Roman" w:cs="Times New Roman"/>
          <w:sz w:val="24"/>
          <w:szCs w:val="24"/>
        </w:rPr>
        <w:t xml:space="preserve">, п. 2 ч. 22 </w:t>
      </w:r>
      <w:r w:rsidRPr="00627808">
        <w:rPr>
          <w:rFonts w:ascii="Times New Roman" w:hAnsi="Times New Roman" w:cs="Times New Roman"/>
          <w:sz w:val="24"/>
          <w:szCs w:val="24"/>
        </w:rPr>
        <w:t>ст. 99 Закона о контрактной системе, Административным регламентом ФАС России, утвержденным Приказом ФАС России от 19.11.2014 № 727/14 Комиссия Новосибирского УФАС России,</w:t>
      </w:r>
    </w:p>
    <w:p w:rsidR="00BA021C" w:rsidRPr="00627808" w:rsidRDefault="00BA021C" w:rsidP="00D62DA0">
      <w:pPr>
        <w:autoSpaceDE w:val="0"/>
        <w:autoSpaceDN w:val="0"/>
        <w:adjustRightInd w:val="0"/>
        <w:spacing w:before="240" w:after="0" w:line="240" w:lineRule="auto"/>
        <w:ind w:firstLine="709"/>
        <w:jc w:val="center"/>
        <w:rPr>
          <w:rFonts w:ascii="Times New Roman" w:hAnsi="Times New Roman" w:cs="Times New Roman"/>
          <w:sz w:val="24"/>
          <w:szCs w:val="24"/>
        </w:rPr>
      </w:pPr>
      <w:r w:rsidRPr="00627808">
        <w:rPr>
          <w:rFonts w:ascii="Times New Roman" w:hAnsi="Times New Roman" w:cs="Times New Roman"/>
          <w:sz w:val="24"/>
          <w:szCs w:val="24"/>
        </w:rPr>
        <w:t>РЕШИЛА:</w:t>
      </w:r>
    </w:p>
    <w:p w:rsidR="0063794B" w:rsidRPr="00627808" w:rsidRDefault="0063794B" w:rsidP="00EF3D53">
      <w:pPr>
        <w:pStyle w:val="a3"/>
        <w:ind w:firstLine="709"/>
        <w:jc w:val="both"/>
      </w:pPr>
      <w:r w:rsidRPr="00627808">
        <w:t xml:space="preserve">Признать жалобу </w:t>
      </w:r>
      <w:r w:rsidR="00EA4A24">
        <w:t>и</w:t>
      </w:r>
      <w:r w:rsidR="00EF3D53" w:rsidRPr="00EF3D53">
        <w:t>ндивидуального предпринимателя Вагнера Виктора Осиповича (ИНН 553600026467) на действия комиссии по осуществлению закупок ФКУЗ «МСЧ МВД России по Омской области», совершенные после даты и времени окончания срока подачи заявок на участие в электронном аукционе № 0352100006023000030, объект закупки – поставка продуктов питания (масло сливочное) (продовольственное обеспечение в рамках государственного оборонного заказа), ИКЗ 231550309737255030100100000041051223</w:t>
      </w:r>
      <w:r w:rsidR="00501AEB" w:rsidRPr="00627808">
        <w:t>,</w:t>
      </w:r>
      <w:r w:rsidRPr="00627808">
        <w:t xml:space="preserve"> </w:t>
      </w:r>
      <w:r w:rsidR="00EE2700" w:rsidRPr="00EE2700">
        <w:rPr>
          <w:b/>
        </w:rPr>
        <w:t>не</w:t>
      </w:r>
      <w:r w:rsidR="00CF27A5" w:rsidRPr="00EE2700">
        <w:rPr>
          <w:b/>
        </w:rPr>
        <w:t>о</w:t>
      </w:r>
      <w:r w:rsidRPr="00EE2700">
        <w:rPr>
          <w:b/>
        </w:rPr>
        <w:t>боснованной</w:t>
      </w:r>
      <w:r w:rsidRPr="00627808">
        <w:t>.</w:t>
      </w:r>
    </w:p>
    <w:p w:rsidR="00394747" w:rsidRPr="00627808" w:rsidRDefault="00394747" w:rsidP="001123D1">
      <w:pPr>
        <w:pStyle w:val="a3"/>
        <w:ind w:firstLine="709"/>
        <w:jc w:val="both"/>
      </w:pPr>
    </w:p>
    <w:p w:rsidR="00BA021C" w:rsidRPr="00627808" w:rsidRDefault="00BA021C" w:rsidP="001123D1">
      <w:pPr>
        <w:pStyle w:val="a3"/>
        <w:ind w:firstLine="709"/>
        <w:jc w:val="both"/>
        <w:rPr>
          <w:i/>
        </w:rPr>
      </w:pPr>
      <w:r w:rsidRPr="00627808">
        <w:rPr>
          <w:i/>
        </w:rPr>
        <w:t>Решение может быть обжаловано в арбитражный суд в течение трёх месяцев со дня его вынесения.</w:t>
      </w:r>
    </w:p>
    <w:p w:rsidR="00BA021C" w:rsidRPr="00627808" w:rsidRDefault="00BA021C" w:rsidP="00BA021C">
      <w:pPr>
        <w:pStyle w:val="a3"/>
        <w:ind w:firstLine="567"/>
        <w:rPr>
          <w:i/>
        </w:rPr>
      </w:pPr>
    </w:p>
    <w:tbl>
      <w:tblPr>
        <w:tblpPr w:leftFromText="180" w:rightFromText="180" w:vertAnchor="text" w:horzAnchor="margin" w:tblpX="-464" w:tblpY="566"/>
        <w:tblW w:w="10224" w:type="dxa"/>
        <w:tblLook w:val="04A0" w:firstRow="1" w:lastRow="0" w:firstColumn="1" w:lastColumn="0" w:noHBand="0" w:noVBand="1"/>
      </w:tblPr>
      <w:tblGrid>
        <w:gridCol w:w="7797"/>
        <w:gridCol w:w="2427"/>
      </w:tblGrid>
      <w:tr w:rsidR="0004798D" w:rsidRPr="00627808" w:rsidTr="00EF3D53">
        <w:trPr>
          <w:trHeight w:val="72"/>
        </w:trPr>
        <w:tc>
          <w:tcPr>
            <w:tcW w:w="7797" w:type="dxa"/>
            <w:shd w:val="clear" w:color="auto" w:fill="auto"/>
          </w:tcPr>
          <w:p w:rsidR="0004798D" w:rsidRPr="00627808" w:rsidRDefault="00EE2700" w:rsidP="00EE2700">
            <w:pPr>
              <w:spacing w:after="0" w:line="240" w:lineRule="auto"/>
              <w:ind w:left="45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w:t>
            </w:r>
            <w:r w:rsidR="0004798D" w:rsidRPr="00627808">
              <w:rPr>
                <w:rFonts w:ascii="Times New Roman" w:eastAsia="Calibri" w:hAnsi="Times New Roman" w:cs="Times New Roman"/>
                <w:sz w:val="24"/>
                <w:szCs w:val="24"/>
                <w:lang w:eastAsia="en-US"/>
              </w:rPr>
              <w:t>редседател</w:t>
            </w:r>
            <w:r>
              <w:rPr>
                <w:rFonts w:ascii="Times New Roman" w:eastAsia="Calibri" w:hAnsi="Times New Roman" w:cs="Times New Roman"/>
                <w:sz w:val="24"/>
                <w:szCs w:val="24"/>
                <w:lang w:eastAsia="en-US"/>
              </w:rPr>
              <w:t>ь</w:t>
            </w:r>
            <w:r w:rsidR="0004798D" w:rsidRPr="00627808">
              <w:rPr>
                <w:rFonts w:ascii="Times New Roman" w:eastAsia="Calibri" w:hAnsi="Times New Roman" w:cs="Times New Roman"/>
                <w:sz w:val="24"/>
                <w:szCs w:val="24"/>
                <w:lang w:eastAsia="en-US"/>
              </w:rPr>
              <w:t xml:space="preserve"> комиссии                                                                                  </w:t>
            </w:r>
          </w:p>
        </w:tc>
        <w:tc>
          <w:tcPr>
            <w:tcW w:w="2427" w:type="dxa"/>
            <w:shd w:val="clear" w:color="auto" w:fill="auto"/>
          </w:tcPr>
          <w:p w:rsidR="0004798D" w:rsidRPr="00627808" w:rsidRDefault="00EF3D53" w:rsidP="00EF3D53">
            <w:pPr>
              <w:spacing w:after="0" w:line="240" w:lineRule="auto"/>
              <w:ind w:left="-216" w:firstLine="216"/>
              <w:jc w:val="right"/>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Е.В. Максимейко</w:t>
            </w:r>
          </w:p>
        </w:tc>
      </w:tr>
      <w:tr w:rsidR="0004798D" w:rsidRPr="00627808" w:rsidTr="00EF3D53">
        <w:trPr>
          <w:trHeight w:val="2935"/>
        </w:trPr>
        <w:tc>
          <w:tcPr>
            <w:tcW w:w="7797" w:type="dxa"/>
            <w:shd w:val="clear" w:color="auto" w:fill="auto"/>
          </w:tcPr>
          <w:p w:rsidR="0004798D" w:rsidRPr="00627808" w:rsidRDefault="0004798D" w:rsidP="0004798D">
            <w:pPr>
              <w:spacing w:after="0" w:line="240" w:lineRule="auto"/>
              <w:ind w:left="459"/>
              <w:rPr>
                <w:rFonts w:ascii="Times New Roman" w:eastAsia="Calibri" w:hAnsi="Times New Roman" w:cs="Times New Roman"/>
                <w:sz w:val="24"/>
                <w:szCs w:val="24"/>
                <w:lang w:eastAsia="en-US"/>
              </w:rPr>
            </w:pPr>
          </w:p>
          <w:p w:rsidR="0004798D" w:rsidRPr="00627808" w:rsidRDefault="0004798D" w:rsidP="0004798D">
            <w:pPr>
              <w:spacing w:after="0" w:line="240" w:lineRule="auto"/>
              <w:ind w:left="459"/>
              <w:rPr>
                <w:rFonts w:ascii="Times New Roman" w:eastAsia="Calibri" w:hAnsi="Times New Roman" w:cs="Times New Roman"/>
                <w:sz w:val="24"/>
                <w:szCs w:val="24"/>
                <w:lang w:eastAsia="en-US"/>
              </w:rPr>
            </w:pPr>
          </w:p>
          <w:p w:rsidR="00EF3D53" w:rsidRDefault="00EF3D53" w:rsidP="0004798D">
            <w:pPr>
              <w:spacing w:after="0" w:line="240" w:lineRule="auto"/>
              <w:ind w:left="459"/>
              <w:rPr>
                <w:rFonts w:ascii="Times New Roman" w:eastAsia="Calibri" w:hAnsi="Times New Roman" w:cs="Times New Roman"/>
                <w:sz w:val="24"/>
                <w:szCs w:val="24"/>
                <w:lang w:eastAsia="en-US"/>
              </w:rPr>
            </w:pPr>
          </w:p>
          <w:p w:rsidR="0004798D" w:rsidRPr="00627808" w:rsidRDefault="00EF3D53" w:rsidP="0004798D">
            <w:pPr>
              <w:spacing w:after="0" w:line="240" w:lineRule="auto"/>
              <w:ind w:left="459"/>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Ч</w:t>
            </w:r>
            <w:r w:rsidR="0004798D" w:rsidRPr="00627808">
              <w:rPr>
                <w:rFonts w:ascii="Times New Roman" w:eastAsia="Calibri" w:hAnsi="Times New Roman" w:cs="Times New Roman"/>
                <w:sz w:val="24"/>
                <w:szCs w:val="24"/>
                <w:lang w:eastAsia="en-US"/>
              </w:rPr>
              <w:t>лены комиссии</w:t>
            </w:r>
          </w:p>
          <w:p w:rsidR="0004798D" w:rsidRPr="00627808" w:rsidRDefault="0004798D" w:rsidP="0004798D">
            <w:pPr>
              <w:spacing w:after="0" w:line="240" w:lineRule="auto"/>
              <w:ind w:left="459"/>
              <w:rPr>
                <w:rFonts w:ascii="Times New Roman" w:eastAsia="Calibri" w:hAnsi="Times New Roman" w:cs="Times New Roman"/>
                <w:sz w:val="24"/>
                <w:szCs w:val="24"/>
                <w:lang w:eastAsia="en-US"/>
              </w:rPr>
            </w:pPr>
          </w:p>
        </w:tc>
        <w:tc>
          <w:tcPr>
            <w:tcW w:w="2427" w:type="dxa"/>
            <w:shd w:val="clear" w:color="auto" w:fill="auto"/>
          </w:tcPr>
          <w:p w:rsidR="0004798D" w:rsidRPr="00627808" w:rsidRDefault="0004798D" w:rsidP="00EF3D53">
            <w:pPr>
              <w:spacing w:after="0" w:line="240" w:lineRule="auto"/>
              <w:jc w:val="right"/>
              <w:rPr>
                <w:rFonts w:ascii="Times New Roman" w:eastAsia="Calibri" w:hAnsi="Times New Roman" w:cs="Times New Roman"/>
                <w:sz w:val="24"/>
                <w:szCs w:val="24"/>
                <w:lang w:eastAsia="en-US"/>
              </w:rPr>
            </w:pPr>
          </w:p>
          <w:p w:rsidR="0004798D" w:rsidRPr="00627808" w:rsidRDefault="0004798D" w:rsidP="00EF3D53">
            <w:pPr>
              <w:spacing w:after="0" w:line="240" w:lineRule="auto"/>
              <w:jc w:val="right"/>
              <w:rPr>
                <w:rFonts w:ascii="Times New Roman" w:eastAsia="Calibri" w:hAnsi="Times New Roman" w:cs="Times New Roman"/>
                <w:sz w:val="24"/>
                <w:szCs w:val="24"/>
                <w:lang w:eastAsia="en-US"/>
              </w:rPr>
            </w:pPr>
          </w:p>
          <w:p w:rsidR="00EF3D53" w:rsidRDefault="00EF3D53" w:rsidP="00EF3D53">
            <w:pPr>
              <w:spacing w:after="0" w:line="240" w:lineRule="auto"/>
              <w:jc w:val="right"/>
              <w:rPr>
                <w:rFonts w:ascii="Times New Roman" w:eastAsia="Calibri" w:hAnsi="Times New Roman" w:cs="Times New Roman"/>
                <w:sz w:val="24"/>
                <w:szCs w:val="24"/>
                <w:lang w:eastAsia="en-US"/>
              </w:rPr>
            </w:pPr>
          </w:p>
          <w:p w:rsidR="0004798D" w:rsidRPr="00627808" w:rsidRDefault="00C221BE" w:rsidP="00EF3D53">
            <w:pPr>
              <w:spacing w:after="0" w:line="240" w:lineRule="auto"/>
              <w:jc w:val="right"/>
              <w:rPr>
                <w:rFonts w:ascii="Times New Roman" w:eastAsia="Calibri" w:hAnsi="Times New Roman" w:cs="Times New Roman"/>
                <w:sz w:val="24"/>
                <w:szCs w:val="24"/>
                <w:lang w:eastAsia="en-US"/>
              </w:rPr>
            </w:pPr>
            <w:r w:rsidRPr="00627808">
              <w:rPr>
                <w:rFonts w:ascii="Times New Roman" w:eastAsia="Calibri" w:hAnsi="Times New Roman" w:cs="Times New Roman"/>
                <w:sz w:val="24"/>
                <w:szCs w:val="24"/>
                <w:lang w:eastAsia="en-US"/>
              </w:rPr>
              <w:t>Е.</w:t>
            </w:r>
            <w:r w:rsidR="00B20406">
              <w:rPr>
                <w:rFonts w:ascii="Times New Roman" w:eastAsia="Calibri" w:hAnsi="Times New Roman" w:cs="Times New Roman"/>
                <w:sz w:val="24"/>
                <w:szCs w:val="24"/>
                <w:lang w:eastAsia="en-US"/>
              </w:rPr>
              <w:t xml:space="preserve"> </w:t>
            </w:r>
            <w:r w:rsidRPr="00627808">
              <w:rPr>
                <w:rFonts w:ascii="Times New Roman" w:eastAsia="Calibri" w:hAnsi="Times New Roman" w:cs="Times New Roman"/>
                <w:sz w:val="24"/>
                <w:szCs w:val="24"/>
                <w:lang w:eastAsia="en-US"/>
              </w:rPr>
              <w:t>В. Чепурная</w:t>
            </w:r>
          </w:p>
          <w:p w:rsidR="0004798D" w:rsidRPr="00627808" w:rsidRDefault="0004798D" w:rsidP="00EF3D53">
            <w:pPr>
              <w:spacing w:after="0" w:line="240" w:lineRule="auto"/>
              <w:jc w:val="right"/>
              <w:rPr>
                <w:rFonts w:ascii="Times New Roman" w:eastAsia="Calibri" w:hAnsi="Times New Roman" w:cs="Times New Roman"/>
                <w:sz w:val="24"/>
                <w:szCs w:val="24"/>
                <w:lang w:eastAsia="en-US"/>
              </w:rPr>
            </w:pPr>
          </w:p>
          <w:p w:rsidR="0004798D" w:rsidRPr="00627808" w:rsidRDefault="0004798D" w:rsidP="00EF3D53">
            <w:pPr>
              <w:spacing w:after="0" w:line="240" w:lineRule="auto"/>
              <w:jc w:val="right"/>
              <w:rPr>
                <w:rFonts w:ascii="Times New Roman" w:eastAsia="Calibri" w:hAnsi="Times New Roman" w:cs="Times New Roman"/>
                <w:sz w:val="24"/>
                <w:szCs w:val="24"/>
                <w:lang w:eastAsia="en-US"/>
              </w:rPr>
            </w:pPr>
          </w:p>
          <w:p w:rsidR="00EF3D53" w:rsidRDefault="00EF3D53" w:rsidP="00EF3D53">
            <w:pPr>
              <w:spacing w:after="0" w:line="240" w:lineRule="auto"/>
              <w:jc w:val="right"/>
              <w:rPr>
                <w:rFonts w:ascii="Times New Roman" w:eastAsia="Calibri" w:hAnsi="Times New Roman" w:cs="Times New Roman"/>
                <w:sz w:val="24"/>
                <w:szCs w:val="24"/>
                <w:lang w:eastAsia="en-US"/>
              </w:rPr>
            </w:pPr>
          </w:p>
          <w:p w:rsidR="0004798D" w:rsidRPr="00627808" w:rsidRDefault="00B20406" w:rsidP="00EF3D53">
            <w:pPr>
              <w:spacing w:after="0" w:line="240" w:lineRule="auto"/>
              <w:jc w:val="right"/>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А. </w:t>
            </w:r>
            <w:r w:rsidR="0004798D" w:rsidRPr="00627808">
              <w:rPr>
                <w:rFonts w:ascii="Times New Roman" w:eastAsia="Calibri" w:hAnsi="Times New Roman" w:cs="Times New Roman"/>
                <w:sz w:val="24"/>
                <w:szCs w:val="24"/>
                <w:lang w:eastAsia="en-US"/>
              </w:rPr>
              <w:t xml:space="preserve">А. </w:t>
            </w:r>
            <w:r w:rsidR="00C459B1">
              <w:rPr>
                <w:rFonts w:ascii="Times New Roman" w:eastAsia="Calibri" w:hAnsi="Times New Roman" w:cs="Times New Roman"/>
                <w:sz w:val="24"/>
                <w:szCs w:val="24"/>
                <w:lang w:eastAsia="en-US"/>
              </w:rPr>
              <w:t>Басалаева</w:t>
            </w:r>
          </w:p>
          <w:p w:rsidR="0004798D" w:rsidRPr="00627808" w:rsidRDefault="0004798D" w:rsidP="00EF3D53">
            <w:pPr>
              <w:spacing w:after="0" w:line="240" w:lineRule="auto"/>
              <w:jc w:val="right"/>
              <w:rPr>
                <w:rFonts w:ascii="Times New Roman" w:eastAsia="Calibri" w:hAnsi="Times New Roman" w:cs="Times New Roman"/>
                <w:sz w:val="24"/>
                <w:szCs w:val="24"/>
                <w:lang w:eastAsia="en-US"/>
              </w:rPr>
            </w:pPr>
          </w:p>
        </w:tc>
      </w:tr>
    </w:tbl>
    <w:p w:rsidR="00FD32CE" w:rsidRPr="00627808" w:rsidRDefault="00FD32CE" w:rsidP="00091AB0">
      <w:pPr>
        <w:tabs>
          <w:tab w:val="left" w:pos="567"/>
        </w:tabs>
        <w:spacing w:after="0" w:line="240" w:lineRule="auto"/>
        <w:jc w:val="both"/>
        <w:rPr>
          <w:rFonts w:ascii="Times New Roman" w:hAnsi="Times New Roman" w:cs="Times New Roman"/>
          <w:sz w:val="24"/>
          <w:szCs w:val="24"/>
        </w:rPr>
      </w:pPr>
    </w:p>
    <w:p w:rsidR="00FD32CE" w:rsidRPr="00627808" w:rsidRDefault="00FD32CE" w:rsidP="00091AB0">
      <w:pPr>
        <w:tabs>
          <w:tab w:val="left" w:pos="567"/>
        </w:tabs>
        <w:spacing w:after="0" w:line="240" w:lineRule="auto"/>
        <w:jc w:val="both"/>
        <w:rPr>
          <w:rFonts w:ascii="Times New Roman" w:hAnsi="Times New Roman" w:cs="Times New Roman"/>
          <w:sz w:val="24"/>
          <w:szCs w:val="24"/>
        </w:rPr>
      </w:pPr>
    </w:p>
    <w:sectPr w:rsidR="00FD32CE" w:rsidRPr="00627808" w:rsidSect="00C221BE">
      <w:footerReference w:type="default" r:id="rId8"/>
      <w:pgSz w:w="11906" w:h="16838"/>
      <w:pgMar w:top="1134" w:right="850" w:bottom="1418"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0E04" w:rsidRDefault="000E0E04" w:rsidP="00495545">
      <w:pPr>
        <w:spacing w:after="0" w:line="240" w:lineRule="auto"/>
      </w:pPr>
      <w:r>
        <w:separator/>
      </w:r>
    </w:p>
  </w:endnote>
  <w:endnote w:type="continuationSeparator" w:id="0">
    <w:p w:rsidR="000E0E04" w:rsidRDefault="000E0E04" w:rsidP="00495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3640479"/>
      <w:docPartObj>
        <w:docPartGallery w:val="Page Numbers (Bottom of Page)"/>
        <w:docPartUnique/>
      </w:docPartObj>
    </w:sdtPr>
    <w:sdtEndPr>
      <w:rPr>
        <w:rFonts w:ascii="Times New Roman" w:hAnsi="Times New Roman" w:cs="Times New Roman"/>
      </w:rPr>
    </w:sdtEndPr>
    <w:sdtContent>
      <w:p w:rsidR="000E0E04" w:rsidRPr="002555EA" w:rsidRDefault="000E0E04">
        <w:pPr>
          <w:pStyle w:val="ac"/>
          <w:jc w:val="right"/>
          <w:rPr>
            <w:rFonts w:ascii="Times New Roman" w:hAnsi="Times New Roman" w:cs="Times New Roman"/>
          </w:rPr>
        </w:pPr>
        <w:r w:rsidRPr="002555EA">
          <w:rPr>
            <w:rFonts w:ascii="Times New Roman" w:hAnsi="Times New Roman" w:cs="Times New Roman"/>
          </w:rPr>
          <w:fldChar w:fldCharType="begin"/>
        </w:r>
        <w:r w:rsidRPr="002555EA">
          <w:rPr>
            <w:rFonts w:ascii="Times New Roman" w:hAnsi="Times New Roman" w:cs="Times New Roman"/>
          </w:rPr>
          <w:instrText>PAGE   \* MERGEFORMAT</w:instrText>
        </w:r>
        <w:r w:rsidRPr="002555EA">
          <w:rPr>
            <w:rFonts w:ascii="Times New Roman" w:hAnsi="Times New Roman" w:cs="Times New Roman"/>
          </w:rPr>
          <w:fldChar w:fldCharType="separate"/>
        </w:r>
        <w:r w:rsidR="00487DE2">
          <w:rPr>
            <w:rFonts w:ascii="Times New Roman" w:hAnsi="Times New Roman" w:cs="Times New Roman"/>
            <w:noProof/>
          </w:rPr>
          <w:t>5</w:t>
        </w:r>
        <w:r w:rsidRPr="002555EA">
          <w:rPr>
            <w:rFonts w:ascii="Times New Roman" w:hAnsi="Times New Roman" w:cs="Times New Roman"/>
          </w:rPr>
          <w:fldChar w:fldCharType="end"/>
        </w:r>
      </w:p>
    </w:sdtContent>
  </w:sdt>
  <w:p w:rsidR="000E0E04" w:rsidRDefault="000E0E0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0E04" w:rsidRDefault="000E0E04" w:rsidP="00495545">
      <w:pPr>
        <w:spacing w:after="0" w:line="240" w:lineRule="auto"/>
      </w:pPr>
      <w:r>
        <w:separator/>
      </w:r>
    </w:p>
  </w:footnote>
  <w:footnote w:type="continuationSeparator" w:id="0">
    <w:p w:rsidR="000E0E04" w:rsidRDefault="000E0E04" w:rsidP="004955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42FF9"/>
    <w:multiLevelType w:val="multilevel"/>
    <w:tmpl w:val="2034AF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084DEB"/>
    <w:multiLevelType w:val="multilevel"/>
    <w:tmpl w:val="05005208"/>
    <w:lvl w:ilvl="0">
      <w:start w:val="2021"/>
      <w:numFmt w:val="decimal"/>
      <w:lvlText w:val="07.0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415503"/>
    <w:multiLevelType w:val="hybridMultilevel"/>
    <w:tmpl w:val="EE1064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8D4C9F"/>
    <w:multiLevelType w:val="multilevel"/>
    <w:tmpl w:val="798C50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A22595B"/>
    <w:multiLevelType w:val="multilevel"/>
    <w:tmpl w:val="66B0ED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8C02A60"/>
    <w:multiLevelType w:val="multilevel"/>
    <w:tmpl w:val="B87E5FEE"/>
    <w:lvl w:ilvl="0">
      <w:start w:val="2021"/>
      <w:numFmt w:val="decimal"/>
      <w:lvlText w:val="17.0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2501A7C"/>
    <w:multiLevelType w:val="multilevel"/>
    <w:tmpl w:val="7E109D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9306019"/>
    <w:multiLevelType w:val="multilevel"/>
    <w:tmpl w:val="BCCC89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AC44C94"/>
    <w:multiLevelType w:val="multilevel"/>
    <w:tmpl w:val="BFF6CD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F1A3013"/>
    <w:multiLevelType w:val="multilevel"/>
    <w:tmpl w:val="F8E88F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7CA78D8"/>
    <w:multiLevelType w:val="hybridMultilevel"/>
    <w:tmpl w:val="38240832"/>
    <w:lvl w:ilvl="0" w:tplc="C8C83B2E">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C996CF7"/>
    <w:multiLevelType w:val="multilevel"/>
    <w:tmpl w:val="FDAAF9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EAA33A0"/>
    <w:multiLevelType w:val="multilevel"/>
    <w:tmpl w:val="9E7EC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FD77EE"/>
    <w:multiLevelType w:val="multilevel"/>
    <w:tmpl w:val="9538F460"/>
    <w:lvl w:ilvl="0">
      <w:start w:val="2018"/>
      <w:numFmt w:val="decimal"/>
      <w:lvlText w:val="20.0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3D873C8"/>
    <w:multiLevelType w:val="multilevel"/>
    <w:tmpl w:val="10EED6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68A23A1"/>
    <w:multiLevelType w:val="multilevel"/>
    <w:tmpl w:val="34DC54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CF977DF"/>
    <w:multiLevelType w:val="multilevel"/>
    <w:tmpl w:val="D4B4BA6E"/>
    <w:lvl w:ilvl="0">
      <w:start w:val="2017"/>
      <w:numFmt w:val="decimal"/>
      <w:lvlText w:val="04.0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39B7970"/>
    <w:multiLevelType w:val="multilevel"/>
    <w:tmpl w:val="20A6E6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44B5CE7"/>
    <w:multiLevelType w:val="multilevel"/>
    <w:tmpl w:val="A44A12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4571832"/>
    <w:multiLevelType w:val="multilevel"/>
    <w:tmpl w:val="C0086C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1F7736D"/>
    <w:multiLevelType w:val="hybridMultilevel"/>
    <w:tmpl w:val="9C0E606A"/>
    <w:lvl w:ilvl="0" w:tplc="A738848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21">
    <w:nsid w:val="73BB149A"/>
    <w:multiLevelType w:val="hybridMultilevel"/>
    <w:tmpl w:val="FE7217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98D5788"/>
    <w:multiLevelType w:val="multilevel"/>
    <w:tmpl w:val="648252C2"/>
    <w:lvl w:ilvl="0">
      <w:start w:val="2021"/>
      <w:numFmt w:val="decimal"/>
      <w:lvlText w:val="10.09.%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A5A21AF"/>
    <w:multiLevelType w:val="hybridMultilevel"/>
    <w:tmpl w:val="D9483B26"/>
    <w:lvl w:ilvl="0" w:tplc="3E22F8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6"/>
  </w:num>
  <w:num w:numId="3">
    <w:abstractNumId w:val="0"/>
  </w:num>
  <w:num w:numId="4">
    <w:abstractNumId w:val="19"/>
  </w:num>
  <w:num w:numId="5">
    <w:abstractNumId w:val="7"/>
  </w:num>
  <w:num w:numId="6">
    <w:abstractNumId w:val="18"/>
  </w:num>
  <w:num w:numId="7">
    <w:abstractNumId w:val="14"/>
  </w:num>
  <w:num w:numId="8">
    <w:abstractNumId w:val="1"/>
  </w:num>
  <w:num w:numId="9">
    <w:abstractNumId w:val="9"/>
  </w:num>
  <w:num w:numId="10">
    <w:abstractNumId w:val="5"/>
  </w:num>
  <w:num w:numId="11">
    <w:abstractNumId w:val="16"/>
  </w:num>
  <w:num w:numId="12">
    <w:abstractNumId w:val="13"/>
  </w:num>
  <w:num w:numId="13">
    <w:abstractNumId w:val="17"/>
  </w:num>
  <w:num w:numId="14">
    <w:abstractNumId w:val="11"/>
  </w:num>
  <w:num w:numId="15">
    <w:abstractNumId w:val="15"/>
  </w:num>
  <w:num w:numId="16">
    <w:abstractNumId w:val="3"/>
  </w:num>
  <w:num w:numId="17">
    <w:abstractNumId w:val="4"/>
  </w:num>
  <w:num w:numId="18">
    <w:abstractNumId w:val="22"/>
  </w:num>
  <w:num w:numId="19">
    <w:abstractNumId w:val="20"/>
  </w:num>
  <w:num w:numId="20">
    <w:abstractNumId w:val="21"/>
  </w:num>
  <w:num w:numId="21">
    <w:abstractNumId w:val="23"/>
  </w:num>
  <w:num w:numId="22">
    <w:abstractNumId w:val="10"/>
  </w:num>
  <w:num w:numId="23">
    <w:abstractNumId w:val="12"/>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960"/>
    <w:rsid w:val="00014FA6"/>
    <w:rsid w:val="00031530"/>
    <w:rsid w:val="00033E08"/>
    <w:rsid w:val="00034CF2"/>
    <w:rsid w:val="000360E1"/>
    <w:rsid w:val="00042ADC"/>
    <w:rsid w:val="00046CCC"/>
    <w:rsid w:val="0004798D"/>
    <w:rsid w:val="0005176D"/>
    <w:rsid w:val="00062AC1"/>
    <w:rsid w:val="00063272"/>
    <w:rsid w:val="00063A6B"/>
    <w:rsid w:val="00064B96"/>
    <w:rsid w:val="000653A8"/>
    <w:rsid w:val="00082556"/>
    <w:rsid w:val="000876F1"/>
    <w:rsid w:val="00091AB0"/>
    <w:rsid w:val="00094960"/>
    <w:rsid w:val="000A4382"/>
    <w:rsid w:val="000A649C"/>
    <w:rsid w:val="000A6F47"/>
    <w:rsid w:val="000B5BB1"/>
    <w:rsid w:val="000D52AA"/>
    <w:rsid w:val="000E0DC1"/>
    <w:rsid w:val="000E0E04"/>
    <w:rsid w:val="000E40EF"/>
    <w:rsid w:val="0010056E"/>
    <w:rsid w:val="001013AF"/>
    <w:rsid w:val="00105982"/>
    <w:rsid w:val="001123D1"/>
    <w:rsid w:val="00117FE4"/>
    <w:rsid w:val="00121A00"/>
    <w:rsid w:val="00122707"/>
    <w:rsid w:val="001229C0"/>
    <w:rsid w:val="00127F9B"/>
    <w:rsid w:val="00133024"/>
    <w:rsid w:val="001408FD"/>
    <w:rsid w:val="001418E6"/>
    <w:rsid w:val="001542E0"/>
    <w:rsid w:val="00154BF3"/>
    <w:rsid w:val="001566F4"/>
    <w:rsid w:val="00161B0F"/>
    <w:rsid w:val="0016288D"/>
    <w:rsid w:val="001632FA"/>
    <w:rsid w:val="001740A1"/>
    <w:rsid w:val="00177311"/>
    <w:rsid w:val="001774D6"/>
    <w:rsid w:val="001954D0"/>
    <w:rsid w:val="001A2A7B"/>
    <w:rsid w:val="001B4129"/>
    <w:rsid w:val="001C059B"/>
    <w:rsid w:val="001C659B"/>
    <w:rsid w:val="001C6DB2"/>
    <w:rsid w:val="001D05B0"/>
    <w:rsid w:val="001E327D"/>
    <w:rsid w:val="001E4B82"/>
    <w:rsid w:val="001F1165"/>
    <w:rsid w:val="001F3845"/>
    <w:rsid w:val="001F76E7"/>
    <w:rsid w:val="002006C1"/>
    <w:rsid w:val="0020586D"/>
    <w:rsid w:val="00205BB8"/>
    <w:rsid w:val="0020625A"/>
    <w:rsid w:val="0021358D"/>
    <w:rsid w:val="00217DC1"/>
    <w:rsid w:val="0022438E"/>
    <w:rsid w:val="00227EBD"/>
    <w:rsid w:val="00231AAD"/>
    <w:rsid w:val="00235011"/>
    <w:rsid w:val="00241C44"/>
    <w:rsid w:val="00242D82"/>
    <w:rsid w:val="002464A7"/>
    <w:rsid w:val="00247CFA"/>
    <w:rsid w:val="002555EA"/>
    <w:rsid w:val="00257D93"/>
    <w:rsid w:val="00264D3A"/>
    <w:rsid w:val="00266C68"/>
    <w:rsid w:val="00267A2A"/>
    <w:rsid w:val="00272777"/>
    <w:rsid w:val="00272D05"/>
    <w:rsid w:val="002751C0"/>
    <w:rsid w:val="00286D50"/>
    <w:rsid w:val="002A2377"/>
    <w:rsid w:val="002B4FAB"/>
    <w:rsid w:val="002B707E"/>
    <w:rsid w:val="002C2537"/>
    <w:rsid w:val="002C4363"/>
    <w:rsid w:val="002C6981"/>
    <w:rsid w:val="002C6CFA"/>
    <w:rsid w:val="002D0F1B"/>
    <w:rsid w:val="002D4F25"/>
    <w:rsid w:val="002D5D47"/>
    <w:rsid w:val="002D6451"/>
    <w:rsid w:val="002E1A77"/>
    <w:rsid w:val="002E290C"/>
    <w:rsid w:val="002E4865"/>
    <w:rsid w:val="002E759C"/>
    <w:rsid w:val="002F1CE2"/>
    <w:rsid w:val="003310A6"/>
    <w:rsid w:val="00343A80"/>
    <w:rsid w:val="00346BE3"/>
    <w:rsid w:val="00350F4F"/>
    <w:rsid w:val="00355364"/>
    <w:rsid w:val="00360622"/>
    <w:rsid w:val="00370C20"/>
    <w:rsid w:val="00384997"/>
    <w:rsid w:val="003864E2"/>
    <w:rsid w:val="00394747"/>
    <w:rsid w:val="003A0E10"/>
    <w:rsid w:val="003A2F74"/>
    <w:rsid w:val="003B6911"/>
    <w:rsid w:val="003C17E1"/>
    <w:rsid w:val="003C21F9"/>
    <w:rsid w:val="003C77A8"/>
    <w:rsid w:val="003C77F0"/>
    <w:rsid w:val="003D15BC"/>
    <w:rsid w:val="003E5394"/>
    <w:rsid w:val="003E5E68"/>
    <w:rsid w:val="003E7213"/>
    <w:rsid w:val="003F04C4"/>
    <w:rsid w:val="003F0F6C"/>
    <w:rsid w:val="003F7E9F"/>
    <w:rsid w:val="00401202"/>
    <w:rsid w:val="004012FC"/>
    <w:rsid w:val="00401659"/>
    <w:rsid w:val="00405380"/>
    <w:rsid w:val="004108EE"/>
    <w:rsid w:val="0041269E"/>
    <w:rsid w:val="00417ED0"/>
    <w:rsid w:val="00424947"/>
    <w:rsid w:val="004308FC"/>
    <w:rsid w:val="00437217"/>
    <w:rsid w:val="004421D8"/>
    <w:rsid w:val="004442E0"/>
    <w:rsid w:val="00444D6D"/>
    <w:rsid w:val="0044527E"/>
    <w:rsid w:val="00447323"/>
    <w:rsid w:val="0045075E"/>
    <w:rsid w:val="00452A77"/>
    <w:rsid w:val="00455663"/>
    <w:rsid w:val="00484D8C"/>
    <w:rsid w:val="0048736F"/>
    <w:rsid w:val="00487DE2"/>
    <w:rsid w:val="00493874"/>
    <w:rsid w:val="00495545"/>
    <w:rsid w:val="004A047B"/>
    <w:rsid w:val="004A1FF6"/>
    <w:rsid w:val="004A20F6"/>
    <w:rsid w:val="004B49B0"/>
    <w:rsid w:val="004B6EC3"/>
    <w:rsid w:val="004C467D"/>
    <w:rsid w:val="004D00CC"/>
    <w:rsid w:val="004D2D80"/>
    <w:rsid w:val="004E23C6"/>
    <w:rsid w:val="004E3C25"/>
    <w:rsid w:val="004F1389"/>
    <w:rsid w:val="004F5BDF"/>
    <w:rsid w:val="00501AEB"/>
    <w:rsid w:val="0050462D"/>
    <w:rsid w:val="00505521"/>
    <w:rsid w:val="00506B56"/>
    <w:rsid w:val="0052594C"/>
    <w:rsid w:val="005371AD"/>
    <w:rsid w:val="00537A11"/>
    <w:rsid w:val="005538C5"/>
    <w:rsid w:val="0055646B"/>
    <w:rsid w:val="005622C1"/>
    <w:rsid w:val="00565E77"/>
    <w:rsid w:val="00571E95"/>
    <w:rsid w:val="00575FC2"/>
    <w:rsid w:val="00583ECF"/>
    <w:rsid w:val="005909C4"/>
    <w:rsid w:val="005917AB"/>
    <w:rsid w:val="005936D7"/>
    <w:rsid w:val="005939D1"/>
    <w:rsid w:val="00597235"/>
    <w:rsid w:val="005B2E6A"/>
    <w:rsid w:val="005B50D2"/>
    <w:rsid w:val="005C3CA7"/>
    <w:rsid w:val="005C4BFE"/>
    <w:rsid w:val="005C6F83"/>
    <w:rsid w:val="005C7D8B"/>
    <w:rsid w:val="005D0477"/>
    <w:rsid w:val="005E3EC8"/>
    <w:rsid w:val="005F022B"/>
    <w:rsid w:val="005F426F"/>
    <w:rsid w:val="005F6351"/>
    <w:rsid w:val="00603542"/>
    <w:rsid w:val="00606E54"/>
    <w:rsid w:val="00611840"/>
    <w:rsid w:val="00627808"/>
    <w:rsid w:val="006342BB"/>
    <w:rsid w:val="006360A3"/>
    <w:rsid w:val="00636D94"/>
    <w:rsid w:val="00637523"/>
    <w:rsid w:val="0063794B"/>
    <w:rsid w:val="0064119D"/>
    <w:rsid w:val="00642961"/>
    <w:rsid w:val="006438A4"/>
    <w:rsid w:val="006440B4"/>
    <w:rsid w:val="006445ED"/>
    <w:rsid w:val="00651895"/>
    <w:rsid w:val="00661D21"/>
    <w:rsid w:val="006625F4"/>
    <w:rsid w:val="00664362"/>
    <w:rsid w:val="00670047"/>
    <w:rsid w:val="00695A3F"/>
    <w:rsid w:val="006A02EF"/>
    <w:rsid w:val="006A14CF"/>
    <w:rsid w:val="006A40BC"/>
    <w:rsid w:val="006A4C88"/>
    <w:rsid w:val="006A5C0E"/>
    <w:rsid w:val="006B11F2"/>
    <w:rsid w:val="006B158D"/>
    <w:rsid w:val="006B294C"/>
    <w:rsid w:val="006B3697"/>
    <w:rsid w:val="006B521B"/>
    <w:rsid w:val="006C3C97"/>
    <w:rsid w:val="006C621B"/>
    <w:rsid w:val="006D4EBA"/>
    <w:rsid w:val="006D51CD"/>
    <w:rsid w:val="006D6180"/>
    <w:rsid w:val="00702A07"/>
    <w:rsid w:val="007120BE"/>
    <w:rsid w:val="007225DB"/>
    <w:rsid w:val="00723711"/>
    <w:rsid w:val="0072516E"/>
    <w:rsid w:val="0073367E"/>
    <w:rsid w:val="00734B01"/>
    <w:rsid w:val="007371A2"/>
    <w:rsid w:val="00737F18"/>
    <w:rsid w:val="00746400"/>
    <w:rsid w:val="007505CF"/>
    <w:rsid w:val="00750AEE"/>
    <w:rsid w:val="00761CA3"/>
    <w:rsid w:val="00772699"/>
    <w:rsid w:val="00775176"/>
    <w:rsid w:val="00776A2E"/>
    <w:rsid w:val="0077746B"/>
    <w:rsid w:val="0078100C"/>
    <w:rsid w:val="0078490A"/>
    <w:rsid w:val="00784F03"/>
    <w:rsid w:val="00790487"/>
    <w:rsid w:val="0079058E"/>
    <w:rsid w:val="007A1A65"/>
    <w:rsid w:val="007A4ABC"/>
    <w:rsid w:val="007B6050"/>
    <w:rsid w:val="007C12C3"/>
    <w:rsid w:val="007C1B5B"/>
    <w:rsid w:val="007C24EB"/>
    <w:rsid w:val="007E729E"/>
    <w:rsid w:val="007F02DA"/>
    <w:rsid w:val="007F3263"/>
    <w:rsid w:val="007F3FC8"/>
    <w:rsid w:val="008006A4"/>
    <w:rsid w:val="0080071E"/>
    <w:rsid w:val="00801AA1"/>
    <w:rsid w:val="0080262A"/>
    <w:rsid w:val="00802D0C"/>
    <w:rsid w:val="00806EDC"/>
    <w:rsid w:val="0081275F"/>
    <w:rsid w:val="00815AA2"/>
    <w:rsid w:val="00825947"/>
    <w:rsid w:val="00831E99"/>
    <w:rsid w:val="00832592"/>
    <w:rsid w:val="00836EF1"/>
    <w:rsid w:val="00852AD6"/>
    <w:rsid w:val="00853397"/>
    <w:rsid w:val="008605B8"/>
    <w:rsid w:val="008701B1"/>
    <w:rsid w:val="0087154D"/>
    <w:rsid w:val="008762E0"/>
    <w:rsid w:val="00881FD5"/>
    <w:rsid w:val="008848E9"/>
    <w:rsid w:val="00885263"/>
    <w:rsid w:val="00890837"/>
    <w:rsid w:val="008935E1"/>
    <w:rsid w:val="008A3CCD"/>
    <w:rsid w:val="008A5992"/>
    <w:rsid w:val="008B1AA8"/>
    <w:rsid w:val="008C4521"/>
    <w:rsid w:val="008C52F5"/>
    <w:rsid w:val="008C5AD8"/>
    <w:rsid w:val="008E121F"/>
    <w:rsid w:val="008E48FD"/>
    <w:rsid w:val="008E773D"/>
    <w:rsid w:val="009068B2"/>
    <w:rsid w:val="00907B2C"/>
    <w:rsid w:val="00930BF9"/>
    <w:rsid w:val="009379BE"/>
    <w:rsid w:val="009445A2"/>
    <w:rsid w:val="00945F06"/>
    <w:rsid w:val="0094632E"/>
    <w:rsid w:val="009678B2"/>
    <w:rsid w:val="0097339A"/>
    <w:rsid w:val="00990AD9"/>
    <w:rsid w:val="009A67F5"/>
    <w:rsid w:val="009B0482"/>
    <w:rsid w:val="009B0785"/>
    <w:rsid w:val="009B261B"/>
    <w:rsid w:val="009C11B0"/>
    <w:rsid w:val="009D008C"/>
    <w:rsid w:val="009D5D39"/>
    <w:rsid w:val="009E2C2C"/>
    <w:rsid w:val="009E3023"/>
    <w:rsid w:val="009F0DB8"/>
    <w:rsid w:val="009F105A"/>
    <w:rsid w:val="009F7258"/>
    <w:rsid w:val="00A05ED6"/>
    <w:rsid w:val="00A120AD"/>
    <w:rsid w:val="00A14B39"/>
    <w:rsid w:val="00A1666A"/>
    <w:rsid w:val="00A279C8"/>
    <w:rsid w:val="00A47420"/>
    <w:rsid w:val="00A47A8B"/>
    <w:rsid w:val="00A543E0"/>
    <w:rsid w:val="00A6045B"/>
    <w:rsid w:val="00A60787"/>
    <w:rsid w:val="00A63C37"/>
    <w:rsid w:val="00A67F58"/>
    <w:rsid w:val="00A94ADE"/>
    <w:rsid w:val="00AB7654"/>
    <w:rsid w:val="00AD22B8"/>
    <w:rsid w:val="00AD2AC0"/>
    <w:rsid w:val="00AD6370"/>
    <w:rsid w:val="00AE3F83"/>
    <w:rsid w:val="00AE65A3"/>
    <w:rsid w:val="00AE6DD8"/>
    <w:rsid w:val="00AF1427"/>
    <w:rsid w:val="00B02096"/>
    <w:rsid w:val="00B11B7A"/>
    <w:rsid w:val="00B15D59"/>
    <w:rsid w:val="00B20406"/>
    <w:rsid w:val="00B21DEA"/>
    <w:rsid w:val="00B249AC"/>
    <w:rsid w:val="00B27250"/>
    <w:rsid w:val="00B35A8B"/>
    <w:rsid w:val="00B42ECC"/>
    <w:rsid w:val="00B523CF"/>
    <w:rsid w:val="00B53A12"/>
    <w:rsid w:val="00B54E22"/>
    <w:rsid w:val="00B57A8E"/>
    <w:rsid w:val="00B60614"/>
    <w:rsid w:val="00B70BD6"/>
    <w:rsid w:val="00B71FED"/>
    <w:rsid w:val="00B73789"/>
    <w:rsid w:val="00B764C2"/>
    <w:rsid w:val="00B80BBB"/>
    <w:rsid w:val="00B849BD"/>
    <w:rsid w:val="00B969F4"/>
    <w:rsid w:val="00BA021C"/>
    <w:rsid w:val="00BA499E"/>
    <w:rsid w:val="00BB5FCC"/>
    <w:rsid w:val="00BB7CDB"/>
    <w:rsid w:val="00BC4E98"/>
    <w:rsid w:val="00BC5BBE"/>
    <w:rsid w:val="00BE118B"/>
    <w:rsid w:val="00BF0504"/>
    <w:rsid w:val="00BF3575"/>
    <w:rsid w:val="00BF6B34"/>
    <w:rsid w:val="00C221BE"/>
    <w:rsid w:val="00C268F5"/>
    <w:rsid w:val="00C3532D"/>
    <w:rsid w:val="00C366AB"/>
    <w:rsid w:val="00C459B1"/>
    <w:rsid w:val="00C5419E"/>
    <w:rsid w:val="00C54D77"/>
    <w:rsid w:val="00C54E23"/>
    <w:rsid w:val="00C75FEB"/>
    <w:rsid w:val="00C819C0"/>
    <w:rsid w:val="00C947A8"/>
    <w:rsid w:val="00C955C0"/>
    <w:rsid w:val="00CA7CDB"/>
    <w:rsid w:val="00CC783B"/>
    <w:rsid w:val="00CC7BAC"/>
    <w:rsid w:val="00CD4235"/>
    <w:rsid w:val="00CE56EF"/>
    <w:rsid w:val="00CF1E0A"/>
    <w:rsid w:val="00CF27A5"/>
    <w:rsid w:val="00CF467E"/>
    <w:rsid w:val="00CF73EE"/>
    <w:rsid w:val="00D016E0"/>
    <w:rsid w:val="00D061A8"/>
    <w:rsid w:val="00D07B69"/>
    <w:rsid w:val="00D225AE"/>
    <w:rsid w:val="00D32147"/>
    <w:rsid w:val="00D33C37"/>
    <w:rsid w:val="00D3485F"/>
    <w:rsid w:val="00D42AA6"/>
    <w:rsid w:val="00D43656"/>
    <w:rsid w:val="00D4512D"/>
    <w:rsid w:val="00D46B6A"/>
    <w:rsid w:val="00D605AA"/>
    <w:rsid w:val="00D62DA0"/>
    <w:rsid w:val="00D8326C"/>
    <w:rsid w:val="00D86BC5"/>
    <w:rsid w:val="00D96FD2"/>
    <w:rsid w:val="00DA63A9"/>
    <w:rsid w:val="00DB2FDC"/>
    <w:rsid w:val="00DC1D3A"/>
    <w:rsid w:val="00DC37A3"/>
    <w:rsid w:val="00DD6BAD"/>
    <w:rsid w:val="00DD7B18"/>
    <w:rsid w:val="00DF5DE0"/>
    <w:rsid w:val="00E02795"/>
    <w:rsid w:val="00E03442"/>
    <w:rsid w:val="00E05150"/>
    <w:rsid w:val="00E053EE"/>
    <w:rsid w:val="00E05D61"/>
    <w:rsid w:val="00E1111F"/>
    <w:rsid w:val="00E121B4"/>
    <w:rsid w:val="00E2779E"/>
    <w:rsid w:val="00E30D97"/>
    <w:rsid w:val="00E31820"/>
    <w:rsid w:val="00E35250"/>
    <w:rsid w:val="00E36929"/>
    <w:rsid w:val="00E5575E"/>
    <w:rsid w:val="00E56505"/>
    <w:rsid w:val="00E60017"/>
    <w:rsid w:val="00E61D8D"/>
    <w:rsid w:val="00E62F8B"/>
    <w:rsid w:val="00E63B24"/>
    <w:rsid w:val="00E64548"/>
    <w:rsid w:val="00E7274A"/>
    <w:rsid w:val="00E7386E"/>
    <w:rsid w:val="00E8245F"/>
    <w:rsid w:val="00E9154F"/>
    <w:rsid w:val="00E954F2"/>
    <w:rsid w:val="00E97A71"/>
    <w:rsid w:val="00EA2959"/>
    <w:rsid w:val="00EA4A24"/>
    <w:rsid w:val="00EB3AB9"/>
    <w:rsid w:val="00EB54E9"/>
    <w:rsid w:val="00EC2E51"/>
    <w:rsid w:val="00EC4D66"/>
    <w:rsid w:val="00EC58C0"/>
    <w:rsid w:val="00EC6E75"/>
    <w:rsid w:val="00EC71D1"/>
    <w:rsid w:val="00EC78E9"/>
    <w:rsid w:val="00ED1A35"/>
    <w:rsid w:val="00ED25A8"/>
    <w:rsid w:val="00EE0795"/>
    <w:rsid w:val="00EE2700"/>
    <w:rsid w:val="00EE7FA0"/>
    <w:rsid w:val="00EF3D53"/>
    <w:rsid w:val="00EF5CC1"/>
    <w:rsid w:val="00EF6B6E"/>
    <w:rsid w:val="00F02B36"/>
    <w:rsid w:val="00F14C0B"/>
    <w:rsid w:val="00F210E1"/>
    <w:rsid w:val="00F3061E"/>
    <w:rsid w:val="00F31079"/>
    <w:rsid w:val="00F40C14"/>
    <w:rsid w:val="00F43960"/>
    <w:rsid w:val="00F51187"/>
    <w:rsid w:val="00F6121A"/>
    <w:rsid w:val="00F6409B"/>
    <w:rsid w:val="00F70052"/>
    <w:rsid w:val="00F73704"/>
    <w:rsid w:val="00F73835"/>
    <w:rsid w:val="00F8610A"/>
    <w:rsid w:val="00F9074E"/>
    <w:rsid w:val="00F93120"/>
    <w:rsid w:val="00F9697B"/>
    <w:rsid w:val="00FA0B8C"/>
    <w:rsid w:val="00FA5C22"/>
    <w:rsid w:val="00FA70FB"/>
    <w:rsid w:val="00FB38D3"/>
    <w:rsid w:val="00FB4127"/>
    <w:rsid w:val="00FC10AB"/>
    <w:rsid w:val="00FC1162"/>
    <w:rsid w:val="00FC199E"/>
    <w:rsid w:val="00FD32CE"/>
    <w:rsid w:val="00FE51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5:docId w15:val="{5FB3B141-0D58-43F3-A31A-8CBB2BE89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0AEE"/>
    <w:pPr>
      <w:spacing w:after="200" w:line="276" w:lineRule="auto"/>
    </w:pPr>
    <w:rPr>
      <w:rFonts w:eastAsiaTheme="minorEastAsia"/>
      <w:lang w:eastAsia="ru-RU"/>
    </w:rPr>
  </w:style>
  <w:style w:type="paragraph" w:styleId="1">
    <w:name w:val="heading 1"/>
    <w:basedOn w:val="a"/>
    <w:link w:val="10"/>
    <w:uiPriority w:val="9"/>
    <w:qFormat/>
    <w:rsid w:val="00750A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50AEE"/>
    <w:rPr>
      <w:rFonts w:ascii="Times New Roman" w:eastAsia="Times New Roman" w:hAnsi="Times New Roman" w:cs="Times New Roman"/>
      <w:b/>
      <w:bCs/>
      <w:kern w:val="36"/>
      <w:sz w:val="48"/>
      <w:szCs w:val="48"/>
      <w:lang w:eastAsia="ru-RU"/>
    </w:rPr>
  </w:style>
  <w:style w:type="paragraph" w:styleId="a3">
    <w:name w:val="No Spacing"/>
    <w:link w:val="a4"/>
    <w:uiPriority w:val="1"/>
    <w:qFormat/>
    <w:rsid w:val="00750AEE"/>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locked/>
    <w:rsid w:val="00750AEE"/>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852AD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52AD6"/>
    <w:rPr>
      <w:rFonts w:ascii="Segoe UI" w:eastAsiaTheme="minorEastAsia" w:hAnsi="Segoe UI" w:cs="Segoe UI"/>
      <w:sz w:val="18"/>
      <w:szCs w:val="18"/>
      <w:lang w:eastAsia="ru-RU"/>
    </w:rPr>
  </w:style>
  <w:style w:type="character" w:styleId="a7">
    <w:name w:val="Hyperlink"/>
    <w:basedOn w:val="a0"/>
    <w:uiPriority w:val="99"/>
    <w:unhideWhenUsed/>
    <w:rsid w:val="00A279C8"/>
    <w:rPr>
      <w:color w:val="0563C1" w:themeColor="hyperlink"/>
      <w:u w:val="single"/>
    </w:rPr>
  </w:style>
  <w:style w:type="character" w:customStyle="1" w:styleId="a8">
    <w:name w:val="Основной текст_"/>
    <w:basedOn w:val="a0"/>
    <w:link w:val="2"/>
    <w:rsid w:val="00AF1427"/>
    <w:rPr>
      <w:rFonts w:ascii="Batang" w:eastAsia="Batang" w:hAnsi="Batang" w:cs="Batang"/>
      <w:sz w:val="20"/>
      <w:szCs w:val="20"/>
      <w:shd w:val="clear" w:color="auto" w:fill="FFFFFF"/>
    </w:rPr>
  </w:style>
  <w:style w:type="paragraph" w:customStyle="1" w:styleId="2">
    <w:name w:val="Основной текст2"/>
    <w:basedOn w:val="a"/>
    <w:link w:val="a8"/>
    <w:rsid w:val="00AF1427"/>
    <w:pPr>
      <w:widowControl w:val="0"/>
      <w:shd w:val="clear" w:color="auto" w:fill="FFFFFF"/>
      <w:spacing w:after="0" w:line="298" w:lineRule="exact"/>
    </w:pPr>
    <w:rPr>
      <w:rFonts w:ascii="Batang" w:eastAsia="Batang" w:hAnsi="Batang" w:cs="Batang"/>
      <w:sz w:val="20"/>
      <w:szCs w:val="20"/>
      <w:lang w:eastAsia="en-US"/>
    </w:rPr>
  </w:style>
  <w:style w:type="character" w:customStyle="1" w:styleId="11">
    <w:name w:val="Основной текст1"/>
    <w:basedOn w:val="a8"/>
    <w:rsid w:val="00BA021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Narrow125pt">
    <w:name w:val="Основной текст + Arial Narrow;12;5 pt"/>
    <w:basedOn w:val="a8"/>
    <w:rsid w:val="00BA021C"/>
    <w:rPr>
      <w:rFonts w:ascii="Arial Narrow" w:eastAsia="Arial Narrow" w:hAnsi="Arial Narrow" w:cs="Arial Narrow"/>
      <w:b w:val="0"/>
      <w:bCs w:val="0"/>
      <w:i w:val="0"/>
      <w:iCs w:val="0"/>
      <w:smallCaps w:val="0"/>
      <w:strike w:val="0"/>
      <w:color w:val="000000"/>
      <w:spacing w:val="0"/>
      <w:w w:val="100"/>
      <w:position w:val="0"/>
      <w:sz w:val="25"/>
      <w:szCs w:val="25"/>
      <w:u w:val="none"/>
      <w:shd w:val="clear" w:color="auto" w:fill="FFFFFF"/>
      <w:lang w:val="ru-RU"/>
    </w:rPr>
  </w:style>
  <w:style w:type="paragraph" w:customStyle="1" w:styleId="3">
    <w:name w:val="Основной текст3"/>
    <w:basedOn w:val="a"/>
    <w:rsid w:val="00BA021C"/>
    <w:pPr>
      <w:widowControl w:val="0"/>
      <w:shd w:val="clear" w:color="auto" w:fill="FFFFFF"/>
      <w:spacing w:before="60" w:after="900" w:line="270" w:lineRule="exact"/>
      <w:jc w:val="center"/>
    </w:pPr>
    <w:rPr>
      <w:rFonts w:ascii="Times New Roman" w:eastAsia="Times New Roman" w:hAnsi="Times New Roman" w:cs="Times New Roman"/>
      <w:color w:val="000000"/>
      <w:sz w:val="23"/>
      <w:szCs w:val="23"/>
    </w:rPr>
  </w:style>
  <w:style w:type="paragraph" w:styleId="a9">
    <w:name w:val="Normal (Web)"/>
    <w:basedOn w:val="a"/>
    <w:uiPriority w:val="99"/>
    <w:semiHidden/>
    <w:unhideWhenUsed/>
    <w:rsid w:val="002D5D47"/>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header"/>
    <w:basedOn w:val="a"/>
    <w:link w:val="ab"/>
    <w:uiPriority w:val="99"/>
    <w:unhideWhenUsed/>
    <w:rsid w:val="00495545"/>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95545"/>
    <w:rPr>
      <w:rFonts w:eastAsiaTheme="minorEastAsia"/>
      <w:lang w:eastAsia="ru-RU"/>
    </w:rPr>
  </w:style>
  <w:style w:type="paragraph" w:styleId="ac">
    <w:name w:val="footer"/>
    <w:basedOn w:val="a"/>
    <w:link w:val="ad"/>
    <w:uiPriority w:val="99"/>
    <w:unhideWhenUsed/>
    <w:rsid w:val="00495545"/>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95545"/>
    <w:rPr>
      <w:rFonts w:eastAsiaTheme="minorEastAsia"/>
      <w:lang w:eastAsia="ru-RU"/>
    </w:rPr>
  </w:style>
  <w:style w:type="character" w:customStyle="1" w:styleId="20">
    <w:name w:val="Основной текст (2)_"/>
    <w:basedOn w:val="a0"/>
    <w:link w:val="21"/>
    <w:rsid w:val="00F210E1"/>
    <w:rPr>
      <w:rFonts w:ascii="Times New Roman" w:eastAsia="Times New Roman" w:hAnsi="Times New Roman" w:cs="Times New Roman"/>
      <w:b/>
      <w:bCs/>
      <w:sz w:val="23"/>
      <w:szCs w:val="23"/>
      <w:shd w:val="clear" w:color="auto" w:fill="FFFFFF"/>
    </w:rPr>
  </w:style>
  <w:style w:type="paragraph" w:customStyle="1" w:styleId="21">
    <w:name w:val="Основной текст (2)"/>
    <w:basedOn w:val="a"/>
    <w:link w:val="20"/>
    <w:rsid w:val="00F210E1"/>
    <w:pPr>
      <w:widowControl w:val="0"/>
      <w:shd w:val="clear" w:color="auto" w:fill="FFFFFF"/>
      <w:spacing w:after="0" w:line="277" w:lineRule="exact"/>
    </w:pPr>
    <w:rPr>
      <w:rFonts w:ascii="Times New Roman" w:eastAsia="Times New Roman" w:hAnsi="Times New Roman" w:cs="Times New Roman"/>
      <w:b/>
      <w:bCs/>
      <w:sz w:val="23"/>
      <w:szCs w:val="23"/>
      <w:lang w:eastAsia="en-US"/>
    </w:rPr>
  </w:style>
  <w:style w:type="table" w:styleId="ae">
    <w:name w:val="Table Grid"/>
    <w:basedOn w:val="a1"/>
    <w:uiPriority w:val="39"/>
    <w:rsid w:val="002058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List Paragraph"/>
    <w:basedOn w:val="a"/>
    <w:uiPriority w:val="34"/>
    <w:qFormat/>
    <w:rsid w:val="0020586D"/>
    <w:pPr>
      <w:ind w:left="720"/>
      <w:contextualSpacing/>
    </w:pPr>
  </w:style>
  <w:style w:type="character" w:customStyle="1" w:styleId="115pt">
    <w:name w:val="Основной текст + 11;5 pt"/>
    <w:basedOn w:val="a8"/>
    <w:rsid w:val="00702A07"/>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115pt0">
    <w:name w:val="Основной текст + 11;5 pt;Курсив"/>
    <w:basedOn w:val="a8"/>
    <w:rsid w:val="00702A07"/>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paragraph" w:customStyle="1" w:styleId="110">
    <w:name w:val="Без интервала11"/>
    <w:qFormat/>
    <w:rsid w:val="00D016E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236720">
      <w:bodyDiv w:val="1"/>
      <w:marLeft w:val="0"/>
      <w:marRight w:val="0"/>
      <w:marTop w:val="0"/>
      <w:marBottom w:val="0"/>
      <w:divBdr>
        <w:top w:val="none" w:sz="0" w:space="0" w:color="auto"/>
        <w:left w:val="none" w:sz="0" w:space="0" w:color="auto"/>
        <w:bottom w:val="none" w:sz="0" w:space="0" w:color="auto"/>
        <w:right w:val="none" w:sz="0" w:space="0" w:color="auto"/>
      </w:divBdr>
    </w:div>
    <w:div w:id="61831106">
      <w:bodyDiv w:val="1"/>
      <w:marLeft w:val="0"/>
      <w:marRight w:val="0"/>
      <w:marTop w:val="0"/>
      <w:marBottom w:val="0"/>
      <w:divBdr>
        <w:top w:val="none" w:sz="0" w:space="0" w:color="auto"/>
        <w:left w:val="none" w:sz="0" w:space="0" w:color="auto"/>
        <w:bottom w:val="none" w:sz="0" w:space="0" w:color="auto"/>
        <w:right w:val="none" w:sz="0" w:space="0" w:color="auto"/>
      </w:divBdr>
    </w:div>
    <w:div w:id="307327933">
      <w:bodyDiv w:val="1"/>
      <w:marLeft w:val="0"/>
      <w:marRight w:val="0"/>
      <w:marTop w:val="0"/>
      <w:marBottom w:val="0"/>
      <w:divBdr>
        <w:top w:val="none" w:sz="0" w:space="0" w:color="auto"/>
        <w:left w:val="none" w:sz="0" w:space="0" w:color="auto"/>
        <w:bottom w:val="none" w:sz="0" w:space="0" w:color="auto"/>
        <w:right w:val="none" w:sz="0" w:space="0" w:color="auto"/>
      </w:divBdr>
    </w:div>
    <w:div w:id="421221776">
      <w:bodyDiv w:val="1"/>
      <w:marLeft w:val="0"/>
      <w:marRight w:val="0"/>
      <w:marTop w:val="0"/>
      <w:marBottom w:val="0"/>
      <w:divBdr>
        <w:top w:val="none" w:sz="0" w:space="0" w:color="auto"/>
        <w:left w:val="none" w:sz="0" w:space="0" w:color="auto"/>
        <w:bottom w:val="none" w:sz="0" w:space="0" w:color="auto"/>
        <w:right w:val="none" w:sz="0" w:space="0" w:color="auto"/>
      </w:divBdr>
    </w:div>
    <w:div w:id="716785810">
      <w:bodyDiv w:val="1"/>
      <w:marLeft w:val="0"/>
      <w:marRight w:val="0"/>
      <w:marTop w:val="0"/>
      <w:marBottom w:val="0"/>
      <w:divBdr>
        <w:top w:val="none" w:sz="0" w:space="0" w:color="auto"/>
        <w:left w:val="none" w:sz="0" w:space="0" w:color="auto"/>
        <w:bottom w:val="none" w:sz="0" w:space="0" w:color="auto"/>
        <w:right w:val="none" w:sz="0" w:space="0" w:color="auto"/>
      </w:divBdr>
    </w:div>
    <w:div w:id="780609743">
      <w:bodyDiv w:val="1"/>
      <w:marLeft w:val="0"/>
      <w:marRight w:val="0"/>
      <w:marTop w:val="0"/>
      <w:marBottom w:val="0"/>
      <w:divBdr>
        <w:top w:val="none" w:sz="0" w:space="0" w:color="auto"/>
        <w:left w:val="none" w:sz="0" w:space="0" w:color="auto"/>
        <w:bottom w:val="none" w:sz="0" w:space="0" w:color="auto"/>
        <w:right w:val="none" w:sz="0" w:space="0" w:color="auto"/>
      </w:divBdr>
    </w:div>
    <w:div w:id="1239442261">
      <w:bodyDiv w:val="1"/>
      <w:marLeft w:val="0"/>
      <w:marRight w:val="0"/>
      <w:marTop w:val="0"/>
      <w:marBottom w:val="0"/>
      <w:divBdr>
        <w:top w:val="none" w:sz="0" w:space="0" w:color="auto"/>
        <w:left w:val="none" w:sz="0" w:space="0" w:color="auto"/>
        <w:bottom w:val="none" w:sz="0" w:space="0" w:color="auto"/>
        <w:right w:val="none" w:sz="0" w:space="0" w:color="auto"/>
      </w:divBdr>
    </w:div>
    <w:div w:id="1632593294">
      <w:bodyDiv w:val="1"/>
      <w:marLeft w:val="0"/>
      <w:marRight w:val="0"/>
      <w:marTop w:val="0"/>
      <w:marBottom w:val="0"/>
      <w:divBdr>
        <w:top w:val="none" w:sz="0" w:space="0" w:color="auto"/>
        <w:left w:val="none" w:sz="0" w:space="0" w:color="auto"/>
        <w:bottom w:val="none" w:sz="0" w:space="0" w:color="auto"/>
        <w:right w:val="none" w:sz="0" w:space="0" w:color="auto"/>
      </w:divBdr>
    </w:div>
    <w:div w:id="192086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0AC3E-BAF0-488E-B438-21D9DB698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3818</TotalTime>
  <Pages>5</Pages>
  <Words>2372</Words>
  <Characters>13525</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Харламов Иван Алексеевич</dc:creator>
  <cp:lastModifiedBy>Чепурная Евгения Владимировна</cp:lastModifiedBy>
  <cp:revision>66</cp:revision>
  <cp:lastPrinted>2023-05-05T07:27:00Z</cp:lastPrinted>
  <dcterms:created xsi:type="dcterms:W3CDTF">2021-06-15T11:03:00Z</dcterms:created>
  <dcterms:modified xsi:type="dcterms:W3CDTF">2023-05-05T08:42:00Z</dcterms:modified>
</cp:coreProperties>
</file>