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5D3" w:rsidRDefault="000B55D3" w:rsidP="001649F8">
      <w:pPr>
        <w:widowControl w:val="0"/>
        <w:ind w:firstLine="374"/>
        <w:jc w:val="center"/>
        <w:rPr>
          <w:b/>
          <w:lang w:val="en-US"/>
        </w:rPr>
      </w:pPr>
    </w:p>
    <w:p w:rsidR="004623E8" w:rsidRDefault="004623E8" w:rsidP="001649F8">
      <w:pPr>
        <w:widowControl w:val="0"/>
        <w:ind w:firstLine="374"/>
        <w:jc w:val="center"/>
        <w:rPr>
          <w:b/>
          <w:lang w:val="en-US"/>
        </w:rPr>
      </w:pPr>
    </w:p>
    <w:p w:rsidR="004623E8" w:rsidRDefault="004623E8" w:rsidP="001649F8">
      <w:pPr>
        <w:widowControl w:val="0"/>
        <w:ind w:firstLine="374"/>
        <w:jc w:val="center"/>
        <w:rPr>
          <w:b/>
          <w:lang w:val="en-US"/>
        </w:rPr>
      </w:pPr>
    </w:p>
    <w:p w:rsidR="004623E8" w:rsidRDefault="004623E8" w:rsidP="001649F8">
      <w:pPr>
        <w:widowControl w:val="0"/>
        <w:ind w:firstLine="374"/>
        <w:jc w:val="center"/>
        <w:rPr>
          <w:b/>
          <w:lang w:val="en-US"/>
        </w:rPr>
      </w:pPr>
    </w:p>
    <w:p w:rsidR="004623E8" w:rsidRPr="000B55D3" w:rsidRDefault="004623E8" w:rsidP="001649F8">
      <w:pPr>
        <w:widowControl w:val="0"/>
        <w:ind w:firstLine="374"/>
        <w:jc w:val="center"/>
        <w:rPr>
          <w:b/>
          <w:lang w:val="en-US"/>
        </w:rPr>
      </w:pPr>
    </w:p>
    <w:p w:rsidR="001F76F6" w:rsidRPr="00B23441" w:rsidRDefault="001F76F6" w:rsidP="001649F8">
      <w:pPr>
        <w:widowControl w:val="0"/>
        <w:ind w:firstLine="374"/>
        <w:jc w:val="center"/>
        <w:rPr>
          <w:b/>
        </w:rPr>
      </w:pPr>
      <w:r w:rsidRPr="00B23441">
        <w:rPr>
          <w:b/>
        </w:rPr>
        <w:t>РЕШЕНИЕ №</w:t>
      </w:r>
      <w:r w:rsidR="00CD55B3" w:rsidRPr="00B23441">
        <w:rPr>
          <w:b/>
        </w:rPr>
        <w:t xml:space="preserve"> </w:t>
      </w:r>
      <w:r w:rsidR="000B55D3" w:rsidRPr="000B55D3">
        <w:rPr>
          <w:b/>
        </w:rPr>
        <w:t>054/06/32-823/2023</w:t>
      </w:r>
    </w:p>
    <w:p w:rsidR="00284930" w:rsidRPr="00B23441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B23441" w:rsidRDefault="00580024" w:rsidP="001649F8">
      <w:pPr>
        <w:jc w:val="both"/>
      </w:pPr>
      <w:r>
        <w:t>«</w:t>
      </w:r>
      <w:r w:rsidR="0093485B">
        <w:t>02</w:t>
      </w:r>
      <w:r>
        <w:t>»</w:t>
      </w:r>
      <w:r w:rsidR="002927B0" w:rsidRPr="00B23441">
        <w:t xml:space="preserve"> </w:t>
      </w:r>
      <w:r w:rsidR="0093485B">
        <w:t>мая</w:t>
      </w:r>
      <w:r w:rsidR="00D156A3" w:rsidRPr="00B23441">
        <w:t xml:space="preserve"> </w:t>
      </w:r>
      <w:r w:rsidR="00140C75">
        <w:t>2023</w:t>
      </w:r>
      <w:r w:rsidR="00D156A3" w:rsidRPr="00B23441">
        <w:t xml:space="preserve"> года</w:t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3553F7">
        <w:tab/>
      </w:r>
      <w:r w:rsidR="0093485B">
        <w:tab/>
      </w:r>
      <w:r w:rsidR="001F76F6" w:rsidRPr="00B23441">
        <w:t>г. Новосибирск</w:t>
      </w:r>
    </w:p>
    <w:p w:rsidR="001F76F6" w:rsidRPr="00B23441" w:rsidRDefault="001F76F6" w:rsidP="001649F8">
      <w:pPr>
        <w:tabs>
          <w:tab w:val="left" w:pos="1290"/>
        </w:tabs>
        <w:jc w:val="both"/>
      </w:pPr>
    </w:p>
    <w:p w:rsidR="00FC1666" w:rsidRPr="00B23441" w:rsidRDefault="001F76F6" w:rsidP="001649F8">
      <w:pPr>
        <w:ind w:firstLine="567"/>
        <w:jc w:val="both"/>
      </w:pPr>
      <w:r w:rsidRPr="00B23441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B23441">
        <w:t>закупок</w:t>
      </w:r>
      <w:r w:rsidRPr="00B23441">
        <w:t xml:space="preserve"> (Комиссия Новосибирского УФАС России)</w:t>
      </w:r>
      <w:r w:rsidR="00FC1666" w:rsidRPr="00B23441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993187" w:rsidRPr="00B2344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93187" w:rsidRPr="00324050" w:rsidRDefault="00B11023" w:rsidP="00993187"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:rsidR="00993187" w:rsidRPr="004F5E8D" w:rsidRDefault="00993187" w:rsidP="00580024">
            <w:r w:rsidRPr="004F5E8D">
              <w:t xml:space="preserve">- </w:t>
            </w:r>
            <w:r w:rsidR="00580024" w:rsidRPr="004F5E8D">
              <w:t>зам</w:t>
            </w:r>
            <w:r w:rsidR="00580024">
              <w:t xml:space="preserve">еститель </w:t>
            </w:r>
            <w:r w:rsidR="00B11023">
              <w:t>начальника отдела контроля закупок</w:t>
            </w:r>
            <w:r w:rsidRPr="004F5E8D">
              <w:t xml:space="preserve">, </w:t>
            </w:r>
            <w:r w:rsidR="00580024" w:rsidRPr="004F5E8D">
              <w:t>зам</w:t>
            </w:r>
            <w:r w:rsidR="00580024">
              <w:t xml:space="preserve">еститель </w:t>
            </w:r>
            <w:r w:rsidRPr="004F5E8D">
              <w:t>председател</w:t>
            </w:r>
            <w:r w:rsidR="00B11023">
              <w:t>я</w:t>
            </w:r>
            <w:r w:rsidRPr="004F5E8D">
              <w:t xml:space="preserve"> Комиссии;</w:t>
            </w:r>
          </w:p>
        </w:tc>
      </w:tr>
      <w:tr w:rsidR="00302FB8" w:rsidRPr="00B2344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302FB8" w:rsidRPr="00324050" w:rsidRDefault="00302FB8" w:rsidP="00302FB8">
            <w:r w:rsidRPr="00324050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302FB8" w:rsidRPr="00324050" w:rsidRDefault="00302FB8" w:rsidP="00302FB8">
            <w:r w:rsidRPr="00324050">
              <w:t>- главный специалист-эксперт отдела контроля закупок, член Комиссии;</w:t>
            </w:r>
          </w:p>
        </w:tc>
      </w:tr>
      <w:tr w:rsidR="00302FB8" w:rsidRPr="00B23441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302FB8" w:rsidRPr="00324050" w:rsidRDefault="00302FB8" w:rsidP="00302FB8">
            <w:r w:rsidRPr="00324050"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302FB8" w:rsidRDefault="00302FB8" w:rsidP="00302FB8">
            <w:r w:rsidRPr="00324050">
              <w:t>- ведущий специалист-эксперт отдела контроля закупок, член Комиссии;</w:t>
            </w:r>
          </w:p>
        </w:tc>
      </w:tr>
    </w:tbl>
    <w:p w:rsidR="0093485B" w:rsidRDefault="0077787B" w:rsidP="0093485B">
      <w:pPr>
        <w:ind w:firstLine="567"/>
        <w:jc w:val="both"/>
      </w:pPr>
      <w:r w:rsidRPr="00B23441">
        <w:t xml:space="preserve">в </w:t>
      </w:r>
      <w:r w:rsidR="00993187">
        <w:t>присутствии</w:t>
      </w:r>
      <w:r w:rsidR="009F09DA" w:rsidRPr="00B23441">
        <w:t xml:space="preserve"> </w:t>
      </w:r>
      <w:r w:rsidR="0093485B">
        <w:t>представителя</w:t>
      </w:r>
      <w:r w:rsidR="00756955">
        <w:t xml:space="preserve"> </w:t>
      </w:r>
      <w:r w:rsidR="00B11023" w:rsidRPr="00B11023">
        <w:rPr>
          <w:b/>
          <w:i/>
        </w:rPr>
        <w:t>заказчика</w:t>
      </w:r>
      <w:r w:rsidR="00B11023">
        <w:t xml:space="preserve"> – </w:t>
      </w:r>
      <w:r w:rsidR="0093485B" w:rsidRPr="0093485B">
        <w:t xml:space="preserve">администрации </w:t>
      </w:r>
      <w:proofErr w:type="spellStart"/>
      <w:r w:rsidR="0093485B" w:rsidRPr="0093485B">
        <w:t>Толмачёвского</w:t>
      </w:r>
      <w:proofErr w:type="spellEnd"/>
      <w:r w:rsidR="0093485B" w:rsidRPr="0093485B">
        <w:t xml:space="preserve"> сельсовета Новосибирского района Новосибирской области</w:t>
      </w:r>
      <w:r w:rsidR="0093485B">
        <w:t xml:space="preserve">: </w:t>
      </w:r>
      <w:bookmarkStart w:id="0" w:name="_GoBack"/>
      <w:bookmarkEnd w:id="0"/>
      <w:r w:rsidR="0093485B">
        <w:t>(по доверенности);</w:t>
      </w:r>
    </w:p>
    <w:p w:rsidR="000E5103" w:rsidRPr="00790DE1" w:rsidRDefault="0093485B" w:rsidP="0093485B">
      <w:pPr>
        <w:ind w:firstLine="567"/>
        <w:jc w:val="both"/>
      </w:pPr>
      <w:r w:rsidRPr="00B23441">
        <w:t xml:space="preserve">в </w:t>
      </w:r>
      <w:r>
        <w:t xml:space="preserve">отсутствие представителей </w:t>
      </w:r>
      <w:r w:rsidR="004A2ADD" w:rsidRPr="00B23441">
        <w:rPr>
          <w:b/>
          <w:i/>
        </w:rPr>
        <w:t xml:space="preserve">подателя жалобы – </w:t>
      </w:r>
      <w:r w:rsidR="005E02FF" w:rsidRPr="005E02FF">
        <w:t>ООО «</w:t>
      </w:r>
      <w:r w:rsidRPr="0093485B">
        <w:t>ЛЕНКОМ</w:t>
      </w:r>
      <w:r w:rsidR="005E02FF" w:rsidRPr="005E02FF">
        <w:t>»</w:t>
      </w:r>
      <w:r w:rsidR="00734C15">
        <w:t xml:space="preserve">: </w:t>
      </w:r>
      <w:r w:rsidR="00953CAB">
        <w:t>уведомлен</w:t>
      </w:r>
      <w:r>
        <w:t>о</w:t>
      </w:r>
      <w:r w:rsidR="00993187">
        <w:t xml:space="preserve"> надлежащим образом</w:t>
      </w:r>
      <w:r w:rsidR="00E17A43">
        <w:t>;</w:t>
      </w:r>
    </w:p>
    <w:p w:rsidR="00B85C64" w:rsidRPr="00B23441" w:rsidRDefault="000D3DC2" w:rsidP="004272D3">
      <w:pPr>
        <w:ind w:firstLine="567"/>
        <w:jc w:val="both"/>
        <w:rPr>
          <w:shd w:val="clear" w:color="auto" w:fill="FFFFFF"/>
        </w:rPr>
      </w:pPr>
      <w:r w:rsidRPr="00B23441">
        <w:t>рассмотрев</w:t>
      </w:r>
      <w:r w:rsidR="00524EDF">
        <w:t xml:space="preserve"> в дистанционном режиме</w:t>
      </w:r>
      <w:r w:rsidRPr="00B23441">
        <w:t xml:space="preserve"> жалоб</w:t>
      </w:r>
      <w:r w:rsidR="00524EDF">
        <w:t>у</w:t>
      </w:r>
      <w:r w:rsidR="0023346E" w:rsidRPr="00B23441">
        <w:t xml:space="preserve"> </w:t>
      </w:r>
      <w:r w:rsidR="00953CAB" w:rsidRPr="00953CAB">
        <w:t>ООО «</w:t>
      </w:r>
      <w:r w:rsidR="0093485B" w:rsidRPr="0093485B">
        <w:t>ЛЕНКОМ</w:t>
      </w:r>
      <w:r w:rsidR="00953CAB" w:rsidRPr="00953CAB">
        <w:t xml:space="preserve">» </w:t>
      </w:r>
      <w:r w:rsidR="0093485B" w:rsidRPr="0093485B">
        <w:t xml:space="preserve">на действия заказчика –администрации </w:t>
      </w:r>
      <w:proofErr w:type="spellStart"/>
      <w:r w:rsidR="0093485B" w:rsidRPr="0093485B">
        <w:t>Толмачёвского</w:t>
      </w:r>
      <w:proofErr w:type="spellEnd"/>
      <w:r w:rsidR="0093485B" w:rsidRPr="0093485B">
        <w:t xml:space="preserve"> сельсовета Новосибирского района Новосибирской области при проведении открытого конкурса в электронной форме № 0151300052523000004 на выполнение работ по инженерным изысканиям, разработке проектной и рабочей документации на строительство объекта капитального строительства «Здание дома культуры в с. Толмачево Новосибирского района Новосибирской области»</w:t>
      </w:r>
      <w:r w:rsidR="002927B0" w:rsidRPr="00B23441">
        <w:t>,</w:t>
      </w:r>
      <w:r w:rsidR="007B4415" w:rsidRPr="00B23441">
        <w:t xml:space="preserve"> </w:t>
      </w:r>
      <w:r w:rsidR="0054758E" w:rsidRPr="00B23441">
        <w:t xml:space="preserve">начальная (максимальная) </w:t>
      </w:r>
      <w:r w:rsidR="0003779D" w:rsidRPr="00B23441">
        <w:t xml:space="preserve">цена контракта </w:t>
      </w:r>
      <w:r w:rsidR="0093485B" w:rsidRPr="0093485B">
        <w:t>10 526</w:t>
      </w:r>
      <w:r w:rsidR="0093485B">
        <w:t> </w:t>
      </w:r>
      <w:r w:rsidR="0093485B" w:rsidRPr="0093485B">
        <w:t>320</w:t>
      </w:r>
      <w:r w:rsidR="0093485B">
        <w:t xml:space="preserve"> </w:t>
      </w:r>
      <w:r w:rsidR="0054758E" w:rsidRPr="00B23441">
        <w:t xml:space="preserve">руб. </w:t>
      </w:r>
      <w:r w:rsidR="0093485B">
        <w:t>00</w:t>
      </w:r>
      <w:r w:rsidR="00E17A43">
        <w:t xml:space="preserve"> </w:t>
      </w:r>
      <w:r w:rsidR="007539A9" w:rsidRPr="00B23441">
        <w:t>коп</w:t>
      </w:r>
      <w:r w:rsidR="0003779D" w:rsidRPr="00B23441">
        <w:t xml:space="preserve">., </w:t>
      </w:r>
    </w:p>
    <w:p w:rsidR="007D03A5" w:rsidRPr="00B23441" w:rsidRDefault="007B7E25" w:rsidP="007B7E25">
      <w:pPr>
        <w:tabs>
          <w:tab w:val="left" w:pos="2964"/>
        </w:tabs>
        <w:jc w:val="both"/>
      </w:pPr>
      <w:r w:rsidRPr="00B23441">
        <w:tab/>
      </w:r>
    </w:p>
    <w:p w:rsidR="0066550F" w:rsidRPr="00B23441" w:rsidRDefault="005D7BCB" w:rsidP="001649F8">
      <w:pPr>
        <w:ind w:firstLine="426"/>
        <w:jc w:val="center"/>
        <w:rPr>
          <w:b/>
        </w:rPr>
      </w:pPr>
      <w:r w:rsidRPr="00B23441">
        <w:rPr>
          <w:b/>
        </w:rPr>
        <w:t>УСТАНОВИЛА:</w:t>
      </w:r>
    </w:p>
    <w:p w:rsidR="007D03A5" w:rsidRPr="00B23441" w:rsidRDefault="007D03A5" w:rsidP="001649F8">
      <w:pPr>
        <w:ind w:firstLine="426"/>
        <w:jc w:val="center"/>
        <w:rPr>
          <w:b/>
        </w:rPr>
      </w:pPr>
    </w:p>
    <w:p w:rsidR="007B4415" w:rsidRDefault="003E4264" w:rsidP="002B495D">
      <w:pPr>
        <w:ind w:firstLine="567"/>
        <w:jc w:val="both"/>
      </w:pPr>
      <w:r w:rsidRPr="00B23441">
        <w:t>В Ново</w:t>
      </w:r>
      <w:r w:rsidR="002E44F7" w:rsidRPr="00B23441">
        <w:t>сибирское</w:t>
      </w:r>
      <w:r w:rsidR="009F1FDC" w:rsidRPr="00B23441">
        <w:t xml:space="preserve"> УФАС России обратил</w:t>
      </w:r>
      <w:r w:rsidR="00354C0C">
        <w:t>ось</w:t>
      </w:r>
      <w:r w:rsidR="002B495D" w:rsidRPr="00B23441">
        <w:t xml:space="preserve"> </w:t>
      </w:r>
      <w:r w:rsidR="0093485B" w:rsidRPr="00953CAB">
        <w:t>ООО «</w:t>
      </w:r>
      <w:r w:rsidR="0093485B" w:rsidRPr="0093485B">
        <w:t>ЛЕНКОМ</w:t>
      </w:r>
      <w:r w:rsidR="0093485B" w:rsidRPr="00953CAB">
        <w:t xml:space="preserve">» </w:t>
      </w:r>
      <w:r w:rsidR="00580024">
        <w:t xml:space="preserve">с жалобой </w:t>
      </w:r>
      <w:r w:rsidR="0093485B" w:rsidRPr="0093485B">
        <w:t xml:space="preserve">на действия заказчика –администрации </w:t>
      </w:r>
      <w:proofErr w:type="spellStart"/>
      <w:r w:rsidR="0093485B" w:rsidRPr="0093485B">
        <w:t>Толмачёвского</w:t>
      </w:r>
      <w:proofErr w:type="spellEnd"/>
      <w:r w:rsidR="0093485B" w:rsidRPr="0093485B">
        <w:t xml:space="preserve"> сельсовета Новосибирского района Новосибирской области при проведении открытого конкурса в электронной форме № 0151300052523000004 на выполнение работ по инженерным изысканиям, разработке проектной и рабочей документации на строительство объекта капитального строительства «Здание дома культуры в с. Толмачево Новосибирского района Новосибирской области»</w:t>
      </w:r>
      <w:r w:rsidR="000C7869" w:rsidRPr="00B23441">
        <w:t>.</w:t>
      </w:r>
    </w:p>
    <w:p w:rsidR="000B55D3" w:rsidRPr="00A72125" w:rsidRDefault="000B55D3" w:rsidP="000B55D3">
      <w:pPr>
        <w:ind w:firstLine="567"/>
        <w:jc w:val="both"/>
        <w:rPr>
          <w:b/>
          <w:i/>
        </w:rPr>
      </w:pPr>
      <w:r w:rsidRPr="00A72125">
        <w:rPr>
          <w:b/>
          <w:i/>
        </w:rPr>
        <w:t xml:space="preserve">Суть жалобы </w:t>
      </w:r>
      <w:r w:rsidRPr="00A72125">
        <w:rPr>
          <w:b/>
          <w:bCs/>
          <w:i/>
        </w:rPr>
        <w:t>ООО «</w:t>
      </w:r>
      <w:r w:rsidRPr="000B55D3">
        <w:rPr>
          <w:b/>
          <w:bCs/>
          <w:i/>
        </w:rPr>
        <w:t>ЛЕНКОМ</w:t>
      </w:r>
      <w:r w:rsidRPr="00A72125">
        <w:rPr>
          <w:b/>
          <w:bCs/>
          <w:i/>
        </w:rPr>
        <w:t xml:space="preserve">» </w:t>
      </w:r>
      <w:r w:rsidRPr="00A72125">
        <w:rPr>
          <w:b/>
          <w:i/>
        </w:rPr>
        <w:t>заключается в следующем.</w:t>
      </w:r>
    </w:p>
    <w:p w:rsidR="000B55D3" w:rsidRDefault="000B55D3" w:rsidP="000B55D3">
      <w:pPr>
        <w:ind w:firstLine="567"/>
        <w:jc w:val="both"/>
      </w:pPr>
      <w:r w:rsidRPr="00A72125">
        <w:t xml:space="preserve">1. </w:t>
      </w:r>
      <w:r>
        <w:t xml:space="preserve">По мнению подателя жалобы, при рассмотрении и оценке заявки ООО «ЛЕНКОМ» заказчик </w:t>
      </w:r>
      <w:r w:rsidR="004623E8">
        <w:t>неверно</w:t>
      </w:r>
      <w:r>
        <w:t xml:space="preserve"> оценил описательную часть участника закупки и </w:t>
      </w:r>
      <w:r w:rsidR="004623E8">
        <w:t>присвоил заявки участника в данной части</w:t>
      </w:r>
      <w:r>
        <w:t xml:space="preserve"> 0 баллов, между тем, ООО «ЛЕНКОМ» считает, что представленное в составе </w:t>
      </w:r>
      <w:r w:rsidRPr="00F57BE1">
        <w:t xml:space="preserve">заявки описание </w:t>
      </w:r>
      <w:r w:rsidR="004623E8">
        <w:t xml:space="preserve">предложения о качестве выполнения работ </w:t>
      </w:r>
      <w:r w:rsidRPr="00F57BE1">
        <w:t xml:space="preserve">было составлено в полном соответствии с </w:t>
      </w:r>
      <w:r w:rsidR="004623E8">
        <w:t>описанием объекта закупки</w:t>
      </w:r>
      <w:r w:rsidRPr="00F57BE1">
        <w:t xml:space="preserve"> и п.1 раздела III порядка рассмотрения и оценки заявок извещения о закупке</w:t>
      </w:r>
      <w:r w:rsidR="00F57BE1" w:rsidRPr="00F57BE1">
        <w:t xml:space="preserve"> (далее – порядок оценки)</w:t>
      </w:r>
      <w:r w:rsidRPr="00F57BE1">
        <w:t>.</w:t>
      </w:r>
    </w:p>
    <w:p w:rsidR="000B55D3" w:rsidRDefault="000B55D3" w:rsidP="000B55D3">
      <w:pPr>
        <w:ind w:firstLine="567"/>
        <w:jc w:val="both"/>
      </w:pPr>
      <w:r>
        <w:t xml:space="preserve">2. ООО «ЛЕНКОМ» считает, что установленный заказчиком критерий </w:t>
      </w:r>
      <w:r w:rsidR="004623E8">
        <w:t xml:space="preserve">оценки «Характеристика объекта закупки» </w:t>
      </w:r>
      <w:r>
        <w:t>носит исключительно субъективный характер, а отсутствие шкалы оценки не позволяет достоверно оценить представленную в составе заявок информацию.</w:t>
      </w:r>
    </w:p>
    <w:p w:rsidR="000B55D3" w:rsidRDefault="000B55D3" w:rsidP="000B55D3">
      <w:pPr>
        <w:ind w:firstLine="567"/>
        <w:jc w:val="both"/>
      </w:pPr>
      <w:r>
        <w:t xml:space="preserve">На основании изложенного, по мнению подателя жалобы, заказчиком нарушены положения </w:t>
      </w:r>
      <w:r w:rsidRPr="000B55D3"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>.</w:t>
      </w:r>
    </w:p>
    <w:p w:rsidR="000B55D3" w:rsidRPr="00A72125" w:rsidRDefault="00BB7A4E" w:rsidP="000B55D3">
      <w:pPr>
        <w:ind w:firstLine="567"/>
        <w:jc w:val="both"/>
        <w:rPr>
          <w:b/>
          <w:bCs/>
          <w:i/>
        </w:rPr>
      </w:pPr>
      <w:r>
        <w:rPr>
          <w:b/>
          <w:bCs/>
          <w:i/>
        </w:rPr>
        <w:t>Администрация</w:t>
      </w:r>
      <w:r w:rsidRPr="00BB7A4E">
        <w:rPr>
          <w:b/>
          <w:bCs/>
          <w:i/>
        </w:rPr>
        <w:t xml:space="preserve"> </w:t>
      </w:r>
      <w:proofErr w:type="spellStart"/>
      <w:r w:rsidRPr="00BB7A4E">
        <w:rPr>
          <w:b/>
          <w:bCs/>
          <w:i/>
        </w:rPr>
        <w:t>Толмачёвского</w:t>
      </w:r>
      <w:proofErr w:type="spellEnd"/>
      <w:r w:rsidRPr="00BB7A4E">
        <w:rPr>
          <w:b/>
          <w:bCs/>
          <w:i/>
        </w:rPr>
        <w:t xml:space="preserve"> сельсовета Новосибирского района Новосибирской области </w:t>
      </w:r>
      <w:r w:rsidR="000B55D3" w:rsidRPr="00A72125">
        <w:rPr>
          <w:b/>
          <w:bCs/>
          <w:i/>
        </w:rPr>
        <w:t>в возражениях на жалобу ООО «</w:t>
      </w:r>
      <w:r w:rsidRPr="000B55D3">
        <w:rPr>
          <w:b/>
          <w:bCs/>
          <w:i/>
        </w:rPr>
        <w:t>ЛЕНКОМ</w:t>
      </w:r>
      <w:r w:rsidR="000B55D3" w:rsidRPr="00A72125">
        <w:rPr>
          <w:b/>
          <w:bCs/>
          <w:i/>
        </w:rPr>
        <w:t>» сообщил</w:t>
      </w:r>
      <w:r>
        <w:rPr>
          <w:b/>
          <w:bCs/>
          <w:i/>
        </w:rPr>
        <w:t>о</w:t>
      </w:r>
      <w:r w:rsidR="000B55D3" w:rsidRPr="00A72125">
        <w:rPr>
          <w:b/>
          <w:bCs/>
          <w:i/>
        </w:rPr>
        <w:t xml:space="preserve"> следующее.</w:t>
      </w:r>
    </w:p>
    <w:p w:rsidR="00BB7A4E" w:rsidRPr="00A72125" w:rsidRDefault="00BB7A4E" w:rsidP="00BB7A4E">
      <w:pPr>
        <w:ind w:firstLine="567"/>
        <w:jc w:val="both"/>
      </w:pPr>
      <w:r>
        <w:t xml:space="preserve">1. </w:t>
      </w:r>
      <w:r w:rsidRPr="00A72125">
        <w:t xml:space="preserve">Порядок рассмотрения и оценки заявок на участие в закупке был сформирован в соответствии с положением об оценке заявок на участие в закупке товаров, работ, услуг для </w:t>
      </w:r>
      <w:r w:rsidRPr="00A72125">
        <w:lastRenderedPageBreak/>
        <w:t>обеспечения государственных и муниципальных нужд, утвержденным Постановлением Правительства Российской</w:t>
      </w:r>
      <w:r>
        <w:t xml:space="preserve"> Федерации от 31.12.2021 N 2604</w:t>
      </w:r>
      <w:r w:rsidRPr="00A72125">
        <w:t xml:space="preserve"> (далее – Положение).</w:t>
      </w:r>
    </w:p>
    <w:p w:rsidR="00BB7A4E" w:rsidRDefault="004F3ABA" w:rsidP="004F3ABA">
      <w:pPr>
        <w:ind w:firstLine="567"/>
        <w:jc w:val="both"/>
      </w:pPr>
      <w:r w:rsidRPr="004F3ABA">
        <w:t xml:space="preserve">Администрация </w:t>
      </w:r>
      <w:proofErr w:type="spellStart"/>
      <w:r w:rsidRPr="004F3ABA">
        <w:t>Толмачёвского</w:t>
      </w:r>
      <w:proofErr w:type="spellEnd"/>
      <w:r w:rsidRPr="004F3ABA">
        <w:t xml:space="preserve"> сельсовета Новосибирского района Новосибирской области</w:t>
      </w:r>
      <w:r>
        <w:t xml:space="preserve"> считает, что </w:t>
      </w:r>
      <w:r w:rsidR="00BB7A4E">
        <w:t xml:space="preserve">заявка </w:t>
      </w:r>
      <w:r>
        <w:t xml:space="preserve">ООО «ЛЕНКОМ» </w:t>
      </w:r>
      <w:r w:rsidR="00BB7A4E">
        <w:t xml:space="preserve">была оценена в соответствии с установленными </w:t>
      </w:r>
      <w:r>
        <w:t xml:space="preserve">Положением </w:t>
      </w:r>
      <w:r w:rsidR="00BB7A4E">
        <w:t xml:space="preserve">критериями оценки. </w:t>
      </w:r>
    </w:p>
    <w:p w:rsidR="00BB7A4E" w:rsidRPr="004F3ABA" w:rsidRDefault="004F3ABA" w:rsidP="004F3ABA">
      <w:pPr>
        <w:ind w:firstLine="567"/>
        <w:jc w:val="both"/>
      </w:pPr>
      <w:r>
        <w:t xml:space="preserve">По результатам рассмотрения заявки подателя жалобы конкурсной комиссией было установлено, что </w:t>
      </w:r>
      <w:r w:rsidR="00BB7A4E" w:rsidRPr="004F3ABA">
        <w:t>представленная в заявке</w:t>
      </w:r>
      <w:r w:rsidR="00580024">
        <w:t xml:space="preserve"> №</w:t>
      </w:r>
      <w:r w:rsidR="00BB7A4E" w:rsidRPr="008200C5">
        <w:t xml:space="preserve"> </w:t>
      </w:r>
      <w:r w:rsidR="00BB7A4E" w:rsidRPr="004F3ABA">
        <w:t>114004223 информация не соответствует требованиям, установленным в Порядке оценки</w:t>
      </w:r>
      <w:r>
        <w:t>, предусмотренном извещением о закупке,</w:t>
      </w:r>
      <w:r w:rsidR="00BB7A4E" w:rsidRPr="004F3ABA">
        <w:t xml:space="preserve"> в отношении </w:t>
      </w:r>
      <w:r w:rsidR="00D43546">
        <w:t>п</w:t>
      </w:r>
      <w:r w:rsidR="00BB7A4E" w:rsidRPr="004F3ABA">
        <w:t xml:space="preserve">редложения о качестве </w:t>
      </w:r>
      <w:r w:rsidR="00D43546">
        <w:t>выполнения работ. Так, представленное</w:t>
      </w:r>
      <w:r w:rsidR="00BB7A4E" w:rsidRPr="004F3ABA">
        <w:t xml:space="preserve"> участником закупки</w:t>
      </w:r>
      <w:r w:rsidR="00D43546">
        <w:t xml:space="preserve"> предложение </w:t>
      </w:r>
      <w:r w:rsidR="00BB7A4E" w:rsidRPr="004F3ABA">
        <w:t>не соответствует проекту контракта, описанию объекта закупки, действующему законодательству и содержит недостоверные сведения</w:t>
      </w:r>
      <w:r w:rsidR="00D43546">
        <w:t xml:space="preserve">. </w:t>
      </w:r>
      <w:r w:rsidR="00BB7A4E" w:rsidRPr="004F3ABA">
        <w:t>Заявка оценена в соответствии со шкалой оценки, установленной</w:t>
      </w:r>
      <w:r w:rsidR="00BB7A4E" w:rsidRPr="008200C5">
        <w:t xml:space="preserve"> </w:t>
      </w:r>
      <w:r w:rsidR="00BB7A4E" w:rsidRPr="004F3ABA">
        <w:t xml:space="preserve">в соответствии с </w:t>
      </w:r>
      <w:proofErr w:type="spellStart"/>
      <w:r w:rsidR="00D43546">
        <w:t>п.п</w:t>
      </w:r>
      <w:proofErr w:type="spellEnd"/>
      <w:r w:rsidR="00D43546">
        <w:t xml:space="preserve">. </w:t>
      </w:r>
      <w:r w:rsidR="00BB7A4E" w:rsidRPr="004F3ABA">
        <w:t xml:space="preserve">а) </w:t>
      </w:r>
      <w:r w:rsidR="00D43546">
        <w:t>п.</w:t>
      </w:r>
      <w:r w:rsidR="00BB7A4E" w:rsidRPr="004F3ABA">
        <w:t xml:space="preserve">23 Положения об оценке, заявке </w:t>
      </w:r>
      <w:r w:rsidR="00D43546">
        <w:t xml:space="preserve">ООО «ЛЕНКОМ» </w:t>
      </w:r>
      <w:r w:rsidR="00BB7A4E" w:rsidRPr="004F3ABA">
        <w:t xml:space="preserve">по критерию оценки присвоено 0 баллов. </w:t>
      </w:r>
    </w:p>
    <w:p w:rsidR="00BB7A4E" w:rsidRPr="00D43546" w:rsidRDefault="00D43546" w:rsidP="00D43546">
      <w:pPr>
        <w:ind w:firstLine="567"/>
        <w:jc w:val="both"/>
      </w:pPr>
      <w:r>
        <w:t xml:space="preserve">2. Заказчиком в извещении о закупке в соответствии с Положением установлен порядок оценки заявок участников закупки. В частности, в </w:t>
      </w:r>
      <w:r w:rsidR="00BB7A4E" w:rsidRPr="00D43546">
        <w:t xml:space="preserve">разделе III </w:t>
      </w:r>
      <w:r>
        <w:t>п</w:t>
      </w:r>
      <w:r w:rsidR="00BB7A4E" w:rsidRPr="00D43546">
        <w:t>орядка оценки установлено</w:t>
      </w:r>
      <w:r>
        <w:t>, что о</w:t>
      </w:r>
      <w:r w:rsidR="00BB7A4E" w:rsidRPr="00D43546">
        <w:t xml:space="preserve">ценка по показателю </w:t>
      </w:r>
      <w:r>
        <w:t>«</w:t>
      </w:r>
      <w:r w:rsidRPr="00D43546">
        <w:t>Качество выполнения работ</w:t>
      </w:r>
      <w:r>
        <w:t>»</w:t>
      </w:r>
      <w:r w:rsidRPr="00D43546">
        <w:t xml:space="preserve"> </w:t>
      </w:r>
      <w:r w:rsidR="00BB7A4E" w:rsidRPr="00D43546">
        <w:t xml:space="preserve">осуществляется по шкале оценки в соответствии с </w:t>
      </w:r>
      <w:proofErr w:type="spellStart"/>
      <w:r>
        <w:t>пп</w:t>
      </w:r>
      <w:proofErr w:type="spellEnd"/>
      <w:r>
        <w:t>.</w:t>
      </w:r>
      <w:r w:rsidR="00BB7A4E" w:rsidRPr="00D43546">
        <w:t xml:space="preserve"> а) </w:t>
      </w:r>
      <w:r>
        <w:t xml:space="preserve">п.23 Положения: </w:t>
      </w:r>
      <w:r w:rsidR="00BB7A4E" w:rsidRPr="00342A02">
        <w:t xml:space="preserve">100 баллов </w:t>
      </w:r>
      <w:r>
        <w:t xml:space="preserve">присваивается </w:t>
      </w:r>
      <w:r w:rsidR="00BB7A4E" w:rsidRPr="00342A02">
        <w:t xml:space="preserve">заявке (части заявки), содержащей предложение о наличии характеристики объекта закупки, а при отсутствии характеристики объекта закупки - 0 баллов </w:t>
      </w:r>
    </w:p>
    <w:p w:rsidR="00BB7A4E" w:rsidRPr="00D43546" w:rsidRDefault="00BB7A4E" w:rsidP="00D43546">
      <w:pPr>
        <w:ind w:firstLine="567"/>
        <w:jc w:val="both"/>
      </w:pPr>
      <w:r w:rsidRPr="00D43546">
        <w:t xml:space="preserve">В указанном «Свойстве объекта закупки» характеристики, предусмотренной детализирующим показателем «Качество выполнения работ», указаны раскрывающие элементы, которые включены в одно установленное Свойство объекта закупки, подлежащее оценке по шкале оценки. Раскрывающие элементы установленного «Свойство объекта закупки» характеристики, предусмотренной детализирующим показателем, не являются детализирующими показателями, и потому не подлежат оценке в отдельности. Комиссией заказчика оценивается в целом «Свойство» характеристики, предусмотренное детализирующим показателем (предложение участника закупки). </w:t>
      </w:r>
    </w:p>
    <w:p w:rsidR="00BB7A4E" w:rsidRPr="00D43546" w:rsidRDefault="00BB7A4E" w:rsidP="00D43546">
      <w:pPr>
        <w:ind w:firstLine="567"/>
        <w:jc w:val="both"/>
      </w:pPr>
      <w:r w:rsidRPr="00D43546">
        <w:t>При этом</w:t>
      </w:r>
      <w:r w:rsidR="00D43546">
        <w:t xml:space="preserve">, </w:t>
      </w:r>
      <w:r w:rsidRPr="00D43546">
        <w:t xml:space="preserve">в </w:t>
      </w:r>
      <w:r w:rsidR="00D43546">
        <w:t>п</w:t>
      </w:r>
      <w:r w:rsidRPr="00D43546">
        <w:t>орядке оценки</w:t>
      </w:r>
      <w:r w:rsidR="00D43546">
        <w:t>, предусмотренном извещением о закупке,</w:t>
      </w:r>
      <w:r w:rsidRPr="00D43546">
        <w:t xml:space="preserve"> </w:t>
      </w:r>
      <w:r w:rsidR="00D43546">
        <w:t>отсутствуют</w:t>
      </w:r>
      <w:r w:rsidRPr="00D43546">
        <w:t xml:space="preserve"> термины и понятия </w:t>
      </w:r>
      <w:r w:rsidR="00D43546">
        <w:t xml:space="preserve">типа </w:t>
      </w:r>
      <w:r w:rsidRPr="00D43546">
        <w:t>«присутствие/отсутствие детализированной информации, не полное и не подробное изложение, бессистемность предложения, требование к объему, предоставление не детализированного, не конкретизированного предложения участника», что</w:t>
      </w:r>
      <w:r w:rsidR="007366A2">
        <w:t>, по мнению заказчика,</w:t>
      </w:r>
      <w:r w:rsidRPr="00D43546">
        <w:t xml:space="preserve"> в полно</w:t>
      </w:r>
      <w:r w:rsidR="004623E8">
        <w:t>й</w:t>
      </w:r>
      <w:r w:rsidRPr="00D43546">
        <w:t xml:space="preserve"> мере исключает возможность субъективной оценки.</w:t>
      </w:r>
    </w:p>
    <w:p w:rsidR="00BB7A4E" w:rsidRPr="00D43546" w:rsidRDefault="00BB7A4E" w:rsidP="00D43546">
      <w:pPr>
        <w:ind w:firstLine="567"/>
        <w:jc w:val="both"/>
      </w:pPr>
      <w:r w:rsidRPr="00D43546">
        <w:t xml:space="preserve">Для </w:t>
      </w:r>
      <w:r w:rsidR="007366A2">
        <w:t>подтверждения соответствия установленной в порядке оценки характеристике</w:t>
      </w:r>
      <w:r w:rsidRPr="00D43546">
        <w:t xml:space="preserve"> </w:t>
      </w:r>
      <w:r w:rsidR="007366A2">
        <w:t>у</w:t>
      </w:r>
      <w:r w:rsidRPr="00D43546">
        <w:t xml:space="preserve">частнику </w:t>
      </w:r>
      <w:r w:rsidR="007366A2">
        <w:t xml:space="preserve">закупки </w:t>
      </w:r>
      <w:r w:rsidRPr="00D43546">
        <w:t xml:space="preserve">необходимо </w:t>
      </w:r>
      <w:r w:rsidR="007366A2">
        <w:t xml:space="preserve">представить </w:t>
      </w:r>
      <w:r w:rsidRPr="00D43546">
        <w:t xml:space="preserve">только сведения в требуемом составе (указаны раскрывающие элементы), </w:t>
      </w:r>
      <w:r w:rsidR="007366A2">
        <w:t xml:space="preserve">которые должны быть </w:t>
      </w:r>
      <w:r w:rsidRPr="00D43546">
        <w:t>достоверн</w:t>
      </w:r>
      <w:r w:rsidR="007366A2">
        <w:t>ыми и</w:t>
      </w:r>
      <w:r w:rsidRPr="00D43546">
        <w:t xml:space="preserve"> </w:t>
      </w:r>
      <w:r w:rsidR="007366A2">
        <w:t>соответствовать</w:t>
      </w:r>
      <w:r w:rsidRPr="00D43546">
        <w:t xml:space="preserve"> проекту контракта, описанию объекта закупки и нормативным документам, предусмотренным действующим законодательством РФ (</w:t>
      </w:r>
      <w:r w:rsidR="007366A2">
        <w:t>р</w:t>
      </w:r>
      <w:r w:rsidRPr="00900582">
        <w:t>аздел III</w:t>
      </w:r>
      <w:r>
        <w:t xml:space="preserve"> </w:t>
      </w:r>
      <w:r w:rsidR="007366A2">
        <w:t>п</w:t>
      </w:r>
      <w:r>
        <w:t>орядка оценки</w:t>
      </w:r>
      <w:r w:rsidRPr="00900582">
        <w:t>)</w:t>
      </w:r>
      <w:r w:rsidRPr="00D43546">
        <w:t>.</w:t>
      </w:r>
      <w:r w:rsidRPr="00E22203">
        <w:t xml:space="preserve"> </w:t>
      </w:r>
      <w:r w:rsidRPr="00D43546">
        <w:t>При этом</w:t>
      </w:r>
      <w:r w:rsidR="007366A2">
        <w:t>,</w:t>
      </w:r>
      <w:r w:rsidRPr="00D43546">
        <w:t xml:space="preserve"> соответствующие сведения считаются представленными, если такие сведения отвечают требованиям, установленным в </w:t>
      </w:r>
      <w:r w:rsidR="007366A2">
        <w:t>данном</w:t>
      </w:r>
      <w:r w:rsidRPr="00D43546">
        <w:t xml:space="preserve"> порядке оценки, вне зависимости от степени детализации таких сведений.</w:t>
      </w:r>
    </w:p>
    <w:p w:rsidR="00BB7A4E" w:rsidRPr="00D43546" w:rsidRDefault="007366A2" w:rsidP="00D43546">
      <w:pPr>
        <w:ind w:firstLine="567"/>
        <w:jc w:val="both"/>
      </w:pPr>
      <w:r>
        <w:t>На основании изложенного, заказчик считает, установленные в п</w:t>
      </w:r>
      <w:r w:rsidR="00BB7A4E" w:rsidRPr="00D43546">
        <w:t>орядке оценки критерии и шкала оценки соответствуют требованиям Закона о контрактной системе и Положению.</w:t>
      </w:r>
    </w:p>
    <w:p w:rsidR="000B55D3" w:rsidRPr="00A72125" w:rsidRDefault="000B55D3" w:rsidP="000B55D3">
      <w:pPr>
        <w:ind w:firstLine="567"/>
        <w:jc w:val="both"/>
      </w:pPr>
      <w:r w:rsidRPr="00A72125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A67F76" w:rsidRPr="00070A80" w:rsidRDefault="00A67F76" w:rsidP="00A67F76">
      <w:pPr>
        <w:ind w:firstLine="567"/>
        <w:jc w:val="both"/>
      </w:pPr>
      <w:r w:rsidRPr="00070A80">
        <w:t>Согласно п.</w:t>
      </w:r>
      <w:r>
        <w:t>11 ч.1 ст.42</w:t>
      </w:r>
      <w:r w:rsidRPr="00070A80">
        <w:t xml:space="preserve"> Закона о контрактной системе </w:t>
      </w:r>
      <w:r>
        <w:t>п</w:t>
      </w:r>
      <w:r w:rsidRPr="00054739">
        <w:t xml:space="preserve"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</w:t>
      </w:r>
      <w:r w:rsidRPr="00A67F76">
        <w:t>критерии оценки заявок на участие в конкурсах, величины значимости этих критериев в соответствии</w:t>
      </w:r>
      <w:r w:rsidRPr="00054739">
        <w:t xml:space="preserve"> с </w:t>
      </w:r>
      <w:r>
        <w:t>данным</w:t>
      </w:r>
      <w:r w:rsidRPr="00054739">
        <w:t xml:space="preserve"> Федеральным законом</w:t>
      </w:r>
      <w:r w:rsidRPr="00070A80">
        <w:t>.</w:t>
      </w:r>
    </w:p>
    <w:p w:rsidR="00F57BE1" w:rsidRPr="00A72125" w:rsidRDefault="00F57BE1" w:rsidP="00F57BE1">
      <w:pPr>
        <w:ind w:firstLine="567"/>
        <w:jc w:val="both"/>
      </w:pPr>
      <w:r w:rsidRPr="00A72125">
        <w:t>В соответствии с ч.1 ст.32 Закона о контрактной системе для оценки заявок, окончательных предложений участников закупки заказчик использует следующие критерии:</w:t>
      </w:r>
    </w:p>
    <w:p w:rsidR="00F57BE1" w:rsidRPr="00A72125" w:rsidRDefault="00F57BE1" w:rsidP="00F57BE1">
      <w:pPr>
        <w:ind w:firstLine="567"/>
        <w:jc w:val="both"/>
      </w:pPr>
      <w:r w:rsidRPr="00A72125">
        <w:t>1)</w:t>
      </w:r>
      <w:r w:rsidRPr="00A72125">
        <w:tab/>
        <w:t>цена контракта, сумма цен единиц товара, работы, услуги;</w:t>
      </w:r>
    </w:p>
    <w:p w:rsidR="00F57BE1" w:rsidRPr="00A72125" w:rsidRDefault="00F57BE1" w:rsidP="00F57BE1">
      <w:pPr>
        <w:ind w:firstLine="567"/>
        <w:jc w:val="both"/>
      </w:pPr>
      <w:r w:rsidRPr="00A72125">
        <w:lastRenderedPageBreak/>
        <w:t>2)</w:t>
      </w:r>
      <w:r w:rsidRPr="00A72125">
        <w:tab/>
        <w:t>расходы на эксплуатацию и ремонт товаров, использование результатов работ;</w:t>
      </w:r>
    </w:p>
    <w:p w:rsidR="00F57BE1" w:rsidRPr="00A72125" w:rsidRDefault="00F57BE1" w:rsidP="00F57BE1">
      <w:pPr>
        <w:ind w:firstLine="567"/>
        <w:jc w:val="both"/>
      </w:pPr>
      <w:r w:rsidRPr="00A72125">
        <w:t>3)</w:t>
      </w:r>
      <w:r w:rsidRPr="00A72125">
        <w:tab/>
        <w:t>качественные, функциональные и экологические характеристики объекта закупки;</w:t>
      </w:r>
    </w:p>
    <w:p w:rsidR="00F57BE1" w:rsidRPr="00A72125" w:rsidRDefault="00F57BE1" w:rsidP="00F57BE1">
      <w:pPr>
        <w:ind w:firstLine="567"/>
        <w:jc w:val="both"/>
      </w:pPr>
      <w:r w:rsidRPr="00A72125">
        <w:t>4)</w:t>
      </w:r>
      <w:r w:rsidRPr="00A72125">
        <w:tab/>
        <w:t>квалификация участников закупки, в том числе,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A67F76" w:rsidRPr="00070A80" w:rsidRDefault="00A67F76" w:rsidP="00A67F76">
      <w:pPr>
        <w:ind w:firstLine="567"/>
        <w:jc w:val="both"/>
      </w:pPr>
      <w:r w:rsidRPr="00070A80">
        <w:t xml:space="preserve">В силу ч.8 ст.32 Закона о контрактной системе </w:t>
      </w:r>
      <w:r>
        <w:t xml:space="preserve">порядок </w:t>
      </w:r>
      <w:r w:rsidRPr="0037216C">
        <w:t>оценки заявок участников закупки, в том числе</w:t>
      </w:r>
      <w:r>
        <w:t>,</w:t>
      </w:r>
      <w:r w:rsidRPr="0037216C">
        <w:t xml:space="preserve"> предельные величины значимости каждого критерия, устанавливается </w:t>
      </w:r>
      <w:r w:rsidRPr="00070A80">
        <w:t xml:space="preserve">постановлением Правительства Российской Федерации от </w:t>
      </w:r>
      <w:r w:rsidRPr="0037216C">
        <w:t xml:space="preserve">31.12.2021 N 2604 </w:t>
      </w:r>
      <w:r w:rsidRPr="00070A80">
        <w:t>«</w:t>
      </w:r>
      <w:r w:rsidRPr="0037216C">
        <w:t xml:space="preserve">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</w:t>
      </w:r>
      <w:r>
        <w:t>20.12.2021</w:t>
      </w:r>
      <w:r w:rsidRPr="0037216C">
        <w:t xml:space="preserve"> N 2369 и признании утратившими силу некоторых актов и отдельных положений некоторых актов Правительства Российской Федерации</w:t>
      </w:r>
      <w:r w:rsidRPr="00070A80">
        <w:t>».</w:t>
      </w:r>
    </w:p>
    <w:p w:rsidR="00A67F76" w:rsidRPr="00070A80" w:rsidRDefault="00A67F76" w:rsidP="00A67F76">
      <w:pPr>
        <w:ind w:firstLine="567"/>
        <w:jc w:val="both"/>
      </w:pPr>
      <w:r w:rsidRPr="00070A80">
        <w:t xml:space="preserve">Изучив требования, установленные в </w:t>
      </w:r>
      <w:r>
        <w:t xml:space="preserve">извещении о проведении закупки </w:t>
      </w:r>
      <w:r w:rsidRPr="00070A80">
        <w:t>в отношении порядка оценки заявок участников закупки, Комиссия Новосибирского УФАС России не выявила положений, противоречащих действующему законодательству о контрактной системе.</w:t>
      </w:r>
    </w:p>
    <w:p w:rsidR="00A67F76" w:rsidRDefault="00A67F76" w:rsidP="00A67F76">
      <w:pPr>
        <w:ind w:firstLine="567"/>
        <w:jc w:val="both"/>
      </w:pPr>
      <w:r>
        <w:t>Кроме того, по мнению Комиссии Новосибирского УФАС России, в</w:t>
      </w:r>
      <w:r w:rsidRPr="0043713F">
        <w:t xml:space="preserve"> своей жалобе </w:t>
      </w:r>
      <w:r w:rsidRPr="00A67F76">
        <w:t xml:space="preserve">ООО «ЛЕНКОМ» </w:t>
      </w:r>
      <w:r>
        <w:t>обжалует</w:t>
      </w:r>
      <w:r w:rsidRPr="0043713F">
        <w:t xml:space="preserve"> результаты оценки заявки по критерию, установленному в п.</w:t>
      </w:r>
      <w:r w:rsidR="00F57BE1">
        <w:t>3</w:t>
      </w:r>
      <w:r w:rsidRPr="0043713F">
        <w:t xml:space="preserve"> ч.1 ст.32 Закона о контрактной системе – «</w:t>
      </w:r>
      <w:r w:rsidR="00F57BE1">
        <w:t>К</w:t>
      </w:r>
      <w:r w:rsidR="00F57BE1" w:rsidRPr="00F57BE1">
        <w:t>ачественные, функциональные и экологические характеристики объекта закупки</w:t>
      </w:r>
      <w:r w:rsidRPr="0043713F">
        <w:t>».</w:t>
      </w:r>
    </w:p>
    <w:p w:rsidR="007366A2" w:rsidRDefault="00A67F76" w:rsidP="00A67F76">
      <w:pPr>
        <w:ind w:firstLine="567"/>
        <w:jc w:val="both"/>
      </w:pPr>
      <w:r>
        <w:t>Вместе с тем, в</w:t>
      </w:r>
      <w:r w:rsidRPr="0043713F">
        <w:t xml:space="preserve"> соответствии с ч.6 ст.106 Закон</w:t>
      </w:r>
      <w:r>
        <w:t>а о контрактной системе</w:t>
      </w:r>
      <w:r w:rsidRPr="0043713F">
        <w:t xml:space="preserve"> рассмотрение жалобы не осуществляется в отношении результатов оценки заявок на участие в конкурсе в соответствии с указанными в пунктах 3 и 4 ч.1 ст.32 </w:t>
      </w:r>
      <w:r>
        <w:t>данного</w:t>
      </w:r>
      <w:r w:rsidRPr="0043713F">
        <w:t xml:space="preserve"> Федерального закона критериями оценки этих заявок, окончательных предложений.</w:t>
      </w:r>
    </w:p>
    <w:p w:rsidR="000B55D3" w:rsidRPr="00A72125" w:rsidRDefault="000B55D3" w:rsidP="000B55D3">
      <w:pPr>
        <w:ind w:firstLine="567"/>
        <w:jc w:val="both"/>
        <w:rPr>
          <w:bCs/>
        </w:rPr>
      </w:pPr>
      <w:r w:rsidRPr="00A72125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</w:t>
      </w:r>
      <w:r w:rsidR="004623E8">
        <w:rPr>
          <w:b/>
          <w:i/>
        </w:rPr>
        <w:t>открытого конкурса в электронной форме</w:t>
      </w:r>
      <w:r w:rsidRPr="00A72125">
        <w:rPr>
          <w:b/>
          <w:i/>
        </w:rPr>
        <w:t xml:space="preserve">, а также действий </w:t>
      </w:r>
      <w:r w:rsidR="004623E8">
        <w:rPr>
          <w:b/>
          <w:i/>
        </w:rPr>
        <w:t>конкурсной</w:t>
      </w:r>
      <w:r w:rsidRPr="00A72125">
        <w:rPr>
          <w:b/>
          <w:i/>
        </w:rPr>
        <w:t xml:space="preserve"> комиссии при рассмотрении заявок, нарушений законодательства Российской Федерации о контрактной системе, которые повлияли или могли повлиять на результаты определения поставщика (подрядчика, исполнителя), не выявлено.</w:t>
      </w:r>
    </w:p>
    <w:p w:rsidR="000B55D3" w:rsidRPr="00A72125" w:rsidRDefault="000B55D3" w:rsidP="000B55D3">
      <w:pPr>
        <w:ind w:firstLine="567"/>
        <w:jc w:val="both"/>
      </w:pPr>
      <w:r w:rsidRPr="00A72125">
        <w:t xml:space="preserve">Руководствуясь ч.8 ст.106, п.1 ч.15 ст.99 Закона о контрактной системе, Комиссия Новосибирского УФАС России </w:t>
      </w:r>
    </w:p>
    <w:p w:rsidR="000B55D3" w:rsidRPr="00A72125" w:rsidRDefault="000B55D3" w:rsidP="000B55D3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A72125">
        <w:rPr>
          <w:b/>
        </w:rPr>
        <w:t>РЕШИЛА:</w:t>
      </w:r>
    </w:p>
    <w:p w:rsidR="000B55D3" w:rsidRPr="00A72125" w:rsidRDefault="000B55D3" w:rsidP="000B55D3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0B55D3" w:rsidRPr="00A72125" w:rsidRDefault="000B55D3" w:rsidP="000B55D3">
      <w:pPr>
        <w:ind w:firstLine="567"/>
        <w:jc w:val="both"/>
      </w:pPr>
      <w:r w:rsidRPr="00B23441">
        <w:t xml:space="preserve">Признать жалобу </w:t>
      </w:r>
      <w:r w:rsidRPr="00953CAB">
        <w:t>ООО «</w:t>
      </w:r>
      <w:r w:rsidRPr="0093485B">
        <w:t>ЛЕНКОМ</w:t>
      </w:r>
      <w:r w:rsidRPr="00953CAB">
        <w:t xml:space="preserve">» </w:t>
      </w:r>
      <w:r w:rsidRPr="0093485B">
        <w:t>на действия заказчика –</w:t>
      </w:r>
      <w:r w:rsidR="00F57BE1">
        <w:t xml:space="preserve"> </w:t>
      </w:r>
      <w:r w:rsidRPr="0093485B">
        <w:t xml:space="preserve">администрации </w:t>
      </w:r>
      <w:proofErr w:type="spellStart"/>
      <w:r w:rsidRPr="0093485B">
        <w:t>Толмачёвского</w:t>
      </w:r>
      <w:proofErr w:type="spellEnd"/>
      <w:r w:rsidRPr="0093485B">
        <w:t xml:space="preserve"> сельсовета Новосибирского района Новосибирской области при проведении открытого конкурса в электронной форме № 0151300052523000004 на выполнение работ по инженерным изысканиям, разработке проектной и рабочей документации на строительство объекта капитального строительства «Здание дома культуры в с. Толмачево Новосибирского района Новосибирской области»</w:t>
      </w:r>
      <w:r>
        <w:t xml:space="preserve"> </w:t>
      </w:r>
      <w:r w:rsidRPr="00A72125">
        <w:rPr>
          <w:color w:val="000000" w:themeColor="text1"/>
        </w:rPr>
        <w:t>не</w:t>
      </w:r>
      <w:r w:rsidRPr="00A72125">
        <w:rPr>
          <w:bCs/>
        </w:rPr>
        <w:t xml:space="preserve">обоснованной. </w:t>
      </w:r>
    </w:p>
    <w:p w:rsidR="000B55D3" w:rsidRPr="00A72125" w:rsidRDefault="000B55D3" w:rsidP="000B55D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A72125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0B55D3" w:rsidRPr="00A72125" w:rsidRDefault="000B55D3" w:rsidP="000B55D3">
      <w:pPr>
        <w:tabs>
          <w:tab w:val="left" w:pos="0"/>
          <w:tab w:val="left" w:pos="142"/>
        </w:tabs>
        <w:ind w:firstLine="709"/>
        <w:jc w:val="both"/>
      </w:pPr>
    </w:p>
    <w:p w:rsidR="000B55D3" w:rsidRPr="00A72125" w:rsidRDefault="000B55D3" w:rsidP="000B55D3">
      <w:pPr>
        <w:tabs>
          <w:tab w:val="left" w:pos="0"/>
          <w:tab w:val="left" w:pos="142"/>
        </w:tabs>
        <w:ind w:firstLine="709"/>
        <w:jc w:val="both"/>
      </w:pPr>
    </w:p>
    <w:p w:rsidR="000B55D3" w:rsidRPr="00A72125" w:rsidRDefault="000B55D3" w:rsidP="000B55D3">
      <w:pPr>
        <w:tabs>
          <w:tab w:val="left" w:pos="0"/>
          <w:tab w:val="left" w:pos="142"/>
        </w:tabs>
        <w:ind w:firstLine="709"/>
        <w:jc w:val="both"/>
      </w:pPr>
    </w:p>
    <w:p w:rsidR="000B55D3" w:rsidRPr="00A72125" w:rsidRDefault="00580024" w:rsidP="000B55D3">
      <w:pPr>
        <w:tabs>
          <w:tab w:val="left" w:pos="0"/>
          <w:tab w:val="left" w:pos="142"/>
        </w:tabs>
        <w:jc w:val="both"/>
      </w:pPr>
      <w:r>
        <w:t>З</w:t>
      </w:r>
      <w:r w:rsidRPr="00580024">
        <w:t xml:space="preserve">аместитель </w:t>
      </w:r>
      <w:r>
        <w:t>председателя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B55D3" w:rsidRPr="00A72125">
        <w:t xml:space="preserve">Д.Е. </w:t>
      </w:r>
      <w:proofErr w:type="spellStart"/>
      <w:r w:rsidR="000B55D3" w:rsidRPr="00A72125">
        <w:t>Студеникин</w:t>
      </w:r>
      <w:proofErr w:type="spellEnd"/>
    </w:p>
    <w:p w:rsidR="000B55D3" w:rsidRPr="00A72125" w:rsidRDefault="000B55D3" w:rsidP="000B55D3">
      <w:pPr>
        <w:tabs>
          <w:tab w:val="left" w:pos="0"/>
          <w:tab w:val="left" w:pos="142"/>
        </w:tabs>
        <w:ind w:firstLine="709"/>
        <w:jc w:val="both"/>
      </w:pPr>
    </w:p>
    <w:p w:rsidR="000B55D3" w:rsidRPr="00A72125" w:rsidRDefault="000B55D3" w:rsidP="000B55D3">
      <w:pPr>
        <w:tabs>
          <w:tab w:val="left" w:pos="0"/>
          <w:tab w:val="left" w:pos="142"/>
        </w:tabs>
        <w:ind w:firstLine="709"/>
        <w:jc w:val="both"/>
      </w:pPr>
    </w:p>
    <w:p w:rsidR="000B55D3" w:rsidRPr="00A72125" w:rsidRDefault="000B55D3" w:rsidP="000B55D3">
      <w:pPr>
        <w:tabs>
          <w:tab w:val="left" w:pos="0"/>
          <w:tab w:val="left" w:pos="142"/>
        </w:tabs>
        <w:ind w:firstLine="709"/>
        <w:jc w:val="both"/>
      </w:pPr>
    </w:p>
    <w:p w:rsidR="000B55D3" w:rsidRPr="00A72125" w:rsidRDefault="000B55D3" w:rsidP="000B55D3">
      <w:pPr>
        <w:tabs>
          <w:tab w:val="left" w:pos="0"/>
          <w:tab w:val="left" w:pos="142"/>
        </w:tabs>
        <w:jc w:val="both"/>
      </w:pPr>
      <w:r w:rsidRPr="00A72125">
        <w:t>Члены Комиссии</w:t>
      </w:r>
      <w:r w:rsidRPr="00A72125">
        <w:tab/>
      </w:r>
      <w:r w:rsidRPr="00A72125">
        <w:tab/>
      </w:r>
      <w:r w:rsidRPr="00A72125">
        <w:tab/>
      </w:r>
      <w:r w:rsidRPr="00A72125">
        <w:tab/>
      </w:r>
      <w:r w:rsidRPr="00A72125">
        <w:tab/>
      </w:r>
      <w:r w:rsidRPr="00A72125">
        <w:tab/>
      </w:r>
      <w:r w:rsidRPr="00A72125">
        <w:tab/>
      </w:r>
      <w:r w:rsidRPr="00A72125">
        <w:tab/>
      </w:r>
      <w:r w:rsidRPr="00A72125">
        <w:tab/>
        <w:t>А.В. Новосельцева</w:t>
      </w:r>
    </w:p>
    <w:p w:rsidR="000B55D3" w:rsidRPr="00A72125" w:rsidRDefault="000B55D3" w:rsidP="000B55D3">
      <w:pPr>
        <w:tabs>
          <w:tab w:val="left" w:pos="0"/>
          <w:tab w:val="left" w:pos="142"/>
        </w:tabs>
        <w:ind w:firstLine="709"/>
        <w:jc w:val="both"/>
      </w:pPr>
    </w:p>
    <w:p w:rsidR="000B55D3" w:rsidRPr="00A72125" w:rsidRDefault="000B55D3" w:rsidP="000B55D3">
      <w:pPr>
        <w:tabs>
          <w:tab w:val="left" w:pos="0"/>
          <w:tab w:val="left" w:pos="142"/>
        </w:tabs>
        <w:ind w:firstLine="709"/>
        <w:jc w:val="both"/>
      </w:pPr>
    </w:p>
    <w:p w:rsidR="000B55D3" w:rsidRPr="00A72125" w:rsidRDefault="000B55D3" w:rsidP="000B55D3">
      <w:pPr>
        <w:tabs>
          <w:tab w:val="left" w:pos="0"/>
          <w:tab w:val="left" w:pos="142"/>
        </w:tabs>
        <w:ind w:firstLine="709"/>
        <w:jc w:val="both"/>
      </w:pPr>
    </w:p>
    <w:p w:rsidR="000B55D3" w:rsidRPr="00A72125" w:rsidRDefault="000B55D3" w:rsidP="000B55D3">
      <w:pPr>
        <w:tabs>
          <w:tab w:val="left" w:pos="0"/>
          <w:tab w:val="left" w:pos="142"/>
        </w:tabs>
        <w:jc w:val="both"/>
      </w:pPr>
      <w:r w:rsidRPr="00A72125">
        <w:tab/>
      </w:r>
      <w:r w:rsidRPr="00A72125">
        <w:tab/>
      </w:r>
      <w:r w:rsidRPr="00A72125">
        <w:tab/>
      </w:r>
      <w:r w:rsidRPr="00A72125">
        <w:tab/>
      </w:r>
      <w:r w:rsidRPr="00A72125">
        <w:tab/>
      </w:r>
      <w:r w:rsidRPr="00A72125">
        <w:tab/>
      </w:r>
      <w:r w:rsidRPr="00A72125">
        <w:tab/>
      </w:r>
      <w:r w:rsidRPr="00A72125">
        <w:tab/>
      </w:r>
      <w:r w:rsidRPr="00A72125">
        <w:tab/>
      </w:r>
      <w:r w:rsidRPr="00A72125">
        <w:tab/>
      </w:r>
      <w:r w:rsidRPr="00A72125">
        <w:tab/>
      </w:r>
      <w:r w:rsidRPr="00A72125">
        <w:tab/>
        <w:t>И.В. Костин</w:t>
      </w:r>
    </w:p>
    <w:p w:rsidR="000B55D3" w:rsidRPr="00B23441" w:rsidRDefault="000B55D3" w:rsidP="002B495D">
      <w:pPr>
        <w:ind w:firstLine="567"/>
        <w:jc w:val="both"/>
      </w:pPr>
    </w:p>
    <w:p w:rsidR="006707BD" w:rsidRPr="00B23441" w:rsidRDefault="006707BD" w:rsidP="00E427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sectPr w:rsidR="006707BD" w:rsidRPr="00B23441" w:rsidSect="004623E8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7089" w:rsidRDefault="00B17089">
      <w:r>
        <w:separator/>
      </w:r>
    </w:p>
  </w:endnote>
  <w:endnote w:type="continuationSeparator" w:id="0">
    <w:p w:rsidR="00B17089" w:rsidRDefault="00B17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07979886"/>
      <w:docPartObj>
        <w:docPartGallery w:val="Page Numbers (Bottom of Page)"/>
        <w:docPartUnique/>
      </w:docPartObj>
    </w:sdtPr>
    <w:sdtEndPr/>
    <w:sdtContent>
      <w:p w:rsidR="004623E8" w:rsidRDefault="004623E8" w:rsidP="004623E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26B5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7089" w:rsidRDefault="00B17089">
      <w:r>
        <w:separator/>
      </w:r>
    </w:p>
  </w:footnote>
  <w:footnote w:type="continuationSeparator" w:id="0">
    <w:p w:rsidR="00B17089" w:rsidRDefault="00B170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93B445A"/>
    <w:multiLevelType w:val="hybridMultilevel"/>
    <w:tmpl w:val="44E44424"/>
    <w:lvl w:ilvl="0" w:tplc="A0D23B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94F38BF"/>
    <w:multiLevelType w:val="hybridMultilevel"/>
    <w:tmpl w:val="4F388C94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1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5"/>
  </w:num>
  <w:num w:numId="5">
    <w:abstractNumId w:val="10"/>
  </w:num>
  <w:num w:numId="6">
    <w:abstractNumId w:val="2"/>
  </w:num>
  <w:num w:numId="7">
    <w:abstractNumId w:val="1"/>
  </w:num>
  <w:num w:numId="8">
    <w:abstractNumId w:val="3"/>
  </w:num>
  <w:num w:numId="9">
    <w:abstractNumId w:val="13"/>
  </w:num>
  <w:num w:numId="10">
    <w:abstractNumId w:val="12"/>
  </w:num>
  <w:num w:numId="11">
    <w:abstractNumId w:val="4"/>
  </w:num>
  <w:num w:numId="12">
    <w:abstractNumId w:val="11"/>
  </w:num>
  <w:num w:numId="13">
    <w:abstractNumId w:val="9"/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5D3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30B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3E8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3ABA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024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6A2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13B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3FB9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67F76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089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B7A4E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1F51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546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6B5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57BE1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qFormat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4623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0A317-A942-4030-AD9D-03623B4DF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1542</Words>
  <Characters>8796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10318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2</cp:revision>
  <cp:lastPrinted>2023-05-04T05:27:00Z</cp:lastPrinted>
  <dcterms:created xsi:type="dcterms:W3CDTF">2023-05-05T08:53:00Z</dcterms:created>
  <dcterms:modified xsi:type="dcterms:W3CDTF">2023-05-05T08:53:00Z</dcterms:modified>
</cp:coreProperties>
</file>