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0016" w:rsidRPr="00620016" w:rsidRDefault="00620016" w:rsidP="00620016">
      <w:pPr>
        <w:pStyle w:val="Standard"/>
        <w:ind w:left="5726"/>
        <w:rPr>
          <w:rFonts w:ascii="Times New Roman" w:hAnsi="Times New Roman" w:cs="Times New Roman"/>
          <w:iCs/>
          <w:sz w:val="28"/>
          <w:szCs w:val="28"/>
        </w:rPr>
      </w:pPr>
      <w:bookmarkStart w:id="0" w:name="_Hlk134054350"/>
      <w:r w:rsidRPr="00620016">
        <w:rPr>
          <w:rFonts w:ascii="Times New Roman" w:hAnsi="Times New Roman" w:cs="Times New Roman"/>
          <w:iCs/>
          <w:sz w:val="28"/>
          <w:szCs w:val="28"/>
        </w:rPr>
        <w:t xml:space="preserve">ГБОУ гимназия № 406 Пушкинского района </w:t>
      </w:r>
      <w:r>
        <w:rPr>
          <w:rFonts w:ascii="Times New Roman" w:hAnsi="Times New Roman" w:cs="Times New Roman"/>
          <w:iCs/>
          <w:sz w:val="28"/>
          <w:szCs w:val="28"/>
        </w:rPr>
        <w:br/>
      </w:r>
      <w:r w:rsidRPr="00620016">
        <w:rPr>
          <w:rFonts w:ascii="Times New Roman" w:hAnsi="Times New Roman" w:cs="Times New Roman"/>
          <w:iCs/>
          <w:sz w:val="28"/>
          <w:szCs w:val="28"/>
        </w:rPr>
        <w:t>Санкт-Петербурга</w:t>
      </w:r>
      <w:bookmarkEnd w:id="0"/>
    </w:p>
    <w:p w:rsidR="00620016" w:rsidRPr="00620016" w:rsidRDefault="00620016" w:rsidP="00620016">
      <w:pPr>
        <w:pStyle w:val="Standard"/>
        <w:ind w:left="5726"/>
        <w:rPr>
          <w:rFonts w:ascii="Times New Roman" w:hAnsi="Times New Roman" w:cs="Times New Roman"/>
          <w:iCs/>
          <w:sz w:val="28"/>
          <w:szCs w:val="28"/>
        </w:rPr>
      </w:pPr>
      <w:r w:rsidRPr="00620016">
        <w:rPr>
          <w:rFonts w:ascii="Times New Roman" w:hAnsi="Times New Roman" w:cs="Times New Roman"/>
          <w:iCs/>
          <w:sz w:val="28"/>
          <w:szCs w:val="28"/>
        </w:rPr>
        <w:t xml:space="preserve">ул. </w:t>
      </w:r>
      <w:proofErr w:type="spellStart"/>
      <w:r w:rsidRPr="00620016">
        <w:rPr>
          <w:rFonts w:ascii="Times New Roman" w:hAnsi="Times New Roman" w:cs="Times New Roman"/>
          <w:iCs/>
          <w:sz w:val="28"/>
          <w:szCs w:val="28"/>
        </w:rPr>
        <w:t>Леонтьевская</w:t>
      </w:r>
      <w:proofErr w:type="spellEnd"/>
      <w:r w:rsidRPr="00620016">
        <w:rPr>
          <w:rFonts w:ascii="Times New Roman" w:hAnsi="Times New Roman" w:cs="Times New Roman"/>
          <w:iCs/>
          <w:sz w:val="28"/>
          <w:szCs w:val="28"/>
        </w:rPr>
        <w:t>, д. 10, лит. А, Пушкин,</w:t>
      </w:r>
    </w:p>
    <w:p w:rsidR="00620016" w:rsidRPr="00620016" w:rsidRDefault="00620016" w:rsidP="00620016">
      <w:pPr>
        <w:pStyle w:val="Standard"/>
        <w:ind w:left="5726"/>
        <w:rPr>
          <w:rFonts w:ascii="Times New Roman" w:hAnsi="Times New Roman" w:cs="Times New Roman"/>
          <w:iCs/>
          <w:sz w:val="28"/>
          <w:szCs w:val="28"/>
        </w:rPr>
      </w:pPr>
      <w:r w:rsidRPr="00620016">
        <w:rPr>
          <w:rFonts w:ascii="Times New Roman" w:hAnsi="Times New Roman" w:cs="Times New Roman"/>
          <w:iCs/>
          <w:sz w:val="28"/>
          <w:szCs w:val="28"/>
        </w:rPr>
        <w:t>Санкт-Петербург, 196600</w:t>
      </w:r>
    </w:p>
    <w:p w:rsidR="00620016" w:rsidRPr="00620016" w:rsidRDefault="00620016" w:rsidP="00620016">
      <w:pPr>
        <w:pStyle w:val="Standard"/>
        <w:rPr>
          <w:rFonts w:ascii="Times New Roman" w:hAnsi="Times New Roman" w:cs="Times New Roman"/>
          <w:iCs/>
          <w:sz w:val="28"/>
          <w:szCs w:val="28"/>
        </w:rPr>
      </w:pPr>
    </w:p>
    <w:p w:rsidR="00620016" w:rsidRPr="00620016" w:rsidRDefault="00620016" w:rsidP="00620016">
      <w:pPr>
        <w:pStyle w:val="Standard"/>
        <w:ind w:left="5726"/>
        <w:rPr>
          <w:rFonts w:ascii="Times New Roman" w:hAnsi="Times New Roman" w:cs="Times New Roman"/>
          <w:iCs/>
          <w:sz w:val="28"/>
          <w:szCs w:val="28"/>
        </w:rPr>
      </w:pPr>
      <w:r w:rsidRPr="00620016">
        <w:rPr>
          <w:rFonts w:ascii="Times New Roman" w:hAnsi="Times New Roman" w:cs="Times New Roman"/>
          <w:iCs/>
          <w:sz w:val="28"/>
          <w:szCs w:val="28"/>
        </w:rPr>
        <w:t>АО «Сбербанк – Автоматизированная система торгов»</w:t>
      </w:r>
    </w:p>
    <w:p w:rsidR="00620016" w:rsidRPr="00620016" w:rsidRDefault="00620016" w:rsidP="00620016">
      <w:pPr>
        <w:pStyle w:val="Standard"/>
        <w:ind w:left="5726"/>
        <w:rPr>
          <w:rFonts w:ascii="Times New Roman" w:hAnsi="Times New Roman" w:cs="Times New Roman"/>
          <w:iCs/>
          <w:sz w:val="28"/>
          <w:szCs w:val="28"/>
        </w:rPr>
      </w:pPr>
      <w:r w:rsidRPr="00620016">
        <w:rPr>
          <w:rFonts w:ascii="Times New Roman" w:hAnsi="Times New Roman" w:cs="Times New Roman"/>
          <w:iCs/>
          <w:sz w:val="28"/>
          <w:szCs w:val="28"/>
        </w:rPr>
        <w:t xml:space="preserve">Большой Саввинский пер., д. 12, </w:t>
      </w:r>
    </w:p>
    <w:p w:rsidR="00620016" w:rsidRPr="00620016" w:rsidRDefault="00620016" w:rsidP="00620016">
      <w:pPr>
        <w:pStyle w:val="Standard"/>
        <w:ind w:left="5726"/>
        <w:rPr>
          <w:rFonts w:ascii="Times New Roman" w:hAnsi="Times New Roman" w:cs="Times New Roman"/>
          <w:iCs/>
          <w:sz w:val="28"/>
          <w:szCs w:val="28"/>
        </w:rPr>
      </w:pPr>
      <w:r w:rsidRPr="00620016">
        <w:rPr>
          <w:rFonts w:ascii="Times New Roman" w:hAnsi="Times New Roman" w:cs="Times New Roman"/>
          <w:iCs/>
          <w:sz w:val="28"/>
          <w:szCs w:val="28"/>
        </w:rPr>
        <w:t>стр. 9,</w:t>
      </w:r>
    </w:p>
    <w:p w:rsidR="00620016" w:rsidRPr="00620016" w:rsidRDefault="00620016" w:rsidP="00620016">
      <w:pPr>
        <w:pStyle w:val="Standard"/>
        <w:ind w:left="5726"/>
        <w:rPr>
          <w:rFonts w:ascii="Times New Roman" w:hAnsi="Times New Roman" w:cs="Times New Roman"/>
          <w:iCs/>
          <w:sz w:val="28"/>
          <w:szCs w:val="28"/>
        </w:rPr>
      </w:pPr>
      <w:r w:rsidRPr="00620016">
        <w:rPr>
          <w:rFonts w:ascii="Times New Roman" w:hAnsi="Times New Roman" w:cs="Times New Roman"/>
          <w:iCs/>
          <w:sz w:val="28"/>
          <w:szCs w:val="28"/>
        </w:rPr>
        <w:t>Москва, 119435</w:t>
      </w:r>
    </w:p>
    <w:p w:rsidR="00620016" w:rsidRPr="00620016" w:rsidRDefault="00620016" w:rsidP="00620016">
      <w:pPr>
        <w:pStyle w:val="Standard"/>
        <w:ind w:left="5726"/>
        <w:rPr>
          <w:rFonts w:ascii="Times New Roman" w:hAnsi="Times New Roman" w:cs="Times New Roman"/>
          <w:iCs/>
          <w:sz w:val="28"/>
          <w:szCs w:val="28"/>
        </w:rPr>
      </w:pPr>
    </w:p>
    <w:p w:rsidR="00620016" w:rsidRPr="00620016" w:rsidRDefault="00620016" w:rsidP="00620016">
      <w:pPr>
        <w:pStyle w:val="Standard"/>
        <w:ind w:left="5726"/>
        <w:rPr>
          <w:rFonts w:ascii="Times New Roman" w:hAnsi="Times New Roman" w:cs="Times New Roman"/>
          <w:iCs/>
          <w:sz w:val="28"/>
          <w:szCs w:val="28"/>
        </w:rPr>
      </w:pPr>
      <w:bookmarkStart w:id="1" w:name="_Hlk134050766"/>
      <w:r w:rsidRPr="00620016">
        <w:rPr>
          <w:rFonts w:ascii="Times New Roman" w:hAnsi="Times New Roman" w:cs="Times New Roman"/>
          <w:iCs/>
          <w:sz w:val="28"/>
          <w:szCs w:val="28"/>
        </w:rPr>
        <w:t>ИП Веретенников А.Д.</w:t>
      </w:r>
    </w:p>
    <w:bookmarkEnd w:id="1"/>
    <w:p w:rsidR="00620016" w:rsidRPr="00620016" w:rsidRDefault="00620016" w:rsidP="00620016">
      <w:pPr>
        <w:pStyle w:val="Standard"/>
        <w:ind w:left="5726"/>
        <w:rPr>
          <w:rFonts w:ascii="Times New Roman" w:hAnsi="Times New Roman" w:cs="Times New Roman"/>
          <w:iCs/>
          <w:sz w:val="28"/>
          <w:szCs w:val="28"/>
        </w:rPr>
      </w:pPr>
      <w:r w:rsidRPr="00620016">
        <w:rPr>
          <w:rFonts w:ascii="Times New Roman" w:hAnsi="Times New Roman" w:cs="Times New Roman"/>
          <w:iCs/>
          <w:sz w:val="28"/>
          <w:szCs w:val="28"/>
        </w:rPr>
        <w:t xml:space="preserve">ул. Нижняя Базарная, д. 8, </w:t>
      </w:r>
      <w:r>
        <w:rPr>
          <w:rFonts w:ascii="Times New Roman" w:hAnsi="Times New Roman" w:cs="Times New Roman"/>
          <w:iCs/>
          <w:sz w:val="28"/>
          <w:szCs w:val="28"/>
        </w:rPr>
        <w:br/>
      </w:r>
      <w:r w:rsidRPr="00620016">
        <w:rPr>
          <w:rFonts w:ascii="Times New Roman" w:hAnsi="Times New Roman" w:cs="Times New Roman"/>
          <w:iCs/>
          <w:sz w:val="28"/>
          <w:szCs w:val="28"/>
        </w:rPr>
        <w:t xml:space="preserve">с. </w:t>
      </w:r>
      <w:proofErr w:type="spellStart"/>
      <w:r w:rsidRPr="00620016">
        <w:rPr>
          <w:rFonts w:ascii="Times New Roman" w:hAnsi="Times New Roman" w:cs="Times New Roman"/>
          <w:iCs/>
          <w:sz w:val="28"/>
          <w:szCs w:val="28"/>
        </w:rPr>
        <w:t>Сивинь</w:t>
      </w:r>
      <w:proofErr w:type="spellEnd"/>
      <w:r w:rsidRPr="00620016">
        <w:rPr>
          <w:rFonts w:ascii="Times New Roman" w:hAnsi="Times New Roman" w:cs="Times New Roman"/>
          <w:iCs/>
          <w:sz w:val="28"/>
          <w:szCs w:val="28"/>
        </w:rPr>
        <w:t xml:space="preserve">, </w:t>
      </w:r>
    </w:p>
    <w:p w:rsidR="00620016" w:rsidRPr="00620016" w:rsidRDefault="00620016" w:rsidP="00620016">
      <w:pPr>
        <w:pStyle w:val="Standard"/>
        <w:ind w:left="5726"/>
        <w:rPr>
          <w:rFonts w:ascii="Times New Roman" w:hAnsi="Times New Roman" w:cs="Times New Roman"/>
          <w:iCs/>
          <w:sz w:val="28"/>
          <w:szCs w:val="28"/>
        </w:rPr>
      </w:pPr>
      <w:proofErr w:type="spellStart"/>
      <w:r w:rsidRPr="00620016">
        <w:rPr>
          <w:rFonts w:ascii="Times New Roman" w:hAnsi="Times New Roman" w:cs="Times New Roman"/>
          <w:iCs/>
          <w:sz w:val="28"/>
          <w:szCs w:val="28"/>
        </w:rPr>
        <w:t>Краснослободский</w:t>
      </w:r>
      <w:proofErr w:type="spellEnd"/>
      <w:r w:rsidRPr="00620016">
        <w:rPr>
          <w:rFonts w:ascii="Times New Roman" w:hAnsi="Times New Roman" w:cs="Times New Roman"/>
          <w:iCs/>
          <w:sz w:val="28"/>
          <w:szCs w:val="28"/>
        </w:rPr>
        <w:t xml:space="preserve"> р-н, </w:t>
      </w:r>
    </w:p>
    <w:p w:rsidR="00620016" w:rsidRPr="00620016" w:rsidRDefault="00620016" w:rsidP="00620016">
      <w:pPr>
        <w:pStyle w:val="Standard"/>
        <w:ind w:left="5726"/>
        <w:rPr>
          <w:rFonts w:ascii="Times New Roman" w:hAnsi="Times New Roman" w:cs="Times New Roman"/>
          <w:iCs/>
          <w:sz w:val="28"/>
          <w:szCs w:val="28"/>
        </w:rPr>
      </w:pPr>
      <w:proofErr w:type="spellStart"/>
      <w:r>
        <w:rPr>
          <w:rFonts w:ascii="Times New Roman" w:hAnsi="Times New Roman" w:cs="Times New Roman"/>
          <w:iCs/>
          <w:sz w:val="28"/>
          <w:szCs w:val="28"/>
        </w:rPr>
        <w:t>Р</w:t>
      </w:r>
      <w:r w:rsidRPr="00620016">
        <w:rPr>
          <w:rFonts w:ascii="Times New Roman" w:hAnsi="Times New Roman" w:cs="Times New Roman"/>
          <w:iCs/>
          <w:sz w:val="28"/>
          <w:szCs w:val="28"/>
        </w:rPr>
        <w:t>есп</w:t>
      </w:r>
      <w:proofErr w:type="spellEnd"/>
      <w:r w:rsidRPr="00620016">
        <w:rPr>
          <w:rFonts w:ascii="Times New Roman" w:hAnsi="Times New Roman" w:cs="Times New Roman"/>
          <w:iCs/>
          <w:sz w:val="28"/>
          <w:szCs w:val="28"/>
        </w:rPr>
        <w:t>. Мордовия, 431295</w:t>
      </w:r>
    </w:p>
    <w:p w:rsidR="00620016" w:rsidRPr="00620016" w:rsidRDefault="00620016" w:rsidP="00620016">
      <w:pPr>
        <w:pStyle w:val="Standard"/>
        <w:ind w:left="5726"/>
        <w:rPr>
          <w:rFonts w:ascii="Times New Roman" w:hAnsi="Times New Roman" w:cs="Times New Roman"/>
          <w:sz w:val="28"/>
          <w:szCs w:val="28"/>
        </w:rPr>
      </w:pPr>
    </w:p>
    <w:p w:rsidR="00620016" w:rsidRPr="00620016" w:rsidRDefault="00620016" w:rsidP="00620016">
      <w:pPr>
        <w:pStyle w:val="Standard"/>
        <w:ind w:left="5726"/>
        <w:rPr>
          <w:rFonts w:ascii="Times New Roman" w:hAnsi="Times New Roman" w:cs="Times New Roman"/>
          <w:sz w:val="28"/>
          <w:szCs w:val="28"/>
        </w:rPr>
      </w:pPr>
    </w:p>
    <w:p w:rsidR="00620016" w:rsidRPr="00620016" w:rsidRDefault="00620016" w:rsidP="00620016">
      <w:pPr>
        <w:pStyle w:val="Standard"/>
        <w:ind w:left="5726"/>
        <w:rPr>
          <w:rFonts w:ascii="Times New Roman" w:hAnsi="Times New Roman" w:cs="Times New Roman"/>
          <w:sz w:val="28"/>
          <w:szCs w:val="28"/>
        </w:rPr>
      </w:pPr>
    </w:p>
    <w:p w:rsidR="00620016" w:rsidRPr="00620016" w:rsidRDefault="00620016" w:rsidP="00620016">
      <w:pPr>
        <w:pStyle w:val="Standard"/>
        <w:jc w:val="center"/>
        <w:outlineLvl w:val="0"/>
        <w:rPr>
          <w:rFonts w:ascii="Times New Roman" w:hAnsi="Times New Roman" w:cs="Times New Roman"/>
          <w:sz w:val="28"/>
          <w:szCs w:val="28"/>
        </w:rPr>
      </w:pPr>
      <w:r w:rsidRPr="00620016">
        <w:rPr>
          <w:rFonts w:ascii="Times New Roman" w:hAnsi="Times New Roman" w:cs="Times New Roman"/>
          <w:sz w:val="28"/>
          <w:szCs w:val="28"/>
        </w:rPr>
        <w:t>РЕШЕНИЕ</w:t>
      </w:r>
    </w:p>
    <w:p w:rsidR="00620016" w:rsidRPr="00620016" w:rsidRDefault="00620016" w:rsidP="00620016">
      <w:pPr>
        <w:pStyle w:val="Standard"/>
        <w:jc w:val="center"/>
        <w:rPr>
          <w:rFonts w:ascii="Times New Roman" w:hAnsi="Times New Roman" w:cs="Times New Roman"/>
          <w:sz w:val="28"/>
          <w:szCs w:val="28"/>
        </w:rPr>
      </w:pPr>
      <w:r w:rsidRPr="00620016">
        <w:rPr>
          <w:rFonts w:ascii="Times New Roman" w:hAnsi="Times New Roman" w:cs="Times New Roman"/>
          <w:sz w:val="28"/>
          <w:szCs w:val="28"/>
        </w:rPr>
        <w:t xml:space="preserve">по делу </w:t>
      </w:r>
      <w:r w:rsidRPr="00620016">
        <w:rPr>
          <w:rFonts w:ascii="Times New Roman" w:hAnsi="Times New Roman" w:cs="Times New Roman"/>
          <w:b/>
          <w:bCs/>
          <w:sz w:val="28"/>
          <w:szCs w:val="28"/>
        </w:rPr>
        <w:t>№ 44</w:t>
      </w:r>
      <w:r>
        <w:rPr>
          <w:rFonts w:ascii="Times New Roman" w:hAnsi="Times New Roman" w:cs="Times New Roman"/>
          <w:b/>
          <w:bCs/>
          <w:sz w:val="28"/>
          <w:szCs w:val="28"/>
        </w:rPr>
        <w:t>-1548/</w:t>
      </w:r>
      <w:r w:rsidRPr="00620016">
        <w:rPr>
          <w:rFonts w:ascii="Times New Roman" w:hAnsi="Times New Roman" w:cs="Times New Roman"/>
          <w:b/>
          <w:bCs/>
          <w:sz w:val="28"/>
          <w:szCs w:val="28"/>
        </w:rPr>
        <w:t>23</w:t>
      </w:r>
      <w:r w:rsidRPr="00620016">
        <w:rPr>
          <w:rFonts w:ascii="Times New Roman" w:hAnsi="Times New Roman" w:cs="Times New Roman"/>
          <w:sz w:val="28"/>
          <w:szCs w:val="28"/>
        </w:rPr>
        <w:t xml:space="preserve"> </w:t>
      </w:r>
      <w:r w:rsidRPr="00620016">
        <w:rPr>
          <w:rFonts w:ascii="Times New Roman" w:hAnsi="Times New Roman" w:cs="Times New Roman"/>
          <w:sz w:val="28"/>
          <w:szCs w:val="28"/>
        </w:rPr>
        <w:br/>
        <w:t>о нарушении законодательства о контрактной системе</w:t>
      </w:r>
    </w:p>
    <w:p w:rsidR="00620016" w:rsidRPr="00620016" w:rsidRDefault="00620016" w:rsidP="00620016">
      <w:pPr>
        <w:pStyle w:val="Standard"/>
        <w:ind w:firstLine="540"/>
        <w:jc w:val="center"/>
        <w:rPr>
          <w:rFonts w:ascii="Times New Roman" w:hAnsi="Times New Roman" w:cs="Times New Roman"/>
          <w:sz w:val="28"/>
          <w:szCs w:val="28"/>
        </w:rPr>
      </w:pPr>
    </w:p>
    <w:p w:rsidR="00620016" w:rsidRPr="00620016" w:rsidRDefault="00620016" w:rsidP="00620016">
      <w:pPr>
        <w:pStyle w:val="Standard"/>
        <w:tabs>
          <w:tab w:val="left" w:pos="0"/>
        </w:tabs>
        <w:jc w:val="both"/>
        <w:rPr>
          <w:rFonts w:ascii="Times New Roman" w:hAnsi="Times New Roman" w:cs="Times New Roman"/>
          <w:sz w:val="28"/>
          <w:szCs w:val="28"/>
        </w:rPr>
      </w:pPr>
      <w:r w:rsidRPr="00620016">
        <w:rPr>
          <w:rFonts w:ascii="Times New Roman" w:hAnsi="Times New Roman" w:cs="Times New Roman"/>
          <w:sz w:val="28"/>
          <w:szCs w:val="28"/>
        </w:rPr>
        <w:t>28.04.2023                                                                                          Санкт-Петербург</w:t>
      </w:r>
    </w:p>
    <w:p w:rsidR="00620016" w:rsidRPr="00620016" w:rsidRDefault="00620016" w:rsidP="00620016">
      <w:pPr>
        <w:pStyle w:val="Standard"/>
        <w:tabs>
          <w:tab w:val="left" w:pos="540"/>
        </w:tabs>
        <w:ind w:left="540"/>
        <w:rPr>
          <w:rFonts w:ascii="Times New Roman" w:hAnsi="Times New Roman" w:cs="Times New Roman"/>
          <w:sz w:val="28"/>
          <w:szCs w:val="28"/>
        </w:rPr>
      </w:pPr>
    </w:p>
    <w:p w:rsidR="00620016" w:rsidRPr="00620016" w:rsidRDefault="00620016" w:rsidP="00620016">
      <w:pPr>
        <w:pStyle w:val="Standard"/>
        <w:ind w:firstLine="708"/>
        <w:jc w:val="both"/>
        <w:rPr>
          <w:rFonts w:ascii="Times New Roman" w:hAnsi="Times New Roman" w:cs="Times New Roman"/>
          <w:sz w:val="28"/>
          <w:szCs w:val="28"/>
        </w:rPr>
      </w:pPr>
      <w:r w:rsidRPr="00620016">
        <w:rPr>
          <w:rFonts w:ascii="Times New Roman" w:hAnsi="Times New Roman" w:cs="Times New Roman"/>
          <w:sz w:val="28"/>
          <w:szCs w:val="28"/>
        </w:rPr>
        <w:t>Комиссия Санкт-Петербургского УФАС России по контролю в сфере закупок (далее – Комиссия УФАС) в составе:</w:t>
      </w:r>
    </w:p>
    <w:p w:rsidR="00620016" w:rsidRPr="00620016" w:rsidRDefault="00620016" w:rsidP="00620016">
      <w:pPr>
        <w:pStyle w:val="Standard"/>
        <w:ind w:firstLine="708"/>
        <w:jc w:val="both"/>
        <w:rPr>
          <w:rFonts w:ascii="Times New Roman" w:hAnsi="Times New Roman" w:cs="Times New Roman"/>
          <w:sz w:val="28"/>
          <w:szCs w:val="28"/>
        </w:rPr>
      </w:pPr>
    </w:p>
    <w:p w:rsidR="00620016" w:rsidRPr="00620016" w:rsidRDefault="00620016" w:rsidP="00620016">
      <w:pPr>
        <w:pStyle w:val="Standard"/>
        <w:tabs>
          <w:tab w:val="left" w:pos="0"/>
        </w:tabs>
        <w:jc w:val="both"/>
        <w:rPr>
          <w:rFonts w:ascii="Times New Roman" w:hAnsi="Times New Roman" w:cs="Times New Roman"/>
          <w:sz w:val="28"/>
          <w:szCs w:val="28"/>
        </w:rPr>
      </w:pPr>
      <w:r w:rsidRPr="00620016">
        <w:rPr>
          <w:rFonts w:ascii="Times New Roman" w:hAnsi="Times New Roman" w:cs="Times New Roman"/>
          <w:sz w:val="28"/>
          <w:szCs w:val="28"/>
        </w:rPr>
        <w:tab/>
        <w:t>в присутствии представителей</w:t>
      </w:r>
      <w:r>
        <w:rPr>
          <w:rFonts w:ascii="Times New Roman" w:hAnsi="Times New Roman" w:cs="Times New Roman"/>
          <w:sz w:val="28"/>
          <w:szCs w:val="28"/>
        </w:rPr>
        <w:t>:</w:t>
      </w:r>
    </w:p>
    <w:p w:rsidR="00620016" w:rsidRPr="00620016" w:rsidRDefault="00620016" w:rsidP="00620016">
      <w:pPr>
        <w:pStyle w:val="Standard"/>
        <w:tabs>
          <w:tab w:val="left" w:pos="0"/>
        </w:tabs>
        <w:jc w:val="both"/>
        <w:rPr>
          <w:rFonts w:ascii="Times New Roman" w:hAnsi="Times New Roman" w:cs="Times New Roman"/>
          <w:sz w:val="28"/>
          <w:szCs w:val="28"/>
        </w:rPr>
      </w:pPr>
      <w:r w:rsidRPr="00620016">
        <w:rPr>
          <w:rFonts w:ascii="Times New Roman" w:hAnsi="Times New Roman" w:cs="Times New Roman"/>
          <w:sz w:val="28"/>
          <w:szCs w:val="28"/>
        </w:rPr>
        <w:tab/>
      </w:r>
      <w:r w:rsidRPr="00620016">
        <w:rPr>
          <w:rFonts w:ascii="Times New Roman" w:eastAsia="Times New Roman" w:hAnsi="Times New Roman" w:cs="Times New Roman"/>
          <w:kern w:val="0"/>
          <w:sz w:val="28"/>
          <w:szCs w:val="28"/>
          <w:lang w:eastAsia="ru-RU" w:bidi="ar-SA"/>
        </w:rPr>
        <w:t>ГБОУ гимназия № 406 Пушкинского района Санкт-Петербурга</w:t>
      </w:r>
      <w:r w:rsidRPr="00620016">
        <w:rPr>
          <w:rFonts w:ascii="Times New Roman" w:hAnsi="Times New Roman" w:cs="Times New Roman"/>
          <w:iCs/>
          <w:sz w:val="28"/>
          <w:szCs w:val="28"/>
        </w:rPr>
        <w:t xml:space="preserve"> </w:t>
      </w:r>
      <w:r w:rsidRPr="00620016">
        <w:rPr>
          <w:rFonts w:ascii="Times New Roman" w:hAnsi="Times New Roman" w:cs="Times New Roman"/>
          <w:sz w:val="28"/>
          <w:szCs w:val="28"/>
        </w:rPr>
        <w:t xml:space="preserve">(далее – Заказчик): </w:t>
      </w:r>
    </w:p>
    <w:p w:rsidR="00620016" w:rsidRPr="00620016" w:rsidRDefault="00620016" w:rsidP="00620016">
      <w:pPr>
        <w:pStyle w:val="Standard"/>
        <w:tabs>
          <w:tab w:val="left" w:pos="0"/>
        </w:tabs>
        <w:jc w:val="both"/>
        <w:rPr>
          <w:rFonts w:ascii="Times New Roman" w:hAnsi="Times New Roman" w:cs="Times New Roman"/>
          <w:sz w:val="28"/>
          <w:szCs w:val="28"/>
        </w:rPr>
      </w:pPr>
      <w:r w:rsidRPr="00620016">
        <w:rPr>
          <w:rFonts w:ascii="Times New Roman" w:hAnsi="Times New Roman" w:cs="Times New Roman"/>
          <w:sz w:val="28"/>
          <w:szCs w:val="28"/>
        </w:rPr>
        <w:tab/>
      </w:r>
      <w:r w:rsidRPr="00620016">
        <w:rPr>
          <w:rFonts w:ascii="Times New Roman" w:hAnsi="Times New Roman" w:cs="Times New Roman"/>
          <w:iCs/>
          <w:sz w:val="28"/>
          <w:szCs w:val="28"/>
        </w:rPr>
        <w:t xml:space="preserve">ИП Веретенникова А.Д. </w:t>
      </w:r>
      <w:r w:rsidRPr="00620016">
        <w:rPr>
          <w:rFonts w:ascii="Times New Roman" w:hAnsi="Times New Roman" w:cs="Times New Roman"/>
          <w:sz w:val="28"/>
          <w:szCs w:val="28"/>
        </w:rPr>
        <w:t>(далее – З</w:t>
      </w:r>
      <w:r>
        <w:rPr>
          <w:rFonts w:ascii="Times New Roman" w:hAnsi="Times New Roman" w:cs="Times New Roman"/>
          <w:sz w:val="28"/>
          <w:szCs w:val="28"/>
        </w:rPr>
        <w:t>аявитель):</w:t>
      </w:r>
    </w:p>
    <w:p w:rsidR="00620016" w:rsidRPr="00620016" w:rsidRDefault="00620016" w:rsidP="00620016">
      <w:pPr>
        <w:ind w:firstLine="709"/>
        <w:jc w:val="both"/>
        <w:rPr>
          <w:rFonts w:ascii="Times New Roman" w:eastAsia="Times New Roman" w:hAnsi="Times New Roman" w:cs="Times New Roman"/>
          <w:iCs/>
          <w:kern w:val="0"/>
          <w:sz w:val="28"/>
          <w:szCs w:val="28"/>
          <w:lang w:eastAsia="ru-RU" w:bidi="ar-SA"/>
        </w:rPr>
      </w:pPr>
      <w:r w:rsidRPr="00620016">
        <w:rPr>
          <w:rFonts w:ascii="Times New Roman" w:hAnsi="Times New Roman" w:cs="Times New Roman"/>
          <w:spacing w:val="6"/>
          <w:sz w:val="28"/>
          <w:szCs w:val="28"/>
        </w:rPr>
        <w:t>р</w:t>
      </w:r>
      <w:r w:rsidRPr="00620016">
        <w:rPr>
          <w:rFonts w:ascii="Times New Roman" w:hAnsi="Times New Roman" w:cs="Times New Roman"/>
          <w:sz w:val="28"/>
          <w:szCs w:val="28"/>
        </w:rPr>
        <w:t xml:space="preserve">ассмотрев посредством видеоконференцсвязи жалобу </w:t>
      </w:r>
      <w:r w:rsidRPr="00620016">
        <w:rPr>
          <w:rFonts w:ascii="Times New Roman" w:hAnsi="Times New Roman" w:cs="Times New Roman"/>
          <w:bCs/>
          <w:sz w:val="28"/>
          <w:szCs w:val="28"/>
        </w:rPr>
        <w:t>Заявителя</w:t>
      </w:r>
      <w:r>
        <w:rPr>
          <w:rFonts w:ascii="Times New Roman" w:hAnsi="Times New Roman" w:cs="Times New Roman"/>
          <w:bCs/>
          <w:sz w:val="28"/>
          <w:szCs w:val="28"/>
        </w:rPr>
        <w:t xml:space="preserve"> </w:t>
      </w:r>
      <w:r>
        <w:rPr>
          <w:rFonts w:ascii="Times New Roman" w:hAnsi="Times New Roman" w:cs="Times New Roman"/>
          <w:bCs/>
          <w:sz w:val="28"/>
          <w:szCs w:val="28"/>
        </w:rPr>
        <w:br/>
      </w:r>
      <w:r w:rsidRPr="00620016">
        <w:rPr>
          <w:rFonts w:ascii="Times New Roman" w:hAnsi="Times New Roman" w:cs="Times New Roman"/>
          <w:sz w:val="28"/>
          <w:szCs w:val="28"/>
        </w:rPr>
        <w:t>(</w:t>
      </w:r>
      <w:proofErr w:type="spellStart"/>
      <w:r w:rsidRPr="00620016">
        <w:rPr>
          <w:rFonts w:ascii="Times New Roman" w:hAnsi="Times New Roman" w:cs="Times New Roman"/>
          <w:sz w:val="28"/>
          <w:szCs w:val="28"/>
        </w:rPr>
        <w:t>вх</w:t>
      </w:r>
      <w:proofErr w:type="spellEnd"/>
      <w:r w:rsidRPr="00620016">
        <w:rPr>
          <w:rFonts w:ascii="Times New Roman" w:hAnsi="Times New Roman" w:cs="Times New Roman"/>
          <w:sz w:val="28"/>
          <w:szCs w:val="28"/>
        </w:rPr>
        <w:t xml:space="preserve">. № 10096-ЭП/23 от 24.04.2023) </w:t>
      </w:r>
      <w:r w:rsidRPr="00620016">
        <w:rPr>
          <w:rFonts w:ascii="Times New Roman" w:eastAsia="Times New Roman" w:hAnsi="Times New Roman" w:cs="Times New Roman"/>
          <w:kern w:val="0"/>
          <w:sz w:val="28"/>
          <w:szCs w:val="28"/>
          <w:lang w:eastAsia="ru-RU" w:bidi="ar-SA"/>
        </w:rPr>
        <w:t xml:space="preserve">на действия комиссии Заказчика </w:t>
      </w:r>
      <w:r>
        <w:rPr>
          <w:rFonts w:ascii="Times New Roman" w:eastAsia="Times New Roman" w:hAnsi="Times New Roman" w:cs="Times New Roman"/>
          <w:kern w:val="0"/>
          <w:sz w:val="28"/>
          <w:szCs w:val="28"/>
          <w:lang w:eastAsia="ru-RU" w:bidi="ar-SA"/>
        </w:rPr>
        <w:br/>
      </w:r>
      <w:r w:rsidRPr="00620016">
        <w:rPr>
          <w:rFonts w:ascii="Times New Roman" w:eastAsia="Times New Roman" w:hAnsi="Times New Roman" w:cs="Times New Roman"/>
          <w:kern w:val="0"/>
          <w:sz w:val="28"/>
          <w:szCs w:val="28"/>
          <w:lang w:eastAsia="ru-RU" w:bidi="ar-SA"/>
        </w:rPr>
        <w:t xml:space="preserve">по осуществлению закупок при определении исполнителя путем проведения электронного аукциона на </w:t>
      </w:r>
      <w:r w:rsidRPr="00620016">
        <w:rPr>
          <w:rFonts w:ascii="Times New Roman" w:eastAsia="Times New Roman" w:hAnsi="Times New Roman" w:cs="Times New Roman"/>
          <w:kern w:val="0"/>
          <w:sz w:val="28"/>
          <w:szCs w:val="28"/>
          <w:shd w:val="clear" w:color="auto" w:fill="FFFFFF"/>
          <w:lang w:eastAsia="ru-RU" w:bidi="ar-SA"/>
        </w:rPr>
        <w:t xml:space="preserve">поставку бумаги для офисной техники для нужд </w:t>
      </w:r>
      <w:r>
        <w:rPr>
          <w:rFonts w:ascii="Times New Roman" w:eastAsia="Times New Roman" w:hAnsi="Times New Roman" w:cs="Times New Roman"/>
          <w:kern w:val="0"/>
          <w:sz w:val="28"/>
          <w:szCs w:val="28"/>
          <w:shd w:val="clear" w:color="auto" w:fill="FFFFFF"/>
          <w:lang w:eastAsia="ru-RU" w:bidi="ar-SA"/>
        </w:rPr>
        <w:br/>
      </w:r>
      <w:r w:rsidRPr="00620016">
        <w:rPr>
          <w:rFonts w:ascii="Times New Roman" w:eastAsia="Times New Roman" w:hAnsi="Times New Roman" w:cs="Times New Roman"/>
          <w:kern w:val="0"/>
          <w:sz w:val="28"/>
          <w:szCs w:val="28"/>
          <w:shd w:val="clear" w:color="auto" w:fill="FFFFFF"/>
          <w:lang w:eastAsia="ru-RU" w:bidi="ar-SA"/>
        </w:rPr>
        <w:t xml:space="preserve">ГБОУ гимназии № 406 Пушкинского района Санкт-Петербурга в 2023г. </w:t>
      </w:r>
      <w:r w:rsidRPr="00620016">
        <w:rPr>
          <w:rFonts w:ascii="Times New Roman" w:eastAsia="Times New Roman" w:hAnsi="Times New Roman" w:cs="Times New Roman"/>
          <w:kern w:val="0"/>
          <w:sz w:val="28"/>
          <w:szCs w:val="28"/>
          <w:lang w:eastAsia="ru-RU" w:bidi="ar-SA"/>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w:t>
      </w:r>
      <w:r w:rsidRPr="00620016">
        <w:rPr>
          <w:rFonts w:ascii="Times New Roman" w:eastAsia="Times New Roman" w:hAnsi="Times New Roman" w:cs="Times New Roman"/>
          <w:kern w:val="0"/>
          <w:sz w:val="28"/>
          <w:szCs w:val="28"/>
          <w:lang w:eastAsia="ru-RU" w:bidi="ar-SA"/>
        </w:rPr>
        <w:lastRenderedPageBreak/>
        <w:t xml:space="preserve">и муниципальных нужд» (далее – Закон о контрактной системе), </w:t>
      </w:r>
      <w:r w:rsidRPr="00620016">
        <w:rPr>
          <w:rFonts w:ascii="Times New Roman" w:eastAsia="Times New Roman" w:hAnsi="Times New Roman" w:cs="Times New Roman"/>
          <w:bCs/>
          <w:kern w:val="0"/>
          <w:sz w:val="28"/>
          <w:szCs w:val="28"/>
          <w:lang w:eastAsia="ru-RU" w:bidi="ar-SA"/>
        </w:rPr>
        <w:t xml:space="preserve">Административного регламента Федеральной антимонопольной службы </w:t>
      </w:r>
      <w:r>
        <w:rPr>
          <w:rFonts w:ascii="Times New Roman" w:eastAsia="Times New Roman" w:hAnsi="Times New Roman" w:cs="Times New Roman"/>
          <w:bCs/>
          <w:kern w:val="0"/>
          <w:sz w:val="28"/>
          <w:szCs w:val="28"/>
          <w:lang w:eastAsia="ru-RU" w:bidi="ar-SA"/>
        </w:rPr>
        <w:br/>
      </w:r>
      <w:r w:rsidRPr="00620016">
        <w:rPr>
          <w:rFonts w:ascii="Times New Roman" w:eastAsia="Times New Roman" w:hAnsi="Times New Roman" w:cs="Times New Roman"/>
          <w:bCs/>
          <w:kern w:val="0"/>
          <w:sz w:val="28"/>
          <w:szCs w:val="28"/>
          <w:lang w:eastAsia="ru-RU" w:bidi="ar-SA"/>
        </w:rPr>
        <w:t xml:space="preserve">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w:t>
      </w:r>
      <w:r>
        <w:rPr>
          <w:rFonts w:ascii="Times New Roman" w:eastAsia="Times New Roman" w:hAnsi="Times New Roman" w:cs="Times New Roman"/>
          <w:bCs/>
          <w:kern w:val="0"/>
          <w:sz w:val="28"/>
          <w:szCs w:val="28"/>
          <w:lang w:eastAsia="ru-RU" w:bidi="ar-SA"/>
        </w:rPr>
        <w:br/>
      </w:r>
      <w:r w:rsidRPr="00620016">
        <w:rPr>
          <w:rFonts w:ascii="Times New Roman" w:eastAsia="Times New Roman" w:hAnsi="Times New Roman" w:cs="Times New Roman"/>
          <w:bCs/>
          <w:kern w:val="0"/>
          <w:sz w:val="28"/>
          <w:szCs w:val="28"/>
          <w:lang w:eastAsia="ru-RU" w:bidi="ar-SA"/>
        </w:rPr>
        <w:t>и муниципальных нужд</w:t>
      </w:r>
      <w:r w:rsidRPr="00620016">
        <w:rPr>
          <w:rFonts w:ascii="Times New Roman" w:eastAsia="Times New Roman" w:hAnsi="Times New Roman" w:cs="Times New Roman"/>
          <w:spacing w:val="6"/>
          <w:kern w:val="0"/>
          <w:sz w:val="28"/>
          <w:szCs w:val="28"/>
          <w:lang w:eastAsia="ru-RU" w:bidi="ar-SA"/>
        </w:rPr>
        <w:t xml:space="preserve">, утвержденного приказом ФАС России от 19.11.2014 № 727/14 </w:t>
      </w:r>
      <w:r w:rsidRPr="00620016">
        <w:rPr>
          <w:rFonts w:ascii="Times New Roman" w:eastAsia="Times New Roman" w:hAnsi="Times New Roman" w:cs="Times New Roman"/>
          <w:kern w:val="0"/>
          <w:sz w:val="28"/>
          <w:szCs w:val="28"/>
          <w:lang w:eastAsia="ru-RU" w:bidi="ar-SA"/>
        </w:rPr>
        <w:t>(далее – Административный регламент),</w:t>
      </w:r>
    </w:p>
    <w:p w:rsidR="00620016" w:rsidRPr="00620016" w:rsidRDefault="00620016" w:rsidP="00620016">
      <w:pPr>
        <w:widowControl/>
        <w:suppressAutoHyphens w:val="0"/>
        <w:autoSpaceDN/>
        <w:jc w:val="center"/>
        <w:textAlignment w:val="auto"/>
        <w:rPr>
          <w:rFonts w:ascii="Times New Roman" w:eastAsia="Times New Roman" w:hAnsi="Times New Roman" w:cs="Times New Roman"/>
          <w:kern w:val="0"/>
          <w:sz w:val="28"/>
          <w:szCs w:val="28"/>
          <w:lang w:eastAsia="ru-RU" w:bidi="ar-SA"/>
        </w:rPr>
      </w:pPr>
    </w:p>
    <w:p w:rsidR="00620016" w:rsidRPr="00620016" w:rsidRDefault="00620016" w:rsidP="00620016">
      <w:pPr>
        <w:widowControl/>
        <w:suppressAutoHyphens w:val="0"/>
        <w:autoSpaceDN/>
        <w:jc w:val="center"/>
        <w:textAlignment w:val="auto"/>
        <w:rPr>
          <w:rFonts w:ascii="Times New Roman" w:eastAsia="Times New Roman" w:hAnsi="Times New Roman" w:cs="Times New Roman"/>
          <w:b/>
          <w:kern w:val="0"/>
          <w:sz w:val="28"/>
          <w:szCs w:val="28"/>
          <w:lang w:eastAsia="ru-RU" w:bidi="ar-SA"/>
        </w:rPr>
      </w:pPr>
      <w:r w:rsidRPr="00620016">
        <w:rPr>
          <w:rFonts w:ascii="Times New Roman" w:eastAsia="Times New Roman" w:hAnsi="Times New Roman" w:cs="Times New Roman"/>
          <w:b/>
          <w:kern w:val="0"/>
          <w:sz w:val="28"/>
          <w:szCs w:val="28"/>
          <w:lang w:eastAsia="ru-RU" w:bidi="ar-SA"/>
        </w:rPr>
        <w:t>УСТАНОВИЛА:</w:t>
      </w:r>
    </w:p>
    <w:p w:rsidR="00620016" w:rsidRPr="00620016" w:rsidRDefault="00620016" w:rsidP="00620016">
      <w:pPr>
        <w:widowControl/>
        <w:suppressAutoHyphens w:val="0"/>
        <w:autoSpaceDN/>
        <w:jc w:val="center"/>
        <w:textAlignment w:val="auto"/>
        <w:outlineLvl w:val="0"/>
        <w:rPr>
          <w:rFonts w:ascii="Times New Roman" w:eastAsia="Times New Roman" w:hAnsi="Times New Roman" w:cs="Times New Roman"/>
          <w:kern w:val="0"/>
          <w:sz w:val="28"/>
          <w:szCs w:val="28"/>
          <w:lang w:eastAsia="ru-RU" w:bidi="ar-SA"/>
        </w:rPr>
      </w:pPr>
    </w:p>
    <w:p w:rsidR="00620016" w:rsidRPr="00620016" w:rsidRDefault="00620016" w:rsidP="00620016">
      <w:pPr>
        <w:widowControl/>
        <w:suppressAutoHyphens w:val="0"/>
        <w:autoSpaceDN/>
        <w:ind w:right="-5" w:firstLine="720"/>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Извещение о проведении аукциона размещено 05.04.2023 в единой информационной системе, номер извещения 0372200059423000016. Начальная (максимальная) цена контракта – 235 615,</w:t>
      </w:r>
      <w:r>
        <w:rPr>
          <w:rFonts w:ascii="Times New Roman" w:eastAsia="Times New Roman" w:hAnsi="Times New Roman" w:cs="Times New Roman"/>
          <w:kern w:val="0"/>
          <w:sz w:val="28"/>
          <w:szCs w:val="28"/>
          <w:lang w:eastAsia="ru-RU" w:bidi="ar-SA"/>
        </w:rPr>
        <w:t xml:space="preserve"> </w:t>
      </w:r>
      <w:r w:rsidRPr="00620016">
        <w:rPr>
          <w:rFonts w:ascii="Times New Roman" w:eastAsia="Times New Roman" w:hAnsi="Times New Roman" w:cs="Times New Roman"/>
          <w:kern w:val="0"/>
          <w:sz w:val="28"/>
          <w:szCs w:val="28"/>
          <w:lang w:eastAsia="ru-RU" w:bidi="ar-SA"/>
        </w:rPr>
        <w:t>44 рублей.</w:t>
      </w:r>
    </w:p>
    <w:p w:rsidR="00620016" w:rsidRPr="00620016" w:rsidRDefault="00620016" w:rsidP="00620016">
      <w:pPr>
        <w:widowControl/>
        <w:suppressAutoHyphens w:val="0"/>
        <w:autoSpaceDN/>
        <w:ind w:right="-5" w:firstLine="720"/>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В жалобе ИП Веретенников А.Д. указывает на неправомерные действия комиссии Заказчика, выразившиеся в н</w:t>
      </w:r>
      <w:r>
        <w:rPr>
          <w:rFonts w:ascii="Times New Roman" w:eastAsia="Times New Roman" w:hAnsi="Times New Roman" w:cs="Times New Roman"/>
          <w:kern w:val="0"/>
          <w:sz w:val="28"/>
          <w:szCs w:val="28"/>
          <w:lang w:eastAsia="ru-RU" w:bidi="ar-SA"/>
        </w:rPr>
        <w:t>еправомерном отклонении заявки З</w:t>
      </w:r>
      <w:r w:rsidRPr="00620016">
        <w:rPr>
          <w:rFonts w:ascii="Times New Roman" w:eastAsia="Times New Roman" w:hAnsi="Times New Roman" w:cs="Times New Roman"/>
          <w:kern w:val="0"/>
          <w:sz w:val="28"/>
          <w:szCs w:val="28"/>
          <w:lang w:eastAsia="ru-RU" w:bidi="ar-SA"/>
        </w:rPr>
        <w:t>аявителя.</w:t>
      </w:r>
    </w:p>
    <w:p w:rsidR="00620016" w:rsidRPr="00620016" w:rsidRDefault="00620016" w:rsidP="00620016">
      <w:pPr>
        <w:widowControl/>
        <w:suppressAutoHyphens w:val="0"/>
        <w:autoSpaceDN/>
        <w:ind w:right="-5" w:firstLine="720"/>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 xml:space="preserve">Заказчик с доводами жалобы не согласен и считает ее необоснованной </w:t>
      </w:r>
      <w:r>
        <w:rPr>
          <w:rFonts w:ascii="Times New Roman" w:eastAsia="Times New Roman" w:hAnsi="Times New Roman" w:cs="Times New Roman"/>
          <w:kern w:val="0"/>
          <w:sz w:val="28"/>
          <w:szCs w:val="28"/>
          <w:lang w:eastAsia="ru-RU" w:bidi="ar-SA"/>
        </w:rPr>
        <w:br/>
      </w:r>
      <w:r w:rsidRPr="00620016">
        <w:rPr>
          <w:rFonts w:ascii="Times New Roman" w:eastAsia="Times New Roman" w:hAnsi="Times New Roman" w:cs="Times New Roman"/>
          <w:kern w:val="0"/>
          <w:sz w:val="28"/>
          <w:szCs w:val="28"/>
          <w:lang w:eastAsia="ru-RU" w:bidi="ar-SA"/>
        </w:rPr>
        <w:t>по основаниям</w:t>
      </w:r>
      <w:r>
        <w:rPr>
          <w:rFonts w:ascii="Times New Roman" w:eastAsia="Times New Roman" w:hAnsi="Times New Roman" w:cs="Times New Roman"/>
          <w:kern w:val="0"/>
          <w:sz w:val="28"/>
          <w:szCs w:val="28"/>
          <w:lang w:eastAsia="ru-RU" w:bidi="ar-SA"/>
        </w:rPr>
        <w:t>,</w:t>
      </w:r>
      <w:r w:rsidRPr="00620016">
        <w:rPr>
          <w:rFonts w:ascii="Times New Roman" w:eastAsia="Times New Roman" w:hAnsi="Times New Roman" w:cs="Times New Roman"/>
          <w:kern w:val="0"/>
          <w:sz w:val="28"/>
          <w:szCs w:val="28"/>
          <w:lang w:eastAsia="ru-RU" w:bidi="ar-SA"/>
        </w:rPr>
        <w:t xml:space="preserve"> изложенным в письменных возражениях на жалобу.</w:t>
      </w:r>
    </w:p>
    <w:p w:rsidR="00620016" w:rsidRPr="00620016" w:rsidRDefault="00620016" w:rsidP="00620016">
      <w:pPr>
        <w:widowControl/>
        <w:suppressAutoHyphens w:val="0"/>
        <w:autoSpaceDN/>
        <w:ind w:right="-5" w:firstLine="720"/>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Информация, изложенная в жалобе, пояснения представителей сторон, представленные документы подтверждают следующие обстоятельства.</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1. </w:t>
      </w:r>
      <w:r w:rsidRPr="00620016">
        <w:rPr>
          <w:rFonts w:ascii="Times New Roman" w:eastAsia="Times New Roman" w:hAnsi="Times New Roman" w:cs="Times New Roman"/>
          <w:kern w:val="0"/>
          <w:sz w:val="28"/>
          <w:szCs w:val="28"/>
          <w:lang w:eastAsia="ru-RU" w:bidi="ar-SA"/>
        </w:rPr>
        <w:t xml:space="preserve">В силу ч. 5 ст. 49 Закона о контрактной системе, не позднее двух рабочих дней со дня, следующего за датой окончания срока подачи заявок на участие </w:t>
      </w:r>
      <w:r>
        <w:rPr>
          <w:rFonts w:ascii="Times New Roman" w:eastAsia="Times New Roman" w:hAnsi="Times New Roman" w:cs="Times New Roman"/>
          <w:kern w:val="0"/>
          <w:sz w:val="28"/>
          <w:szCs w:val="28"/>
          <w:lang w:eastAsia="ru-RU" w:bidi="ar-SA"/>
        </w:rPr>
        <w:br/>
      </w:r>
      <w:r w:rsidRPr="00620016">
        <w:rPr>
          <w:rFonts w:ascii="Times New Roman" w:eastAsia="Times New Roman" w:hAnsi="Times New Roman" w:cs="Times New Roman"/>
          <w:kern w:val="0"/>
          <w:sz w:val="28"/>
          <w:szCs w:val="28"/>
          <w:lang w:eastAsia="ru-RU" w:bidi="ar-SA"/>
        </w:rPr>
        <w:t>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1) члены комиссии по осуществлению закупок:</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w:t>
      </w:r>
      <w:r w:rsidRPr="00620016">
        <w:rPr>
          <w:rFonts w:ascii="Times New Roman" w:eastAsia="Times New Roman" w:hAnsi="Times New Roman" w:cs="Times New Roman"/>
          <w:kern w:val="0"/>
          <w:sz w:val="28"/>
          <w:szCs w:val="28"/>
          <w:lang w:eastAsia="ru-RU" w:bidi="ar-SA"/>
        </w:rPr>
        <w:lastRenderedPageBreak/>
        <w:t>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 xml:space="preserve">Согласно части 12 статьи 48 Закона о контрактной системе, </w:t>
      </w:r>
      <w:r>
        <w:rPr>
          <w:rFonts w:ascii="Times New Roman" w:eastAsia="Times New Roman" w:hAnsi="Times New Roman" w:cs="Times New Roman"/>
          <w:kern w:val="0"/>
          <w:sz w:val="28"/>
          <w:szCs w:val="28"/>
          <w:lang w:eastAsia="ru-RU" w:bidi="ar-SA"/>
        </w:rPr>
        <w:br/>
      </w:r>
      <w:r w:rsidRPr="00620016">
        <w:rPr>
          <w:rFonts w:ascii="Times New Roman" w:eastAsia="Times New Roman" w:hAnsi="Times New Roman" w:cs="Times New Roman"/>
          <w:kern w:val="0"/>
          <w:sz w:val="28"/>
          <w:szCs w:val="28"/>
          <w:lang w:eastAsia="ru-RU" w:bidi="ar-SA"/>
        </w:rPr>
        <w:t xml:space="preserve">при рассмотрении вторых частей заявок на участие в закупке соответствующая заявка подлежит отклонению в случаях: </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 xml:space="preserve">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w:t>
      </w:r>
      <w:r w:rsidRPr="00620016">
        <w:rPr>
          <w:rFonts w:ascii="Times New Roman" w:eastAsia="Times New Roman" w:hAnsi="Times New Roman" w:cs="Times New Roman"/>
          <w:kern w:val="0"/>
          <w:sz w:val="28"/>
          <w:szCs w:val="28"/>
          <w:lang w:eastAsia="ru-RU" w:bidi="ar-SA"/>
        </w:rPr>
        <w:lastRenderedPageBreak/>
        <w:t>осуществлении закупки запрета допуска товаров, происходящих из иностранного государства или группы иностранных государств);</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 xml:space="preserve">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w:t>
      </w:r>
      <w:r>
        <w:rPr>
          <w:rFonts w:ascii="Times New Roman" w:eastAsia="Times New Roman" w:hAnsi="Times New Roman" w:cs="Times New Roman"/>
          <w:kern w:val="0"/>
          <w:sz w:val="28"/>
          <w:szCs w:val="28"/>
          <w:lang w:eastAsia="ru-RU" w:bidi="ar-SA"/>
        </w:rPr>
        <w:br/>
      </w:r>
      <w:r w:rsidRPr="00620016">
        <w:rPr>
          <w:rFonts w:ascii="Times New Roman" w:eastAsia="Times New Roman" w:hAnsi="Times New Roman" w:cs="Times New Roman"/>
          <w:kern w:val="0"/>
          <w:sz w:val="28"/>
          <w:szCs w:val="28"/>
          <w:lang w:eastAsia="ru-RU" w:bidi="ar-SA"/>
        </w:rPr>
        <w:t xml:space="preserve">в случае осуществления закупки работ, услуг, включенных в перечень, определенный Правительством Российской Федерации в соответствии </w:t>
      </w:r>
      <w:r>
        <w:rPr>
          <w:rFonts w:ascii="Times New Roman" w:eastAsia="Times New Roman" w:hAnsi="Times New Roman" w:cs="Times New Roman"/>
          <w:kern w:val="0"/>
          <w:sz w:val="28"/>
          <w:szCs w:val="28"/>
          <w:lang w:eastAsia="ru-RU" w:bidi="ar-SA"/>
        </w:rPr>
        <w:br/>
      </w:r>
      <w:r w:rsidRPr="00620016">
        <w:rPr>
          <w:rFonts w:ascii="Times New Roman" w:eastAsia="Times New Roman" w:hAnsi="Times New Roman" w:cs="Times New Roman"/>
          <w:kern w:val="0"/>
          <w:sz w:val="28"/>
          <w:szCs w:val="28"/>
          <w:lang w:eastAsia="ru-RU" w:bidi="ar-SA"/>
        </w:rPr>
        <w:t>с указанным пунктом;</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7) предусмотренных частью 6 статьи 45 настоящего Федерального закона;</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 xml:space="preserve">8) выявления недостоверной информации, содержащейся в заявке </w:t>
      </w:r>
      <w:r>
        <w:rPr>
          <w:rFonts w:ascii="Times New Roman" w:eastAsia="Times New Roman" w:hAnsi="Times New Roman" w:cs="Times New Roman"/>
          <w:kern w:val="0"/>
          <w:sz w:val="28"/>
          <w:szCs w:val="28"/>
          <w:lang w:eastAsia="ru-RU" w:bidi="ar-SA"/>
        </w:rPr>
        <w:br/>
      </w:r>
      <w:r w:rsidRPr="00620016">
        <w:rPr>
          <w:rFonts w:ascii="Times New Roman" w:eastAsia="Times New Roman" w:hAnsi="Times New Roman" w:cs="Times New Roman"/>
          <w:kern w:val="0"/>
          <w:sz w:val="28"/>
          <w:szCs w:val="28"/>
          <w:lang w:eastAsia="ru-RU" w:bidi="ar-SA"/>
        </w:rPr>
        <w:t>на участие в закупке;</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 xml:space="preserve">Согласно протоколу подведения итогов определения поставщика (подрядчика, исполнителя) от 19.04.2023 №ИЭА2, заявка Заявителя была отклонена по следующим основаниям: </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620016">
        <w:rPr>
          <w:rFonts w:ascii="Times New Roman" w:eastAsia="Times New Roman" w:hAnsi="Times New Roman" w:cs="Times New Roman"/>
          <w:i/>
          <w:iCs/>
          <w:kern w:val="0"/>
          <w:sz w:val="28"/>
          <w:szCs w:val="28"/>
          <w:lang w:eastAsia="ru-RU" w:bidi="ar-SA"/>
        </w:rPr>
        <w:t xml:space="preserve">на основании п.8 ч.12 ст. 48 44-ФЗ – выявления недостоверной информации, содержащейся в заявке на участие в закупке (не правильно указаны конкретные показатели товара </w:t>
      </w:r>
      <w:proofErr w:type="spellStart"/>
      <w:r w:rsidRPr="00620016">
        <w:rPr>
          <w:rFonts w:ascii="Times New Roman" w:eastAsia="Times New Roman" w:hAnsi="Times New Roman" w:cs="Times New Roman"/>
          <w:i/>
          <w:iCs/>
          <w:kern w:val="0"/>
          <w:sz w:val="28"/>
          <w:szCs w:val="28"/>
          <w:lang w:eastAsia="ru-RU" w:bidi="ar-SA"/>
        </w:rPr>
        <w:t>т.е</w:t>
      </w:r>
      <w:proofErr w:type="spellEnd"/>
      <w:r w:rsidRPr="00620016">
        <w:rPr>
          <w:rFonts w:ascii="Times New Roman" w:eastAsia="Times New Roman" w:hAnsi="Times New Roman" w:cs="Times New Roman"/>
          <w:i/>
          <w:iCs/>
          <w:kern w:val="0"/>
          <w:sz w:val="28"/>
          <w:szCs w:val="28"/>
          <w:lang w:eastAsia="ru-RU" w:bidi="ar-SA"/>
        </w:rPr>
        <w:t xml:space="preserve"> (Масса бумаги площадью 1м2, г и Белизна по CIE, </w:t>
      </w:r>
      <w:proofErr w:type="spellStart"/>
      <w:proofErr w:type="gramStart"/>
      <w:r w:rsidRPr="00620016">
        <w:rPr>
          <w:rFonts w:ascii="Times New Roman" w:eastAsia="Times New Roman" w:hAnsi="Times New Roman" w:cs="Times New Roman"/>
          <w:i/>
          <w:iCs/>
          <w:kern w:val="0"/>
          <w:sz w:val="28"/>
          <w:szCs w:val="28"/>
          <w:lang w:eastAsia="ru-RU" w:bidi="ar-SA"/>
        </w:rPr>
        <w:t>проц</w:t>
      </w:r>
      <w:proofErr w:type="spellEnd"/>
      <w:r w:rsidRPr="00620016">
        <w:rPr>
          <w:rFonts w:ascii="Times New Roman" w:eastAsia="Times New Roman" w:hAnsi="Times New Roman" w:cs="Times New Roman"/>
          <w:i/>
          <w:iCs/>
          <w:kern w:val="0"/>
          <w:sz w:val="28"/>
          <w:szCs w:val="28"/>
          <w:lang w:eastAsia="ru-RU" w:bidi="ar-SA"/>
        </w:rPr>
        <w:t xml:space="preserve"> ,</w:t>
      </w:r>
      <w:proofErr w:type="gramEnd"/>
      <w:r w:rsidRPr="00620016">
        <w:rPr>
          <w:rFonts w:ascii="Times New Roman" w:eastAsia="Times New Roman" w:hAnsi="Times New Roman" w:cs="Times New Roman"/>
          <w:i/>
          <w:iCs/>
          <w:kern w:val="0"/>
          <w:sz w:val="28"/>
          <w:szCs w:val="28"/>
          <w:lang w:eastAsia="ru-RU" w:bidi="ar-SA"/>
        </w:rPr>
        <w:t xml:space="preserve"> Толщина, мкм 106-108);).</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Анализ указанной части протокола позволяет констатировать, что его содержание не удовлетворяет требованиям п. 2 ч. 5 ст. 49 Закона о контрактной системе, поскольку не содержит информацию</w:t>
      </w:r>
      <w:r>
        <w:rPr>
          <w:rFonts w:ascii="Times New Roman" w:eastAsia="Times New Roman" w:hAnsi="Times New Roman" w:cs="Times New Roman"/>
          <w:kern w:val="0"/>
          <w:sz w:val="28"/>
          <w:szCs w:val="28"/>
          <w:lang w:eastAsia="ru-RU" w:bidi="ar-SA"/>
        </w:rPr>
        <w:t>,</w:t>
      </w:r>
      <w:r w:rsidRPr="00620016">
        <w:rPr>
          <w:rFonts w:ascii="Times New Roman" w:eastAsia="Times New Roman" w:hAnsi="Times New Roman" w:cs="Times New Roman"/>
          <w:kern w:val="0"/>
          <w:sz w:val="28"/>
          <w:szCs w:val="28"/>
          <w:lang w:eastAsia="ru-RU" w:bidi="ar-SA"/>
        </w:rPr>
        <w:t xml:space="preserve"> предусмотренную п. 2 ч. 17 ст. 48 Закона о контрактной системе, а именно обосновани</w:t>
      </w:r>
      <w:r>
        <w:rPr>
          <w:rFonts w:ascii="Times New Roman" w:eastAsia="Times New Roman" w:hAnsi="Times New Roman" w:cs="Times New Roman"/>
          <w:kern w:val="0"/>
          <w:sz w:val="28"/>
          <w:szCs w:val="28"/>
          <w:lang w:eastAsia="ru-RU" w:bidi="ar-SA"/>
        </w:rPr>
        <w:t>я принятого в отношении заявки З</w:t>
      </w:r>
      <w:r w:rsidRPr="00620016">
        <w:rPr>
          <w:rFonts w:ascii="Times New Roman" w:eastAsia="Times New Roman" w:hAnsi="Times New Roman" w:cs="Times New Roman"/>
          <w:kern w:val="0"/>
          <w:sz w:val="28"/>
          <w:szCs w:val="28"/>
          <w:lang w:eastAsia="ru-RU" w:bidi="ar-SA"/>
        </w:rPr>
        <w:t>аявителя решения с указанием положений извещения об осуществлении закупки, которым не соответствует заявка</w:t>
      </w:r>
      <w:r>
        <w:rPr>
          <w:rFonts w:ascii="Times New Roman" w:eastAsia="Times New Roman" w:hAnsi="Times New Roman" w:cs="Times New Roman"/>
          <w:kern w:val="0"/>
          <w:sz w:val="28"/>
          <w:szCs w:val="28"/>
          <w:lang w:eastAsia="ru-RU" w:bidi="ar-SA"/>
        </w:rPr>
        <w:t xml:space="preserve"> З</w:t>
      </w:r>
      <w:r w:rsidRPr="00620016">
        <w:rPr>
          <w:rFonts w:ascii="Times New Roman" w:eastAsia="Times New Roman" w:hAnsi="Times New Roman" w:cs="Times New Roman"/>
          <w:kern w:val="0"/>
          <w:sz w:val="28"/>
          <w:szCs w:val="28"/>
          <w:lang w:eastAsia="ru-RU" w:bidi="ar-SA"/>
        </w:rPr>
        <w:t>аявителя.</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Таким образом</w:t>
      </w:r>
      <w:r>
        <w:rPr>
          <w:rFonts w:ascii="Times New Roman" w:eastAsia="Times New Roman" w:hAnsi="Times New Roman" w:cs="Times New Roman"/>
          <w:kern w:val="0"/>
          <w:sz w:val="28"/>
          <w:szCs w:val="28"/>
          <w:lang w:eastAsia="ru-RU" w:bidi="ar-SA"/>
        </w:rPr>
        <w:t>,</w:t>
      </w:r>
      <w:r w:rsidRPr="00620016">
        <w:rPr>
          <w:rFonts w:ascii="Times New Roman" w:eastAsia="Times New Roman" w:hAnsi="Times New Roman" w:cs="Times New Roman"/>
          <w:kern w:val="0"/>
          <w:sz w:val="28"/>
          <w:szCs w:val="28"/>
          <w:lang w:eastAsia="ru-RU" w:bidi="ar-SA"/>
        </w:rPr>
        <w:t xml:space="preserve"> Комиссия УФАС приходит к выводу о нарушении </w:t>
      </w:r>
      <w:r>
        <w:rPr>
          <w:rFonts w:ascii="Times New Roman" w:eastAsia="Times New Roman" w:hAnsi="Times New Roman" w:cs="Times New Roman"/>
          <w:kern w:val="0"/>
          <w:sz w:val="28"/>
          <w:szCs w:val="28"/>
          <w:lang w:eastAsia="ru-RU" w:bidi="ar-SA"/>
        </w:rPr>
        <w:t>З</w:t>
      </w:r>
      <w:r w:rsidRPr="00620016">
        <w:rPr>
          <w:rFonts w:ascii="Times New Roman" w:eastAsia="Times New Roman" w:hAnsi="Times New Roman" w:cs="Times New Roman"/>
          <w:kern w:val="0"/>
          <w:sz w:val="28"/>
          <w:szCs w:val="28"/>
          <w:lang w:eastAsia="ru-RU" w:bidi="ar-SA"/>
        </w:rPr>
        <w:t>аказчиком положений п. 2 ч. 5 ст. 49 Закона о контрактной системе.</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 xml:space="preserve">В соответствии с </w:t>
      </w:r>
      <w:proofErr w:type="spellStart"/>
      <w:r w:rsidRPr="00620016">
        <w:rPr>
          <w:rFonts w:ascii="Times New Roman" w:eastAsia="Times New Roman" w:hAnsi="Times New Roman" w:cs="Times New Roman"/>
          <w:kern w:val="0"/>
          <w:sz w:val="28"/>
          <w:szCs w:val="28"/>
          <w:lang w:eastAsia="ru-RU" w:bidi="ar-SA"/>
        </w:rPr>
        <w:t>п.п</w:t>
      </w:r>
      <w:proofErr w:type="spellEnd"/>
      <w:r w:rsidRPr="00620016">
        <w:rPr>
          <w:rFonts w:ascii="Times New Roman" w:eastAsia="Times New Roman" w:hAnsi="Times New Roman" w:cs="Times New Roman"/>
          <w:kern w:val="0"/>
          <w:sz w:val="28"/>
          <w:szCs w:val="28"/>
          <w:lang w:eastAsia="ru-RU" w:bidi="ar-SA"/>
        </w:rPr>
        <w:t xml:space="preserve">. а) п. 2 ч. 1 ст. 43 Закона о контрактной системе, </w:t>
      </w:r>
      <w:r>
        <w:rPr>
          <w:rFonts w:ascii="Times New Roman" w:eastAsia="Times New Roman" w:hAnsi="Times New Roman" w:cs="Times New Roman"/>
          <w:kern w:val="0"/>
          <w:sz w:val="28"/>
          <w:szCs w:val="28"/>
          <w:lang w:eastAsia="ru-RU" w:bidi="ar-SA"/>
        </w:rPr>
        <w:br/>
      </w:r>
      <w:r w:rsidRPr="00620016">
        <w:rPr>
          <w:rFonts w:ascii="Times New Roman" w:eastAsia="Times New Roman" w:hAnsi="Times New Roman" w:cs="Times New Roman"/>
          <w:kern w:val="0"/>
          <w:sz w:val="28"/>
          <w:szCs w:val="28"/>
          <w:lang w:eastAsia="ru-RU" w:bidi="ar-SA"/>
        </w:rPr>
        <w:t>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Кроме того, согласно п. 3 ч. 2 ст. 42 Закона о контрактной системе, извещение о проведении закупки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lastRenderedPageBreak/>
        <w:t>Комиссия УФАС отмечает, что действующим законодат</w:t>
      </w:r>
      <w:r>
        <w:rPr>
          <w:rFonts w:ascii="Times New Roman" w:eastAsia="Times New Roman" w:hAnsi="Times New Roman" w:cs="Times New Roman"/>
          <w:kern w:val="0"/>
          <w:sz w:val="28"/>
          <w:szCs w:val="28"/>
          <w:lang w:eastAsia="ru-RU" w:bidi="ar-SA"/>
        </w:rPr>
        <w:t xml:space="preserve">ельством </w:t>
      </w:r>
      <w:r>
        <w:rPr>
          <w:rFonts w:ascii="Times New Roman" w:eastAsia="Times New Roman" w:hAnsi="Times New Roman" w:cs="Times New Roman"/>
          <w:kern w:val="0"/>
          <w:sz w:val="28"/>
          <w:szCs w:val="28"/>
          <w:lang w:eastAsia="ru-RU" w:bidi="ar-SA"/>
        </w:rPr>
        <w:br/>
        <w:t xml:space="preserve">о контрактной системе </w:t>
      </w:r>
      <w:r w:rsidRPr="00620016">
        <w:rPr>
          <w:rFonts w:ascii="Times New Roman" w:eastAsia="Times New Roman" w:hAnsi="Times New Roman" w:cs="Times New Roman"/>
          <w:kern w:val="0"/>
          <w:sz w:val="28"/>
          <w:szCs w:val="28"/>
          <w:lang w:eastAsia="ru-RU" w:bidi="ar-SA"/>
        </w:rPr>
        <w:t xml:space="preserve">не установлено четких критериев и требований </w:t>
      </w:r>
      <w:r>
        <w:rPr>
          <w:rFonts w:ascii="Times New Roman" w:eastAsia="Times New Roman" w:hAnsi="Times New Roman" w:cs="Times New Roman"/>
          <w:kern w:val="0"/>
          <w:sz w:val="28"/>
          <w:szCs w:val="28"/>
          <w:lang w:eastAsia="ru-RU" w:bidi="ar-SA"/>
        </w:rPr>
        <w:br/>
      </w:r>
      <w:r w:rsidRPr="00620016">
        <w:rPr>
          <w:rFonts w:ascii="Times New Roman" w:eastAsia="Times New Roman" w:hAnsi="Times New Roman" w:cs="Times New Roman"/>
          <w:kern w:val="0"/>
          <w:sz w:val="28"/>
          <w:szCs w:val="28"/>
          <w:lang w:eastAsia="ru-RU" w:bidi="ar-SA"/>
        </w:rPr>
        <w:t>к инструкции по заполнению заявки на участие в аукционе.</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 xml:space="preserve">Указывая минимальные, максимальные значения показателей товаров, </w:t>
      </w:r>
      <w:r>
        <w:rPr>
          <w:rFonts w:ascii="Times New Roman" w:eastAsia="Times New Roman" w:hAnsi="Times New Roman" w:cs="Times New Roman"/>
          <w:kern w:val="0"/>
          <w:sz w:val="28"/>
          <w:szCs w:val="28"/>
          <w:lang w:eastAsia="ru-RU" w:bidi="ar-SA"/>
        </w:rPr>
        <w:br/>
      </w:r>
      <w:r w:rsidRPr="00620016">
        <w:rPr>
          <w:rFonts w:ascii="Times New Roman" w:eastAsia="Times New Roman" w:hAnsi="Times New Roman" w:cs="Times New Roman"/>
          <w:kern w:val="0"/>
          <w:sz w:val="28"/>
          <w:szCs w:val="28"/>
          <w:lang w:eastAsia="ru-RU" w:bidi="ar-SA"/>
        </w:rPr>
        <w:t>а также значения показателей товаров</w:t>
      </w:r>
      <w:r>
        <w:rPr>
          <w:rFonts w:ascii="Times New Roman" w:eastAsia="Times New Roman" w:hAnsi="Times New Roman" w:cs="Times New Roman"/>
          <w:kern w:val="0"/>
          <w:sz w:val="28"/>
          <w:szCs w:val="28"/>
          <w:lang w:eastAsia="ru-RU" w:bidi="ar-SA"/>
        </w:rPr>
        <w:t>, которые не могут изменяться, З</w:t>
      </w:r>
      <w:r w:rsidRPr="00620016">
        <w:rPr>
          <w:rFonts w:ascii="Times New Roman" w:eastAsia="Times New Roman" w:hAnsi="Times New Roman" w:cs="Times New Roman"/>
          <w:kern w:val="0"/>
          <w:sz w:val="28"/>
          <w:szCs w:val="28"/>
          <w:lang w:eastAsia="ru-RU" w:bidi="ar-SA"/>
        </w:rPr>
        <w:t xml:space="preserve">аказчик тем самым определяет требования к содержанию </w:t>
      </w:r>
      <w:r>
        <w:rPr>
          <w:rFonts w:ascii="Times New Roman" w:eastAsia="Times New Roman" w:hAnsi="Times New Roman" w:cs="Times New Roman"/>
          <w:kern w:val="0"/>
          <w:sz w:val="28"/>
          <w:szCs w:val="28"/>
          <w:lang w:eastAsia="ru-RU" w:bidi="ar-SA"/>
        </w:rPr>
        <w:t>заявок. При этом З</w:t>
      </w:r>
      <w:r w:rsidRPr="00620016">
        <w:rPr>
          <w:rFonts w:ascii="Times New Roman" w:eastAsia="Times New Roman" w:hAnsi="Times New Roman" w:cs="Times New Roman"/>
          <w:kern w:val="0"/>
          <w:sz w:val="28"/>
          <w:szCs w:val="28"/>
          <w:lang w:eastAsia="ru-RU" w:bidi="ar-SA"/>
        </w:rPr>
        <w:t>аказчик должен учитывать запрет, устан</w:t>
      </w:r>
      <w:r>
        <w:rPr>
          <w:rFonts w:ascii="Times New Roman" w:eastAsia="Times New Roman" w:hAnsi="Times New Roman" w:cs="Times New Roman"/>
          <w:kern w:val="0"/>
          <w:sz w:val="28"/>
          <w:szCs w:val="28"/>
          <w:lang w:eastAsia="ru-RU" w:bidi="ar-SA"/>
        </w:rPr>
        <w:t xml:space="preserve">овленный </w:t>
      </w:r>
      <w:r w:rsidRPr="00620016">
        <w:rPr>
          <w:rFonts w:ascii="Times New Roman" w:eastAsia="Times New Roman" w:hAnsi="Times New Roman" w:cs="Times New Roman"/>
          <w:kern w:val="0"/>
          <w:sz w:val="28"/>
          <w:szCs w:val="28"/>
          <w:lang w:eastAsia="ru-RU" w:bidi="ar-SA"/>
        </w:rPr>
        <w:t xml:space="preserve">Законом о контрактной системе </w:t>
      </w:r>
      <w:r>
        <w:rPr>
          <w:rFonts w:ascii="Times New Roman" w:eastAsia="Times New Roman" w:hAnsi="Times New Roman" w:cs="Times New Roman"/>
          <w:kern w:val="0"/>
          <w:sz w:val="28"/>
          <w:szCs w:val="28"/>
          <w:lang w:eastAsia="ru-RU" w:bidi="ar-SA"/>
        </w:rPr>
        <w:br/>
      </w:r>
      <w:r w:rsidRPr="00620016">
        <w:rPr>
          <w:rFonts w:ascii="Times New Roman" w:eastAsia="Times New Roman" w:hAnsi="Times New Roman" w:cs="Times New Roman"/>
          <w:kern w:val="0"/>
          <w:sz w:val="28"/>
          <w:szCs w:val="28"/>
          <w:lang w:eastAsia="ru-RU" w:bidi="ar-SA"/>
        </w:rPr>
        <w:t xml:space="preserve">на установление требований к содержанию заявок, ограничивающих круг участников, а также необходимость разработки инструкции, позволяющей заполнить заявку </w:t>
      </w:r>
      <w:r>
        <w:rPr>
          <w:rFonts w:ascii="Times New Roman" w:eastAsia="Times New Roman" w:hAnsi="Times New Roman" w:cs="Times New Roman"/>
          <w:kern w:val="0"/>
          <w:sz w:val="28"/>
          <w:szCs w:val="28"/>
          <w:lang w:eastAsia="ru-RU" w:bidi="ar-SA"/>
        </w:rPr>
        <w:t>в соответствии с потребностями З</w:t>
      </w:r>
      <w:r w:rsidRPr="00620016">
        <w:rPr>
          <w:rFonts w:ascii="Times New Roman" w:eastAsia="Times New Roman" w:hAnsi="Times New Roman" w:cs="Times New Roman"/>
          <w:kern w:val="0"/>
          <w:sz w:val="28"/>
          <w:szCs w:val="28"/>
          <w:lang w:eastAsia="ru-RU" w:bidi="ar-SA"/>
        </w:rPr>
        <w:t>аказчика.</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 xml:space="preserve">В целях обеспечения возможности участникам закупки надлежащим образом заполнить заявку </w:t>
      </w:r>
      <w:r>
        <w:rPr>
          <w:rFonts w:ascii="Times New Roman" w:eastAsia="Times New Roman" w:hAnsi="Times New Roman" w:cs="Times New Roman"/>
          <w:kern w:val="0"/>
          <w:sz w:val="28"/>
          <w:szCs w:val="28"/>
          <w:lang w:eastAsia="ru-RU" w:bidi="ar-SA"/>
        </w:rPr>
        <w:t>и указать требуемые показатели З</w:t>
      </w:r>
      <w:r w:rsidRPr="00620016">
        <w:rPr>
          <w:rFonts w:ascii="Times New Roman" w:eastAsia="Times New Roman" w:hAnsi="Times New Roman" w:cs="Times New Roman"/>
          <w:kern w:val="0"/>
          <w:sz w:val="28"/>
          <w:szCs w:val="28"/>
          <w:lang w:eastAsia="ru-RU" w:bidi="ar-SA"/>
        </w:rPr>
        <w:t>аказчик устанавливает в извещении инструкцию по заполнению заявок, в которой целесообразно:</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 xml:space="preserve">4) сопоставить требования технических регламентов, стандартов и иных документов, предусмотренных законодательством Российской Федерации </w:t>
      </w:r>
      <w:r>
        <w:rPr>
          <w:rFonts w:ascii="Times New Roman" w:eastAsia="Times New Roman" w:hAnsi="Times New Roman" w:cs="Times New Roman"/>
          <w:kern w:val="0"/>
          <w:sz w:val="28"/>
          <w:szCs w:val="28"/>
          <w:lang w:eastAsia="ru-RU" w:bidi="ar-SA"/>
        </w:rPr>
        <w:br/>
      </w:r>
      <w:r w:rsidRPr="00620016">
        <w:rPr>
          <w:rFonts w:ascii="Times New Roman" w:eastAsia="Times New Roman" w:hAnsi="Times New Roman" w:cs="Times New Roman"/>
          <w:kern w:val="0"/>
          <w:sz w:val="28"/>
          <w:szCs w:val="28"/>
          <w:lang w:eastAsia="ru-RU" w:bidi="ar-SA"/>
        </w:rPr>
        <w:t>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Соблюдение данных требований и запретов направлено на исключение возможности субъе</w:t>
      </w:r>
      <w:r>
        <w:rPr>
          <w:rFonts w:ascii="Times New Roman" w:eastAsia="Times New Roman" w:hAnsi="Times New Roman" w:cs="Times New Roman"/>
          <w:kern w:val="0"/>
          <w:sz w:val="28"/>
          <w:szCs w:val="28"/>
          <w:lang w:eastAsia="ru-RU" w:bidi="ar-SA"/>
        </w:rPr>
        <w:t>ктивного восприятия требований З</w:t>
      </w:r>
      <w:r w:rsidRPr="00620016">
        <w:rPr>
          <w:rFonts w:ascii="Times New Roman" w:eastAsia="Times New Roman" w:hAnsi="Times New Roman" w:cs="Times New Roman"/>
          <w:kern w:val="0"/>
          <w:sz w:val="28"/>
          <w:szCs w:val="28"/>
          <w:lang w:eastAsia="ru-RU" w:bidi="ar-SA"/>
        </w:rPr>
        <w:t>аказчика участниками закупки и членами аукционной комиссии.</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Комиссия УФАС констатирует, что описание объекта закупки содержится в составе извещения о проведении рассматриваемой закупки.</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 xml:space="preserve">Из содержания заявки </w:t>
      </w:r>
      <w:r>
        <w:rPr>
          <w:rFonts w:ascii="Times New Roman" w:eastAsia="Times New Roman" w:hAnsi="Times New Roman" w:cs="Times New Roman"/>
          <w:kern w:val="0"/>
          <w:sz w:val="28"/>
          <w:szCs w:val="28"/>
          <w:lang w:eastAsia="ru-RU" w:bidi="ar-SA"/>
        </w:rPr>
        <w:t>З</w:t>
      </w:r>
      <w:r w:rsidRPr="00620016">
        <w:rPr>
          <w:rFonts w:ascii="Times New Roman" w:eastAsia="Times New Roman" w:hAnsi="Times New Roman" w:cs="Times New Roman"/>
          <w:kern w:val="0"/>
          <w:sz w:val="28"/>
          <w:szCs w:val="28"/>
          <w:lang w:eastAsia="ru-RU" w:bidi="ar-SA"/>
        </w:rPr>
        <w:t xml:space="preserve">аявителя следует, что участником закупки представлены характеристики товара, </w:t>
      </w:r>
      <w:r>
        <w:rPr>
          <w:rFonts w:ascii="Times New Roman" w:eastAsia="Times New Roman" w:hAnsi="Times New Roman" w:cs="Times New Roman"/>
          <w:kern w:val="0"/>
          <w:sz w:val="28"/>
          <w:szCs w:val="28"/>
          <w:lang w:eastAsia="ru-RU" w:bidi="ar-SA"/>
        </w:rPr>
        <w:t>удовлетворяющие</w:t>
      </w:r>
      <w:r w:rsidRPr="00620016">
        <w:rPr>
          <w:rFonts w:ascii="Times New Roman" w:eastAsia="Times New Roman" w:hAnsi="Times New Roman" w:cs="Times New Roman"/>
          <w:kern w:val="0"/>
          <w:sz w:val="28"/>
          <w:szCs w:val="28"/>
          <w:lang w:eastAsia="ru-RU" w:bidi="ar-SA"/>
        </w:rPr>
        <w:t xml:space="preserve"> тем, что были указаны </w:t>
      </w:r>
      <w:r>
        <w:rPr>
          <w:rFonts w:ascii="Times New Roman" w:eastAsia="Times New Roman" w:hAnsi="Times New Roman" w:cs="Times New Roman"/>
          <w:kern w:val="0"/>
          <w:sz w:val="28"/>
          <w:szCs w:val="28"/>
          <w:lang w:eastAsia="ru-RU" w:bidi="ar-SA"/>
        </w:rPr>
        <w:t>З</w:t>
      </w:r>
      <w:r w:rsidRPr="00620016">
        <w:rPr>
          <w:rFonts w:ascii="Times New Roman" w:eastAsia="Times New Roman" w:hAnsi="Times New Roman" w:cs="Times New Roman"/>
          <w:kern w:val="0"/>
          <w:sz w:val="28"/>
          <w:szCs w:val="28"/>
          <w:lang w:eastAsia="ru-RU" w:bidi="ar-SA"/>
        </w:rPr>
        <w:t>аказчиком в описании объекта закупки.</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Таким обр</w:t>
      </w:r>
      <w:r>
        <w:rPr>
          <w:rFonts w:ascii="Times New Roman" w:eastAsia="Times New Roman" w:hAnsi="Times New Roman" w:cs="Times New Roman"/>
          <w:kern w:val="0"/>
          <w:sz w:val="28"/>
          <w:szCs w:val="28"/>
          <w:lang w:eastAsia="ru-RU" w:bidi="ar-SA"/>
        </w:rPr>
        <w:t>азом, в указанной части заявка З</w:t>
      </w:r>
      <w:r w:rsidRPr="00620016">
        <w:rPr>
          <w:rFonts w:ascii="Times New Roman" w:eastAsia="Times New Roman" w:hAnsi="Times New Roman" w:cs="Times New Roman"/>
          <w:kern w:val="0"/>
          <w:sz w:val="28"/>
          <w:szCs w:val="28"/>
          <w:lang w:eastAsia="ru-RU" w:bidi="ar-SA"/>
        </w:rPr>
        <w:t xml:space="preserve">аявителя в полной мере удовлетворяет </w:t>
      </w:r>
      <w:r>
        <w:rPr>
          <w:rFonts w:ascii="Times New Roman" w:eastAsia="Times New Roman" w:hAnsi="Times New Roman" w:cs="Times New Roman"/>
          <w:kern w:val="0"/>
          <w:sz w:val="28"/>
          <w:szCs w:val="28"/>
          <w:lang w:eastAsia="ru-RU" w:bidi="ar-SA"/>
        </w:rPr>
        <w:t>требованиям З</w:t>
      </w:r>
      <w:r w:rsidRPr="00620016">
        <w:rPr>
          <w:rFonts w:ascii="Times New Roman" w:eastAsia="Times New Roman" w:hAnsi="Times New Roman" w:cs="Times New Roman"/>
          <w:kern w:val="0"/>
          <w:sz w:val="28"/>
          <w:szCs w:val="28"/>
          <w:lang w:eastAsia="ru-RU" w:bidi="ar-SA"/>
        </w:rPr>
        <w:t>аказчика.</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620016">
        <w:rPr>
          <w:rFonts w:ascii="Times New Roman" w:eastAsia="Times New Roman" w:hAnsi="Times New Roman" w:cs="Times New Roman"/>
          <w:kern w:val="0"/>
          <w:sz w:val="28"/>
          <w:szCs w:val="28"/>
          <w:lang w:eastAsia="ru-RU" w:bidi="ar-SA"/>
        </w:rPr>
        <w:t>В свою очередь</w:t>
      </w:r>
      <w:r>
        <w:rPr>
          <w:rFonts w:ascii="Times New Roman" w:eastAsia="Times New Roman" w:hAnsi="Times New Roman" w:cs="Times New Roman"/>
          <w:kern w:val="0"/>
          <w:sz w:val="28"/>
          <w:szCs w:val="28"/>
          <w:lang w:eastAsia="ru-RU" w:bidi="ar-SA"/>
        </w:rPr>
        <w:t>,</w:t>
      </w:r>
      <w:r w:rsidRPr="00620016">
        <w:rPr>
          <w:rFonts w:ascii="Times New Roman" w:eastAsia="Times New Roman" w:hAnsi="Times New Roman" w:cs="Times New Roman"/>
          <w:kern w:val="0"/>
          <w:sz w:val="28"/>
          <w:szCs w:val="28"/>
          <w:lang w:eastAsia="ru-RU" w:bidi="ar-SA"/>
        </w:rPr>
        <w:t xml:space="preserve"> согласно установленной</w:t>
      </w:r>
      <w:r>
        <w:rPr>
          <w:rFonts w:ascii="Times New Roman" w:eastAsia="Times New Roman" w:hAnsi="Times New Roman" w:cs="Times New Roman"/>
          <w:kern w:val="0"/>
          <w:sz w:val="28"/>
          <w:szCs w:val="28"/>
          <w:lang w:eastAsia="ru-RU" w:bidi="ar-SA"/>
        </w:rPr>
        <w:t xml:space="preserve"> З</w:t>
      </w:r>
      <w:r w:rsidRPr="00620016">
        <w:rPr>
          <w:rFonts w:ascii="Times New Roman" w:eastAsia="Times New Roman" w:hAnsi="Times New Roman" w:cs="Times New Roman"/>
          <w:kern w:val="0"/>
          <w:sz w:val="28"/>
          <w:szCs w:val="28"/>
          <w:lang w:eastAsia="ru-RU" w:bidi="ar-SA"/>
        </w:rPr>
        <w:t>аказчиком инструкции</w:t>
      </w:r>
      <w:r w:rsidR="00815CA5">
        <w:rPr>
          <w:rFonts w:ascii="Times New Roman" w:eastAsia="Times New Roman" w:hAnsi="Times New Roman" w:cs="Times New Roman"/>
          <w:kern w:val="0"/>
          <w:sz w:val="28"/>
          <w:szCs w:val="28"/>
          <w:lang w:eastAsia="ru-RU" w:bidi="ar-SA"/>
        </w:rPr>
        <w:t>,</w:t>
      </w:r>
      <w:r w:rsidRPr="00620016">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t>З</w:t>
      </w:r>
      <w:r w:rsidRPr="00620016">
        <w:rPr>
          <w:rFonts w:ascii="Times New Roman" w:eastAsia="Times New Roman" w:hAnsi="Times New Roman" w:cs="Times New Roman"/>
          <w:kern w:val="0"/>
          <w:sz w:val="28"/>
          <w:szCs w:val="28"/>
          <w:lang w:eastAsia="ru-RU" w:bidi="ar-SA"/>
        </w:rPr>
        <w:t xml:space="preserve">аказчиком приведены следующие правила представления сведений о </w:t>
      </w:r>
      <w:r w:rsidRPr="00620016">
        <w:rPr>
          <w:rFonts w:ascii="Times New Roman" w:eastAsia="Times New Roman" w:hAnsi="Times New Roman" w:cs="Times New Roman"/>
          <w:kern w:val="0"/>
          <w:sz w:val="28"/>
          <w:szCs w:val="28"/>
          <w:lang w:eastAsia="ru-RU" w:bidi="ar-SA"/>
        </w:rPr>
        <w:lastRenderedPageBreak/>
        <w:t xml:space="preserve">предлагаемом к поставке товаре: </w:t>
      </w:r>
      <w:r w:rsidRPr="00620016">
        <w:rPr>
          <w:rFonts w:ascii="Times New Roman" w:eastAsia="Times New Roman" w:hAnsi="Times New Roman" w:cs="Times New Roman"/>
          <w:i/>
          <w:iCs/>
          <w:kern w:val="0"/>
          <w:sz w:val="28"/>
          <w:szCs w:val="28"/>
          <w:lang w:eastAsia="ru-RU" w:bidi="ar-SA"/>
        </w:rPr>
        <w:t>Порядок описания показателей (характеристик) товара, предлагаемых участником закупки:</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620016">
        <w:rPr>
          <w:rFonts w:ascii="Times New Roman" w:eastAsia="Times New Roman" w:hAnsi="Times New Roman" w:cs="Times New Roman"/>
          <w:i/>
          <w:iCs/>
          <w:kern w:val="0"/>
          <w:sz w:val="28"/>
          <w:szCs w:val="28"/>
          <w:lang w:eastAsia="ru-RU" w:bidi="ar-SA"/>
        </w:rPr>
        <w:t>по первому виду показателей (характеристик) товара участник закупки указывает конкретные значения показателей (характеристик) товара, для которых установлены минимальные и(или) максимальные значения;</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620016">
        <w:rPr>
          <w:rFonts w:ascii="Times New Roman" w:eastAsia="Times New Roman" w:hAnsi="Times New Roman" w:cs="Times New Roman"/>
          <w:i/>
          <w:iCs/>
          <w:kern w:val="0"/>
          <w:sz w:val="28"/>
          <w:szCs w:val="28"/>
          <w:lang w:eastAsia="ru-RU" w:bidi="ar-SA"/>
        </w:rPr>
        <w:t>по второму виду показателей (характеристик) товара участник закупки выбирает конкретное значение для показателей (характеристик) товара, в отношении которых представлены варианты значений;</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620016">
        <w:rPr>
          <w:rFonts w:ascii="Times New Roman" w:eastAsia="Times New Roman" w:hAnsi="Times New Roman" w:cs="Times New Roman"/>
          <w:i/>
          <w:iCs/>
          <w:kern w:val="0"/>
          <w:sz w:val="28"/>
          <w:szCs w:val="28"/>
          <w:lang w:eastAsia="ru-RU" w:bidi="ar-SA"/>
        </w:rPr>
        <w:t>по третьему виду показателей (характеристик) товара участник закупки указывает значение, установленное заказчиком;</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620016">
        <w:rPr>
          <w:rFonts w:ascii="Times New Roman" w:eastAsia="Times New Roman" w:hAnsi="Times New Roman" w:cs="Times New Roman"/>
          <w:i/>
          <w:iCs/>
          <w:kern w:val="0"/>
          <w:sz w:val="28"/>
          <w:szCs w:val="28"/>
          <w:lang w:eastAsia="ru-RU" w:bidi="ar-SA"/>
        </w:rPr>
        <w:t>по четвертому виду показателей (характеристик) товара участник закупки указывает диапазон значений, для которого установлены требования к значению нижней и верхней границы диапазона.</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При этом извещение не содержит информации</w:t>
      </w:r>
      <w:r w:rsidR="00815CA5">
        <w:rPr>
          <w:rFonts w:ascii="Times New Roman" w:eastAsia="Times New Roman" w:hAnsi="Times New Roman" w:cs="Times New Roman"/>
          <w:kern w:val="0"/>
          <w:sz w:val="28"/>
          <w:szCs w:val="28"/>
          <w:lang w:eastAsia="ru-RU" w:bidi="ar-SA"/>
        </w:rPr>
        <w:t>,</w:t>
      </w:r>
      <w:r w:rsidRPr="00620016">
        <w:rPr>
          <w:rFonts w:ascii="Times New Roman" w:eastAsia="Times New Roman" w:hAnsi="Times New Roman" w:cs="Times New Roman"/>
          <w:kern w:val="0"/>
          <w:sz w:val="28"/>
          <w:szCs w:val="28"/>
          <w:lang w:eastAsia="ru-RU" w:bidi="ar-SA"/>
        </w:rPr>
        <w:t xml:space="preserve"> позволяющей определить вид показателя</w:t>
      </w:r>
      <w:r w:rsidR="00815CA5">
        <w:rPr>
          <w:rFonts w:ascii="Times New Roman" w:eastAsia="Times New Roman" w:hAnsi="Times New Roman" w:cs="Times New Roman"/>
          <w:kern w:val="0"/>
          <w:sz w:val="28"/>
          <w:szCs w:val="28"/>
          <w:lang w:eastAsia="ru-RU" w:bidi="ar-SA"/>
        </w:rPr>
        <w:t>,</w:t>
      </w:r>
      <w:r w:rsidRPr="00620016">
        <w:rPr>
          <w:rFonts w:ascii="Times New Roman" w:eastAsia="Times New Roman" w:hAnsi="Times New Roman" w:cs="Times New Roman"/>
          <w:kern w:val="0"/>
          <w:sz w:val="28"/>
          <w:szCs w:val="28"/>
          <w:lang w:eastAsia="ru-RU" w:bidi="ar-SA"/>
        </w:rPr>
        <w:t xml:space="preserve"> содержащийся в извещении</w:t>
      </w:r>
      <w:r w:rsidR="00815CA5">
        <w:rPr>
          <w:rFonts w:ascii="Times New Roman" w:eastAsia="Times New Roman" w:hAnsi="Times New Roman" w:cs="Times New Roman"/>
          <w:kern w:val="0"/>
          <w:sz w:val="28"/>
          <w:szCs w:val="28"/>
          <w:lang w:eastAsia="ru-RU" w:bidi="ar-SA"/>
        </w:rPr>
        <w:t>,</w:t>
      </w:r>
      <w:r w:rsidRPr="00620016">
        <w:rPr>
          <w:rFonts w:ascii="Times New Roman" w:eastAsia="Times New Roman" w:hAnsi="Times New Roman" w:cs="Times New Roman"/>
          <w:kern w:val="0"/>
          <w:sz w:val="28"/>
          <w:szCs w:val="28"/>
          <w:lang w:eastAsia="ru-RU" w:bidi="ar-SA"/>
        </w:rPr>
        <w:t xml:space="preserve"> и предложить соответствующее значение согласно вышеизложенному порядку. Следовательно</w:t>
      </w:r>
      <w:r w:rsidR="00815CA5">
        <w:rPr>
          <w:rFonts w:ascii="Times New Roman" w:eastAsia="Times New Roman" w:hAnsi="Times New Roman" w:cs="Times New Roman"/>
          <w:kern w:val="0"/>
          <w:sz w:val="28"/>
          <w:szCs w:val="28"/>
          <w:lang w:eastAsia="ru-RU" w:bidi="ar-SA"/>
        </w:rPr>
        <w:t>,</w:t>
      </w:r>
      <w:r w:rsidRPr="00620016">
        <w:rPr>
          <w:rFonts w:ascii="Times New Roman" w:eastAsia="Times New Roman" w:hAnsi="Times New Roman" w:cs="Times New Roman"/>
          <w:kern w:val="0"/>
          <w:sz w:val="28"/>
          <w:szCs w:val="28"/>
          <w:lang w:eastAsia="ru-RU" w:bidi="ar-SA"/>
        </w:rPr>
        <w:t xml:space="preserve"> участник закупки в рассматриваемом случае вправе был указывать значения показателей характеристик предлагаемых товаров исходя из буквального толкования положений инструкции и собственного понимания описания соответствующего товара.</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Таким образом, Комиссия УФАС приходит к вывод</w:t>
      </w:r>
      <w:r w:rsidR="00815CA5">
        <w:rPr>
          <w:rFonts w:ascii="Times New Roman" w:eastAsia="Times New Roman" w:hAnsi="Times New Roman" w:cs="Times New Roman"/>
          <w:kern w:val="0"/>
          <w:sz w:val="28"/>
          <w:szCs w:val="28"/>
          <w:lang w:eastAsia="ru-RU" w:bidi="ar-SA"/>
        </w:rPr>
        <w:t>у о том, что у комиссии З</w:t>
      </w:r>
      <w:r w:rsidRPr="00620016">
        <w:rPr>
          <w:rFonts w:ascii="Times New Roman" w:eastAsia="Times New Roman" w:hAnsi="Times New Roman" w:cs="Times New Roman"/>
          <w:kern w:val="0"/>
          <w:sz w:val="28"/>
          <w:szCs w:val="28"/>
          <w:lang w:eastAsia="ru-RU" w:bidi="ar-SA"/>
        </w:rPr>
        <w:t xml:space="preserve">аказчика отсутствовали достаточные основания </w:t>
      </w:r>
      <w:r w:rsidR="00815CA5">
        <w:rPr>
          <w:rFonts w:ascii="Times New Roman" w:eastAsia="Times New Roman" w:hAnsi="Times New Roman" w:cs="Times New Roman"/>
          <w:kern w:val="0"/>
          <w:sz w:val="28"/>
          <w:szCs w:val="28"/>
          <w:lang w:eastAsia="ru-RU" w:bidi="ar-SA"/>
        </w:rPr>
        <w:t>для признания заявки З</w:t>
      </w:r>
      <w:r w:rsidRPr="00620016">
        <w:rPr>
          <w:rFonts w:ascii="Times New Roman" w:eastAsia="Times New Roman" w:hAnsi="Times New Roman" w:cs="Times New Roman"/>
          <w:kern w:val="0"/>
          <w:sz w:val="28"/>
          <w:szCs w:val="28"/>
          <w:lang w:eastAsia="ru-RU" w:bidi="ar-SA"/>
        </w:rPr>
        <w:t xml:space="preserve">аявителя несоответствующей требованиям извещения. Приняв решение </w:t>
      </w:r>
      <w:r w:rsidR="00815CA5">
        <w:rPr>
          <w:rFonts w:ascii="Times New Roman" w:eastAsia="Times New Roman" w:hAnsi="Times New Roman" w:cs="Times New Roman"/>
          <w:kern w:val="0"/>
          <w:sz w:val="28"/>
          <w:szCs w:val="28"/>
          <w:lang w:eastAsia="ru-RU" w:bidi="ar-SA"/>
        </w:rPr>
        <w:br/>
      </w:r>
      <w:r w:rsidRPr="00620016">
        <w:rPr>
          <w:rFonts w:ascii="Times New Roman" w:eastAsia="Times New Roman" w:hAnsi="Times New Roman" w:cs="Times New Roman"/>
          <w:kern w:val="0"/>
          <w:sz w:val="28"/>
          <w:szCs w:val="28"/>
          <w:lang w:eastAsia="ru-RU" w:bidi="ar-SA"/>
        </w:rPr>
        <w:t>об отклонении заяв</w:t>
      </w:r>
      <w:r w:rsidR="00815CA5">
        <w:rPr>
          <w:rFonts w:ascii="Times New Roman" w:eastAsia="Times New Roman" w:hAnsi="Times New Roman" w:cs="Times New Roman"/>
          <w:kern w:val="0"/>
          <w:sz w:val="28"/>
          <w:szCs w:val="28"/>
          <w:lang w:eastAsia="ru-RU" w:bidi="ar-SA"/>
        </w:rPr>
        <w:t>ки З</w:t>
      </w:r>
      <w:r w:rsidRPr="00620016">
        <w:rPr>
          <w:rFonts w:ascii="Times New Roman" w:eastAsia="Times New Roman" w:hAnsi="Times New Roman" w:cs="Times New Roman"/>
          <w:kern w:val="0"/>
          <w:sz w:val="28"/>
          <w:szCs w:val="28"/>
          <w:lang w:eastAsia="ru-RU" w:bidi="ar-SA"/>
        </w:rPr>
        <w:t>аявителя</w:t>
      </w:r>
      <w:r w:rsidR="00815CA5">
        <w:rPr>
          <w:rFonts w:ascii="Times New Roman" w:eastAsia="Times New Roman" w:hAnsi="Times New Roman" w:cs="Times New Roman"/>
          <w:kern w:val="0"/>
          <w:sz w:val="28"/>
          <w:szCs w:val="28"/>
          <w:lang w:eastAsia="ru-RU" w:bidi="ar-SA"/>
        </w:rPr>
        <w:t>, комиссия З</w:t>
      </w:r>
      <w:r w:rsidRPr="00620016">
        <w:rPr>
          <w:rFonts w:ascii="Times New Roman" w:eastAsia="Times New Roman" w:hAnsi="Times New Roman" w:cs="Times New Roman"/>
          <w:kern w:val="0"/>
          <w:sz w:val="28"/>
          <w:szCs w:val="28"/>
          <w:lang w:eastAsia="ru-RU" w:bidi="ar-SA"/>
        </w:rPr>
        <w:t xml:space="preserve">аказчика допустила нарушение </w:t>
      </w:r>
      <w:r w:rsidR="00815CA5">
        <w:rPr>
          <w:rFonts w:ascii="Times New Roman" w:eastAsia="Times New Roman" w:hAnsi="Times New Roman" w:cs="Times New Roman"/>
          <w:kern w:val="0"/>
          <w:sz w:val="28"/>
          <w:szCs w:val="28"/>
          <w:lang w:eastAsia="ru-RU" w:bidi="ar-SA"/>
        </w:rPr>
        <w:br/>
      </w:r>
      <w:proofErr w:type="spellStart"/>
      <w:r w:rsidR="00815CA5" w:rsidRPr="00620016">
        <w:rPr>
          <w:rFonts w:ascii="Times New Roman" w:eastAsia="Times New Roman" w:hAnsi="Times New Roman" w:cs="Times New Roman"/>
          <w:color w:val="000000"/>
          <w:kern w:val="0"/>
          <w:sz w:val="28"/>
          <w:szCs w:val="28"/>
          <w:lang w:eastAsia="ru-RU" w:bidi="ar-SA"/>
        </w:rPr>
        <w:t>п.п</w:t>
      </w:r>
      <w:proofErr w:type="spellEnd"/>
      <w:r w:rsidR="00815CA5" w:rsidRPr="00620016">
        <w:rPr>
          <w:rFonts w:ascii="Times New Roman" w:eastAsia="Times New Roman" w:hAnsi="Times New Roman" w:cs="Times New Roman"/>
          <w:color w:val="000000"/>
          <w:kern w:val="0"/>
          <w:sz w:val="28"/>
          <w:szCs w:val="28"/>
          <w:lang w:eastAsia="ru-RU" w:bidi="ar-SA"/>
        </w:rPr>
        <w:t xml:space="preserve">. а) п. 1 </w:t>
      </w:r>
      <w:bookmarkStart w:id="2" w:name="_GoBack"/>
      <w:bookmarkEnd w:id="2"/>
      <w:r w:rsidRPr="00620016">
        <w:rPr>
          <w:rFonts w:ascii="Times New Roman" w:eastAsia="Times New Roman" w:hAnsi="Times New Roman" w:cs="Times New Roman"/>
          <w:kern w:val="0"/>
          <w:sz w:val="28"/>
          <w:szCs w:val="28"/>
          <w:lang w:eastAsia="ru-RU" w:bidi="ar-SA"/>
        </w:rPr>
        <w:t>ч. 5 ст. 49 Закона о контрактной системе.</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 xml:space="preserve">Комиссия УФАС также констатирует, что </w:t>
      </w:r>
      <w:r w:rsidR="00815CA5">
        <w:rPr>
          <w:rFonts w:ascii="Times New Roman" w:eastAsia="Times New Roman" w:hAnsi="Times New Roman" w:cs="Times New Roman"/>
          <w:kern w:val="0"/>
          <w:sz w:val="28"/>
          <w:szCs w:val="28"/>
          <w:lang w:eastAsia="ru-RU" w:bidi="ar-SA"/>
        </w:rPr>
        <w:t>установленная З</w:t>
      </w:r>
      <w:r w:rsidRPr="00620016">
        <w:rPr>
          <w:rFonts w:ascii="Times New Roman" w:eastAsia="Times New Roman" w:hAnsi="Times New Roman" w:cs="Times New Roman"/>
          <w:kern w:val="0"/>
          <w:sz w:val="28"/>
          <w:szCs w:val="28"/>
          <w:lang w:eastAsia="ru-RU" w:bidi="ar-SA"/>
        </w:rPr>
        <w:t>аказчиком инструкция не содержит положений</w:t>
      </w:r>
      <w:r w:rsidR="00815CA5">
        <w:rPr>
          <w:rFonts w:ascii="Times New Roman" w:eastAsia="Times New Roman" w:hAnsi="Times New Roman" w:cs="Times New Roman"/>
          <w:kern w:val="0"/>
          <w:sz w:val="28"/>
          <w:szCs w:val="28"/>
          <w:lang w:eastAsia="ru-RU" w:bidi="ar-SA"/>
        </w:rPr>
        <w:t>,</w:t>
      </w:r>
      <w:r w:rsidRPr="00620016">
        <w:rPr>
          <w:rFonts w:ascii="Times New Roman" w:eastAsia="Times New Roman" w:hAnsi="Times New Roman" w:cs="Times New Roman"/>
          <w:kern w:val="0"/>
          <w:sz w:val="28"/>
          <w:szCs w:val="28"/>
          <w:lang w:eastAsia="ru-RU" w:bidi="ar-SA"/>
        </w:rPr>
        <w:t xml:space="preserve"> позволяющих определить, в отношен</w:t>
      </w:r>
      <w:r w:rsidR="00815CA5">
        <w:rPr>
          <w:rFonts w:ascii="Times New Roman" w:eastAsia="Times New Roman" w:hAnsi="Times New Roman" w:cs="Times New Roman"/>
          <w:kern w:val="0"/>
          <w:sz w:val="28"/>
          <w:szCs w:val="28"/>
          <w:lang w:eastAsia="ru-RU" w:bidi="ar-SA"/>
        </w:rPr>
        <w:t>ии каких именно показателей З</w:t>
      </w:r>
      <w:r w:rsidRPr="00620016">
        <w:rPr>
          <w:rFonts w:ascii="Times New Roman" w:eastAsia="Times New Roman" w:hAnsi="Times New Roman" w:cs="Times New Roman"/>
          <w:kern w:val="0"/>
          <w:sz w:val="28"/>
          <w:szCs w:val="28"/>
          <w:lang w:eastAsia="ru-RU" w:bidi="ar-SA"/>
        </w:rPr>
        <w:t>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 в отношении каких именно по</w:t>
      </w:r>
      <w:r w:rsidR="00815CA5">
        <w:rPr>
          <w:rFonts w:ascii="Times New Roman" w:eastAsia="Times New Roman" w:hAnsi="Times New Roman" w:cs="Times New Roman"/>
          <w:kern w:val="0"/>
          <w:sz w:val="28"/>
          <w:szCs w:val="28"/>
          <w:lang w:eastAsia="ru-RU" w:bidi="ar-SA"/>
        </w:rPr>
        <w:t>казателей З</w:t>
      </w:r>
      <w:r w:rsidRPr="00620016">
        <w:rPr>
          <w:rFonts w:ascii="Times New Roman" w:eastAsia="Times New Roman" w:hAnsi="Times New Roman" w:cs="Times New Roman"/>
          <w:kern w:val="0"/>
          <w:sz w:val="28"/>
          <w:szCs w:val="28"/>
          <w:lang w:eastAsia="ru-RU" w:bidi="ar-SA"/>
        </w:rPr>
        <w:t>аказчиком установлены значения, которые не могут и</w:t>
      </w:r>
      <w:r w:rsidR="00815CA5">
        <w:rPr>
          <w:rFonts w:ascii="Times New Roman" w:eastAsia="Times New Roman" w:hAnsi="Times New Roman" w:cs="Times New Roman"/>
          <w:kern w:val="0"/>
          <w:sz w:val="28"/>
          <w:szCs w:val="28"/>
          <w:lang w:eastAsia="ru-RU" w:bidi="ar-SA"/>
        </w:rPr>
        <w:t>зменяться, и соответственно под</w:t>
      </w:r>
      <w:r w:rsidRPr="00620016">
        <w:rPr>
          <w:rFonts w:ascii="Times New Roman" w:eastAsia="Times New Roman" w:hAnsi="Times New Roman" w:cs="Times New Roman"/>
          <w:kern w:val="0"/>
          <w:sz w:val="28"/>
          <w:szCs w:val="28"/>
          <w:lang w:eastAsia="ru-RU" w:bidi="ar-SA"/>
        </w:rPr>
        <w:t>лежат указанию участниками закупки в своих заявках без каких-либо изменений и т.д. Указанное обстоятельство позволяет прийти к выводу о том</w:t>
      </w:r>
      <w:r w:rsidR="00815CA5">
        <w:rPr>
          <w:rFonts w:ascii="Times New Roman" w:eastAsia="Times New Roman" w:hAnsi="Times New Roman" w:cs="Times New Roman"/>
          <w:kern w:val="0"/>
          <w:sz w:val="28"/>
          <w:szCs w:val="28"/>
          <w:lang w:eastAsia="ru-RU" w:bidi="ar-SA"/>
        </w:rPr>
        <w:t>, что установленная З</w:t>
      </w:r>
      <w:r w:rsidRPr="00620016">
        <w:rPr>
          <w:rFonts w:ascii="Times New Roman" w:eastAsia="Times New Roman" w:hAnsi="Times New Roman" w:cs="Times New Roman"/>
          <w:kern w:val="0"/>
          <w:sz w:val="28"/>
          <w:szCs w:val="28"/>
          <w:lang w:eastAsia="ru-RU" w:bidi="ar-SA"/>
        </w:rPr>
        <w:t xml:space="preserve">аказчиком инструкция по заполнению заявки является ненадлежащей, что не позволило </w:t>
      </w:r>
      <w:r w:rsidR="00815CA5">
        <w:rPr>
          <w:rFonts w:ascii="Times New Roman" w:eastAsia="Times New Roman" w:hAnsi="Times New Roman" w:cs="Times New Roman"/>
          <w:kern w:val="0"/>
          <w:sz w:val="28"/>
          <w:szCs w:val="28"/>
          <w:lang w:eastAsia="ru-RU" w:bidi="ar-SA"/>
        </w:rPr>
        <w:t>З</w:t>
      </w:r>
      <w:r w:rsidRPr="00620016">
        <w:rPr>
          <w:rFonts w:ascii="Times New Roman" w:eastAsia="Times New Roman" w:hAnsi="Times New Roman" w:cs="Times New Roman"/>
          <w:kern w:val="0"/>
          <w:sz w:val="28"/>
          <w:szCs w:val="28"/>
          <w:lang w:eastAsia="ru-RU" w:bidi="ar-SA"/>
        </w:rPr>
        <w:t>аявителю заполнить заявку</w:t>
      </w:r>
      <w:r w:rsidR="00815CA5">
        <w:rPr>
          <w:rFonts w:ascii="Times New Roman" w:eastAsia="Times New Roman" w:hAnsi="Times New Roman" w:cs="Times New Roman"/>
          <w:kern w:val="0"/>
          <w:sz w:val="28"/>
          <w:szCs w:val="28"/>
          <w:lang w:eastAsia="ru-RU" w:bidi="ar-SA"/>
        </w:rPr>
        <w:t>,</w:t>
      </w:r>
      <w:r w:rsidRPr="00620016">
        <w:rPr>
          <w:rFonts w:ascii="Times New Roman" w:eastAsia="Times New Roman" w:hAnsi="Times New Roman" w:cs="Times New Roman"/>
          <w:kern w:val="0"/>
          <w:sz w:val="28"/>
          <w:szCs w:val="28"/>
          <w:lang w:eastAsia="ru-RU" w:bidi="ar-SA"/>
        </w:rPr>
        <w:t xml:space="preserve"> удовлетворяющую фактически</w:t>
      </w:r>
      <w:r w:rsidR="00815CA5">
        <w:rPr>
          <w:rFonts w:ascii="Times New Roman" w:eastAsia="Times New Roman" w:hAnsi="Times New Roman" w:cs="Times New Roman"/>
          <w:kern w:val="0"/>
          <w:sz w:val="28"/>
          <w:szCs w:val="28"/>
          <w:lang w:eastAsia="ru-RU" w:bidi="ar-SA"/>
        </w:rPr>
        <w:t>м требованиям З</w:t>
      </w:r>
      <w:r w:rsidRPr="00620016">
        <w:rPr>
          <w:rFonts w:ascii="Times New Roman" w:eastAsia="Times New Roman" w:hAnsi="Times New Roman" w:cs="Times New Roman"/>
          <w:kern w:val="0"/>
          <w:sz w:val="28"/>
          <w:szCs w:val="28"/>
          <w:lang w:eastAsia="ru-RU" w:bidi="ar-SA"/>
        </w:rPr>
        <w:t>аказчика.</w:t>
      </w:r>
    </w:p>
    <w:p w:rsid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Учитывая изложенное, Комиссия УФАС приходит к выводу о нарушении</w:t>
      </w:r>
      <w:r w:rsidR="00815CA5">
        <w:rPr>
          <w:rFonts w:ascii="Times New Roman" w:eastAsia="Times New Roman" w:hAnsi="Times New Roman" w:cs="Times New Roman"/>
          <w:kern w:val="0"/>
          <w:sz w:val="28"/>
          <w:szCs w:val="28"/>
          <w:lang w:eastAsia="ru-RU" w:bidi="ar-SA"/>
        </w:rPr>
        <w:t xml:space="preserve"> З</w:t>
      </w:r>
      <w:r w:rsidRPr="00620016">
        <w:rPr>
          <w:rFonts w:ascii="Times New Roman" w:eastAsia="Times New Roman" w:hAnsi="Times New Roman" w:cs="Times New Roman"/>
          <w:kern w:val="0"/>
          <w:sz w:val="28"/>
          <w:szCs w:val="28"/>
          <w:lang w:eastAsia="ru-RU" w:bidi="ar-SA"/>
        </w:rPr>
        <w:t>аказчиком п. 3 ч. 2 ст. 42 Закона о контрактной системе.</w:t>
      </w:r>
    </w:p>
    <w:p w:rsidR="00815CA5" w:rsidRPr="00620016" w:rsidRDefault="00815CA5"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2. </w:t>
      </w:r>
    </w:p>
    <w:p w:rsidR="00620016" w:rsidRPr="00620016" w:rsidRDefault="00620016" w:rsidP="00620016">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620016">
        <w:rPr>
          <w:rFonts w:ascii="Times New Roman" w:eastAsia="Times New Roman" w:hAnsi="Times New Roman" w:cs="Times New Roman"/>
          <w:kern w:val="0"/>
          <w:sz w:val="28"/>
          <w:szCs w:val="28"/>
          <w:lang w:eastAsia="ru-RU" w:bidi="ar-SA"/>
        </w:rPr>
        <w:t>Комиссия УФАС, руководствуясь ст. 99, 106 Закона о контрактной системе, Административным регламентом,</w:t>
      </w:r>
    </w:p>
    <w:p w:rsidR="00620016" w:rsidRPr="00620016" w:rsidRDefault="00620016" w:rsidP="00620016">
      <w:pPr>
        <w:widowControl/>
        <w:suppressAutoHyphens w:val="0"/>
        <w:autoSpaceDN/>
        <w:ind w:firstLine="708"/>
        <w:jc w:val="center"/>
        <w:textAlignment w:val="auto"/>
        <w:rPr>
          <w:rFonts w:ascii="Times New Roman" w:eastAsia="Times New Roman" w:hAnsi="Times New Roman" w:cs="Times New Roman"/>
          <w:kern w:val="0"/>
          <w:sz w:val="28"/>
          <w:szCs w:val="28"/>
          <w:lang w:eastAsia="ru-RU" w:bidi="ar-SA"/>
        </w:rPr>
      </w:pPr>
    </w:p>
    <w:p w:rsidR="00620016" w:rsidRPr="00620016" w:rsidRDefault="00620016" w:rsidP="00620016">
      <w:pPr>
        <w:widowControl/>
        <w:suppressAutoHyphens w:val="0"/>
        <w:autoSpaceDN/>
        <w:ind w:firstLine="708"/>
        <w:jc w:val="center"/>
        <w:textAlignment w:val="auto"/>
        <w:rPr>
          <w:rFonts w:ascii="Times New Roman" w:eastAsia="Times New Roman" w:hAnsi="Times New Roman" w:cs="Times New Roman"/>
          <w:b/>
          <w:kern w:val="0"/>
          <w:sz w:val="28"/>
          <w:szCs w:val="28"/>
          <w:lang w:eastAsia="ru-RU" w:bidi="ar-SA"/>
        </w:rPr>
      </w:pPr>
      <w:r w:rsidRPr="00620016">
        <w:rPr>
          <w:rFonts w:ascii="Times New Roman" w:eastAsia="Times New Roman" w:hAnsi="Times New Roman" w:cs="Times New Roman"/>
          <w:b/>
          <w:kern w:val="0"/>
          <w:sz w:val="28"/>
          <w:szCs w:val="28"/>
          <w:lang w:eastAsia="ru-RU" w:bidi="ar-SA"/>
        </w:rPr>
        <w:lastRenderedPageBreak/>
        <w:t xml:space="preserve">РЕШИЛА: </w:t>
      </w:r>
    </w:p>
    <w:p w:rsidR="00620016" w:rsidRPr="00620016" w:rsidRDefault="00620016" w:rsidP="00620016">
      <w:pPr>
        <w:widowControl/>
        <w:suppressAutoHyphens w:val="0"/>
        <w:autoSpaceDE w:val="0"/>
        <w:adjustRightInd w:val="0"/>
        <w:ind w:firstLine="708"/>
        <w:jc w:val="both"/>
        <w:textAlignment w:val="auto"/>
        <w:outlineLvl w:val="1"/>
        <w:rPr>
          <w:rFonts w:ascii="Times New Roman" w:eastAsia="Times New Roman" w:hAnsi="Times New Roman" w:cs="Times New Roman"/>
          <w:kern w:val="0"/>
          <w:sz w:val="28"/>
          <w:szCs w:val="28"/>
          <w:lang w:eastAsia="ru-RU" w:bidi="ar-SA"/>
        </w:rPr>
      </w:pPr>
    </w:p>
    <w:p w:rsidR="00620016" w:rsidRPr="00620016" w:rsidRDefault="00620016" w:rsidP="00620016">
      <w:pPr>
        <w:widowControl/>
        <w:numPr>
          <w:ilvl w:val="0"/>
          <w:numId w:val="1"/>
        </w:numPr>
        <w:suppressAutoHyphens w:val="0"/>
        <w:autoSpaceDE w:val="0"/>
        <w:autoSpaceDN/>
        <w:adjustRightInd w:val="0"/>
        <w:ind w:left="0" w:firstLine="708"/>
        <w:contextualSpacing/>
        <w:jc w:val="both"/>
        <w:textAlignment w:val="auto"/>
        <w:outlineLvl w:val="1"/>
        <w:rPr>
          <w:rFonts w:ascii="Times New Roman" w:eastAsia="Times New Roman" w:hAnsi="Times New Roman" w:cs="Times New Roman"/>
          <w:color w:val="000000"/>
          <w:kern w:val="0"/>
          <w:sz w:val="28"/>
          <w:szCs w:val="28"/>
          <w:lang w:eastAsia="ru-RU" w:bidi="ar-SA"/>
        </w:rPr>
      </w:pPr>
      <w:r w:rsidRPr="00620016">
        <w:rPr>
          <w:rFonts w:ascii="Times New Roman" w:eastAsia="Times New Roman" w:hAnsi="Times New Roman" w:cs="Times New Roman"/>
          <w:color w:val="000000"/>
          <w:kern w:val="0"/>
          <w:sz w:val="28"/>
          <w:szCs w:val="28"/>
          <w:lang w:eastAsia="ru-RU" w:bidi="ar-SA"/>
        </w:rPr>
        <w:t xml:space="preserve">Признать жалобу </w:t>
      </w:r>
      <w:r w:rsidRPr="00620016">
        <w:rPr>
          <w:rFonts w:ascii="Times New Roman" w:eastAsia="Times New Roman" w:hAnsi="Times New Roman" w:cs="Times New Roman"/>
          <w:kern w:val="0"/>
          <w:sz w:val="28"/>
          <w:szCs w:val="28"/>
          <w:lang w:eastAsia="ru-RU" w:bidi="ar-SA"/>
        </w:rPr>
        <w:t xml:space="preserve">ИП Веретенникова А.Д. </w:t>
      </w:r>
      <w:r w:rsidRPr="00620016">
        <w:rPr>
          <w:rFonts w:ascii="Times New Roman" w:eastAsia="Times New Roman" w:hAnsi="Times New Roman" w:cs="Times New Roman"/>
          <w:color w:val="000000"/>
          <w:kern w:val="0"/>
          <w:sz w:val="28"/>
          <w:szCs w:val="28"/>
          <w:lang w:eastAsia="ru-RU" w:bidi="ar-SA"/>
        </w:rPr>
        <w:t>обоснованной.</w:t>
      </w:r>
    </w:p>
    <w:p w:rsidR="00620016" w:rsidRPr="00620016" w:rsidRDefault="00620016" w:rsidP="00620016">
      <w:pPr>
        <w:widowControl/>
        <w:numPr>
          <w:ilvl w:val="0"/>
          <w:numId w:val="1"/>
        </w:numPr>
        <w:suppressAutoHyphens w:val="0"/>
        <w:autoSpaceDE w:val="0"/>
        <w:autoSpaceDN/>
        <w:adjustRightInd w:val="0"/>
        <w:ind w:left="0" w:firstLine="708"/>
        <w:contextualSpacing/>
        <w:jc w:val="both"/>
        <w:textAlignment w:val="auto"/>
        <w:outlineLvl w:val="1"/>
        <w:rPr>
          <w:rFonts w:ascii="Times New Roman" w:eastAsia="Times New Roman" w:hAnsi="Times New Roman" w:cs="Times New Roman"/>
          <w:color w:val="000000"/>
          <w:kern w:val="0"/>
          <w:sz w:val="28"/>
          <w:szCs w:val="28"/>
          <w:lang w:eastAsia="ru-RU" w:bidi="ar-SA"/>
        </w:rPr>
      </w:pPr>
      <w:r w:rsidRPr="00620016">
        <w:rPr>
          <w:rFonts w:ascii="Times New Roman" w:eastAsia="Times New Roman" w:hAnsi="Times New Roman" w:cs="Times New Roman"/>
          <w:color w:val="000000"/>
          <w:kern w:val="0"/>
          <w:sz w:val="28"/>
          <w:szCs w:val="28"/>
          <w:lang w:eastAsia="ru-RU" w:bidi="ar-SA"/>
        </w:rPr>
        <w:t xml:space="preserve">Признать в действиях аукционной комиссии </w:t>
      </w:r>
      <w:r w:rsidR="00815CA5">
        <w:rPr>
          <w:rFonts w:ascii="Times New Roman" w:eastAsia="Times New Roman" w:hAnsi="Times New Roman" w:cs="Times New Roman"/>
          <w:color w:val="000000"/>
          <w:kern w:val="0"/>
          <w:sz w:val="28"/>
          <w:szCs w:val="28"/>
          <w:lang w:eastAsia="ru-RU" w:bidi="ar-SA"/>
        </w:rPr>
        <w:t xml:space="preserve">Заказчика </w:t>
      </w:r>
      <w:r w:rsidRPr="00620016">
        <w:rPr>
          <w:rFonts w:ascii="Times New Roman" w:eastAsia="Times New Roman" w:hAnsi="Times New Roman" w:cs="Times New Roman"/>
          <w:color w:val="000000"/>
          <w:kern w:val="0"/>
          <w:sz w:val="28"/>
          <w:szCs w:val="28"/>
          <w:lang w:eastAsia="ru-RU" w:bidi="ar-SA"/>
        </w:rPr>
        <w:t xml:space="preserve">нарушение </w:t>
      </w:r>
      <w:proofErr w:type="spellStart"/>
      <w:r w:rsidRPr="00620016">
        <w:rPr>
          <w:rFonts w:ascii="Times New Roman" w:eastAsia="Times New Roman" w:hAnsi="Times New Roman" w:cs="Times New Roman"/>
          <w:color w:val="000000"/>
          <w:kern w:val="0"/>
          <w:sz w:val="28"/>
          <w:szCs w:val="28"/>
          <w:lang w:eastAsia="ru-RU" w:bidi="ar-SA"/>
        </w:rPr>
        <w:t>п.п</w:t>
      </w:r>
      <w:proofErr w:type="spellEnd"/>
      <w:r w:rsidRPr="00620016">
        <w:rPr>
          <w:rFonts w:ascii="Times New Roman" w:eastAsia="Times New Roman" w:hAnsi="Times New Roman" w:cs="Times New Roman"/>
          <w:color w:val="000000"/>
          <w:kern w:val="0"/>
          <w:sz w:val="28"/>
          <w:szCs w:val="28"/>
          <w:lang w:eastAsia="ru-RU" w:bidi="ar-SA"/>
        </w:rPr>
        <w:t>. а) п. 1 ч. 5 ст. 49 Закона о контрактной системе.</w:t>
      </w:r>
    </w:p>
    <w:p w:rsidR="00620016" w:rsidRPr="00620016" w:rsidRDefault="00815CA5" w:rsidP="00620016">
      <w:pPr>
        <w:widowControl/>
        <w:numPr>
          <w:ilvl w:val="0"/>
          <w:numId w:val="1"/>
        </w:numPr>
        <w:suppressAutoHyphens w:val="0"/>
        <w:autoSpaceDE w:val="0"/>
        <w:autoSpaceDN/>
        <w:adjustRightInd w:val="0"/>
        <w:ind w:left="0" w:firstLine="708"/>
        <w:contextualSpacing/>
        <w:jc w:val="both"/>
        <w:textAlignment w:val="auto"/>
        <w:outlineLvl w:val="1"/>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Признать в действиях З</w:t>
      </w:r>
      <w:r w:rsidR="00620016" w:rsidRPr="00620016">
        <w:rPr>
          <w:rFonts w:ascii="Times New Roman" w:eastAsia="Times New Roman" w:hAnsi="Times New Roman" w:cs="Times New Roman"/>
          <w:color w:val="000000"/>
          <w:kern w:val="0"/>
          <w:sz w:val="28"/>
          <w:szCs w:val="28"/>
          <w:lang w:eastAsia="ru-RU" w:bidi="ar-SA"/>
        </w:rPr>
        <w:t xml:space="preserve">аказчика нарушение п. 3 ч. 2 ст. 42, </w:t>
      </w:r>
      <w:r>
        <w:rPr>
          <w:rFonts w:ascii="Times New Roman" w:eastAsia="Times New Roman" w:hAnsi="Times New Roman" w:cs="Times New Roman"/>
          <w:color w:val="000000"/>
          <w:kern w:val="0"/>
          <w:sz w:val="28"/>
          <w:szCs w:val="28"/>
          <w:lang w:eastAsia="ru-RU" w:bidi="ar-SA"/>
        </w:rPr>
        <w:br/>
        <w:t xml:space="preserve">п. 2 </w:t>
      </w:r>
      <w:r w:rsidR="00620016" w:rsidRPr="00620016">
        <w:rPr>
          <w:rFonts w:ascii="Times New Roman" w:eastAsia="Times New Roman" w:hAnsi="Times New Roman" w:cs="Times New Roman"/>
          <w:color w:val="000000"/>
          <w:kern w:val="0"/>
          <w:sz w:val="28"/>
          <w:szCs w:val="28"/>
          <w:lang w:eastAsia="ru-RU" w:bidi="ar-SA"/>
        </w:rPr>
        <w:t>ч. 5 ст. 49 Закона о контрактной системе</w:t>
      </w:r>
      <w:r>
        <w:rPr>
          <w:rFonts w:ascii="Times New Roman" w:eastAsia="Times New Roman" w:hAnsi="Times New Roman" w:cs="Times New Roman"/>
          <w:color w:val="000000"/>
          <w:kern w:val="0"/>
          <w:sz w:val="28"/>
          <w:szCs w:val="28"/>
          <w:lang w:eastAsia="ru-RU" w:bidi="ar-SA"/>
        </w:rPr>
        <w:t>.</w:t>
      </w:r>
    </w:p>
    <w:p w:rsidR="00620016" w:rsidRPr="00620016" w:rsidRDefault="00620016" w:rsidP="00620016">
      <w:pPr>
        <w:widowControl/>
        <w:numPr>
          <w:ilvl w:val="0"/>
          <w:numId w:val="1"/>
        </w:numPr>
        <w:suppressAutoHyphens w:val="0"/>
        <w:autoSpaceDE w:val="0"/>
        <w:autoSpaceDN/>
        <w:adjustRightInd w:val="0"/>
        <w:ind w:left="0" w:firstLine="708"/>
        <w:contextualSpacing/>
        <w:jc w:val="both"/>
        <w:textAlignment w:val="auto"/>
        <w:outlineLvl w:val="1"/>
        <w:rPr>
          <w:rFonts w:ascii="Times New Roman" w:eastAsia="Times New Roman" w:hAnsi="Times New Roman" w:cs="Times New Roman"/>
          <w:color w:val="000000"/>
          <w:kern w:val="0"/>
          <w:sz w:val="28"/>
          <w:szCs w:val="28"/>
          <w:lang w:eastAsia="ru-RU" w:bidi="ar-SA"/>
        </w:rPr>
      </w:pPr>
      <w:r w:rsidRPr="00620016">
        <w:rPr>
          <w:rFonts w:ascii="Times New Roman" w:eastAsia="Times New Roman" w:hAnsi="Times New Roman" w:cs="Times New Roman"/>
          <w:color w:val="000000"/>
          <w:kern w:val="0"/>
          <w:sz w:val="28"/>
          <w:szCs w:val="28"/>
          <w:lang w:eastAsia="ru-RU" w:bidi="ar-SA"/>
        </w:rPr>
        <w:t xml:space="preserve">Выдать </w:t>
      </w:r>
      <w:r w:rsidR="00815CA5">
        <w:rPr>
          <w:rFonts w:ascii="Times New Roman" w:eastAsia="Times New Roman" w:hAnsi="Times New Roman" w:cs="Times New Roman"/>
          <w:color w:val="000000"/>
          <w:kern w:val="0"/>
          <w:sz w:val="28"/>
          <w:szCs w:val="28"/>
          <w:lang w:eastAsia="ru-RU" w:bidi="ar-SA"/>
        </w:rPr>
        <w:t>З</w:t>
      </w:r>
      <w:r w:rsidRPr="00620016">
        <w:rPr>
          <w:rFonts w:ascii="Times New Roman" w:eastAsia="Times New Roman" w:hAnsi="Times New Roman" w:cs="Times New Roman"/>
          <w:color w:val="000000"/>
          <w:kern w:val="0"/>
          <w:sz w:val="28"/>
          <w:szCs w:val="28"/>
          <w:lang w:eastAsia="ru-RU" w:bidi="ar-SA"/>
        </w:rPr>
        <w:t xml:space="preserve">аказчику, аукционной комиссии, оператору электронной торговой площадки предписание об устранении </w:t>
      </w:r>
      <w:r w:rsidR="00815CA5">
        <w:rPr>
          <w:rFonts w:ascii="Times New Roman" w:eastAsia="Times New Roman" w:hAnsi="Times New Roman" w:cs="Times New Roman"/>
          <w:color w:val="000000"/>
          <w:kern w:val="0"/>
          <w:sz w:val="28"/>
          <w:szCs w:val="28"/>
          <w:lang w:eastAsia="ru-RU" w:bidi="ar-SA"/>
        </w:rPr>
        <w:t>выявленных</w:t>
      </w:r>
      <w:r w:rsidRPr="00620016">
        <w:rPr>
          <w:rFonts w:ascii="Times New Roman" w:eastAsia="Times New Roman" w:hAnsi="Times New Roman" w:cs="Times New Roman"/>
          <w:color w:val="000000"/>
          <w:kern w:val="0"/>
          <w:sz w:val="28"/>
          <w:szCs w:val="28"/>
          <w:lang w:eastAsia="ru-RU" w:bidi="ar-SA"/>
        </w:rPr>
        <w:t xml:space="preserve"> нарушени</w:t>
      </w:r>
      <w:r w:rsidR="00815CA5">
        <w:rPr>
          <w:rFonts w:ascii="Times New Roman" w:eastAsia="Times New Roman" w:hAnsi="Times New Roman" w:cs="Times New Roman"/>
          <w:color w:val="000000"/>
          <w:kern w:val="0"/>
          <w:sz w:val="28"/>
          <w:szCs w:val="28"/>
          <w:lang w:eastAsia="ru-RU" w:bidi="ar-SA"/>
        </w:rPr>
        <w:t>й</w:t>
      </w:r>
      <w:r w:rsidRPr="00620016">
        <w:rPr>
          <w:rFonts w:ascii="Times New Roman" w:eastAsia="Times New Roman" w:hAnsi="Times New Roman" w:cs="Times New Roman"/>
          <w:color w:val="000000"/>
          <w:kern w:val="0"/>
          <w:sz w:val="28"/>
          <w:szCs w:val="28"/>
          <w:lang w:eastAsia="ru-RU" w:bidi="ar-SA"/>
        </w:rPr>
        <w:t>.</w:t>
      </w:r>
    </w:p>
    <w:p w:rsidR="00620016" w:rsidRPr="00620016" w:rsidRDefault="00620016" w:rsidP="00620016">
      <w:pPr>
        <w:widowControl/>
        <w:numPr>
          <w:ilvl w:val="0"/>
          <w:numId w:val="1"/>
        </w:numPr>
        <w:suppressAutoHyphens w:val="0"/>
        <w:autoSpaceDE w:val="0"/>
        <w:autoSpaceDN/>
        <w:adjustRightInd w:val="0"/>
        <w:ind w:left="0" w:firstLine="708"/>
        <w:contextualSpacing/>
        <w:jc w:val="both"/>
        <w:textAlignment w:val="auto"/>
        <w:outlineLvl w:val="1"/>
        <w:rPr>
          <w:rFonts w:ascii="Times New Roman" w:eastAsia="Times New Roman" w:hAnsi="Times New Roman" w:cs="Times New Roman"/>
          <w:color w:val="000000"/>
          <w:kern w:val="0"/>
          <w:sz w:val="28"/>
          <w:szCs w:val="28"/>
          <w:lang w:eastAsia="ru-RU" w:bidi="ar-SA"/>
        </w:rPr>
      </w:pPr>
      <w:r w:rsidRPr="00620016">
        <w:rPr>
          <w:rFonts w:ascii="Times New Roman" w:eastAsia="Times New Roman" w:hAnsi="Times New Roman" w:cs="Times New Roman"/>
          <w:color w:val="000000"/>
          <w:kern w:val="0"/>
          <w:sz w:val="28"/>
          <w:szCs w:val="28"/>
          <w:lang w:eastAsia="ru-RU" w:bidi="ar-SA"/>
        </w:rPr>
        <w:t>Передать материалы дела уполномоченному должностному лицу для рассмотрения вопроса о возбуждении дел об административном правонарушении</w:t>
      </w:r>
      <w:r w:rsidR="00815CA5">
        <w:rPr>
          <w:rFonts w:ascii="Times New Roman" w:eastAsia="Times New Roman" w:hAnsi="Times New Roman" w:cs="Times New Roman"/>
          <w:color w:val="000000"/>
          <w:kern w:val="0"/>
          <w:sz w:val="28"/>
          <w:szCs w:val="28"/>
          <w:lang w:eastAsia="ru-RU" w:bidi="ar-SA"/>
        </w:rPr>
        <w:t xml:space="preserve"> в отношении должностного лица Заказчика и членов его аукционной комиссии</w:t>
      </w:r>
      <w:r w:rsidRPr="00620016">
        <w:rPr>
          <w:rFonts w:ascii="Times New Roman" w:eastAsia="Times New Roman" w:hAnsi="Times New Roman" w:cs="Times New Roman"/>
          <w:color w:val="000000"/>
          <w:kern w:val="0"/>
          <w:sz w:val="28"/>
          <w:szCs w:val="28"/>
          <w:lang w:eastAsia="ru-RU" w:bidi="ar-SA"/>
        </w:rPr>
        <w:t>.</w:t>
      </w:r>
    </w:p>
    <w:p w:rsidR="00620016" w:rsidRPr="00620016" w:rsidRDefault="00620016" w:rsidP="00620016">
      <w:pPr>
        <w:widowControl/>
        <w:suppressAutoHyphens w:val="0"/>
        <w:autoSpaceDE w:val="0"/>
        <w:adjustRightInd w:val="0"/>
        <w:contextualSpacing/>
        <w:jc w:val="both"/>
        <w:textAlignment w:val="auto"/>
        <w:outlineLvl w:val="1"/>
        <w:rPr>
          <w:rFonts w:ascii="Times New Roman" w:eastAsia="Times New Roman" w:hAnsi="Times New Roman" w:cs="Times New Roman"/>
          <w:color w:val="000000"/>
          <w:kern w:val="0"/>
          <w:sz w:val="28"/>
          <w:szCs w:val="28"/>
          <w:lang w:eastAsia="ru-RU" w:bidi="ar-SA"/>
        </w:rPr>
      </w:pPr>
    </w:p>
    <w:p w:rsidR="00620016" w:rsidRPr="00620016" w:rsidRDefault="00620016" w:rsidP="00620016">
      <w:pPr>
        <w:pStyle w:val="Standard"/>
        <w:tabs>
          <w:tab w:val="left" w:pos="0"/>
        </w:tabs>
        <w:jc w:val="both"/>
        <w:rPr>
          <w:rFonts w:ascii="Times New Roman" w:hAnsi="Times New Roman" w:cs="Times New Roman"/>
          <w:sz w:val="28"/>
          <w:szCs w:val="28"/>
        </w:rPr>
      </w:pPr>
    </w:p>
    <w:p w:rsidR="00620016" w:rsidRPr="00620016" w:rsidRDefault="00620016" w:rsidP="00620016">
      <w:pPr>
        <w:pStyle w:val="Standard"/>
        <w:tabs>
          <w:tab w:val="left" w:pos="0"/>
        </w:tabs>
        <w:jc w:val="both"/>
        <w:rPr>
          <w:rFonts w:ascii="Times New Roman" w:hAnsi="Times New Roman" w:cs="Times New Roman"/>
          <w:sz w:val="28"/>
          <w:szCs w:val="28"/>
        </w:rPr>
      </w:pPr>
    </w:p>
    <w:p w:rsidR="00620016" w:rsidRPr="00815CA5" w:rsidRDefault="00620016" w:rsidP="00620016">
      <w:pPr>
        <w:pStyle w:val="Standard"/>
        <w:tabs>
          <w:tab w:val="left" w:pos="0"/>
        </w:tabs>
        <w:jc w:val="both"/>
        <w:rPr>
          <w:rFonts w:ascii="Times New Roman" w:hAnsi="Times New Roman" w:cs="Times New Roman"/>
        </w:rPr>
      </w:pPr>
    </w:p>
    <w:p w:rsidR="00620016" w:rsidRPr="00815CA5" w:rsidRDefault="00620016" w:rsidP="00620016">
      <w:pPr>
        <w:pStyle w:val="Standard"/>
        <w:tabs>
          <w:tab w:val="left" w:pos="2700"/>
        </w:tabs>
        <w:ind w:firstLine="720"/>
        <w:jc w:val="both"/>
        <w:rPr>
          <w:rFonts w:ascii="Times New Roman" w:hAnsi="Times New Roman" w:cs="Times New Roman"/>
        </w:rPr>
      </w:pPr>
      <w:hyperlink r:id="rId7" w:history="1">
        <w:r w:rsidRPr="00815CA5">
          <w:rPr>
            <w:rFonts w:ascii="Times New Roman" w:hAnsi="Times New Roman" w:cs="Times New Roman"/>
            <w:i/>
          </w:rPr>
          <w:t xml:space="preserve">Настоящее решение может быть обжаловано в судебном порядке </w:t>
        </w:r>
        <w:r w:rsidRPr="00815CA5">
          <w:rPr>
            <w:rFonts w:ascii="Times New Roman" w:hAnsi="Times New Roman" w:cs="Times New Roman"/>
            <w:i/>
          </w:rPr>
          <w:br/>
          <w:t>в течение трёх месяцев со дня принятия.</w:t>
        </w:r>
      </w:hyperlink>
    </w:p>
    <w:p w:rsidR="00620016" w:rsidRDefault="00620016" w:rsidP="00620016">
      <w:pPr>
        <w:pStyle w:val="Standard"/>
        <w:ind w:firstLine="708"/>
        <w:jc w:val="both"/>
        <w:rPr>
          <w:rFonts w:hint="eastAsia"/>
        </w:rPr>
      </w:pPr>
      <w:hyperlink r:id="rId8" w:history="1"/>
    </w:p>
    <w:p w:rsidR="00B40D0C" w:rsidRDefault="00B40D0C"/>
    <w:sectPr w:rsidR="00B40D0C" w:rsidSect="00620016">
      <w:headerReference w:type="default" r:id="rId9"/>
      <w:pgSz w:w="11906" w:h="16838"/>
      <w:pgMar w:top="1134" w:right="1134" w:bottom="1560" w:left="1134"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41C1" w:rsidRDefault="005241C1" w:rsidP="00620016">
      <w:r>
        <w:separator/>
      </w:r>
    </w:p>
  </w:endnote>
  <w:endnote w:type="continuationSeparator" w:id="0">
    <w:p w:rsidR="005241C1" w:rsidRDefault="005241C1" w:rsidP="00620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41C1" w:rsidRDefault="005241C1" w:rsidP="00620016">
      <w:r>
        <w:separator/>
      </w:r>
    </w:p>
  </w:footnote>
  <w:footnote w:type="continuationSeparator" w:id="0">
    <w:p w:rsidR="005241C1" w:rsidRDefault="005241C1" w:rsidP="006200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9067969"/>
      <w:docPartObj>
        <w:docPartGallery w:val="Page Numbers (Top of Page)"/>
        <w:docPartUnique/>
      </w:docPartObj>
    </w:sdtPr>
    <w:sdtContent>
      <w:p w:rsidR="00620016" w:rsidRDefault="00620016">
        <w:pPr>
          <w:pStyle w:val="a3"/>
          <w:jc w:val="center"/>
        </w:pPr>
        <w:r>
          <w:fldChar w:fldCharType="begin"/>
        </w:r>
        <w:r>
          <w:instrText>PAGE   \* MERGEFORMAT</w:instrText>
        </w:r>
        <w:r>
          <w:fldChar w:fldCharType="separate"/>
        </w:r>
        <w:r w:rsidR="00815CA5">
          <w:rPr>
            <w:noProof/>
          </w:rPr>
          <w:t>6</w:t>
        </w:r>
        <w:r>
          <w:fldChar w:fldCharType="end"/>
        </w:r>
      </w:p>
    </w:sdtContent>
  </w:sdt>
  <w:p w:rsidR="00620016" w:rsidRDefault="0062001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1D199E"/>
    <w:multiLevelType w:val="hybridMultilevel"/>
    <w:tmpl w:val="133EA0E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880"/>
    <w:rsid w:val="005241C1"/>
    <w:rsid w:val="00620016"/>
    <w:rsid w:val="00815CA5"/>
    <w:rsid w:val="00A70880"/>
    <w:rsid w:val="00B40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F8CFF6-CE96-4B8F-8B9C-FD529EEA7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0016"/>
    <w:pPr>
      <w:widowControl w:val="0"/>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620016"/>
    <w:pPr>
      <w:widowControl w:val="0"/>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paragraph" w:styleId="a3">
    <w:name w:val="header"/>
    <w:basedOn w:val="a"/>
    <w:link w:val="a4"/>
    <w:uiPriority w:val="99"/>
    <w:unhideWhenUsed/>
    <w:rsid w:val="00620016"/>
    <w:pPr>
      <w:tabs>
        <w:tab w:val="center" w:pos="4677"/>
        <w:tab w:val="right" w:pos="9355"/>
      </w:tabs>
    </w:pPr>
    <w:rPr>
      <w:rFonts w:cs="Mangal"/>
      <w:szCs w:val="21"/>
    </w:rPr>
  </w:style>
  <w:style w:type="character" w:customStyle="1" w:styleId="a4">
    <w:name w:val="Верхний колонтитул Знак"/>
    <w:basedOn w:val="a0"/>
    <w:link w:val="a3"/>
    <w:uiPriority w:val="99"/>
    <w:rsid w:val="00620016"/>
    <w:rPr>
      <w:rFonts w:ascii="Liberation Serif" w:eastAsia="NSimSun" w:hAnsi="Liberation Serif" w:cs="Mangal"/>
      <w:kern w:val="3"/>
      <w:sz w:val="24"/>
      <w:szCs w:val="21"/>
      <w:lang w:eastAsia="zh-CN" w:bidi="hi-IN"/>
    </w:rPr>
  </w:style>
  <w:style w:type="paragraph" w:styleId="a5">
    <w:name w:val="footer"/>
    <w:basedOn w:val="a"/>
    <w:link w:val="a6"/>
    <w:uiPriority w:val="99"/>
    <w:unhideWhenUsed/>
    <w:rsid w:val="00620016"/>
    <w:pPr>
      <w:tabs>
        <w:tab w:val="center" w:pos="4677"/>
        <w:tab w:val="right" w:pos="9355"/>
      </w:tabs>
    </w:pPr>
    <w:rPr>
      <w:rFonts w:cs="Mangal"/>
      <w:szCs w:val="21"/>
    </w:rPr>
  </w:style>
  <w:style w:type="character" w:customStyle="1" w:styleId="a6">
    <w:name w:val="Нижний колонтитул Знак"/>
    <w:basedOn w:val="a0"/>
    <w:link w:val="a5"/>
    <w:uiPriority w:val="99"/>
    <w:rsid w:val="00620016"/>
    <w:rPr>
      <w:rFonts w:ascii="Liberation Serif" w:eastAsia="NSimSun" w:hAnsi="Liberation Serif"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CC460F5C86122DF7154A85748F8AD913213FE8803C0DC16D129B6E83F03A021453FC9D4C56D29A512CB6459B86D048D4F874C5A4E8DBDj0M" TargetMode="External"/><Relationship Id="rId3" Type="http://schemas.openxmlformats.org/officeDocument/2006/relationships/settings" Target="settings.xml"/><Relationship Id="rId7" Type="http://schemas.openxmlformats.org/officeDocument/2006/relationships/hyperlink" Target="consultantplus://offline/ref=0CC460F5C86122DF7154A85748F8AD913213FE8803C0DC16D129B6E83F03A021453FC9D4C56D29A512CB6459B86D048D4F874C5A4E8DBDj0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2362</Words>
  <Characters>13464</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2023-05-04T17:58:00Z</dcterms:created>
  <dcterms:modified xsi:type="dcterms:W3CDTF">2023-05-04T18:12:00Z</dcterms:modified>
</cp:coreProperties>
</file>