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539B" w:rsidRPr="001936B7" w:rsidRDefault="00D6539B" w:rsidP="00D6539B">
      <w:pPr>
        <w:pStyle w:val="Standard"/>
        <w:ind w:left="5726"/>
        <w:rPr>
          <w:rFonts w:ascii="Times New Roman" w:hAnsi="Times New Roman"/>
          <w:iCs/>
          <w:sz w:val="28"/>
          <w:szCs w:val="28"/>
        </w:rPr>
      </w:pPr>
      <w:r w:rsidRPr="001936B7">
        <w:rPr>
          <w:rFonts w:ascii="Times New Roman" w:hAnsi="Times New Roman"/>
          <w:iCs/>
          <w:sz w:val="28"/>
          <w:szCs w:val="28"/>
        </w:rPr>
        <w:t>СПб ГБУЗ «Детская инфекционная больница № 3»</w:t>
      </w:r>
    </w:p>
    <w:p w:rsidR="00D6539B" w:rsidRPr="001936B7" w:rsidRDefault="00D6539B" w:rsidP="00D6539B">
      <w:pPr>
        <w:pStyle w:val="Standard"/>
        <w:ind w:left="5726"/>
        <w:rPr>
          <w:rFonts w:ascii="Times New Roman" w:hAnsi="Times New Roman"/>
          <w:iCs/>
          <w:sz w:val="28"/>
          <w:szCs w:val="28"/>
        </w:rPr>
      </w:pPr>
      <w:r w:rsidRPr="001936B7">
        <w:rPr>
          <w:rFonts w:ascii="Times New Roman" w:hAnsi="Times New Roman"/>
          <w:iCs/>
          <w:sz w:val="28"/>
          <w:szCs w:val="28"/>
        </w:rPr>
        <w:t>Большой пр. В.О., 77/17,</w:t>
      </w:r>
    </w:p>
    <w:p w:rsidR="00D6539B" w:rsidRPr="001936B7" w:rsidRDefault="00D6539B" w:rsidP="00D6539B">
      <w:pPr>
        <w:pStyle w:val="Standard"/>
        <w:ind w:left="5726"/>
        <w:rPr>
          <w:rFonts w:ascii="Times New Roman" w:hAnsi="Times New Roman"/>
          <w:iCs/>
          <w:sz w:val="28"/>
          <w:szCs w:val="28"/>
        </w:rPr>
      </w:pPr>
      <w:r w:rsidRPr="001936B7">
        <w:rPr>
          <w:rFonts w:ascii="Times New Roman" w:hAnsi="Times New Roman"/>
          <w:iCs/>
          <w:sz w:val="28"/>
          <w:szCs w:val="28"/>
        </w:rPr>
        <w:t>Санкт-Петербург, 199106</w:t>
      </w:r>
    </w:p>
    <w:p w:rsidR="00D6539B" w:rsidRPr="001936B7" w:rsidRDefault="00D6539B" w:rsidP="00D6539B">
      <w:pPr>
        <w:pStyle w:val="Standard"/>
        <w:rPr>
          <w:rFonts w:ascii="Times New Roman" w:hAnsi="Times New Roman"/>
          <w:iCs/>
          <w:sz w:val="28"/>
          <w:szCs w:val="28"/>
        </w:rPr>
      </w:pPr>
    </w:p>
    <w:p w:rsidR="00D6539B" w:rsidRPr="001936B7" w:rsidRDefault="00D6539B" w:rsidP="00D6539B">
      <w:pPr>
        <w:pStyle w:val="Standard"/>
        <w:ind w:left="5726"/>
        <w:rPr>
          <w:rFonts w:ascii="Times New Roman" w:hAnsi="Times New Roman"/>
          <w:iCs/>
          <w:sz w:val="28"/>
          <w:szCs w:val="28"/>
        </w:rPr>
      </w:pPr>
      <w:r w:rsidRPr="001936B7">
        <w:rPr>
          <w:rFonts w:ascii="Times New Roman" w:hAnsi="Times New Roman"/>
          <w:iCs/>
          <w:sz w:val="28"/>
          <w:szCs w:val="28"/>
        </w:rPr>
        <w:t>ООО «РТС-тендер»</w:t>
      </w:r>
    </w:p>
    <w:p w:rsidR="00D6539B" w:rsidRPr="001936B7" w:rsidRDefault="00D6539B" w:rsidP="00D6539B">
      <w:pPr>
        <w:pStyle w:val="Standard"/>
        <w:ind w:left="5726"/>
        <w:rPr>
          <w:rFonts w:ascii="Times New Roman" w:hAnsi="Times New Roman"/>
          <w:iCs/>
          <w:sz w:val="28"/>
          <w:szCs w:val="28"/>
        </w:rPr>
      </w:pPr>
      <w:r w:rsidRPr="001936B7">
        <w:rPr>
          <w:rFonts w:ascii="Times New Roman" w:hAnsi="Times New Roman"/>
          <w:iCs/>
          <w:sz w:val="28"/>
          <w:szCs w:val="28"/>
        </w:rPr>
        <w:t>наб. Тараса Шевченко, д. 23А,</w:t>
      </w:r>
    </w:p>
    <w:p w:rsidR="00D6539B" w:rsidRPr="001936B7" w:rsidRDefault="00D6539B" w:rsidP="00D6539B">
      <w:pPr>
        <w:pStyle w:val="Standard"/>
        <w:ind w:left="5726"/>
        <w:rPr>
          <w:rFonts w:ascii="Times New Roman" w:hAnsi="Times New Roman"/>
          <w:iCs/>
          <w:sz w:val="28"/>
          <w:szCs w:val="28"/>
        </w:rPr>
      </w:pPr>
      <w:r w:rsidRPr="001936B7">
        <w:rPr>
          <w:rFonts w:ascii="Times New Roman" w:hAnsi="Times New Roman"/>
          <w:iCs/>
          <w:sz w:val="28"/>
          <w:szCs w:val="28"/>
        </w:rPr>
        <w:t>Москва, 121151</w:t>
      </w:r>
    </w:p>
    <w:p w:rsidR="00D6539B" w:rsidRPr="001936B7" w:rsidRDefault="00D6539B" w:rsidP="00D6539B">
      <w:pPr>
        <w:pStyle w:val="Standard"/>
        <w:ind w:left="5726"/>
        <w:rPr>
          <w:rFonts w:ascii="Times New Roman" w:hAnsi="Times New Roman"/>
          <w:iCs/>
          <w:sz w:val="28"/>
          <w:szCs w:val="28"/>
        </w:rPr>
      </w:pPr>
      <w:r w:rsidRPr="001936B7">
        <w:rPr>
          <w:rFonts w:ascii="Times New Roman" w:hAnsi="Times New Roman"/>
          <w:iCs/>
          <w:sz w:val="28"/>
          <w:szCs w:val="28"/>
        </w:rPr>
        <w:t>факс: (495) 733-95-19</w:t>
      </w:r>
    </w:p>
    <w:p w:rsidR="00D6539B" w:rsidRPr="001936B7" w:rsidRDefault="00D6539B" w:rsidP="00D6539B">
      <w:pPr>
        <w:pStyle w:val="Standard"/>
        <w:ind w:left="5726"/>
        <w:rPr>
          <w:rFonts w:ascii="Times New Roman" w:hAnsi="Times New Roman"/>
          <w:iCs/>
          <w:sz w:val="28"/>
          <w:szCs w:val="28"/>
        </w:rPr>
      </w:pPr>
    </w:p>
    <w:p w:rsidR="00D6539B" w:rsidRPr="001936B7" w:rsidRDefault="00D6539B" w:rsidP="00D6539B">
      <w:pPr>
        <w:pStyle w:val="Standard"/>
        <w:ind w:left="5726"/>
        <w:rPr>
          <w:rFonts w:ascii="Times New Roman" w:hAnsi="Times New Roman"/>
          <w:iCs/>
          <w:sz w:val="28"/>
          <w:szCs w:val="28"/>
        </w:rPr>
      </w:pPr>
      <w:bookmarkStart w:id="0" w:name="_Hlk134050766"/>
      <w:r w:rsidRPr="001936B7">
        <w:rPr>
          <w:rFonts w:ascii="Times New Roman" w:hAnsi="Times New Roman"/>
          <w:iCs/>
          <w:sz w:val="28"/>
          <w:szCs w:val="28"/>
        </w:rPr>
        <w:t>ООО «Меркурий»</w:t>
      </w:r>
    </w:p>
    <w:bookmarkEnd w:id="0"/>
    <w:p w:rsidR="00D6539B" w:rsidRPr="001936B7" w:rsidRDefault="00D6539B" w:rsidP="00D6539B">
      <w:pPr>
        <w:pStyle w:val="Standard"/>
        <w:ind w:left="5726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н</w:t>
      </w:r>
      <w:r w:rsidRPr="001936B7">
        <w:rPr>
          <w:rFonts w:ascii="Times New Roman" w:hAnsi="Times New Roman"/>
          <w:iCs/>
          <w:sz w:val="28"/>
          <w:szCs w:val="28"/>
        </w:rPr>
        <w:t xml:space="preserve">аб. реки Фонтанки, д. 38, </w:t>
      </w:r>
      <w:r>
        <w:rPr>
          <w:rFonts w:ascii="Times New Roman" w:hAnsi="Times New Roman"/>
          <w:iCs/>
          <w:sz w:val="28"/>
          <w:szCs w:val="28"/>
        </w:rPr>
        <w:br/>
      </w:r>
      <w:r w:rsidRPr="001936B7">
        <w:rPr>
          <w:rFonts w:ascii="Times New Roman" w:hAnsi="Times New Roman"/>
          <w:iCs/>
          <w:sz w:val="28"/>
          <w:szCs w:val="28"/>
        </w:rPr>
        <w:t>лит. А, пом./</w:t>
      </w:r>
      <w:proofErr w:type="spellStart"/>
      <w:r w:rsidRPr="001936B7">
        <w:rPr>
          <w:rFonts w:ascii="Times New Roman" w:hAnsi="Times New Roman"/>
          <w:iCs/>
          <w:sz w:val="28"/>
          <w:szCs w:val="28"/>
        </w:rPr>
        <w:t>каб</w:t>
      </w:r>
      <w:proofErr w:type="spellEnd"/>
      <w:r w:rsidRPr="001936B7">
        <w:rPr>
          <w:rFonts w:ascii="Times New Roman" w:hAnsi="Times New Roman"/>
          <w:iCs/>
          <w:sz w:val="28"/>
          <w:szCs w:val="28"/>
        </w:rPr>
        <w:t xml:space="preserve">. 22Н/5-11, </w:t>
      </w:r>
    </w:p>
    <w:p w:rsidR="00D6539B" w:rsidRPr="001936B7" w:rsidRDefault="00D6539B" w:rsidP="00D6539B">
      <w:pPr>
        <w:pStyle w:val="Standard"/>
        <w:ind w:left="5726"/>
        <w:rPr>
          <w:rFonts w:ascii="Times New Roman" w:hAnsi="Times New Roman"/>
          <w:iCs/>
          <w:sz w:val="28"/>
          <w:szCs w:val="28"/>
        </w:rPr>
      </w:pPr>
      <w:r w:rsidRPr="001936B7">
        <w:rPr>
          <w:rFonts w:ascii="Times New Roman" w:hAnsi="Times New Roman"/>
          <w:iCs/>
          <w:sz w:val="28"/>
          <w:szCs w:val="28"/>
        </w:rPr>
        <w:t>Санкт-Петербург, 190000</w:t>
      </w:r>
    </w:p>
    <w:p w:rsidR="00506851" w:rsidRPr="00341748" w:rsidRDefault="00506851" w:rsidP="00497495">
      <w:pPr>
        <w:ind w:left="5245"/>
        <w:rPr>
          <w:sz w:val="28"/>
          <w:szCs w:val="28"/>
        </w:rPr>
      </w:pPr>
    </w:p>
    <w:p w:rsidR="00341748" w:rsidRPr="00341748" w:rsidRDefault="00341748" w:rsidP="00497495">
      <w:pPr>
        <w:ind w:left="5245"/>
        <w:rPr>
          <w:sz w:val="28"/>
          <w:szCs w:val="28"/>
        </w:rPr>
      </w:pPr>
    </w:p>
    <w:p w:rsidR="00341748" w:rsidRDefault="00341748" w:rsidP="00497495">
      <w:pPr>
        <w:ind w:left="5245"/>
        <w:rPr>
          <w:sz w:val="28"/>
          <w:szCs w:val="28"/>
        </w:rPr>
      </w:pPr>
    </w:p>
    <w:p w:rsidR="00D6539B" w:rsidRDefault="00D6539B" w:rsidP="00497495">
      <w:pPr>
        <w:ind w:left="5245"/>
        <w:rPr>
          <w:sz w:val="28"/>
          <w:szCs w:val="28"/>
        </w:rPr>
      </w:pPr>
    </w:p>
    <w:p w:rsidR="00D6539B" w:rsidRPr="00341748" w:rsidRDefault="00D6539B" w:rsidP="00497495">
      <w:pPr>
        <w:ind w:left="5245"/>
        <w:rPr>
          <w:sz w:val="28"/>
          <w:szCs w:val="28"/>
        </w:rPr>
      </w:pPr>
    </w:p>
    <w:p w:rsidR="00341748" w:rsidRPr="00341748" w:rsidRDefault="00341748" w:rsidP="00497495">
      <w:pPr>
        <w:ind w:left="5245"/>
        <w:rPr>
          <w:sz w:val="28"/>
          <w:szCs w:val="28"/>
        </w:rPr>
      </w:pPr>
    </w:p>
    <w:p w:rsidR="00095FBC" w:rsidRPr="00341748" w:rsidRDefault="00095FBC" w:rsidP="0052446D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341748">
        <w:rPr>
          <w:sz w:val="28"/>
          <w:szCs w:val="28"/>
        </w:rPr>
        <w:t>ПРЕДПИСАНИЕ</w:t>
      </w:r>
    </w:p>
    <w:p w:rsidR="00095FBC" w:rsidRPr="00341748" w:rsidRDefault="00095FBC" w:rsidP="0052446D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341748">
        <w:rPr>
          <w:sz w:val="28"/>
          <w:szCs w:val="28"/>
        </w:rPr>
        <w:t>об устранении нарушений законодательства о закупках</w:t>
      </w:r>
    </w:p>
    <w:p w:rsidR="00095FBC" w:rsidRPr="00341748" w:rsidRDefault="00095FBC" w:rsidP="0052446D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341748">
        <w:rPr>
          <w:sz w:val="28"/>
          <w:szCs w:val="28"/>
        </w:rPr>
        <w:t xml:space="preserve">по делу </w:t>
      </w:r>
      <w:r w:rsidRPr="00341748">
        <w:rPr>
          <w:b/>
          <w:sz w:val="28"/>
          <w:szCs w:val="28"/>
        </w:rPr>
        <w:t>№</w:t>
      </w:r>
      <w:r w:rsidRPr="00341748">
        <w:rPr>
          <w:sz w:val="28"/>
          <w:szCs w:val="28"/>
        </w:rPr>
        <w:t xml:space="preserve"> </w:t>
      </w:r>
      <w:r w:rsidRPr="00341748">
        <w:rPr>
          <w:b/>
          <w:sz w:val="28"/>
          <w:szCs w:val="28"/>
        </w:rPr>
        <w:t>44-</w:t>
      </w:r>
      <w:r w:rsidR="00D6539B">
        <w:rPr>
          <w:b/>
          <w:sz w:val="28"/>
          <w:szCs w:val="28"/>
        </w:rPr>
        <w:t>1550</w:t>
      </w:r>
      <w:r w:rsidRPr="00341748">
        <w:rPr>
          <w:b/>
          <w:sz w:val="28"/>
          <w:szCs w:val="28"/>
        </w:rPr>
        <w:t>/2</w:t>
      </w:r>
      <w:r w:rsidR="001839B6" w:rsidRPr="00341748">
        <w:rPr>
          <w:b/>
          <w:sz w:val="28"/>
          <w:szCs w:val="28"/>
        </w:rPr>
        <w:t>3</w:t>
      </w:r>
    </w:p>
    <w:p w:rsidR="00095FBC" w:rsidRPr="00341748" w:rsidRDefault="00095FBC" w:rsidP="0052446D">
      <w:pPr>
        <w:tabs>
          <w:tab w:val="left" w:pos="0"/>
        </w:tabs>
        <w:rPr>
          <w:sz w:val="28"/>
          <w:szCs w:val="28"/>
        </w:rPr>
      </w:pPr>
    </w:p>
    <w:p w:rsidR="00095FBC" w:rsidRPr="00341748" w:rsidRDefault="00D6539B" w:rsidP="0052446D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28</w:t>
      </w:r>
      <w:r w:rsidR="00095FBC" w:rsidRPr="00341748">
        <w:rPr>
          <w:sz w:val="28"/>
          <w:szCs w:val="28"/>
        </w:rPr>
        <w:t>.</w:t>
      </w:r>
      <w:r w:rsidR="00C20973" w:rsidRPr="00341748">
        <w:rPr>
          <w:sz w:val="28"/>
          <w:szCs w:val="28"/>
        </w:rPr>
        <w:t>04</w:t>
      </w:r>
      <w:r w:rsidR="001839B6" w:rsidRPr="00341748">
        <w:rPr>
          <w:sz w:val="28"/>
          <w:szCs w:val="28"/>
        </w:rPr>
        <w:t>.2023</w:t>
      </w:r>
      <w:r w:rsidR="00095FBC" w:rsidRPr="00341748">
        <w:rPr>
          <w:sz w:val="28"/>
          <w:szCs w:val="28"/>
        </w:rPr>
        <w:tab/>
        <w:t>Санкт-Петербург</w:t>
      </w:r>
    </w:p>
    <w:p w:rsidR="00095FBC" w:rsidRPr="00341748" w:rsidRDefault="00095FBC" w:rsidP="0052446D">
      <w:pPr>
        <w:tabs>
          <w:tab w:val="left" w:pos="0"/>
          <w:tab w:val="right" w:pos="9355"/>
        </w:tabs>
        <w:rPr>
          <w:sz w:val="28"/>
          <w:szCs w:val="28"/>
        </w:rPr>
      </w:pPr>
    </w:p>
    <w:p w:rsidR="00095FBC" w:rsidRPr="00341748" w:rsidRDefault="00095FBC" w:rsidP="0052446D">
      <w:pPr>
        <w:widowControl w:val="0"/>
        <w:ind w:firstLine="708"/>
        <w:jc w:val="both"/>
        <w:rPr>
          <w:sz w:val="28"/>
          <w:szCs w:val="28"/>
        </w:rPr>
      </w:pPr>
      <w:r w:rsidRPr="00341748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506851" w:rsidRPr="00341748" w:rsidRDefault="007F70C1" w:rsidP="00805388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417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95FBC" w:rsidRPr="00341748" w:rsidRDefault="00095FBC" w:rsidP="00506851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41748">
        <w:rPr>
          <w:rFonts w:ascii="Times New Roman" w:hAnsi="Times New Roman" w:cs="Times New Roman"/>
          <w:sz w:val="28"/>
          <w:szCs w:val="28"/>
        </w:rPr>
        <w:tab/>
        <w:t xml:space="preserve">на основании своего решения по делу № </w:t>
      </w:r>
      <w:r w:rsidRPr="00341748">
        <w:rPr>
          <w:rFonts w:ascii="Times New Roman" w:hAnsi="Times New Roman" w:cs="Times New Roman"/>
          <w:b/>
          <w:sz w:val="28"/>
          <w:szCs w:val="28"/>
        </w:rPr>
        <w:t>44-</w:t>
      </w:r>
      <w:r w:rsidR="00D6539B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1550</w:t>
      </w:r>
      <w:r w:rsidRPr="00341748">
        <w:rPr>
          <w:rFonts w:ascii="Times New Roman" w:hAnsi="Times New Roman" w:cs="Times New Roman"/>
          <w:b/>
          <w:sz w:val="28"/>
          <w:szCs w:val="28"/>
        </w:rPr>
        <w:t>/</w:t>
      </w:r>
      <w:r w:rsidR="001839B6" w:rsidRPr="00341748">
        <w:rPr>
          <w:rFonts w:ascii="Times New Roman" w:hAnsi="Times New Roman" w:cs="Times New Roman"/>
          <w:b/>
          <w:sz w:val="28"/>
          <w:szCs w:val="28"/>
        </w:rPr>
        <w:t>23</w:t>
      </w:r>
      <w:r w:rsidRPr="003417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1748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20973" w:rsidRPr="00341748" w:rsidRDefault="00C20973" w:rsidP="0052446D">
      <w:pPr>
        <w:tabs>
          <w:tab w:val="left" w:pos="0"/>
        </w:tabs>
        <w:jc w:val="both"/>
        <w:rPr>
          <w:sz w:val="28"/>
          <w:szCs w:val="28"/>
        </w:rPr>
      </w:pPr>
    </w:p>
    <w:p w:rsidR="00095FBC" w:rsidRPr="00341748" w:rsidRDefault="00095FBC" w:rsidP="0052446D">
      <w:pPr>
        <w:jc w:val="center"/>
        <w:rPr>
          <w:sz w:val="28"/>
          <w:szCs w:val="28"/>
        </w:rPr>
      </w:pPr>
      <w:r w:rsidRPr="00341748">
        <w:rPr>
          <w:sz w:val="28"/>
          <w:szCs w:val="28"/>
        </w:rPr>
        <w:t>ПРЕДПИСЫВАЕТ:</w:t>
      </w:r>
    </w:p>
    <w:p w:rsidR="00095FBC" w:rsidRPr="00341748" w:rsidRDefault="00095FBC" w:rsidP="0052446D">
      <w:pPr>
        <w:jc w:val="center"/>
        <w:rPr>
          <w:sz w:val="28"/>
          <w:szCs w:val="28"/>
        </w:rPr>
      </w:pPr>
    </w:p>
    <w:p w:rsidR="00095FBC" w:rsidRPr="00341748" w:rsidRDefault="00095FBC" w:rsidP="00300D53">
      <w:pPr>
        <w:ind w:firstLine="709"/>
        <w:jc w:val="both"/>
        <w:rPr>
          <w:sz w:val="28"/>
          <w:szCs w:val="28"/>
        </w:rPr>
      </w:pPr>
      <w:r w:rsidRPr="00341748">
        <w:rPr>
          <w:sz w:val="28"/>
          <w:szCs w:val="28"/>
        </w:rPr>
        <w:t>1.</w:t>
      </w:r>
      <w:r w:rsidR="00F01515" w:rsidRPr="00341748">
        <w:rPr>
          <w:sz w:val="28"/>
          <w:szCs w:val="28"/>
        </w:rPr>
        <w:t xml:space="preserve"> </w:t>
      </w:r>
      <w:r w:rsidRPr="00341748">
        <w:rPr>
          <w:sz w:val="28"/>
          <w:szCs w:val="28"/>
        </w:rPr>
        <w:t>Заказчику –</w:t>
      </w:r>
      <w:r w:rsidR="00300D53" w:rsidRPr="00341748">
        <w:rPr>
          <w:sz w:val="28"/>
          <w:szCs w:val="28"/>
        </w:rPr>
        <w:t xml:space="preserve"> </w:t>
      </w:r>
      <w:r w:rsidR="00D6539B">
        <w:rPr>
          <w:sz w:val="28"/>
          <w:szCs w:val="28"/>
        </w:rPr>
        <w:t>СПб ГБУЗ «Детская инфекционная больница № 3»</w:t>
      </w:r>
      <w:r w:rsidRPr="00341748">
        <w:rPr>
          <w:sz w:val="28"/>
          <w:szCs w:val="28"/>
        </w:rPr>
        <w:t>, аукционной ко</w:t>
      </w:r>
      <w:r w:rsidR="00D60009" w:rsidRPr="00341748">
        <w:rPr>
          <w:sz w:val="28"/>
          <w:szCs w:val="28"/>
        </w:rPr>
        <w:t>миссии устранить нарушени</w:t>
      </w:r>
      <w:r w:rsidR="00D6539B">
        <w:rPr>
          <w:sz w:val="28"/>
          <w:szCs w:val="28"/>
        </w:rPr>
        <w:t xml:space="preserve">я </w:t>
      </w:r>
      <w:proofErr w:type="spellStart"/>
      <w:r w:rsidR="00D6539B">
        <w:rPr>
          <w:color w:val="000000"/>
          <w:sz w:val="28"/>
          <w:szCs w:val="28"/>
        </w:rPr>
        <w:t>п.п</w:t>
      </w:r>
      <w:proofErr w:type="spellEnd"/>
      <w:r w:rsidR="00D6539B">
        <w:rPr>
          <w:color w:val="000000"/>
          <w:sz w:val="28"/>
          <w:szCs w:val="28"/>
        </w:rPr>
        <w:t xml:space="preserve">. а) п. 1 ч. 5 ст. 49, </w:t>
      </w:r>
      <w:r w:rsidR="00D6539B">
        <w:rPr>
          <w:color w:val="000000"/>
          <w:sz w:val="28"/>
          <w:szCs w:val="28"/>
        </w:rPr>
        <w:br/>
      </w:r>
      <w:r w:rsidR="00D6539B" w:rsidRPr="001936B7">
        <w:rPr>
          <w:color w:val="000000"/>
          <w:sz w:val="28"/>
          <w:szCs w:val="28"/>
        </w:rPr>
        <w:t xml:space="preserve">п. 3 ч. 2 ст. 42, </w:t>
      </w:r>
      <w:r w:rsidR="00D6539B">
        <w:rPr>
          <w:color w:val="000000"/>
          <w:sz w:val="28"/>
          <w:szCs w:val="28"/>
        </w:rPr>
        <w:t xml:space="preserve">п. 2 </w:t>
      </w:r>
      <w:r w:rsidR="00D6539B" w:rsidRPr="001936B7">
        <w:rPr>
          <w:color w:val="000000"/>
          <w:sz w:val="28"/>
          <w:szCs w:val="28"/>
        </w:rPr>
        <w:t xml:space="preserve">ч. 5 ст. 49 </w:t>
      </w:r>
      <w:r w:rsidRPr="00341748">
        <w:rPr>
          <w:sz w:val="28"/>
          <w:szCs w:val="28"/>
        </w:rPr>
        <w:t xml:space="preserve">Закона о контрактной системе и с этой целью: </w:t>
      </w:r>
    </w:p>
    <w:p w:rsidR="00095FBC" w:rsidRPr="00341748" w:rsidRDefault="00095FBC" w:rsidP="00300D53">
      <w:pPr>
        <w:ind w:firstLine="709"/>
        <w:jc w:val="both"/>
        <w:rPr>
          <w:sz w:val="28"/>
          <w:szCs w:val="28"/>
        </w:rPr>
      </w:pPr>
      <w:r w:rsidRPr="00341748">
        <w:rPr>
          <w:sz w:val="28"/>
          <w:szCs w:val="28"/>
        </w:rPr>
        <w:t xml:space="preserve">- в 14-дневный срок со дня размещения настоящего предписания                                 на официальном сайте отменить протокол </w:t>
      </w:r>
      <w:hyperlink r:id="rId6" w:tgtFrame="_blank" w:history="1">
        <w:r w:rsidR="00D60009" w:rsidRPr="00341748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подведения итогов определения поставщика (подрядчика, исполнителя) от </w:t>
        </w:r>
        <w:r w:rsidR="00D6539B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21</w:t>
        </w:r>
        <w:r w:rsidR="00D60009" w:rsidRPr="00341748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.</w:t>
        </w:r>
        <w:r w:rsidR="007F70C1" w:rsidRPr="00341748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04</w:t>
        </w:r>
        <w:r w:rsidR="00D60009" w:rsidRPr="00341748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.2023 №ИЭА</w:t>
        </w:r>
      </w:hyperlink>
      <w:r w:rsidR="00C20973" w:rsidRPr="00341748">
        <w:rPr>
          <w:rStyle w:val="a5"/>
          <w:color w:val="auto"/>
          <w:sz w:val="28"/>
          <w:szCs w:val="28"/>
          <w:u w:val="none"/>
          <w:bdr w:val="none" w:sz="0" w:space="0" w:color="auto" w:frame="1"/>
          <w:shd w:val="clear" w:color="auto" w:fill="FFFFFF"/>
        </w:rPr>
        <w:t>1</w:t>
      </w:r>
      <w:hyperlink r:id="rId7" w:tgtFrame="_blank" w:history="1"/>
      <w:r w:rsidRPr="00341748">
        <w:rPr>
          <w:sz w:val="28"/>
          <w:szCs w:val="28"/>
        </w:rPr>
        <w:t>;</w:t>
      </w:r>
    </w:p>
    <w:p w:rsidR="00095FBC" w:rsidRDefault="00095FBC" w:rsidP="00300D5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41748">
        <w:rPr>
          <w:bCs/>
          <w:sz w:val="28"/>
          <w:szCs w:val="28"/>
        </w:rPr>
        <w:t xml:space="preserve">- </w:t>
      </w:r>
      <w:r w:rsidRPr="00341748">
        <w:rPr>
          <w:sz w:val="28"/>
          <w:szCs w:val="28"/>
        </w:rPr>
        <w:t xml:space="preserve">в 7-дневный срок со дня размещения настоящего предписания                                 </w:t>
      </w:r>
      <w:r w:rsidRPr="00341748">
        <w:rPr>
          <w:bCs/>
          <w:sz w:val="28"/>
          <w:szCs w:val="28"/>
        </w:rPr>
        <w:t xml:space="preserve">повторно рассмотреть заявки, поданные на участие в аукционе с номером </w:t>
      </w:r>
      <w:r w:rsidRPr="00341748">
        <w:rPr>
          <w:bCs/>
          <w:sz w:val="28"/>
          <w:szCs w:val="28"/>
        </w:rPr>
        <w:lastRenderedPageBreak/>
        <w:t xml:space="preserve">извещения </w:t>
      </w:r>
      <w:r w:rsidR="00D6539B">
        <w:rPr>
          <w:color w:val="000000"/>
          <w:sz w:val="27"/>
          <w:szCs w:val="27"/>
        </w:rPr>
        <w:t>0372200082723000066</w:t>
      </w:r>
      <w:r w:rsidR="00D6539B">
        <w:rPr>
          <w:color w:val="000000"/>
          <w:sz w:val="27"/>
          <w:szCs w:val="27"/>
        </w:rPr>
        <w:t xml:space="preserve"> </w:t>
      </w:r>
      <w:r w:rsidR="00D6539B">
        <w:rPr>
          <w:sz w:val="28"/>
          <w:szCs w:val="28"/>
        </w:rPr>
        <w:t xml:space="preserve">в соответствие </w:t>
      </w:r>
      <w:r w:rsidRPr="00341748">
        <w:rPr>
          <w:sz w:val="28"/>
          <w:szCs w:val="28"/>
        </w:rPr>
        <w:t>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D6539B" w:rsidRPr="00341748" w:rsidRDefault="00D6539B" w:rsidP="00300D5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надлежащим образом сформировать протокол </w:t>
      </w:r>
      <w:r w:rsidRPr="00D6539B">
        <w:rPr>
          <w:sz w:val="28"/>
          <w:szCs w:val="28"/>
        </w:rPr>
        <w:t>подведения итогов определения поставщи</w:t>
      </w:r>
      <w:r>
        <w:rPr>
          <w:sz w:val="28"/>
          <w:szCs w:val="28"/>
        </w:rPr>
        <w:t xml:space="preserve">ка (подрядчика, исполнителя) </w:t>
      </w:r>
      <w:r>
        <w:rPr>
          <w:sz w:val="28"/>
          <w:szCs w:val="28"/>
        </w:rPr>
        <w:t xml:space="preserve">в соответствие </w:t>
      </w:r>
      <w:r>
        <w:rPr>
          <w:sz w:val="28"/>
          <w:szCs w:val="28"/>
        </w:rPr>
        <w:br/>
      </w:r>
      <w:bookmarkStart w:id="1" w:name="_GoBack"/>
      <w:bookmarkEnd w:id="1"/>
      <w:r w:rsidRPr="00341748">
        <w:rPr>
          <w:sz w:val="28"/>
          <w:szCs w:val="28"/>
        </w:rPr>
        <w:t>с требованиями законодательства о контрактной системе</w:t>
      </w:r>
      <w:r>
        <w:rPr>
          <w:sz w:val="28"/>
          <w:szCs w:val="28"/>
        </w:rPr>
        <w:t>;</w:t>
      </w:r>
    </w:p>
    <w:p w:rsidR="00095FBC" w:rsidRPr="00341748" w:rsidRDefault="00095FBC" w:rsidP="00573F61">
      <w:pPr>
        <w:ind w:firstLine="708"/>
        <w:jc w:val="both"/>
        <w:rPr>
          <w:sz w:val="28"/>
          <w:szCs w:val="28"/>
        </w:rPr>
      </w:pPr>
      <w:r w:rsidRPr="00341748">
        <w:rPr>
          <w:sz w:val="28"/>
          <w:szCs w:val="28"/>
        </w:rPr>
        <w:t xml:space="preserve">- завершить процедуру закупки с номером извещения </w:t>
      </w:r>
      <w:r w:rsidR="00D6539B">
        <w:rPr>
          <w:color w:val="000000"/>
          <w:sz w:val="27"/>
          <w:szCs w:val="27"/>
        </w:rPr>
        <w:t>0372200082723000066</w:t>
      </w:r>
      <w:r w:rsidR="00D6539B">
        <w:rPr>
          <w:color w:val="000000"/>
          <w:sz w:val="27"/>
          <w:szCs w:val="27"/>
        </w:rPr>
        <w:t xml:space="preserve"> </w:t>
      </w:r>
      <w:r w:rsidRPr="00341748">
        <w:rPr>
          <w:sz w:val="28"/>
          <w:szCs w:val="28"/>
        </w:rPr>
        <w:t>в соответствии с законодательством о контрактной системе.</w:t>
      </w:r>
    </w:p>
    <w:p w:rsidR="00095FBC" w:rsidRPr="00341748" w:rsidRDefault="00095FBC" w:rsidP="00573F61">
      <w:pPr>
        <w:ind w:firstLine="708"/>
        <w:jc w:val="both"/>
        <w:rPr>
          <w:sz w:val="28"/>
          <w:szCs w:val="28"/>
        </w:rPr>
      </w:pPr>
      <w:r w:rsidRPr="00341748">
        <w:rPr>
          <w:sz w:val="28"/>
          <w:szCs w:val="28"/>
        </w:rPr>
        <w:t>2.</w:t>
      </w:r>
      <w:r w:rsidR="00853D8B" w:rsidRPr="00341748">
        <w:rPr>
          <w:sz w:val="28"/>
          <w:szCs w:val="28"/>
        </w:rPr>
        <w:t xml:space="preserve"> </w:t>
      </w:r>
      <w:r w:rsidRPr="00341748">
        <w:rPr>
          <w:sz w:val="28"/>
          <w:szCs w:val="28"/>
        </w:rPr>
        <w:t>Заказчику, аукционной комиссии представить в Управление Феде</w:t>
      </w:r>
      <w:r w:rsidR="00497495" w:rsidRPr="00341748">
        <w:rPr>
          <w:sz w:val="28"/>
          <w:szCs w:val="28"/>
        </w:rPr>
        <w:t xml:space="preserve">ральной антимонопольной службы </w:t>
      </w:r>
      <w:r w:rsidRPr="00341748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341748" w:rsidRPr="00341748">
        <w:rPr>
          <w:sz w:val="28"/>
          <w:szCs w:val="28"/>
        </w:rPr>
        <w:t>02</w:t>
      </w:r>
      <w:r w:rsidRPr="00341748">
        <w:rPr>
          <w:sz w:val="28"/>
          <w:szCs w:val="28"/>
        </w:rPr>
        <w:t>.</w:t>
      </w:r>
      <w:r w:rsidR="00341748" w:rsidRPr="00341748">
        <w:rPr>
          <w:sz w:val="28"/>
          <w:szCs w:val="28"/>
        </w:rPr>
        <w:t>06</w:t>
      </w:r>
      <w:r w:rsidRPr="00341748">
        <w:rPr>
          <w:sz w:val="28"/>
          <w:szCs w:val="28"/>
        </w:rPr>
        <w:t>.2023.</w:t>
      </w:r>
    </w:p>
    <w:p w:rsidR="00095FBC" w:rsidRPr="00341748" w:rsidRDefault="00095FBC" w:rsidP="00573F61">
      <w:pPr>
        <w:widowControl w:val="0"/>
        <w:ind w:firstLine="708"/>
        <w:jc w:val="both"/>
        <w:rPr>
          <w:sz w:val="28"/>
          <w:szCs w:val="28"/>
        </w:rPr>
      </w:pPr>
      <w:r w:rsidRPr="00341748">
        <w:rPr>
          <w:sz w:val="28"/>
          <w:szCs w:val="28"/>
        </w:rPr>
        <w:t xml:space="preserve">3. Оператору электронной площадки – </w:t>
      </w:r>
      <w:r w:rsidR="00341748" w:rsidRPr="00341748">
        <w:rPr>
          <w:sz w:val="28"/>
          <w:szCs w:val="28"/>
        </w:rPr>
        <w:t>ООО «РТС-тендер</w:t>
      </w:r>
      <w:r w:rsidRPr="00341748">
        <w:rPr>
          <w:sz w:val="28"/>
          <w:szCs w:val="28"/>
        </w:rPr>
        <w:t>»:</w:t>
      </w:r>
    </w:p>
    <w:p w:rsidR="00095FBC" w:rsidRPr="00341748" w:rsidRDefault="00095FBC" w:rsidP="00573F61">
      <w:pPr>
        <w:ind w:firstLine="708"/>
        <w:jc w:val="both"/>
        <w:rPr>
          <w:sz w:val="28"/>
          <w:szCs w:val="28"/>
        </w:rPr>
      </w:pPr>
      <w:r w:rsidRPr="00341748">
        <w:rPr>
          <w:sz w:val="28"/>
          <w:szCs w:val="28"/>
        </w:rPr>
        <w:t>- обеспечить</w:t>
      </w:r>
      <w:r w:rsidR="00F01515" w:rsidRPr="00341748">
        <w:rPr>
          <w:sz w:val="28"/>
          <w:szCs w:val="28"/>
        </w:rPr>
        <w:t xml:space="preserve"> </w:t>
      </w:r>
      <w:r w:rsidRPr="00341748">
        <w:rPr>
          <w:sz w:val="28"/>
          <w:szCs w:val="28"/>
        </w:rPr>
        <w:t>Заказчику техническую возможность для исполнения пункта 1 настоящего предписания.</w:t>
      </w:r>
    </w:p>
    <w:p w:rsidR="00095FBC" w:rsidRPr="00D60009" w:rsidRDefault="00095FBC" w:rsidP="00F01515">
      <w:pPr>
        <w:ind w:firstLine="709"/>
        <w:jc w:val="both"/>
        <w:rPr>
          <w:sz w:val="28"/>
          <w:szCs w:val="28"/>
        </w:rPr>
      </w:pPr>
    </w:p>
    <w:p w:rsidR="006331F3" w:rsidRPr="00F01515" w:rsidRDefault="006331F3" w:rsidP="00F01515">
      <w:pPr>
        <w:ind w:firstLine="709"/>
        <w:jc w:val="both"/>
        <w:rPr>
          <w:sz w:val="28"/>
          <w:szCs w:val="28"/>
        </w:rPr>
      </w:pPr>
    </w:p>
    <w:p w:rsidR="00095FBC" w:rsidRPr="00F01515" w:rsidRDefault="00095FBC" w:rsidP="00F01515">
      <w:pPr>
        <w:ind w:firstLine="709"/>
        <w:jc w:val="both"/>
        <w:rPr>
          <w:sz w:val="28"/>
          <w:szCs w:val="28"/>
        </w:rPr>
      </w:pPr>
    </w:p>
    <w:p w:rsidR="00095FBC" w:rsidRPr="00676862" w:rsidRDefault="00095FBC" w:rsidP="00095FBC">
      <w:pPr>
        <w:ind w:left="7082"/>
        <w:jc w:val="both"/>
        <w:rPr>
          <w:sz w:val="26"/>
          <w:szCs w:val="26"/>
        </w:rPr>
      </w:pPr>
    </w:p>
    <w:p w:rsidR="00095FBC" w:rsidRPr="00676862" w:rsidRDefault="00095FBC" w:rsidP="00095FBC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95FBC" w:rsidRPr="00676862" w:rsidRDefault="00095FBC" w:rsidP="00095FBC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E733C2" w:rsidRDefault="00095FBC" w:rsidP="00853D8B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E733C2" w:rsidSect="007F70C1">
      <w:headerReference w:type="default" r:id="rId8"/>
      <w:pgSz w:w="11906" w:h="16838"/>
      <w:pgMar w:top="993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B2B" w:rsidRDefault="00E27B2B">
      <w:r>
        <w:separator/>
      </w:r>
    </w:p>
  </w:endnote>
  <w:endnote w:type="continuationSeparator" w:id="0">
    <w:p w:rsidR="00E27B2B" w:rsidRDefault="00E27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B2B" w:rsidRDefault="00E27B2B">
      <w:r>
        <w:separator/>
      </w:r>
    </w:p>
  </w:footnote>
  <w:footnote w:type="continuationSeparator" w:id="0">
    <w:p w:rsidR="00E27B2B" w:rsidRDefault="00E27B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382C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539B">
          <w:rPr>
            <w:noProof/>
          </w:rPr>
          <w:t>2</w:t>
        </w:r>
        <w:r>
          <w:fldChar w:fldCharType="end"/>
        </w:r>
      </w:p>
    </w:sdtContent>
  </w:sdt>
  <w:p w:rsidR="00676862" w:rsidRDefault="00E27B2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BBE"/>
    <w:rsid w:val="00095FBC"/>
    <w:rsid w:val="000A58B1"/>
    <w:rsid w:val="001839B6"/>
    <w:rsid w:val="00225D95"/>
    <w:rsid w:val="00300D53"/>
    <w:rsid w:val="00341748"/>
    <w:rsid w:val="00382C5A"/>
    <w:rsid w:val="00461921"/>
    <w:rsid w:val="00497495"/>
    <w:rsid w:val="00506851"/>
    <w:rsid w:val="0052446D"/>
    <w:rsid w:val="00573F61"/>
    <w:rsid w:val="005B115C"/>
    <w:rsid w:val="005B13E4"/>
    <w:rsid w:val="005B7BA7"/>
    <w:rsid w:val="006331F3"/>
    <w:rsid w:val="006D4518"/>
    <w:rsid w:val="0072342D"/>
    <w:rsid w:val="007A0F5D"/>
    <w:rsid w:val="007F70C1"/>
    <w:rsid w:val="00805388"/>
    <w:rsid w:val="00844FAC"/>
    <w:rsid w:val="00853D8B"/>
    <w:rsid w:val="009C69EE"/>
    <w:rsid w:val="00B61CFF"/>
    <w:rsid w:val="00B91830"/>
    <w:rsid w:val="00BC5BBE"/>
    <w:rsid w:val="00C078E6"/>
    <w:rsid w:val="00C20973"/>
    <w:rsid w:val="00C33697"/>
    <w:rsid w:val="00C42A00"/>
    <w:rsid w:val="00D03D42"/>
    <w:rsid w:val="00D60009"/>
    <w:rsid w:val="00D6539B"/>
    <w:rsid w:val="00D85D31"/>
    <w:rsid w:val="00DC0313"/>
    <w:rsid w:val="00E11875"/>
    <w:rsid w:val="00E27B2B"/>
    <w:rsid w:val="00E733C2"/>
    <w:rsid w:val="00ED4142"/>
    <w:rsid w:val="00F01515"/>
    <w:rsid w:val="00F4476B"/>
    <w:rsid w:val="00FD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3F167-EE61-4F71-8448-BA81F9C5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095FBC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semiHidden/>
    <w:unhideWhenUsed/>
    <w:rsid w:val="00095FBC"/>
    <w:rPr>
      <w:color w:val="000080"/>
      <w:u w:val="single"/>
    </w:rPr>
  </w:style>
  <w:style w:type="paragraph" w:styleId="a6">
    <w:name w:val="header"/>
    <w:basedOn w:val="a"/>
    <w:link w:val="a7"/>
    <w:uiPriority w:val="99"/>
    <w:unhideWhenUsed/>
    <w:rsid w:val="00095F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link w:val="a3"/>
    <w:uiPriority w:val="99"/>
    <w:locked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2C5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2C5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1839B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1">
    <w:name w:val="Основной текст1"/>
    <w:basedOn w:val="a"/>
    <w:rsid w:val="00B918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order/notice/ea20/view/protocol/protocol-main-info.html?regNumber=0372200048023000077&amp;protocolId=402777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ea20/view/protocol/protocol-main-info.html?regNumber=0372200039223000006&amp;protocolId=40253602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2023-04-27T10:27:00Z</cp:lastPrinted>
  <dcterms:created xsi:type="dcterms:W3CDTF">2023-01-11T11:57:00Z</dcterms:created>
  <dcterms:modified xsi:type="dcterms:W3CDTF">2023-05-04T17:41:00Z</dcterms:modified>
</cp:coreProperties>
</file>