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524"/>
        <w:tblW w:w="9900" w:type="dxa"/>
        <w:tblLayout w:type="fixed"/>
        <w:tblCellMar>
          <w:left w:w="10" w:type="dxa"/>
          <w:right w:w="10" w:type="dxa"/>
        </w:tblCellMar>
        <w:tblLook w:val="04A0"/>
      </w:tblPr>
      <w:tblGrid>
        <w:gridCol w:w="3959"/>
        <w:gridCol w:w="2159"/>
        <w:gridCol w:w="3782"/>
      </w:tblGrid>
      <w:tr w:rsidR="00DF52BE" w:rsidRPr="00291C06" w:rsidTr="00C9188D">
        <w:trPr>
          <w:trHeight w:hRule="exact" w:val="3445"/>
        </w:trPr>
        <w:tc>
          <w:tcPr>
            <w:tcW w:w="3959" w:type="dxa"/>
            <w:tcMar>
              <w:top w:w="0" w:type="dxa"/>
              <w:left w:w="108" w:type="dxa"/>
              <w:bottom w:w="0" w:type="dxa"/>
              <w:right w:w="108" w:type="dxa"/>
            </w:tcMar>
          </w:tcPr>
          <w:p w:rsidR="00DF52BE" w:rsidRPr="00F337EA" w:rsidRDefault="00DF52BE" w:rsidP="00C9188D">
            <w:pPr>
              <w:suppressAutoHyphens/>
              <w:autoSpaceDN w:val="0"/>
              <w:spacing w:after="0" w:line="240" w:lineRule="auto"/>
              <w:jc w:val="center"/>
              <w:textAlignment w:val="baseline"/>
              <w:rPr>
                <w:rFonts w:ascii="Times New Roman" w:eastAsia="Times New Roman" w:hAnsi="Times New Roman" w:cs="Times New Roman"/>
                <w:b/>
                <w:bCs/>
                <w:kern w:val="3"/>
                <w:sz w:val="20"/>
                <w:szCs w:val="20"/>
                <w:lang w:eastAsia="ar-SA"/>
              </w:rPr>
            </w:pPr>
            <w:r w:rsidRPr="00F337EA">
              <w:rPr>
                <w:rFonts w:ascii="Times New Roman" w:eastAsia="Times New Roman" w:hAnsi="Times New Roman" w:cs="Times New Roman"/>
                <w:b/>
                <w:bCs/>
                <w:kern w:val="3"/>
                <w:sz w:val="20"/>
                <w:szCs w:val="20"/>
                <w:lang w:eastAsia="ar-SA"/>
              </w:rPr>
              <w:t>ФЕДЕРАЛЬНАЯ</w:t>
            </w:r>
          </w:p>
          <w:p w:rsidR="00DF52BE" w:rsidRPr="00F337EA" w:rsidRDefault="00DF52BE" w:rsidP="00C9188D">
            <w:pPr>
              <w:suppressAutoHyphens/>
              <w:autoSpaceDN w:val="0"/>
              <w:spacing w:after="0" w:line="240" w:lineRule="auto"/>
              <w:jc w:val="center"/>
              <w:textAlignment w:val="baseline"/>
              <w:rPr>
                <w:rFonts w:ascii="Times New Roman" w:eastAsia="Times New Roman" w:hAnsi="Times New Roman" w:cs="Times New Roman"/>
                <w:b/>
                <w:bCs/>
                <w:kern w:val="3"/>
                <w:sz w:val="20"/>
                <w:szCs w:val="20"/>
                <w:lang w:eastAsia="ar-SA"/>
              </w:rPr>
            </w:pPr>
            <w:r w:rsidRPr="00F337EA">
              <w:rPr>
                <w:rFonts w:ascii="Times New Roman" w:eastAsia="Times New Roman" w:hAnsi="Times New Roman" w:cs="Times New Roman"/>
                <w:b/>
                <w:bCs/>
                <w:kern w:val="3"/>
                <w:sz w:val="20"/>
                <w:szCs w:val="20"/>
                <w:lang w:eastAsia="ar-SA"/>
              </w:rPr>
              <w:t>АНТИМОНОПОЛЬНАЯ СЛУЖБА</w:t>
            </w:r>
          </w:p>
          <w:p w:rsidR="00DF52BE" w:rsidRPr="00F337EA" w:rsidRDefault="00DF52BE" w:rsidP="00C9188D">
            <w:pPr>
              <w:suppressAutoHyphens/>
              <w:autoSpaceDN w:val="0"/>
              <w:spacing w:after="0" w:line="240" w:lineRule="auto"/>
              <w:jc w:val="center"/>
              <w:textAlignment w:val="baseline"/>
              <w:rPr>
                <w:rFonts w:ascii="Times New Roman" w:eastAsia="Times New Roman" w:hAnsi="Times New Roman" w:cs="Times New Roman"/>
                <w:b/>
                <w:bCs/>
                <w:kern w:val="3"/>
                <w:sz w:val="20"/>
                <w:szCs w:val="20"/>
                <w:lang w:eastAsia="ar-SA"/>
              </w:rPr>
            </w:pPr>
          </w:p>
          <w:p w:rsidR="00DF52BE" w:rsidRPr="00F337EA" w:rsidRDefault="00DF52BE" w:rsidP="00C9188D">
            <w:pPr>
              <w:suppressAutoHyphens/>
              <w:autoSpaceDN w:val="0"/>
              <w:spacing w:after="0" w:line="240" w:lineRule="auto"/>
              <w:jc w:val="center"/>
              <w:textAlignment w:val="baseline"/>
              <w:rPr>
                <w:rFonts w:ascii="Times New Roman" w:eastAsia="Times New Roman" w:hAnsi="Times New Roman" w:cs="Times New Roman"/>
                <w:b/>
                <w:bCs/>
                <w:kern w:val="3"/>
                <w:sz w:val="20"/>
                <w:szCs w:val="20"/>
                <w:lang w:eastAsia="ar-SA"/>
              </w:rPr>
            </w:pPr>
            <w:r w:rsidRPr="00F337EA">
              <w:rPr>
                <w:rFonts w:ascii="Times New Roman" w:eastAsia="Times New Roman" w:hAnsi="Times New Roman" w:cs="Times New Roman"/>
                <w:b/>
                <w:bCs/>
                <w:kern w:val="3"/>
                <w:sz w:val="20"/>
                <w:szCs w:val="20"/>
                <w:lang w:eastAsia="ar-SA"/>
              </w:rPr>
              <w:t>УПРАВЛЕНИЕ</w:t>
            </w:r>
          </w:p>
          <w:p w:rsidR="00DF52BE" w:rsidRPr="00F337EA" w:rsidRDefault="00DF52BE" w:rsidP="00C9188D">
            <w:pPr>
              <w:suppressAutoHyphens/>
              <w:autoSpaceDN w:val="0"/>
              <w:spacing w:after="0" w:line="240" w:lineRule="auto"/>
              <w:jc w:val="center"/>
              <w:textAlignment w:val="baseline"/>
              <w:rPr>
                <w:rFonts w:ascii="Times New Roman" w:eastAsia="Times New Roman" w:hAnsi="Times New Roman" w:cs="Times New Roman"/>
                <w:b/>
                <w:bCs/>
                <w:kern w:val="3"/>
                <w:sz w:val="20"/>
                <w:szCs w:val="20"/>
                <w:lang w:eastAsia="ar-SA"/>
              </w:rPr>
            </w:pPr>
            <w:r w:rsidRPr="00F337EA">
              <w:rPr>
                <w:rFonts w:ascii="Times New Roman" w:eastAsia="Times New Roman" w:hAnsi="Times New Roman" w:cs="Times New Roman"/>
                <w:b/>
                <w:bCs/>
                <w:kern w:val="3"/>
                <w:sz w:val="20"/>
                <w:szCs w:val="20"/>
                <w:lang w:eastAsia="ar-SA"/>
              </w:rPr>
              <w:t>Федеральной антимонопольной службы</w:t>
            </w:r>
          </w:p>
          <w:p w:rsidR="00DF52BE" w:rsidRDefault="00DF52BE" w:rsidP="00C9188D">
            <w:pPr>
              <w:suppressAutoHyphens/>
              <w:autoSpaceDN w:val="0"/>
              <w:spacing w:after="0" w:line="240" w:lineRule="auto"/>
              <w:jc w:val="center"/>
              <w:textAlignment w:val="baseline"/>
              <w:rPr>
                <w:rFonts w:ascii="Times New Roman" w:eastAsia="Times New Roman" w:hAnsi="Times New Roman" w:cs="Times New Roman"/>
                <w:b/>
                <w:bCs/>
                <w:kern w:val="3"/>
                <w:sz w:val="20"/>
                <w:szCs w:val="20"/>
                <w:lang w:eastAsia="ar-SA"/>
              </w:rPr>
            </w:pPr>
            <w:r w:rsidRPr="00F337EA">
              <w:rPr>
                <w:rFonts w:ascii="Times New Roman" w:eastAsia="Times New Roman" w:hAnsi="Times New Roman" w:cs="Times New Roman"/>
                <w:b/>
                <w:bCs/>
                <w:kern w:val="3"/>
                <w:sz w:val="20"/>
                <w:szCs w:val="20"/>
                <w:lang w:eastAsia="ar-SA"/>
              </w:rPr>
              <w:t>по Удмуртской Республике</w:t>
            </w:r>
          </w:p>
          <w:p w:rsidR="00DF52BE" w:rsidRPr="00F337EA" w:rsidRDefault="00DF52BE" w:rsidP="00C9188D">
            <w:pPr>
              <w:suppressAutoHyphens/>
              <w:autoSpaceDN w:val="0"/>
              <w:spacing w:after="0" w:line="240" w:lineRule="auto"/>
              <w:textAlignment w:val="baseline"/>
              <w:rPr>
                <w:rFonts w:ascii="Times New Roman" w:eastAsia="Times New Roman" w:hAnsi="Times New Roman" w:cs="Times New Roman"/>
                <w:b/>
                <w:bCs/>
                <w:kern w:val="3"/>
                <w:sz w:val="20"/>
                <w:szCs w:val="20"/>
                <w:lang w:eastAsia="ar-SA"/>
              </w:rPr>
            </w:pPr>
          </w:p>
          <w:p w:rsidR="00DF52BE" w:rsidRPr="00F337EA" w:rsidRDefault="00DF52BE" w:rsidP="00C9188D">
            <w:pPr>
              <w:suppressAutoHyphens/>
              <w:autoSpaceDN w:val="0"/>
              <w:spacing w:after="0" w:line="240" w:lineRule="auto"/>
              <w:jc w:val="center"/>
              <w:textAlignment w:val="baseline"/>
              <w:rPr>
                <w:rFonts w:ascii="Times New Roman" w:eastAsia="Times New Roman" w:hAnsi="Times New Roman" w:cs="Times New Roman"/>
                <w:b/>
                <w:bCs/>
                <w:kern w:val="3"/>
                <w:sz w:val="20"/>
                <w:szCs w:val="20"/>
                <w:lang w:eastAsia="ar-SA"/>
              </w:rPr>
            </w:pPr>
          </w:p>
          <w:p w:rsidR="00DF52BE" w:rsidRPr="00F337EA" w:rsidRDefault="00DF52BE" w:rsidP="00C9188D">
            <w:pPr>
              <w:suppressAutoHyphens/>
              <w:autoSpaceDN w:val="0"/>
              <w:spacing w:after="0" w:line="240" w:lineRule="auto"/>
              <w:jc w:val="center"/>
              <w:textAlignment w:val="baseline"/>
              <w:rPr>
                <w:rFonts w:ascii="Times New Roman" w:eastAsia="Times New Roman" w:hAnsi="Times New Roman" w:cs="Times New Roman"/>
                <w:kern w:val="3"/>
                <w:sz w:val="20"/>
                <w:szCs w:val="20"/>
                <w:lang w:eastAsia="ar-SA"/>
              </w:rPr>
            </w:pPr>
            <w:r w:rsidRPr="00F337EA">
              <w:rPr>
                <w:rFonts w:ascii="Times New Roman" w:eastAsia="Times New Roman" w:hAnsi="Times New Roman" w:cs="Times New Roman"/>
                <w:kern w:val="3"/>
                <w:sz w:val="20"/>
                <w:szCs w:val="20"/>
                <w:lang w:eastAsia="ar-SA"/>
              </w:rPr>
              <w:t>ул. Ухтомского, д.24, г. Ижевск,  426009</w:t>
            </w:r>
          </w:p>
          <w:p w:rsidR="00DF52BE" w:rsidRPr="00F337EA" w:rsidRDefault="00DF52BE" w:rsidP="00C9188D">
            <w:pPr>
              <w:suppressAutoHyphens/>
              <w:autoSpaceDN w:val="0"/>
              <w:spacing w:after="0" w:line="240" w:lineRule="auto"/>
              <w:jc w:val="center"/>
              <w:textAlignment w:val="baseline"/>
              <w:rPr>
                <w:rFonts w:ascii="Times New Roman" w:eastAsia="Times New Roman" w:hAnsi="Times New Roman" w:cs="Times New Roman"/>
                <w:kern w:val="3"/>
                <w:sz w:val="20"/>
                <w:szCs w:val="20"/>
                <w:lang w:eastAsia="ar-SA"/>
              </w:rPr>
            </w:pPr>
            <w:r w:rsidRPr="00F337EA">
              <w:rPr>
                <w:rFonts w:ascii="Times New Roman" w:eastAsia="Times New Roman" w:hAnsi="Times New Roman" w:cs="Times New Roman"/>
                <w:kern w:val="3"/>
                <w:sz w:val="20"/>
                <w:szCs w:val="20"/>
                <w:lang w:eastAsia="ar-SA"/>
              </w:rPr>
              <w:t>тел. (3412) 57-22-50, факс (3412) 57-22-60</w:t>
            </w:r>
          </w:p>
          <w:p w:rsidR="00DF52BE" w:rsidRPr="00F337EA" w:rsidRDefault="00DF52BE" w:rsidP="00C9188D">
            <w:pPr>
              <w:suppressAutoHyphens/>
              <w:autoSpaceDN w:val="0"/>
              <w:spacing w:after="0" w:line="240" w:lineRule="auto"/>
              <w:jc w:val="center"/>
              <w:textAlignment w:val="baseline"/>
              <w:rPr>
                <w:rFonts w:ascii="Times New Roman" w:eastAsia="Times New Roman" w:hAnsi="Times New Roman" w:cs="Times New Roman"/>
                <w:kern w:val="3"/>
                <w:sz w:val="20"/>
                <w:szCs w:val="20"/>
                <w:lang w:eastAsia="ar-SA"/>
              </w:rPr>
            </w:pPr>
            <w:proofErr w:type="gramStart"/>
            <w:r w:rsidRPr="00F337EA">
              <w:rPr>
                <w:rFonts w:ascii="Times New Roman" w:eastAsia="Times New Roman" w:hAnsi="Times New Roman" w:cs="Times New Roman"/>
                <w:kern w:val="3"/>
                <w:sz w:val="20"/>
                <w:szCs w:val="20"/>
                <w:lang w:val="en-US" w:eastAsia="ar-SA"/>
              </w:rPr>
              <w:t>e-mail</w:t>
            </w:r>
            <w:proofErr w:type="gramEnd"/>
            <w:r w:rsidRPr="00F337EA">
              <w:rPr>
                <w:rFonts w:ascii="Times New Roman" w:eastAsia="Times New Roman" w:hAnsi="Times New Roman" w:cs="Times New Roman"/>
                <w:kern w:val="3"/>
                <w:sz w:val="20"/>
                <w:szCs w:val="20"/>
                <w:lang w:val="en-US" w:eastAsia="ar-SA"/>
              </w:rPr>
              <w:t xml:space="preserve">: </w:t>
            </w:r>
            <w:hyperlink r:id="rId4" w:history="1">
              <w:r w:rsidRPr="00F337EA">
                <w:rPr>
                  <w:rFonts w:ascii="Times New Roman" w:eastAsia="Times New Roman" w:hAnsi="Times New Roman" w:cs="Times New Roman"/>
                  <w:kern w:val="3"/>
                  <w:sz w:val="20"/>
                  <w:szCs w:val="20"/>
                  <w:lang w:val="en-US" w:eastAsia="ar-SA"/>
                </w:rPr>
                <w:t>to</w:t>
              </w:r>
            </w:hyperlink>
            <w:hyperlink r:id="rId5" w:history="1">
              <w:r w:rsidRPr="00F337EA">
                <w:rPr>
                  <w:rFonts w:ascii="Times New Roman" w:eastAsia="Times New Roman" w:hAnsi="Times New Roman" w:cs="Times New Roman"/>
                  <w:kern w:val="3"/>
                  <w:sz w:val="20"/>
                  <w:szCs w:val="20"/>
                  <w:lang w:val="en-US" w:eastAsia="ar-SA"/>
                </w:rPr>
                <w:t>18@</w:t>
              </w:r>
            </w:hyperlink>
            <w:hyperlink r:id="rId6" w:history="1">
              <w:r w:rsidRPr="00F337EA">
                <w:rPr>
                  <w:rFonts w:ascii="Times New Roman" w:eastAsia="Times New Roman" w:hAnsi="Times New Roman" w:cs="Times New Roman"/>
                  <w:kern w:val="3"/>
                  <w:sz w:val="20"/>
                  <w:szCs w:val="20"/>
                  <w:lang w:val="en-US" w:eastAsia="ar-SA"/>
                </w:rPr>
                <w:t>fas</w:t>
              </w:r>
            </w:hyperlink>
            <w:hyperlink r:id="rId7" w:history="1">
              <w:r w:rsidRPr="00F337EA">
                <w:rPr>
                  <w:rFonts w:ascii="Times New Roman" w:eastAsia="Times New Roman" w:hAnsi="Times New Roman" w:cs="Times New Roman"/>
                  <w:kern w:val="3"/>
                  <w:sz w:val="20"/>
                  <w:szCs w:val="20"/>
                  <w:lang w:val="en-US" w:eastAsia="ar-SA"/>
                </w:rPr>
                <w:t>.</w:t>
              </w:r>
            </w:hyperlink>
            <w:hyperlink r:id="rId8" w:history="1">
              <w:proofErr w:type="gramStart"/>
              <w:r w:rsidRPr="00F337EA">
                <w:rPr>
                  <w:rFonts w:ascii="Times New Roman" w:eastAsia="Times New Roman" w:hAnsi="Times New Roman" w:cs="Times New Roman"/>
                  <w:kern w:val="3"/>
                  <w:sz w:val="20"/>
                  <w:szCs w:val="20"/>
                  <w:lang w:val="en-US" w:eastAsia="ar-SA"/>
                </w:rPr>
                <w:t>gov</w:t>
              </w:r>
              <w:proofErr w:type="gramEnd"/>
            </w:hyperlink>
            <w:hyperlink r:id="rId9" w:history="1">
              <w:r w:rsidRPr="00F337EA">
                <w:rPr>
                  <w:rFonts w:ascii="Times New Roman" w:eastAsia="Times New Roman" w:hAnsi="Times New Roman" w:cs="Times New Roman"/>
                  <w:kern w:val="3"/>
                  <w:sz w:val="20"/>
                  <w:szCs w:val="20"/>
                  <w:lang w:val="en-US" w:eastAsia="ar-SA"/>
                </w:rPr>
                <w:t>.</w:t>
              </w:r>
            </w:hyperlink>
            <w:hyperlink r:id="rId10" w:history="1">
              <w:r w:rsidRPr="00F337EA">
                <w:rPr>
                  <w:rFonts w:ascii="Times New Roman" w:eastAsia="Times New Roman" w:hAnsi="Times New Roman" w:cs="Times New Roman"/>
                  <w:kern w:val="3"/>
                  <w:sz w:val="20"/>
                  <w:szCs w:val="20"/>
                  <w:lang w:val="en-US" w:eastAsia="ar-SA"/>
                </w:rPr>
                <w:t>ru</w:t>
              </w:r>
            </w:hyperlink>
          </w:p>
          <w:p w:rsidR="00DF52BE" w:rsidRPr="00F337EA" w:rsidRDefault="00DF52BE" w:rsidP="00C9188D">
            <w:pPr>
              <w:suppressAutoHyphens/>
              <w:autoSpaceDN w:val="0"/>
              <w:spacing w:after="0" w:line="240" w:lineRule="auto"/>
              <w:jc w:val="center"/>
              <w:textAlignment w:val="baseline"/>
              <w:rPr>
                <w:rFonts w:ascii="Times New Roman" w:eastAsia="Times New Roman" w:hAnsi="Times New Roman" w:cs="Times New Roman"/>
                <w:kern w:val="3"/>
                <w:sz w:val="20"/>
                <w:szCs w:val="20"/>
                <w:lang w:eastAsia="ar-SA"/>
              </w:rPr>
            </w:pPr>
          </w:p>
        </w:tc>
        <w:tc>
          <w:tcPr>
            <w:tcW w:w="2159" w:type="dxa"/>
            <w:tcMar>
              <w:top w:w="0" w:type="dxa"/>
              <w:left w:w="108" w:type="dxa"/>
              <w:bottom w:w="0" w:type="dxa"/>
              <w:right w:w="108" w:type="dxa"/>
            </w:tcMar>
          </w:tcPr>
          <w:p w:rsidR="00DF52BE" w:rsidRPr="00F337EA" w:rsidRDefault="00DF52BE" w:rsidP="00C9188D">
            <w:pPr>
              <w:suppressAutoHyphens/>
              <w:autoSpaceDN w:val="0"/>
              <w:spacing w:after="0" w:line="240" w:lineRule="auto"/>
              <w:jc w:val="center"/>
              <w:textAlignment w:val="baseline"/>
              <w:rPr>
                <w:rFonts w:ascii="Times New Roman" w:eastAsia="Times New Roman" w:hAnsi="Times New Roman" w:cs="Times New Roman"/>
                <w:b/>
                <w:bCs/>
                <w:kern w:val="3"/>
                <w:sz w:val="20"/>
                <w:szCs w:val="20"/>
                <w:lang w:eastAsia="ar-SA"/>
              </w:rPr>
            </w:pPr>
            <w:r w:rsidRPr="00F337EA">
              <w:rPr>
                <w:rFonts w:ascii="Times New Roman" w:eastAsia="Times New Roman" w:hAnsi="Times New Roman" w:cs="Times New Roman"/>
                <w:noProof/>
                <w:kern w:val="3"/>
                <w:sz w:val="20"/>
                <w:szCs w:val="20"/>
                <w:lang w:eastAsia="ru-RU"/>
              </w:rPr>
              <w:drawing>
                <wp:anchor distT="0" distB="0" distL="114300" distR="114300" simplePos="0" relativeHeight="251659264" behindDoc="1" locked="0" layoutInCell="1" allowOverlap="1">
                  <wp:simplePos x="0" y="0"/>
                  <wp:positionH relativeFrom="column">
                    <wp:posOffset>186055</wp:posOffset>
                  </wp:positionH>
                  <wp:positionV relativeFrom="paragraph">
                    <wp:posOffset>28575</wp:posOffset>
                  </wp:positionV>
                  <wp:extent cx="558165" cy="628015"/>
                  <wp:effectExtent l="0" t="0" r="0" b="635"/>
                  <wp:wrapNone/>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8165" cy="628015"/>
                          </a:xfrm>
                          <a:prstGeom prst="rect">
                            <a:avLst/>
                          </a:prstGeom>
                          <a:noFill/>
                          <a:ln>
                            <a:noFill/>
                          </a:ln>
                        </pic:spPr>
                      </pic:pic>
                    </a:graphicData>
                  </a:graphic>
                </wp:anchor>
              </w:drawing>
            </w:r>
            <w:r>
              <w:rPr>
                <w:rFonts w:ascii="Times New Roman" w:eastAsia="Times New Roman" w:hAnsi="Times New Roman" w:cs="Times New Roman"/>
                <w:b/>
                <w:bCs/>
                <w:kern w:val="3"/>
                <w:sz w:val="20"/>
                <w:szCs w:val="20"/>
                <w:lang w:eastAsia="ar-SA"/>
              </w:rPr>
              <w:t xml:space="preserve">      </w:t>
            </w:r>
          </w:p>
        </w:tc>
        <w:tc>
          <w:tcPr>
            <w:tcW w:w="3782" w:type="dxa"/>
            <w:tcMar>
              <w:top w:w="0" w:type="dxa"/>
              <w:left w:w="108" w:type="dxa"/>
              <w:bottom w:w="0" w:type="dxa"/>
              <w:right w:w="108" w:type="dxa"/>
            </w:tcMar>
          </w:tcPr>
          <w:p w:rsidR="00DF52BE" w:rsidRPr="00F337EA" w:rsidRDefault="00DF52BE" w:rsidP="00C9188D">
            <w:pPr>
              <w:suppressAutoHyphens/>
              <w:autoSpaceDN w:val="0"/>
              <w:spacing w:after="0" w:line="240" w:lineRule="auto"/>
              <w:jc w:val="center"/>
              <w:textAlignment w:val="baseline"/>
              <w:rPr>
                <w:rFonts w:ascii="Times New Roman" w:eastAsia="Times New Roman" w:hAnsi="Times New Roman" w:cs="Times New Roman"/>
                <w:b/>
                <w:bCs/>
                <w:kern w:val="3"/>
                <w:sz w:val="20"/>
                <w:szCs w:val="20"/>
                <w:lang w:eastAsia="ar-SA"/>
              </w:rPr>
            </w:pPr>
            <w:r w:rsidRPr="00F337EA">
              <w:rPr>
                <w:rFonts w:ascii="Times New Roman" w:eastAsia="Times New Roman" w:hAnsi="Times New Roman" w:cs="Times New Roman"/>
                <w:b/>
                <w:bCs/>
                <w:kern w:val="3"/>
                <w:sz w:val="20"/>
                <w:szCs w:val="20"/>
                <w:lang w:eastAsia="ar-SA"/>
              </w:rPr>
              <w:t>МОНОПОЛИЛЫ ПУМИТ</w:t>
            </w:r>
          </w:p>
          <w:p w:rsidR="00DF52BE" w:rsidRPr="00F337EA" w:rsidRDefault="00DF52BE" w:rsidP="00C9188D">
            <w:pPr>
              <w:suppressAutoHyphens/>
              <w:autoSpaceDN w:val="0"/>
              <w:spacing w:after="0" w:line="240" w:lineRule="auto"/>
              <w:jc w:val="center"/>
              <w:textAlignment w:val="baseline"/>
              <w:rPr>
                <w:rFonts w:ascii="Times New Roman" w:eastAsia="Times New Roman" w:hAnsi="Times New Roman" w:cs="Times New Roman"/>
                <w:b/>
                <w:bCs/>
                <w:kern w:val="3"/>
                <w:sz w:val="20"/>
                <w:szCs w:val="20"/>
                <w:lang w:eastAsia="ar-SA"/>
              </w:rPr>
            </w:pPr>
            <w:r w:rsidRPr="00F337EA">
              <w:rPr>
                <w:rFonts w:ascii="Times New Roman" w:eastAsia="Times New Roman" w:hAnsi="Times New Roman" w:cs="Times New Roman"/>
                <w:b/>
                <w:bCs/>
                <w:kern w:val="3"/>
                <w:sz w:val="20"/>
                <w:szCs w:val="20"/>
                <w:lang w:eastAsia="ar-SA"/>
              </w:rPr>
              <w:t>УЖАНЪЯ ФЕДЕРАЛ ЁЗЭТ</w:t>
            </w:r>
          </w:p>
          <w:p w:rsidR="00DF52BE" w:rsidRPr="00F337EA" w:rsidRDefault="00DF52BE" w:rsidP="00C9188D">
            <w:pPr>
              <w:suppressAutoHyphens/>
              <w:autoSpaceDN w:val="0"/>
              <w:spacing w:after="0" w:line="240" w:lineRule="auto"/>
              <w:jc w:val="center"/>
              <w:textAlignment w:val="baseline"/>
              <w:rPr>
                <w:rFonts w:ascii="Times New Roman" w:eastAsia="Times New Roman" w:hAnsi="Times New Roman" w:cs="Times New Roman"/>
                <w:b/>
                <w:bCs/>
                <w:kern w:val="3"/>
                <w:sz w:val="20"/>
                <w:szCs w:val="20"/>
                <w:lang w:eastAsia="ar-SA"/>
              </w:rPr>
            </w:pPr>
          </w:p>
          <w:p w:rsidR="00DF52BE" w:rsidRPr="00F337EA" w:rsidRDefault="00DF52BE" w:rsidP="00C9188D">
            <w:pPr>
              <w:suppressAutoHyphens/>
              <w:autoSpaceDN w:val="0"/>
              <w:spacing w:after="0" w:line="240" w:lineRule="auto"/>
              <w:jc w:val="center"/>
              <w:textAlignment w:val="baseline"/>
              <w:rPr>
                <w:rFonts w:ascii="Times New Roman" w:eastAsia="Times New Roman" w:hAnsi="Times New Roman" w:cs="Times New Roman"/>
                <w:b/>
                <w:bCs/>
                <w:kern w:val="3"/>
                <w:sz w:val="20"/>
                <w:szCs w:val="20"/>
                <w:lang w:eastAsia="ar-SA"/>
              </w:rPr>
            </w:pPr>
          </w:p>
          <w:p w:rsidR="00DF52BE" w:rsidRPr="00F337EA" w:rsidRDefault="00DF52BE" w:rsidP="00C9188D">
            <w:pPr>
              <w:suppressAutoHyphens/>
              <w:autoSpaceDN w:val="0"/>
              <w:spacing w:after="0" w:line="240" w:lineRule="auto"/>
              <w:jc w:val="center"/>
              <w:textAlignment w:val="baseline"/>
              <w:rPr>
                <w:rFonts w:ascii="Times New Roman" w:eastAsia="Times New Roman" w:hAnsi="Times New Roman" w:cs="Times New Roman"/>
                <w:b/>
                <w:kern w:val="3"/>
                <w:sz w:val="20"/>
                <w:szCs w:val="20"/>
                <w:lang w:eastAsia="ar-SA"/>
              </w:rPr>
            </w:pPr>
            <w:proofErr w:type="spellStart"/>
            <w:r w:rsidRPr="00F337EA">
              <w:rPr>
                <w:rFonts w:ascii="Times New Roman" w:eastAsia="Times New Roman" w:hAnsi="Times New Roman" w:cs="Times New Roman"/>
                <w:b/>
                <w:kern w:val="3"/>
                <w:sz w:val="20"/>
                <w:szCs w:val="20"/>
                <w:lang w:eastAsia="ar-SA"/>
              </w:rPr>
              <w:t>Монополилы</w:t>
            </w:r>
            <w:proofErr w:type="spellEnd"/>
            <w:r w:rsidRPr="00F337EA">
              <w:rPr>
                <w:rFonts w:ascii="Times New Roman" w:eastAsia="Times New Roman" w:hAnsi="Times New Roman" w:cs="Times New Roman"/>
                <w:b/>
                <w:kern w:val="3"/>
                <w:sz w:val="20"/>
                <w:szCs w:val="20"/>
                <w:lang w:eastAsia="ar-SA"/>
              </w:rPr>
              <w:t xml:space="preserve"> </w:t>
            </w:r>
            <w:proofErr w:type="spellStart"/>
            <w:r w:rsidRPr="00F337EA">
              <w:rPr>
                <w:rFonts w:ascii="Times New Roman" w:eastAsia="Times New Roman" w:hAnsi="Times New Roman" w:cs="Times New Roman"/>
                <w:b/>
                <w:kern w:val="3"/>
                <w:sz w:val="20"/>
                <w:szCs w:val="20"/>
                <w:lang w:eastAsia="ar-SA"/>
              </w:rPr>
              <w:t>пумит</w:t>
            </w:r>
            <w:proofErr w:type="spellEnd"/>
            <w:r w:rsidRPr="00F337EA">
              <w:rPr>
                <w:rFonts w:ascii="Times New Roman" w:eastAsia="Times New Roman" w:hAnsi="Times New Roman" w:cs="Times New Roman"/>
                <w:b/>
                <w:kern w:val="3"/>
                <w:sz w:val="20"/>
                <w:szCs w:val="20"/>
                <w:lang w:eastAsia="ar-SA"/>
              </w:rPr>
              <w:t xml:space="preserve"> </w:t>
            </w:r>
            <w:proofErr w:type="spellStart"/>
            <w:r w:rsidRPr="00F337EA">
              <w:rPr>
                <w:rFonts w:ascii="Times New Roman" w:eastAsia="Times New Roman" w:hAnsi="Times New Roman" w:cs="Times New Roman"/>
                <w:b/>
                <w:kern w:val="3"/>
                <w:sz w:val="20"/>
                <w:szCs w:val="20"/>
                <w:lang w:eastAsia="ar-SA"/>
              </w:rPr>
              <w:t>ужанъя</w:t>
            </w:r>
            <w:proofErr w:type="spellEnd"/>
            <w:r w:rsidRPr="00F337EA">
              <w:rPr>
                <w:rFonts w:ascii="Times New Roman" w:eastAsia="Times New Roman" w:hAnsi="Times New Roman" w:cs="Times New Roman"/>
                <w:b/>
                <w:kern w:val="3"/>
                <w:sz w:val="20"/>
                <w:szCs w:val="20"/>
                <w:lang w:eastAsia="ar-SA"/>
              </w:rPr>
              <w:t xml:space="preserve"> Федерал </w:t>
            </w:r>
            <w:proofErr w:type="spellStart"/>
            <w:r w:rsidRPr="00F337EA">
              <w:rPr>
                <w:rFonts w:ascii="Times New Roman" w:eastAsia="Times New Roman" w:hAnsi="Times New Roman" w:cs="Times New Roman"/>
                <w:b/>
                <w:kern w:val="3"/>
                <w:sz w:val="20"/>
                <w:szCs w:val="20"/>
                <w:lang w:eastAsia="ar-SA"/>
              </w:rPr>
              <w:t>службалэн</w:t>
            </w:r>
            <w:proofErr w:type="spellEnd"/>
            <w:r w:rsidRPr="00F337EA">
              <w:rPr>
                <w:rFonts w:ascii="Times New Roman" w:eastAsia="Times New Roman" w:hAnsi="Times New Roman" w:cs="Times New Roman"/>
                <w:b/>
                <w:kern w:val="3"/>
                <w:sz w:val="20"/>
                <w:szCs w:val="20"/>
                <w:lang w:eastAsia="ar-SA"/>
              </w:rPr>
              <w:t xml:space="preserve"> Удмурт </w:t>
            </w:r>
            <w:proofErr w:type="spellStart"/>
            <w:r w:rsidRPr="00F337EA">
              <w:rPr>
                <w:rFonts w:ascii="Times New Roman" w:eastAsia="Times New Roman" w:hAnsi="Times New Roman" w:cs="Times New Roman"/>
                <w:b/>
                <w:kern w:val="3"/>
                <w:sz w:val="20"/>
                <w:szCs w:val="20"/>
                <w:lang w:eastAsia="ar-SA"/>
              </w:rPr>
              <w:t>Элькунъя</w:t>
            </w:r>
            <w:proofErr w:type="spellEnd"/>
            <w:r w:rsidRPr="00F337EA">
              <w:rPr>
                <w:rFonts w:ascii="Times New Roman" w:eastAsia="Times New Roman" w:hAnsi="Times New Roman" w:cs="Times New Roman"/>
                <w:b/>
                <w:kern w:val="3"/>
                <w:sz w:val="20"/>
                <w:szCs w:val="20"/>
                <w:lang w:eastAsia="ar-SA"/>
              </w:rPr>
              <w:t xml:space="preserve"> </w:t>
            </w:r>
            <w:proofErr w:type="spellStart"/>
            <w:r w:rsidRPr="00F337EA">
              <w:rPr>
                <w:rFonts w:ascii="Times New Roman" w:eastAsia="Times New Roman" w:hAnsi="Times New Roman" w:cs="Times New Roman"/>
                <w:b/>
                <w:kern w:val="3"/>
                <w:sz w:val="20"/>
                <w:szCs w:val="20"/>
                <w:lang w:eastAsia="ar-SA"/>
              </w:rPr>
              <w:t>кивалтонниез</w:t>
            </w:r>
            <w:proofErr w:type="spellEnd"/>
          </w:p>
          <w:p w:rsidR="00DF52BE" w:rsidRPr="00F337EA" w:rsidRDefault="00DF52BE" w:rsidP="00C9188D">
            <w:pPr>
              <w:suppressAutoHyphens/>
              <w:autoSpaceDN w:val="0"/>
              <w:spacing w:after="0" w:line="240" w:lineRule="auto"/>
              <w:jc w:val="center"/>
              <w:textAlignment w:val="baseline"/>
              <w:rPr>
                <w:rFonts w:ascii="Times New Roman" w:eastAsia="Times New Roman" w:hAnsi="Times New Roman" w:cs="Times New Roman"/>
                <w:b/>
                <w:bCs/>
                <w:kern w:val="3"/>
                <w:sz w:val="20"/>
                <w:szCs w:val="20"/>
                <w:lang w:eastAsia="ar-SA"/>
              </w:rPr>
            </w:pPr>
          </w:p>
          <w:p w:rsidR="00DF52BE" w:rsidRPr="00F337EA" w:rsidRDefault="00DF52BE" w:rsidP="00C9188D">
            <w:pPr>
              <w:suppressAutoHyphens/>
              <w:autoSpaceDN w:val="0"/>
              <w:spacing w:after="0" w:line="240" w:lineRule="auto"/>
              <w:jc w:val="center"/>
              <w:textAlignment w:val="baseline"/>
              <w:rPr>
                <w:rFonts w:ascii="Times New Roman" w:eastAsia="Times New Roman" w:hAnsi="Times New Roman" w:cs="Times New Roman"/>
                <w:kern w:val="3"/>
                <w:sz w:val="20"/>
                <w:szCs w:val="20"/>
                <w:lang w:eastAsia="ar-SA"/>
              </w:rPr>
            </w:pPr>
            <w:r w:rsidRPr="00F337EA">
              <w:rPr>
                <w:rFonts w:ascii="Times New Roman" w:eastAsia="Times New Roman" w:hAnsi="Times New Roman" w:cs="Times New Roman"/>
                <w:kern w:val="3"/>
                <w:sz w:val="20"/>
                <w:szCs w:val="20"/>
                <w:lang w:eastAsia="ar-SA"/>
              </w:rPr>
              <w:t xml:space="preserve">Ухтомский </w:t>
            </w:r>
            <w:proofErr w:type="spellStart"/>
            <w:r w:rsidRPr="00F337EA">
              <w:rPr>
                <w:rFonts w:ascii="Times New Roman" w:eastAsia="Times New Roman" w:hAnsi="Times New Roman" w:cs="Times New Roman"/>
                <w:kern w:val="3"/>
                <w:sz w:val="20"/>
                <w:szCs w:val="20"/>
                <w:lang w:eastAsia="ar-SA"/>
              </w:rPr>
              <w:t>урам</w:t>
            </w:r>
            <w:proofErr w:type="spellEnd"/>
            <w:r w:rsidRPr="00F337EA">
              <w:rPr>
                <w:rFonts w:ascii="Times New Roman" w:eastAsia="Times New Roman" w:hAnsi="Times New Roman" w:cs="Times New Roman"/>
                <w:kern w:val="3"/>
                <w:sz w:val="20"/>
                <w:szCs w:val="20"/>
                <w:lang w:eastAsia="ar-SA"/>
              </w:rPr>
              <w:t xml:space="preserve">, 24, </w:t>
            </w:r>
            <w:proofErr w:type="spellStart"/>
            <w:r w:rsidRPr="00F337EA">
              <w:rPr>
                <w:rFonts w:ascii="Times New Roman" w:eastAsia="Times New Roman" w:hAnsi="Times New Roman" w:cs="Times New Roman"/>
                <w:kern w:val="3"/>
                <w:sz w:val="20"/>
                <w:szCs w:val="20"/>
                <w:lang w:eastAsia="ar-SA"/>
              </w:rPr>
              <w:t>Ижкар</w:t>
            </w:r>
            <w:proofErr w:type="spellEnd"/>
            <w:r w:rsidRPr="00F337EA">
              <w:rPr>
                <w:rFonts w:ascii="Times New Roman" w:eastAsia="Times New Roman" w:hAnsi="Times New Roman" w:cs="Times New Roman"/>
                <w:kern w:val="3"/>
                <w:sz w:val="20"/>
                <w:szCs w:val="20"/>
                <w:lang w:eastAsia="ar-SA"/>
              </w:rPr>
              <w:t>, 426009</w:t>
            </w:r>
          </w:p>
          <w:p w:rsidR="00DF52BE" w:rsidRPr="00F337EA" w:rsidRDefault="00DF52BE" w:rsidP="00C9188D">
            <w:pPr>
              <w:suppressAutoHyphens/>
              <w:autoSpaceDN w:val="0"/>
              <w:spacing w:after="0" w:line="240" w:lineRule="auto"/>
              <w:jc w:val="center"/>
              <w:textAlignment w:val="baseline"/>
              <w:rPr>
                <w:rFonts w:ascii="Times New Roman" w:eastAsia="Times New Roman" w:hAnsi="Times New Roman" w:cs="Times New Roman"/>
                <w:kern w:val="3"/>
                <w:sz w:val="20"/>
                <w:szCs w:val="20"/>
                <w:lang w:eastAsia="ar-SA"/>
              </w:rPr>
            </w:pPr>
            <w:r w:rsidRPr="00F337EA">
              <w:rPr>
                <w:rFonts w:ascii="Times New Roman" w:eastAsia="Times New Roman" w:hAnsi="Times New Roman" w:cs="Times New Roman"/>
                <w:kern w:val="3"/>
                <w:sz w:val="20"/>
                <w:szCs w:val="20"/>
                <w:lang w:eastAsia="ar-SA"/>
              </w:rPr>
              <w:t>тел. (3412) 57-22-50, факс (3412) 57-22-60</w:t>
            </w:r>
          </w:p>
          <w:p w:rsidR="00DF52BE" w:rsidRPr="00F337EA" w:rsidRDefault="00DF52BE" w:rsidP="00C9188D">
            <w:pPr>
              <w:suppressAutoHyphens/>
              <w:autoSpaceDN w:val="0"/>
              <w:spacing w:after="0" w:line="240" w:lineRule="auto"/>
              <w:jc w:val="center"/>
              <w:textAlignment w:val="baseline"/>
              <w:rPr>
                <w:rFonts w:ascii="Times New Roman" w:eastAsia="Times New Roman" w:hAnsi="Times New Roman" w:cs="Times New Roman"/>
                <w:kern w:val="3"/>
                <w:sz w:val="20"/>
                <w:szCs w:val="20"/>
                <w:lang w:val="en-US" w:eastAsia="ar-SA"/>
              </w:rPr>
            </w:pPr>
            <w:r w:rsidRPr="00F337EA">
              <w:rPr>
                <w:rFonts w:ascii="Times New Roman" w:eastAsia="Times New Roman" w:hAnsi="Times New Roman" w:cs="Times New Roman"/>
                <w:kern w:val="3"/>
                <w:sz w:val="20"/>
                <w:szCs w:val="20"/>
                <w:lang w:val="en-US" w:eastAsia="ar-SA"/>
              </w:rPr>
              <w:t>e-mail: to18@fas.gov.ru</w:t>
            </w:r>
          </w:p>
        </w:tc>
      </w:tr>
    </w:tbl>
    <w:p w:rsidR="0048151F" w:rsidRPr="00AE1983" w:rsidRDefault="0048151F" w:rsidP="00DF52BE">
      <w:pPr>
        <w:pStyle w:val="21"/>
        <w:contextualSpacing/>
        <w:rPr>
          <w:sz w:val="24"/>
          <w:szCs w:val="24"/>
        </w:rPr>
      </w:pPr>
      <w:r w:rsidRPr="00AE1983">
        <w:rPr>
          <w:sz w:val="24"/>
          <w:szCs w:val="24"/>
        </w:rPr>
        <w:t>РЕШЕНИЕ</w:t>
      </w:r>
    </w:p>
    <w:p w:rsidR="0048151F" w:rsidRPr="00AE1983" w:rsidRDefault="0048151F" w:rsidP="0048151F">
      <w:pPr>
        <w:pStyle w:val="21"/>
        <w:contextualSpacing/>
        <w:rPr>
          <w:sz w:val="24"/>
          <w:szCs w:val="24"/>
        </w:rPr>
      </w:pPr>
      <w:r w:rsidRPr="00AE1983">
        <w:rPr>
          <w:sz w:val="24"/>
          <w:szCs w:val="24"/>
        </w:rPr>
        <w:t>по делу № 018/06/106-</w:t>
      </w:r>
      <w:r w:rsidR="00DF52BE">
        <w:rPr>
          <w:sz w:val="24"/>
          <w:szCs w:val="24"/>
        </w:rPr>
        <w:t>344</w:t>
      </w:r>
      <w:r w:rsidRPr="00AE1983">
        <w:rPr>
          <w:sz w:val="24"/>
          <w:szCs w:val="24"/>
        </w:rPr>
        <w:t>/2023</w:t>
      </w:r>
    </w:p>
    <w:p w:rsidR="0048151F" w:rsidRPr="00AE1983" w:rsidRDefault="0048151F" w:rsidP="0048151F">
      <w:pPr>
        <w:pStyle w:val="Standard"/>
        <w:contextualSpacing/>
        <w:rPr>
          <w:rFonts w:cs="Times New Roman"/>
        </w:rPr>
      </w:pPr>
    </w:p>
    <w:p w:rsidR="0048151F" w:rsidRPr="00AE1983" w:rsidRDefault="0048151F" w:rsidP="0048151F">
      <w:pPr>
        <w:pStyle w:val="Standard"/>
        <w:ind w:firstLine="284"/>
        <w:contextualSpacing/>
        <w:rPr>
          <w:rFonts w:cs="Times New Roman"/>
        </w:rPr>
      </w:pPr>
      <w:r w:rsidRPr="00AE1983">
        <w:rPr>
          <w:rFonts w:cs="Times New Roman"/>
        </w:rPr>
        <w:t>02 мая 2023 года</w:t>
      </w:r>
      <w:r w:rsidRPr="00AE1983">
        <w:rPr>
          <w:rFonts w:cs="Times New Roman"/>
        </w:rPr>
        <w:tab/>
      </w:r>
      <w:r w:rsidRPr="00AE1983">
        <w:rPr>
          <w:rFonts w:cs="Times New Roman"/>
        </w:rPr>
        <w:tab/>
      </w:r>
      <w:r w:rsidRPr="00AE1983">
        <w:rPr>
          <w:rFonts w:cs="Times New Roman"/>
        </w:rPr>
        <w:tab/>
      </w:r>
      <w:r w:rsidRPr="00AE1983">
        <w:rPr>
          <w:rFonts w:cs="Times New Roman"/>
        </w:rPr>
        <w:tab/>
      </w:r>
      <w:r w:rsidRPr="00AE1983">
        <w:rPr>
          <w:rFonts w:cs="Times New Roman"/>
        </w:rPr>
        <w:tab/>
      </w:r>
      <w:r w:rsidRPr="00AE1983">
        <w:rPr>
          <w:rFonts w:cs="Times New Roman"/>
        </w:rPr>
        <w:tab/>
      </w:r>
      <w:r w:rsidRPr="00AE1983">
        <w:rPr>
          <w:rFonts w:cs="Times New Roman"/>
        </w:rPr>
        <w:tab/>
        <w:t xml:space="preserve">                  </w:t>
      </w:r>
      <w:r>
        <w:rPr>
          <w:rFonts w:cs="Times New Roman"/>
        </w:rPr>
        <w:t xml:space="preserve">                            </w:t>
      </w:r>
      <w:r w:rsidRPr="00AE1983">
        <w:rPr>
          <w:rFonts w:cs="Times New Roman"/>
        </w:rPr>
        <w:t xml:space="preserve"> г. Ижевск</w:t>
      </w:r>
    </w:p>
    <w:p w:rsidR="0048151F" w:rsidRPr="00AE1983" w:rsidRDefault="0048151F" w:rsidP="0048151F">
      <w:pPr>
        <w:pStyle w:val="Standard"/>
        <w:contextualSpacing/>
        <w:jc w:val="both"/>
        <w:rPr>
          <w:rFonts w:cs="Times New Roman"/>
        </w:rPr>
      </w:pPr>
    </w:p>
    <w:p w:rsidR="0048151F" w:rsidRPr="00AE1983" w:rsidRDefault="0048151F" w:rsidP="0048151F">
      <w:pPr>
        <w:pStyle w:val="Standard"/>
        <w:ind w:left="425" w:firstLine="567"/>
        <w:contextualSpacing/>
        <w:jc w:val="both"/>
        <w:rPr>
          <w:rFonts w:cs="Times New Roman"/>
        </w:rPr>
      </w:pPr>
      <w:r w:rsidRPr="00AE1983">
        <w:rPr>
          <w:rFonts w:cs="Times New Roman"/>
        </w:rPr>
        <w:t>Комиссия Управления Федеральной антимонопольной службы по Удмуртской Республике по контролю в сфере закупок:</w:t>
      </w:r>
    </w:p>
    <w:p w:rsidR="0048151F" w:rsidRPr="00AE1983" w:rsidRDefault="0048151F" w:rsidP="0048151F">
      <w:pPr>
        <w:pStyle w:val="Standard"/>
        <w:ind w:left="425" w:firstLine="567"/>
        <w:contextualSpacing/>
        <w:jc w:val="both"/>
        <w:rPr>
          <w:rFonts w:cs="Times New Roman"/>
        </w:rPr>
      </w:pPr>
      <w:r w:rsidRPr="00AE1983">
        <w:rPr>
          <w:rFonts w:cs="Times New Roman"/>
        </w:rPr>
        <w:t xml:space="preserve">председатель Комиссии: </w:t>
      </w:r>
      <w:r w:rsidR="00291C06">
        <w:rPr>
          <w:rFonts w:cs="Times New Roman"/>
          <w:lang w:val="en-US"/>
        </w:rPr>
        <w:t>&lt;…&gt;</w:t>
      </w:r>
      <w:r w:rsidRPr="00AE1983">
        <w:rPr>
          <w:rFonts w:cs="Times New Roman"/>
        </w:rPr>
        <w:t xml:space="preserve"> – заместитель руководителя;</w:t>
      </w:r>
    </w:p>
    <w:p w:rsidR="0048151F" w:rsidRPr="00AE1983" w:rsidRDefault="0048151F" w:rsidP="0048151F">
      <w:pPr>
        <w:pStyle w:val="Standard"/>
        <w:ind w:left="425" w:firstLine="567"/>
        <w:contextualSpacing/>
        <w:jc w:val="both"/>
        <w:rPr>
          <w:rFonts w:cs="Times New Roman"/>
        </w:rPr>
      </w:pPr>
      <w:r w:rsidRPr="00AE1983">
        <w:rPr>
          <w:rFonts w:cs="Times New Roman"/>
        </w:rPr>
        <w:t xml:space="preserve">члены Комиссии: </w:t>
      </w:r>
    </w:p>
    <w:p w:rsidR="0048151F" w:rsidRPr="00AE1983" w:rsidRDefault="0048151F" w:rsidP="0048151F">
      <w:pPr>
        <w:pStyle w:val="Standard"/>
        <w:tabs>
          <w:tab w:val="left" w:pos="3570"/>
        </w:tabs>
        <w:ind w:firstLine="709"/>
        <w:contextualSpacing/>
        <w:jc w:val="both"/>
        <w:rPr>
          <w:rFonts w:cs="Times New Roman"/>
        </w:rPr>
      </w:pPr>
      <w:r>
        <w:rPr>
          <w:rFonts w:cs="Times New Roman"/>
        </w:rPr>
        <w:t xml:space="preserve">    </w:t>
      </w:r>
      <w:r w:rsidR="00291C06" w:rsidRPr="00291C06">
        <w:rPr>
          <w:rFonts w:cs="Times New Roman"/>
        </w:rPr>
        <w:t>&lt;…&gt;</w:t>
      </w:r>
      <w:r w:rsidRPr="00AE1983">
        <w:rPr>
          <w:rFonts w:cs="Times New Roman"/>
        </w:rPr>
        <w:t xml:space="preserve"> – ведущий специалист-эксперт отдела контроля закупок, </w:t>
      </w:r>
      <w:r w:rsidR="00291C06" w:rsidRPr="00291C06">
        <w:rPr>
          <w:rFonts w:cs="Times New Roman"/>
        </w:rPr>
        <w:t>&lt;…&gt;</w:t>
      </w:r>
      <w:r w:rsidRPr="00AE1983">
        <w:rPr>
          <w:rFonts w:cs="Times New Roman"/>
        </w:rPr>
        <w:t xml:space="preserve"> – специалист-эксперт отдела контроля закупок, кворум соблюден,</w:t>
      </w:r>
    </w:p>
    <w:p w:rsidR="0048151F" w:rsidRPr="00AE1983" w:rsidRDefault="0048151F" w:rsidP="0048151F">
      <w:pPr>
        <w:pStyle w:val="Standard"/>
        <w:tabs>
          <w:tab w:val="left" w:pos="3570"/>
        </w:tabs>
        <w:ind w:firstLine="709"/>
        <w:contextualSpacing/>
        <w:jc w:val="both"/>
        <w:rPr>
          <w:rFonts w:cs="Times New Roman"/>
        </w:rPr>
      </w:pPr>
      <w:r>
        <w:rPr>
          <w:rFonts w:cs="Times New Roman"/>
        </w:rPr>
        <w:t xml:space="preserve">     </w:t>
      </w:r>
      <w:r w:rsidRPr="00AE1983">
        <w:rPr>
          <w:rFonts w:cs="Times New Roman"/>
        </w:rPr>
        <w:t>на заседании</w:t>
      </w:r>
      <w:r>
        <w:rPr>
          <w:rFonts w:cs="Times New Roman"/>
        </w:rPr>
        <w:t xml:space="preserve"> </w:t>
      </w:r>
      <w:r w:rsidRPr="00AE1983">
        <w:rPr>
          <w:rFonts w:cs="Times New Roman"/>
        </w:rPr>
        <w:t>в присутствии:</w:t>
      </w:r>
    </w:p>
    <w:p w:rsidR="0048151F" w:rsidRDefault="0048151F" w:rsidP="0048151F">
      <w:pPr>
        <w:pStyle w:val="Standard"/>
        <w:ind w:left="425" w:firstLine="567"/>
        <w:contextualSpacing/>
        <w:jc w:val="both"/>
        <w:rPr>
          <w:rFonts w:cs="Times New Roman"/>
        </w:rPr>
      </w:pPr>
      <w:r w:rsidRPr="00AE1983">
        <w:rPr>
          <w:rFonts w:cs="Times New Roman"/>
        </w:rPr>
        <w:t xml:space="preserve">представителя уполномоченного учреждения – ГКУ УР «Региональный центр закупок Удмуртской Республики» (далее – Уполномоченное учреждение) </w:t>
      </w:r>
      <w:r w:rsidR="00291C06" w:rsidRPr="00291C06">
        <w:rPr>
          <w:rFonts w:cs="Times New Roman"/>
        </w:rPr>
        <w:t>&lt;…&gt;</w:t>
      </w:r>
      <w:r w:rsidRPr="00AE1983">
        <w:rPr>
          <w:rFonts w:cs="Times New Roman"/>
        </w:rPr>
        <w:t xml:space="preserve"> (доверенность от 26.04.2023),</w:t>
      </w:r>
    </w:p>
    <w:p w:rsidR="00C9188D" w:rsidRPr="00AE1983" w:rsidRDefault="00C9188D" w:rsidP="0048151F">
      <w:pPr>
        <w:pStyle w:val="Standard"/>
        <w:ind w:left="425" w:firstLine="567"/>
        <w:contextualSpacing/>
        <w:jc w:val="both"/>
        <w:rPr>
          <w:rFonts w:cs="Times New Roman"/>
        </w:rPr>
      </w:pPr>
      <w:r>
        <w:rPr>
          <w:rFonts w:cs="Times New Roman"/>
        </w:rPr>
        <w:t xml:space="preserve">представителя члена аукционной комиссии </w:t>
      </w:r>
      <w:r w:rsidR="00291C06" w:rsidRPr="00291C06">
        <w:rPr>
          <w:rFonts w:cs="Times New Roman"/>
        </w:rPr>
        <w:t>&lt;…&gt;</w:t>
      </w:r>
      <w:r>
        <w:rPr>
          <w:rFonts w:cs="Times New Roman"/>
        </w:rPr>
        <w:t xml:space="preserve">- </w:t>
      </w:r>
      <w:r w:rsidR="00291C06" w:rsidRPr="00291C06">
        <w:rPr>
          <w:rFonts w:cs="Times New Roman"/>
        </w:rPr>
        <w:t>&lt;…&gt;</w:t>
      </w:r>
      <w:r>
        <w:rPr>
          <w:rFonts w:cs="Times New Roman"/>
        </w:rPr>
        <w:t xml:space="preserve"> по доверенности б/</w:t>
      </w:r>
      <w:proofErr w:type="spellStart"/>
      <w:proofErr w:type="gramStart"/>
      <w:r>
        <w:rPr>
          <w:rFonts w:cs="Times New Roman"/>
        </w:rPr>
        <w:t>н</w:t>
      </w:r>
      <w:proofErr w:type="spellEnd"/>
      <w:proofErr w:type="gramEnd"/>
      <w:r>
        <w:rPr>
          <w:rFonts w:cs="Times New Roman"/>
        </w:rPr>
        <w:t xml:space="preserve"> от 26.04.2023, </w:t>
      </w:r>
    </w:p>
    <w:p w:rsidR="00DF52BE" w:rsidRDefault="00DF52BE" w:rsidP="0048151F">
      <w:pPr>
        <w:pStyle w:val="Standard"/>
        <w:ind w:left="425" w:firstLine="567"/>
        <w:contextualSpacing/>
        <w:jc w:val="both"/>
        <w:rPr>
          <w:rFonts w:cs="Times New Roman"/>
        </w:rPr>
      </w:pPr>
      <w:r>
        <w:rPr>
          <w:rFonts w:cs="Times New Roman"/>
        </w:rPr>
        <w:t xml:space="preserve">представителя </w:t>
      </w:r>
      <w:r w:rsidR="0048151F" w:rsidRPr="00AE1983">
        <w:rPr>
          <w:rFonts w:cs="Times New Roman"/>
        </w:rPr>
        <w:t>заявителя</w:t>
      </w:r>
      <w:r>
        <w:rPr>
          <w:rFonts w:cs="Times New Roman"/>
        </w:rPr>
        <w:t xml:space="preserve"> ООО «Пульс Казань» </w:t>
      </w:r>
      <w:r w:rsidR="0048151F" w:rsidRPr="00AE1983">
        <w:rPr>
          <w:rFonts w:cs="Times New Roman"/>
        </w:rPr>
        <w:t>(далее – Заявитель</w:t>
      </w:r>
      <w:r>
        <w:rPr>
          <w:rFonts w:cs="Times New Roman"/>
        </w:rPr>
        <w:t xml:space="preserve">)- </w:t>
      </w:r>
      <w:r w:rsidR="00291C06" w:rsidRPr="00291C06">
        <w:rPr>
          <w:rFonts w:cs="Times New Roman"/>
        </w:rPr>
        <w:t>&lt;…&gt;</w:t>
      </w:r>
      <w:r>
        <w:rPr>
          <w:rFonts w:cs="Times New Roman"/>
        </w:rPr>
        <w:t xml:space="preserve"> (доверенность от 21.12.2022 б/</w:t>
      </w:r>
      <w:proofErr w:type="spellStart"/>
      <w:r>
        <w:rPr>
          <w:rFonts w:cs="Times New Roman"/>
        </w:rPr>
        <w:t>н</w:t>
      </w:r>
      <w:proofErr w:type="spellEnd"/>
      <w:r>
        <w:rPr>
          <w:rFonts w:cs="Times New Roman"/>
        </w:rPr>
        <w:t>),</w:t>
      </w:r>
    </w:p>
    <w:p w:rsidR="0048151F" w:rsidRPr="00AE1983" w:rsidRDefault="0048151F" w:rsidP="0048151F">
      <w:pPr>
        <w:pStyle w:val="Standard"/>
        <w:ind w:left="425" w:firstLine="567"/>
        <w:contextualSpacing/>
        <w:jc w:val="both"/>
        <w:rPr>
          <w:rFonts w:cs="Times New Roman"/>
        </w:rPr>
      </w:pPr>
      <w:r w:rsidRPr="00AE1983">
        <w:rPr>
          <w:rFonts w:cs="Times New Roman"/>
          <w:iCs/>
        </w:rPr>
        <w:t xml:space="preserve">рассмотрев жалобу </w:t>
      </w:r>
      <w:r w:rsidRPr="00AE1983">
        <w:rPr>
          <w:rFonts w:cs="Times New Roman"/>
        </w:rPr>
        <w:t xml:space="preserve">Заявителя на </w:t>
      </w:r>
      <w:r w:rsidR="00DF52BE">
        <w:rPr>
          <w:rFonts w:cs="Times New Roman"/>
        </w:rPr>
        <w:t xml:space="preserve">действия аукционной комиссии </w:t>
      </w:r>
      <w:r>
        <w:rPr>
          <w:rFonts w:cs="Times New Roman"/>
        </w:rPr>
        <w:t xml:space="preserve">при </w:t>
      </w:r>
      <w:r w:rsidRPr="00AE1983">
        <w:rPr>
          <w:rFonts w:cs="Times New Roman"/>
        </w:rPr>
        <w:t xml:space="preserve">проведении </w:t>
      </w:r>
      <w:r>
        <w:rPr>
          <w:rFonts w:cs="Times New Roman"/>
        </w:rPr>
        <w:t>электронного аукциона</w:t>
      </w:r>
      <w:r w:rsidR="00DF52BE">
        <w:rPr>
          <w:rFonts w:cs="Times New Roman"/>
        </w:rPr>
        <w:t xml:space="preserve"> на поставку </w:t>
      </w:r>
      <w:r w:rsidR="00DF52BE">
        <w:rPr>
          <w:rFonts w:cs="Times New Roman"/>
          <w:bCs/>
        </w:rPr>
        <w:t>лекарственных препаратов</w:t>
      </w:r>
      <w:r w:rsidR="00DF52BE" w:rsidRPr="00560FBC">
        <w:rPr>
          <w:rFonts w:cs="Times New Roman"/>
          <w:bCs/>
        </w:rPr>
        <w:t xml:space="preserve"> для медицинского применения </w:t>
      </w:r>
      <w:r w:rsidR="00DF52BE" w:rsidRPr="00560FBC">
        <w:rPr>
          <w:rFonts w:cs="Times New Roman"/>
          <w:shd w:val="clear" w:color="auto" w:fill="FFFFFF"/>
        </w:rPr>
        <w:t>№ 9186 ИНОЗИН+НИКОТИНАМИД+РИБОФЛАВИН+ЯНТАРНАЯ КИСЛОТА</w:t>
      </w:r>
      <w:r w:rsidR="00DF52BE" w:rsidRPr="00560FBC">
        <w:rPr>
          <w:rFonts w:cs="Times New Roman"/>
          <w:bCs/>
        </w:rPr>
        <w:t xml:space="preserve"> (номер</w:t>
      </w:r>
      <w:r w:rsidR="00DF52BE">
        <w:rPr>
          <w:rFonts w:cs="Times New Roman"/>
          <w:bCs/>
        </w:rPr>
        <w:t xml:space="preserve"> извещения </w:t>
      </w:r>
      <w:r w:rsidR="00C9188D">
        <w:rPr>
          <w:rFonts w:cs="Times New Roman"/>
          <w:bCs/>
        </w:rPr>
        <w:t>№</w:t>
      </w:r>
      <w:r w:rsidR="00DF52BE">
        <w:rPr>
          <w:rFonts w:cs="Times New Roman"/>
          <w:bCs/>
        </w:rPr>
        <w:t xml:space="preserve"> </w:t>
      </w:r>
      <w:hyperlink r:id="rId12" w:tgtFrame="_blank" w:history="1">
        <w:r w:rsidR="00DF52BE" w:rsidRPr="00560FBC">
          <w:rPr>
            <w:rStyle w:val="a3"/>
            <w:rFonts w:cs="Times New Roman"/>
            <w:color w:val="auto"/>
            <w:u w:val="none"/>
            <w:bdr w:val="none" w:sz="0" w:space="0" w:color="auto" w:frame="1"/>
            <w:shd w:val="clear" w:color="auto" w:fill="FFFFFF"/>
          </w:rPr>
          <w:t>0813500000123005119</w:t>
        </w:r>
      </w:hyperlink>
      <w:r w:rsidR="00DF52BE" w:rsidRPr="00560FBC">
        <w:rPr>
          <w:rFonts w:cs="Times New Roman"/>
          <w:shd w:val="clear" w:color="auto" w:fill="FFFFFF"/>
        </w:rPr>
        <w:t> </w:t>
      </w:r>
      <w:r w:rsidR="00DF52BE" w:rsidRPr="00560FBC">
        <w:rPr>
          <w:rFonts w:cs="Times New Roman"/>
          <w:bCs/>
        </w:rPr>
        <w:t>)</w:t>
      </w:r>
      <w:r w:rsidRPr="00AE1983">
        <w:rPr>
          <w:rFonts w:cs="Times New Roman"/>
        </w:rPr>
        <w:t>, в результате проведения внеплановой проверки в соответствии с частью 15 статьи 99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w:t>
      </w:r>
    </w:p>
    <w:p w:rsidR="0048151F" w:rsidRPr="00AE1983" w:rsidRDefault="0048151F" w:rsidP="0048151F">
      <w:pPr>
        <w:pStyle w:val="Standard"/>
        <w:ind w:left="425" w:firstLine="567"/>
        <w:contextualSpacing/>
        <w:jc w:val="both"/>
        <w:rPr>
          <w:rFonts w:cs="Times New Roman"/>
        </w:rPr>
      </w:pPr>
    </w:p>
    <w:p w:rsidR="0048151F" w:rsidRPr="00AE1983" w:rsidRDefault="0048151F" w:rsidP="00DF52BE">
      <w:pPr>
        <w:pStyle w:val="Standard"/>
        <w:ind w:left="425" w:firstLine="567"/>
        <w:contextualSpacing/>
        <w:jc w:val="center"/>
        <w:rPr>
          <w:rFonts w:cs="Times New Roman"/>
          <w:bCs/>
          <w:spacing w:val="20"/>
        </w:rPr>
      </w:pPr>
      <w:r w:rsidRPr="00AE1983">
        <w:rPr>
          <w:rFonts w:cs="Times New Roman"/>
          <w:bCs/>
          <w:spacing w:val="20"/>
        </w:rPr>
        <w:t>УСТАНОВИЛА:</w:t>
      </w:r>
    </w:p>
    <w:p w:rsidR="00560FBC" w:rsidRPr="00560FBC" w:rsidRDefault="00560FBC" w:rsidP="00560FBC">
      <w:pPr>
        <w:autoSpaceDE w:val="0"/>
        <w:autoSpaceDN w:val="0"/>
        <w:adjustRightInd w:val="0"/>
        <w:spacing w:after="0" w:line="240" w:lineRule="auto"/>
        <w:contextualSpacing/>
        <w:jc w:val="both"/>
        <w:outlineLvl w:val="0"/>
        <w:rPr>
          <w:rFonts w:ascii="Times New Roman" w:hAnsi="Times New Roman" w:cs="Times New Roman"/>
          <w:bCs/>
          <w:sz w:val="24"/>
          <w:szCs w:val="24"/>
        </w:rPr>
      </w:pPr>
    </w:p>
    <w:p w:rsidR="00560FBC" w:rsidRPr="00560FBC" w:rsidRDefault="00560FBC" w:rsidP="00560FBC">
      <w:pPr>
        <w:autoSpaceDE w:val="0"/>
        <w:autoSpaceDN w:val="0"/>
        <w:adjustRightInd w:val="0"/>
        <w:spacing w:after="0" w:line="240" w:lineRule="auto"/>
        <w:ind w:firstLine="540"/>
        <w:contextualSpacing/>
        <w:jc w:val="both"/>
        <w:rPr>
          <w:rFonts w:ascii="Times New Roman" w:hAnsi="Times New Roman" w:cs="Times New Roman"/>
          <w:bCs/>
          <w:sz w:val="24"/>
          <w:szCs w:val="24"/>
        </w:rPr>
      </w:pPr>
      <w:r>
        <w:rPr>
          <w:rFonts w:ascii="Times New Roman" w:hAnsi="Times New Roman" w:cs="Times New Roman"/>
          <w:bCs/>
          <w:sz w:val="24"/>
          <w:szCs w:val="24"/>
        </w:rPr>
        <w:t>25.04.2023 г. в Удмуртское</w:t>
      </w:r>
      <w:r w:rsidRPr="00560FBC">
        <w:rPr>
          <w:rFonts w:ascii="Times New Roman" w:hAnsi="Times New Roman" w:cs="Times New Roman"/>
          <w:bCs/>
          <w:sz w:val="24"/>
          <w:szCs w:val="24"/>
        </w:rPr>
        <w:t xml:space="preserve"> УФАС России посредством единой информационной </w:t>
      </w:r>
      <w:r>
        <w:rPr>
          <w:rFonts w:ascii="Times New Roman" w:hAnsi="Times New Roman" w:cs="Times New Roman"/>
          <w:bCs/>
          <w:sz w:val="24"/>
          <w:szCs w:val="24"/>
        </w:rPr>
        <w:t xml:space="preserve">системы поступила жалоба ООО «Пульс Казань» (далее - </w:t>
      </w:r>
      <w:r w:rsidRPr="00560FBC">
        <w:rPr>
          <w:rFonts w:ascii="Times New Roman" w:hAnsi="Times New Roman" w:cs="Times New Roman"/>
          <w:bCs/>
          <w:sz w:val="24"/>
          <w:szCs w:val="24"/>
        </w:rPr>
        <w:t xml:space="preserve">Общество) на действия </w:t>
      </w:r>
      <w:r>
        <w:rPr>
          <w:rFonts w:ascii="Times New Roman" w:hAnsi="Times New Roman" w:cs="Times New Roman"/>
          <w:bCs/>
          <w:sz w:val="24"/>
          <w:szCs w:val="24"/>
        </w:rPr>
        <w:t xml:space="preserve">аукционной </w:t>
      </w:r>
      <w:r w:rsidRPr="00560FBC">
        <w:rPr>
          <w:rFonts w:ascii="Times New Roman" w:hAnsi="Times New Roman" w:cs="Times New Roman"/>
          <w:bCs/>
          <w:sz w:val="24"/>
          <w:szCs w:val="24"/>
        </w:rPr>
        <w:t>комиссии при проведении электронного аук</w:t>
      </w:r>
      <w:r>
        <w:rPr>
          <w:rFonts w:ascii="Times New Roman" w:hAnsi="Times New Roman" w:cs="Times New Roman"/>
          <w:bCs/>
          <w:sz w:val="24"/>
          <w:szCs w:val="24"/>
        </w:rPr>
        <w:t>циона на поставку лекарственных препаратов</w:t>
      </w:r>
      <w:r w:rsidRPr="00560FBC">
        <w:rPr>
          <w:rFonts w:ascii="Times New Roman" w:hAnsi="Times New Roman" w:cs="Times New Roman"/>
          <w:bCs/>
          <w:sz w:val="24"/>
          <w:szCs w:val="24"/>
        </w:rPr>
        <w:t xml:space="preserve"> для медицинского применения </w:t>
      </w:r>
      <w:r w:rsidRPr="00560FBC">
        <w:rPr>
          <w:rFonts w:ascii="Times New Roman" w:hAnsi="Times New Roman" w:cs="Times New Roman"/>
          <w:sz w:val="24"/>
          <w:szCs w:val="24"/>
          <w:shd w:val="clear" w:color="auto" w:fill="FFFFFF"/>
        </w:rPr>
        <w:t>№ 9186 ИНОЗИН+НИКОТИНАМИД+РИБОФЛАВИН+ЯНТАРНАЯ КИСЛОТА</w:t>
      </w:r>
      <w:r w:rsidRPr="00560FBC">
        <w:rPr>
          <w:rFonts w:ascii="Times New Roman" w:hAnsi="Times New Roman" w:cs="Times New Roman"/>
          <w:bCs/>
          <w:sz w:val="24"/>
          <w:szCs w:val="24"/>
        </w:rPr>
        <w:t xml:space="preserve"> (номер</w:t>
      </w:r>
      <w:r>
        <w:rPr>
          <w:rFonts w:ascii="Times New Roman" w:hAnsi="Times New Roman" w:cs="Times New Roman"/>
          <w:bCs/>
          <w:sz w:val="24"/>
          <w:szCs w:val="24"/>
        </w:rPr>
        <w:t xml:space="preserve"> извещения </w:t>
      </w:r>
      <w:r w:rsidR="00C9188D">
        <w:rPr>
          <w:rFonts w:ascii="Times New Roman" w:hAnsi="Times New Roman" w:cs="Times New Roman"/>
          <w:bCs/>
          <w:sz w:val="24"/>
          <w:szCs w:val="24"/>
        </w:rPr>
        <w:t>№</w:t>
      </w:r>
      <w:r>
        <w:rPr>
          <w:rFonts w:ascii="Times New Roman" w:hAnsi="Times New Roman" w:cs="Times New Roman"/>
          <w:bCs/>
          <w:sz w:val="24"/>
          <w:szCs w:val="24"/>
        </w:rPr>
        <w:t xml:space="preserve"> </w:t>
      </w:r>
      <w:hyperlink r:id="rId13" w:tgtFrame="_blank" w:history="1">
        <w:r w:rsidRPr="00560FBC">
          <w:rPr>
            <w:rStyle w:val="a3"/>
            <w:rFonts w:ascii="Times New Roman" w:hAnsi="Times New Roman" w:cs="Times New Roman"/>
            <w:color w:val="auto"/>
            <w:sz w:val="24"/>
            <w:szCs w:val="24"/>
            <w:u w:val="none"/>
            <w:bdr w:val="none" w:sz="0" w:space="0" w:color="auto" w:frame="1"/>
            <w:shd w:val="clear" w:color="auto" w:fill="FFFFFF"/>
          </w:rPr>
          <w:t>0813500000123005119</w:t>
        </w:r>
      </w:hyperlink>
      <w:r w:rsidR="00C9188D">
        <w:rPr>
          <w:rFonts w:ascii="Times New Roman" w:hAnsi="Times New Roman" w:cs="Times New Roman"/>
          <w:bCs/>
          <w:sz w:val="24"/>
          <w:szCs w:val="24"/>
        </w:rPr>
        <w:t>).</w:t>
      </w:r>
    </w:p>
    <w:p w:rsidR="00560FBC" w:rsidRPr="00560FBC" w:rsidRDefault="00560FBC" w:rsidP="00560FBC">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560FBC">
        <w:rPr>
          <w:rFonts w:ascii="Times New Roman" w:hAnsi="Times New Roman" w:cs="Times New Roman"/>
          <w:bCs/>
          <w:sz w:val="24"/>
          <w:szCs w:val="24"/>
        </w:rPr>
        <w:t xml:space="preserve">Представитель Заявителя пояснил, что при рассмотрении заявок неправомерно применены положения </w:t>
      </w:r>
      <w:hyperlink r:id="rId14" w:history="1">
        <w:r w:rsidRPr="00560FBC">
          <w:rPr>
            <w:rFonts w:ascii="Times New Roman" w:hAnsi="Times New Roman" w:cs="Times New Roman"/>
            <w:bCs/>
            <w:sz w:val="24"/>
            <w:szCs w:val="24"/>
          </w:rPr>
          <w:t>Постановления</w:t>
        </w:r>
      </w:hyperlink>
      <w:r w:rsidRPr="00560FBC">
        <w:rPr>
          <w:rFonts w:ascii="Times New Roman" w:hAnsi="Times New Roman" w:cs="Times New Roman"/>
          <w:bCs/>
          <w:sz w:val="24"/>
          <w:szCs w:val="24"/>
        </w:rPr>
        <w:t xml:space="preserve"> П</w:t>
      </w:r>
      <w:r w:rsidR="00C9188D">
        <w:rPr>
          <w:rFonts w:ascii="Times New Roman" w:hAnsi="Times New Roman" w:cs="Times New Roman"/>
          <w:bCs/>
          <w:sz w:val="24"/>
          <w:szCs w:val="24"/>
        </w:rPr>
        <w:t xml:space="preserve">равительства РФ от 30.11.2015 </w:t>
      </w:r>
      <w:r w:rsidRPr="00560FBC">
        <w:rPr>
          <w:rFonts w:ascii="Times New Roman" w:hAnsi="Times New Roman" w:cs="Times New Roman"/>
          <w:bCs/>
          <w:sz w:val="24"/>
          <w:szCs w:val="24"/>
        </w:rPr>
        <w:t xml:space="preserve"> </w:t>
      </w:r>
      <w:r w:rsidR="00C9188D">
        <w:rPr>
          <w:rFonts w:ascii="Times New Roman" w:hAnsi="Times New Roman" w:cs="Times New Roman"/>
          <w:bCs/>
          <w:sz w:val="24"/>
          <w:szCs w:val="24"/>
        </w:rPr>
        <w:t>№</w:t>
      </w:r>
      <w:r w:rsidRPr="00560FBC">
        <w:rPr>
          <w:rFonts w:ascii="Times New Roman" w:hAnsi="Times New Roman" w:cs="Times New Roman"/>
          <w:bCs/>
          <w:sz w:val="24"/>
          <w:szCs w:val="24"/>
        </w:rPr>
        <w:t xml:space="preserve">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w:t>
      </w:r>
      <w:r w:rsidRPr="00560FBC">
        <w:rPr>
          <w:rFonts w:ascii="Times New Roman" w:hAnsi="Times New Roman" w:cs="Times New Roman"/>
          <w:bCs/>
          <w:sz w:val="24"/>
          <w:szCs w:val="24"/>
        </w:rPr>
        <w:lastRenderedPageBreak/>
        <w:t xml:space="preserve">Постановление Правительства </w:t>
      </w:r>
      <w:r w:rsidR="00C9188D">
        <w:rPr>
          <w:rFonts w:ascii="Times New Roman" w:hAnsi="Times New Roman" w:cs="Times New Roman"/>
          <w:bCs/>
          <w:sz w:val="24"/>
          <w:szCs w:val="24"/>
        </w:rPr>
        <w:t>№</w:t>
      </w:r>
      <w:r w:rsidRPr="00560FBC">
        <w:rPr>
          <w:rFonts w:ascii="Times New Roman" w:hAnsi="Times New Roman" w:cs="Times New Roman"/>
          <w:bCs/>
          <w:sz w:val="24"/>
          <w:szCs w:val="24"/>
        </w:rPr>
        <w:t xml:space="preserve"> 1289), а также положения </w:t>
      </w:r>
      <w:hyperlink r:id="rId15" w:history="1">
        <w:r w:rsidRPr="00560FBC">
          <w:rPr>
            <w:rFonts w:ascii="Times New Roman" w:hAnsi="Times New Roman" w:cs="Times New Roman"/>
            <w:bCs/>
            <w:sz w:val="24"/>
            <w:szCs w:val="24"/>
          </w:rPr>
          <w:t>Приказ</w:t>
        </w:r>
      </w:hyperlink>
      <w:r w:rsidRPr="00560FBC">
        <w:rPr>
          <w:rFonts w:ascii="Times New Roman" w:hAnsi="Times New Roman" w:cs="Times New Roman"/>
          <w:bCs/>
          <w:sz w:val="24"/>
          <w:szCs w:val="24"/>
        </w:rPr>
        <w:t xml:space="preserve"> Минфина России от 04.06.2018 г. </w:t>
      </w:r>
      <w:r w:rsidR="00C9188D">
        <w:rPr>
          <w:rFonts w:ascii="Times New Roman" w:hAnsi="Times New Roman" w:cs="Times New Roman"/>
          <w:bCs/>
          <w:sz w:val="24"/>
          <w:szCs w:val="24"/>
        </w:rPr>
        <w:t>№</w:t>
      </w:r>
      <w:r w:rsidRPr="00560FBC">
        <w:rPr>
          <w:rFonts w:ascii="Times New Roman" w:hAnsi="Times New Roman" w:cs="Times New Roman"/>
          <w:bCs/>
          <w:sz w:val="24"/>
          <w:szCs w:val="24"/>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Минфина </w:t>
      </w:r>
      <w:r w:rsidR="00C9188D">
        <w:rPr>
          <w:rFonts w:ascii="Times New Roman" w:hAnsi="Times New Roman" w:cs="Times New Roman"/>
          <w:bCs/>
          <w:sz w:val="24"/>
          <w:szCs w:val="24"/>
        </w:rPr>
        <w:t>№</w:t>
      </w:r>
      <w:r w:rsidRPr="00560FBC">
        <w:rPr>
          <w:rFonts w:ascii="Times New Roman" w:hAnsi="Times New Roman" w:cs="Times New Roman"/>
          <w:bCs/>
          <w:sz w:val="24"/>
          <w:szCs w:val="24"/>
        </w:rPr>
        <w:t xml:space="preserve"> 126н).</w:t>
      </w:r>
    </w:p>
    <w:p w:rsidR="00557EFD" w:rsidRDefault="00560FBC" w:rsidP="00560FBC">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560FBC">
        <w:rPr>
          <w:rFonts w:ascii="Times New Roman" w:hAnsi="Times New Roman" w:cs="Times New Roman"/>
          <w:bCs/>
          <w:sz w:val="24"/>
          <w:szCs w:val="24"/>
        </w:rPr>
        <w:t xml:space="preserve">Представитель Заявителя пояснил, что </w:t>
      </w:r>
      <w:r w:rsidR="0075705F">
        <w:rPr>
          <w:rFonts w:ascii="Times New Roman" w:hAnsi="Times New Roman" w:cs="Times New Roman"/>
          <w:bCs/>
          <w:sz w:val="24"/>
          <w:szCs w:val="24"/>
        </w:rPr>
        <w:t>в государственном реестре лекарственных средств с МНН ИНОЗИН +НИКОТИНАМИД+РИБОФЛАВИН+ЯНТАРНАЯ КИСЛОТА зарегистрированы только 2 лекарственных препарата и оба они являются отече</w:t>
      </w:r>
      <w:r w:rsidR="00557EFD">
        <w:rPr>
          <w:rFonts w:ascii="Times New Roman" w:hAnsi="Times New Roman" w:cs="Times New Roman"/>
          <w:bCs/>
          <w:sz w:val="24"/>
          <w:szCs w:val="24"/>
        </w:rPr>
        <w:t>ственного Производства.</w:t>
      </w:r>
    </w:p>
    <w:p w:rsidR="00BD3051" w:rsidRDefault="00BD3051" w:rsidP="00560FBC">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BD3051">
        <w:rPr>
          <w:rFonts w:ascii="Times New Roman" w:hAnsi="Times New Roman" w:cs="Times New Roman"/>
          <w:bCs/>
          <w:sz w:val="24"/>
          <w:szCs w:val="24"/>
        </w:rPr>
        <w:t>Также Заявитель просит обратить внимание на то, что в государственном реестре лекарственных средств зарегистрирован препарат с МНН: ИНОЗИН +НИКОТИНАМИД+РИБОФЛАВИН+ЯНТАРНАЯ КИСЛОТА производства компании ООО «</w:t>
      </w:r>
      <w:proofErr w:type="spellStart"/>
      <w:r w:rsidRPr="00BD3051">
        <w:rPr>
          <w:rFonts w:ascii="Times New Roman" w:hAnsi="Times New Roman" w:cs="Times New Roman"/>
          <w:bCs/>
          <w:sz w:val="24"/>
          <w:szCs w:val="24"/>
        </w:rPr>
        <w:t>Гротекс</w:t>
      </w:r>
      <w:proofErr w:type="spellEnd"/>
      <w:r w:rsidRPr="00BD3051">
        <w:rPr>
          <w:rFonts w:ascii="Times New Roman" w:hAnsi="Times New Roman" w:cs="Times New Roman"/>
          <w:bCs/>
          <w:sz w:val="24"/>
          <w:szCs w:val="24"/>
        </w:rPr>
        <w:t xml:space="preserve">», с торговым наименованием </w:t>
      </w:r>
      <w:proofErr w:type="spellStart"/>
      <w:r w:rsidRPr="00BD3051">
        <w:rPr>
          <w:rFonts w:ascii="Times New Roman" w:hAnsi="Times New Roman" w:cs="Times New Roman"/>
          <w:bCs/>
          <w:sz w:val="24"/>
          <w:szCs w:val="24"/>
        </w:rPr>
        <w:t>Флатоцин</w:t>
      </w:r>
      <w:proofErr w:type="spellEnd"/>
      <w:r w:rsidRPr="00BD3051">
        <w:rPr>
          <w:rFonts w:ascii="Times New Roman" w:hAnsi="Times New Roman" w:cs="Times New Roman"/>
          <w:bCs/>
          <w:sz w:val="24"/>
          <w:szCs w:val="24"/>
        </w:rPr>
        <w:t xml:space="preserve"> </w:t>
      </w:r>
      <w:proofErr w:type="spellStart"/>
      <w:r w:rsidRPr="00BD3051">
        <w:rPr>
          <w:rFonts w:ascii="Times New Roman" w:hAnsi="Times New Roman" w:cs="Times New Roman"/>
          <w:bCs/>
          <w:sz w:val="24"/>
          <w:szCs w:val="24"/>
        </w:rPr>
        <w:t>солофарм</w:t>
      </w:r>
      <w:proofErr w:type="spellEnd"/>
      <w:r w:rsidRPr="00BD3051">
        <w:rPr>
          <w:rFonts w:ascii="Times New Roman" w:hAnsi="Times New Roman" w:cs="Times New Roman"/>
          <w:bCs/>
          <w:sz w:val="24"/>
          <w:szCs w:val="24"/>
        </w:rPr>
        <w:t>, который не вводился в гражданский оборот РФ и в ближайшее время ввоз препарата не планируется, что подтверждается письмом ООО «</w:t>
      </w:r>
      <w:proofErr w:type="spellStart"/>
      <w:r w:rsidRPr="00BD3051">
        <w:rPr>
          <w:rFonts w:ascii="Times New Roman" w:hAnsi="Times New Roman" w:cs="Times New Roman"/>
          <w:bCs/>
          <w:sz w:val="24"/>
          <w:szCs w:val="24"/>
        </w:rPr>
        <w:t>Гротекс</w:t>
      </w:r>
      <w:proofErr w:type="spellEnd"/>
      <w:r w:rsidRPr="00BD3051">
        <w:rPr>
          <w:rFonts w:ascii="Times New Roman" w:hAnsi="Times New Roman" w:cs="Times New Roman"/>
          <w:bCs/>
          <w:sz w:val="24"/>
          <w:szCs w:val="24"/>
        </w:rPr>
        <w:t>» от 21.04.2023.</w:t>
      </w:r>
    </w:p>
    <w:p w:rsidR="0075705F" w:rsidRDefault="0075705F" w:rsidP="00560FBC">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Pr>
          <w:rFonts w:ascii="Times New Roman" w:hAnsi="Times New Roman" w:cs="Times New Roman"/>
          <w:bCs/>
          <w:sz w:val="24"/>
          <w:szCs w:val="24"/>
        </w:rPr>
        <w:t xml:space="preserve">Соответственно все поданные заявки содержали только препараты отечественного производства, поэтому </w:t>
      </w:r>
      <w:hyperlink r:id="rId16" w:history="1">
        <w:r w:rsidR="00557EFD" w:rsidRPr="0075705F">
          <w:rPr>
            <w:rFonts w:ascii="Times New Roman" w:hAnsi="Times New Roman" w:cs="Times New Roman"/>
            <w:bCs/>
            <w:sz w:val="24"/>
            <w:szCs w:val="24"/>
          </w:rPr>
          <w:t>Постановления</w:t>
        </w:r>
      </w:hyperlink>
      <w:r w:rsidR="00557EFD" w:rsidRPr="00560FBC">
        <w:rPr>
          <w:rFonts w:ascii="Times New Roman" w:hAnsi="Times New Roman" w:cs="Times New Roman"/>
          <w:bCs/>
          <w:sz w:val="24"/>
          <w:szCs w:val="24"/>
        </w:rPr>
        <w:t xml:space="preserve"> Правительства </w:t>
      </w:r>
      <w:r w:rsidR="00C9188D">
        <w:rPr>
          <w:rFonts w:ascii="Times New Roman" w:hAnsi="Times New Roman" w:cs="Times New Roman"/>
          <w:bCs/>
          <w:sz w:val="24"/>
          <w:szCs w:val="24"/>
        </w:rPr>
        <w:t>№</w:t>
      </w:r>
      <w:r w:rsidR="00557EFD" w:rsidRPr="00560FBC">
        <w:rPr>
          <w:rFonts w:ascii="Times New Roman" w:hAnsi="Times New Roman" w:cs="Times New Roman"/>
          <w:bCs/>
          <w:sz w:val="24"/>
          <w:szCs w:val="24"/>
        </w:rPr>
        <w:t xml:space="preserve"> 1289 </w:t>
      </w:r>
      <w:r>
        <w:rPr>
          <w:rFonts w:ascii="Times New Roman" w:hAnsi="Times New Roman" w:cs="Times New Roman"/>
          <w:bCs/>
          <w:sz w:val="24"/>
          <w:szCs w:val="24"/>
        </w:rPr>
        <w:t xml:space="preserve">не должно применяться. </w:t>
      </w:r>
    </w:p>
    <w:p w:rsidR="00557EFD" w:rsidRDefault="00560FBC" w:rsidP="00560FBC">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560FBC">
        <w:rPr>
          <w:rFonts w:ascii="Times New Roman" w:hAnsi="Times New Roman" w:cs="Times New Roman"/>
          <w:bCs/>
          <w:sz w:val="24"/>
          <w:szCs w:val="24"/>
        </w:rPr>
        <w:t xml:space="preserve">Представитель </w:t>
      </w:r>
      <w:r w:rsidR="00C9188D">
        <w:rPr>
          <w:rFonts w:ascii="Times New Roman" w:hAnsi="Times New Roman" w:cs="Times New Roman"/>
          <w:bCs/>
          <w:sz w:val="24"/>
          <w:szCs w:val="24"/>
        </w:rPr>
        <w:t xml:space="preserve">члена аукционной комиссии и </w:t>
      </w:r>
      <w:r w:rsidRPr="00560FBC">
        <w:rPr>
          <w:rFonts w:ascii="Times New Roman" w:hAnsi="Times New Roman" w:cs="Times New Roman"/>
          <w:bCs/>
          <w:sz w:val="24"/>
          <w:szCs w:val="24"/>
        </w:rPr>
        <w:t>Уполномоченного органа жалобу просил призна</w:t>
      </w:r>
      <w:r w:rsidR="00C9188D">
        <w:rPr>
          <w:rFonts w:ascii="Times New Roman" w:hAnsi="Times New Roman" w:cs="Times New Roman"/>
          <w:bCs/>
          <w:sz w:val="24"/>
          <w:szCs w:val="24"/>
        </w:rPr>
        <w:t>ть необоснованной, представлены развернутые мотивированные письменные пояснения.</w:t>
      </w:r>
    </w:p>
    <w:p w:rsidR="00C9188D" w:rsidRPr="00C52267" w:rsidRDefault="00C9188D" w:rsidP="00C9188D">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 xml:space="preserve">В результате рассмотрения жалобы и осуществления в соответствии с </w:t>
      </w:r>
      <w:hyperlink r:id="rId17" w:history="1">
        <w:r w:rsidRPr="00C52267">
          <w:rPr>
            <w:rStyle w:val="a3"/>
            <w:rFonts w:ascii="Times New Roman" w:hAnsi="Times New Roman" w:cs="Times New Roman"/>
            <w:bCs/>
            <w:color w:val="auto"/>
            <w:sz w:val="24"/>
            <w:szCs w:val="24"/>
            <w:u w:val="none"/>
          </w:rPr>
          <w:t>ч. 3 ст. 99</w:t>
        </w:r>
      </w:hyperlink>
      <w:r w:rsidRPr="00C52267">
        <w:rPr>
          <w:rFonts w:ascii="Times New Roman" w:hAnsi="Times New Roman" w:cs="Times New Roman"/>
          <w:bCs/>
          <w:sz w:val="24"/>
          <w:szCs w:val="24"/>
        </w:rPr>
        <w:t xml:space="preserve"> Закона о контрактной системе, внеплановой проверки, Комиссия Удмуртского УФАС России, проанализировав представленные документы, заслушав доводы сторон, пришла к следующим выводам:</w:t>
      </w:r>
    </w:p>
    <w:p w:rsidR="00C9188D" w:rsidRPr="00C52267" w:rsidRDefault="00C9188D" w:rsidP="00C9188D">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 xml:space="preserve">07.04.2023 г. на официальном сайте Российской Федерации (единая информационная система) было размещено извещение о проведении электронного аукциона на поставку лекарственного препарата для медицинского применения № 9186 ИНОЗИН+НИКОТИНАМИД+РИБОФЛАВИН+ЯНТАРНАЯ КИСЛОТА (номер извещения в ЕИС </w:t>
      </w:r>
      <w:r w:rsidR="00C52267" w:rsidRPr="00C52267">
        <w:rPr>
          <w:rFonts w:ascii="Times New Roman" w:hAnsi="Times New Roman" w:cs="Times New Roman"/>
          <w:bCs/>
          <w:sz w:val="24"/>
          <w:szCs w:val="24"/>
        </w:rPr>
        <w:t>№</w:t>
      </w:r>
      <w:r w:rsidRPr="00C52267">
        <w:rPr>
          <w:rFonts w:ascii="Times New Roman" w:hAnsi="Times New Roman" w:cs="Times New Roman"/>
          <w:bCs/>
          <w:sz w:val="24"/>
          <w:szCs w:val="24"/>
        </w:rPr>
        <w:t xml:space="preserve"> </w:t>
      </w:r>
      <w:hyperlink r:id="rId18" w:tgtFrame="_blank" w:history="1">
        <w:r w:rsidRPr="00C52267">
          <w:rPr>
            <w:rStyle w:val="a3"/>
            <w:rFonts w:ascii="Times New Roman" w:hAnsi="Times New Roman" w:cs="Times New Roman"/>
            <w:bCs/>
            <w:color w:val="auto"/>
            <w:sz w:val="24"/>
            <w:szCs w:val="24"/>
            <w:u w:val="none"/>
          </w:rPr>
          <w:t>0813500000123005119</w:t>
        </w:r>
      </w:hyperlink>
      <w:r w:rsidRPr="00C52267">
        <w:rPr>
          <w:rFonts w:ascii="Times New Roman" w:hAnsi="Times New Roman" w:cs="Times New Roman"/>
          <w:bCs/>
          <w:sz w:val="24"/>
          <w:szCs w:val="24"/>
        </w:rPr>
        <w:t>).</w:t>
      </w:r>
    </w:p>
    <w:p w:rsidR="00C9188D" w:rsidRPr="00C52267" w:rsidRDefault="00C9188D" w:rsidP="00C9188D">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Начальная (максимальная) цена контракта составляет 8 411 230,00 рублей.</w:t>
      </w:r>
    </w:p>
    <w:p w:rsidR="00C9188D" w:rsidRPr="00C52267" w:rsidRDefault="00C9188D" w:rsidP="00C9188D">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 xml:space="preserve">Согласно </w:t>
      </w:r>
      <w:hyperlink r:id="rId19" w:history="1">
        <w:r w:rsidRPr="00C52267">
          <w:rPr>
            <w:rStyle w:val="a3"/>
            <w:rFonts w:ascii="Times New Roman" w:hAnsi="Times New Roman" w:cs="Times New Roman"/>
            <w:bCs/>
            <w:color w:val="auto"/>
            <w:sz w:val="24"/>
            <w:szCs w:val="24"/>
            <w:u w:val="none"/>
          </w:rPr>
          <w:t>ч. 1 ст. 49</w:t>
        </w:r>
      </w:hyperlink>
      <w:r w:rsidRPr="00C52267">
        <w:rPr>
          <w:rFonts w:ascii="Times New Roman" w:hAnsi="Times New Roman" w:cs="Times New Roman"/>
          <w:bCs/>
          <w:sz w:val="24"/>
          <w:szCs w:val="24"/>
        </w:rPr>
        <w:t xml:space="preserve">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w:t>
      </w:r>
      <w:hyperlink r:id="rId20" w:history="1">
        <w:r w:rsidRPr="00C52267">
          <w:rPr>
            <w:rStyle w:val="a3"/>
            <w:rFonts w:ascii="Times New Roman" w:hAnsi="Times New Roman" w:cs="Times New Roman"/>
            <w:bCs/>
            <w:color w:val="auto"/>
            <w:sz w:val="24"/>
            <w:szCs w:val="24"/>
            <w:u w:val="none"/>
          </w:rPr>
          <w:t>подпунктами "м"</w:t>
        </w:r>
      </w:hyperlink>
      <w:r w:rsidRPr="00C52267">
        <w:rPr>
          <w:rFonts w:ascii="Times New Roman" w:hAnsi="Times New Roman" w:cs="Times New Roman"/>
          <w:bCs/>
          <w:sz w:val="24"/>
          <w:szCs w:val="24"/>
        </w:rPr>
        <w:t xml:space="preserve"> - </w:t>
      </w:r>
      <w:hyperlink r:id="rId21" w:history="1">
        <w:r w:rsidRPr="00C52267">
          <w:rPr>
            <w:rStyle w:val="a3"/>
            <w:rFonts w:ascii="Times New Roman" w:hAnsi="Times New Roman" w:cs="Times New Roman"/>
            <w:bCs/>
            <w:color w:val="auto"/>
            <w:sz w:val="24"/>
            <w:szCs w:val="24"/>
            <w:u w:val="none"/>
          </w:rPr>
          <w:t>"п"</w:t>
        </w:r>
      </w:hyperlink>
      <w:r w:rsidRPr="00C52267">
        <w:rPr>
          <w:rFonts w:ascii="Times New Roman" w:hAnsi="Times New Roman" w:cs="Times New Roman"/>
          <w:bCs/>
          <w:sz w:val="24"/>
          <w:szCs w:val="24"/>
        </w:rPr>
        <w:t xml:space="preserve"> пункта 1, подпунктами "а" - "в" </w:t>
      </w:r>
      <w:hyperlink r:id="rId22" w:history="1">
        <w:r w:rsidRPr="00C52267">
          <w:rPr>
            <w:rStyle w:val="a3"/>
            <w:rFonts w:ascii="Times New Roman" w:hAnsi="Times New Roman" w:cs="Times New Roman"/>
            <w:bCs/>
            <w:color w:val="auto"/>
            <w:sz w:val="24"/>
            <w:szCs w:val="24"/>
            <w:u w:val="none"/>
          </w:rPr>
          <w:t>пункта 2</w:t>
        </w:r>
      </w:hyperlink>
      <w:bookmarkStart w:id="0" w:name="_GoBack"/>
      <w:bookmarkEnd w:id="0"/>
      <w:r w:rsidRPr="00C52267">
        <w:rPr>
          <w:rFonts w:ascii="Times New Roman" w:hAnsi="Times New Roman" w:cs="Times New Roman"/>
          <w:bCs/>
          <w:sz w:val="24"/>
          <w:szCs w:val="24"/>
        </w:rPr>
        <w:t xml:space="preserve">, </w:t>
      </w:r>
      <w:hyperlink r:id="rId23" w:history="1">
        <w:r w:rsidRPr="00C52267">
          <w:rPr>
            <w:rStyle w:val="a3"/>
            <w:rFonts w:ascii="Times New Roman" w:hAnsi="Times New Roman" w:cs="Times New Roman"/>
            <w:bCs/>
            <w:color w:val="auto"/>
            <w:sz w:val="24"/>
            <w:szCs w:val="24"/>
            <w:u w:val="none"/>
          </w:rPr>
          <w:t>пунктом 5 части 1 статьи 43</w:t>
        </w:r>
      </w:hyperlink>
      <w:r w:rsidRPr="00C52267">
        <w:rPr>
          <w:rFonts w:ascii="Times New Roman" w:hAnsi="Times New Roman" w:cs="Times New Roman"/>
          <w:bCs/>
          <w:sz w:val="24"/>
          <w:szCs w:val="24"/>
        </w:rPr>
        <w:t xml:space="preserve"> настоящего Федерального закона. Заявка также может содержать информацию и документы, предусмотренные </w:t>
      </w:r>
      <w:hyperlink r:id="rId24" w:history="1">
        <w:r w:rsidRPr="00C52267">
          <w:rPr>
            <w:rStyle w:val="a3"/>
            <w:rFonts w:ascii="Times New Roman" w:hAnsi="Times New Roman" w:cs="Times New Roman"/>
            <w:bCs/>
            <w:color w:val="auto"/>
            <w:sz w:val="24"/>
            <w:szCs w:val="24"/>
            <w:u w:val="none"/>
          </w:rPr>
          <w:t>подпунктом "д" пункта 2 части 1 статьи 43</w:t>
        </w:r>
      </w:hyperlink>
      <w:r w:rsidRPr="00C52267">
        <w:rPr>
          <w:rFonts w:ascii="Times New Roman" w:hAnsi="Times New Roman" w:cs="Times New Roman"/>
          <w:bCs/>
          <w:sz w:val="24"/>
          <w:szCs w:val="24"/>
        </w:rPr>
        <w:t xml:space="preserve"> настоящего Федерального закона.</w:t>
      </w:r>
    </w:p>
    <w:p w:rsidR="00C9188D" w:rsidRPr="00C52267" w:rsidRDefault="00C9188D" w:rsidP="00C9188D">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 xml:space="preserve">В извещении о проведении электронного аукциона </w:t>
      </w:r>
      <w:r w:rsidR="00C52267" w:rsidRPr="00C52267">
        <w:rPr>
          <w:rFonts w:ascii="Times New Roman" w:hAnsi="Times New Roman" w:cs="Times New Roman"/>
          <w:bCs/>
          <w:sz w:val="24"/>
          <w:szCs w:val="24"/>
        </w:rPr>
        <w:t>№</w:t>
      </w:r>
      <w:r w:rsidRPr="00C52267">
        <w:rPr>
          <w:rFonts w:ascii="Times New Roman" w:hAnsi="Times New Roman" w:cs="Times New Roman"/>
          <w:bCs/>
          <w:sz w:val="24"/>
          <w:szCs w:val="24"/>
        </w:rPr>
        <w:t xml:space="preserve"> </w:t>
      </w:r>
      <w:hyperlink r:id="rId25" w:tgtFrame="_blank" w:history="1">
        <w:r w:rsidRPr="00C52267">
          <w:rPr>
            <w:rStyle w:val="a3"/>
            <w:rFonts w:ascii="Times New Roman" w:hAnsi="Times New Roman" w:cs="Times New Roman"/>
            <w:bCs/>
            <w:color w:val="auto"/>
            <w:sz w:val="24"/>
            <w:szCs w:val="24"/>
            <w:u w:val="none"/>
          </w:rPr>
          <w:t>0813500000123005119</w:t>
        </w:r>
      </w:hyperlink>
      <w:r w:rsidRPr="00C52267">
        <w:rPr>
          <w:rFonts w:ascii="Times New Roman" w:hAnsi="Times New Roman" w:cs="Times New Roman"/>
          <w:bCs/>
          <w:sz w:val="24"/>
          <w:szCs w:val="24"/>
        </w:rPr>
        <w:t xml:space="preserve"> установлено ограничение допуска: "</w:t>
      </w:r>
      <w:hyperlink r:id="rId26" w:history="1">
        <w:r w:rsidRPr="00C52267">
          <w:rPr>
            <w:rStyle w:val="a3"/>
            <w:rFonts w:ascii="Times New Roman" w:hAnsi="Times New Roman" w:cs="Times New Roman"/>
            <w:bCs/>
            <w:color w:val="auto"/>
            <w:sz w:val="24"/>
            <w:szCs w:val="24"/>
            <w:u w:val="none"/>
          </w:rPr>
          <w:t>Постановление</w:t>
        </w:r>
      </w:hyperlink>
      <w:r w:rsidRPr="00C52267">
        <w:rPr>
          <w:rFonts w:ascii="Times New Roman" w:hAnsi="Times New Roman" w:cs="Times New Roman"/>
          <w:bCs/>
          <w:sz w:val="24"/>
          <w:szCs w:val="24"/>
        </w:rPr>
        <w:t xml:space="preserve"> Правительства РФ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а также условие допуска: "Участникам, заявки или окончательные предложения которых содержат предложения о поставке товаров в соответствии с </w:t>
      </w:r>
      <w:hyperlink r:id="rId27" w:history="1">
        <w:r w:rsidRPr="00C52267">
          <w:rPr>
            <w:rStyle w:val="a3"/>
            <w:rFonts w:ascii="Times New Roman" w:hAnsi="Times New Roman" w:cs="Times New Roman"/>
            <w:bCs/>
            <w:color w:val="auto"/>
            <w:sz w:val="24"/>
            <w:szCs w:val="24"/>
            <w:u w:val="none"/>
          </w:rPr>
          <w:t>приказом</w:t>
        </w:r>
      </w:hyperlink>
      <w:r w:rsidRPr="00C52267">
        <w:rPr>
          <w:rFonts w:ascii="Times New Roman" w:hAnsi="Times New Roman" w:cs="Times New Roman"/>
          <w:bCs/>
          <w:sz w:val="24"/>
          <w:szCs w:val="24"/>
        </w:rPr>
        <w:t xml:space="preserve"> Минфина России </w:t>
      </w:r>
      <w:r w:rsidR="00C52267" w:rsidRPr="00C52267">
        <w:rPr>
          <w:rFonts w:ascii="Times New Roman" w:hAnsi="Times New Roman" w:cs="Times New Roman"/>
          <w:bCs/>
          <w:sz w:val="24"/>
          <w:szCs w:val="24"/>
        </w:rPr>
        <w:t>№</w:t>
      </w:r>
      <w:r w:rsidRPr="00C52267">
        <w:rPr>
          <w:rFonts w:ascii="Times New Roman" w:hAnsi="Times New Roman" w:cs="Times New Roman"/>
          <w:bCs/>
          <w:sz w:val="24"/>
          <w:szCs w:val="24"/>
        </w:rPr>
        <w:t xml:space="preserve"> 126н от 04.06.2018".</w:t>
      </w:r>
    </w:p>
    <w:p w:rsidR="00C9188D" w:rsidRPr="00C52267" w:rsidRDefault="00C9188D" w:rsidP="00C9188D">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 xml:space="preserve">В соответствии с </w:t>
      </w:r>
      <w:hyperlink r:id="rId28" w:history="1">
        <w:r w:rsidRPr="00C52267">
          <w:rPr>
            <w:rStyle w:val="a3"/>
            <w:rFonts w:ascii="Times New Roman" w:hAnsi="Times New Roman" w:cs="Times New Roman"/>
            <w:bCs/>
            <w:color w:val="auto"/>
            <w:sz w:val="24"/>
            <w:szCs w:val="24"/>
            <w:u w:val="none"/>
          </w:rPr>
          <w:t>п. 1</w:t>
        </w:r>
      </w:hyperlink>
      <w:r w:rsidRPr="00C52267">
        <w:rPr>
          <w:rFonts w:ascii="Times New Roman" w:hAnsi="Times New Roman" w:cs="Times New Roman"/>
          <w:bCs/>
          <w:sz w:val="24"/>
          <w:szCs w:val="24"/>
        </w:rPr>
        <w:t xml:space="preserve"> Постановления Правительства </w:t>
      </w:r>
      <w:r w:rsidR="00C52267" w:rsidRPr="00C52267">
        <w:rPr>
          <w:rFonts w:ascii="Times New Roman" w:hAnsi="Times New Roman" w:cs="Times New Roman"/>
          <w:bCs/>
          <w:sz w:val="24"/>
          <w:szCs w:val="24"/>
        </w:rPr>
        <w:t>№</w:t>
      </w:r>
      <w:r w:rsidRPr="00C52267">
        <w:rPr>
          <w:rFonts w:ascii="Times New Roman" w:hAnsi="Times New Roman" w:cs="Times New Roman"/>
          <w:bCs/>
          <w:sz w:val="24"/>
          <w:szCs w:val="24"/>
        </w:rPr>
        <w:t xml:space="preserve"> 1289,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w:t>
      </w:r>
      <w:proofErr w:type="spellStart"/>
      <w:r w:rsidRPr="00C52267">
        <w:rPr>
          <w:rFonts w:ascii="Times New Roman" w:hAnsi="Times New Roman" w:cs="Times New Roman"/>
          <w:bCs/>
          <w:sz w:val="24"/>
          <w:szCs w:val="24"/>
        </w:rPr>
        <w:t>группировочным</w:t>
      </w:r>
      <w:proofErr w:type="spellEnd"/>
      <w:r w:rsidRPr="00C52267">
        <w:rPr>
          <w:rFonts w:ascii="Times New Roman" w:hAnsi="Times New Roman" w:cs="Times New Roman"/>
          <w:bCs/>
          <w:sz w:val="24"/>
          <w:szCs w:val="24"/>
        </w:rPr>
        <w:t xml:space="preserve">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w:t>
      </w:r>
      <w:r w:rsidRPr="00C52267">
        <w:rPr>
          <w:rFonts w:ascii="Times New Roman" w:hAnsi="Times New Roman" w:cs="Times New Roman"/>
          <w:bCs/>
          <w:sz w:val="24"/>
          <w:szCs w:val="24"/>
        </w:rPr>
        <w:lastRenderedPageBreak/>
        <w:t>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rsidR="00C9188D" w:rsidRPr="00C52267" w:rsidRDefault="00C9188D" w:rsidP="00C9188D">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 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rsidR="00C9188D" w:rsidRPr="00C52267" w:rsidRDefault="00C9188D" w:rsidP="00C9188D">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 xml:space="preserve">- 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w:t>
      </w:r>
      <w:hyperlink r:id="rId29" w:history="1">
        <w:r w:rsidRPr="00C52267">
          <w:rPr>
            <w:rStyle w:val="a3"/>
            <w:rFonts w:ascii="Times New Roman" w:hAnsi="Times New Roman" w:cs="Times New Roman"/>
            <w:bCs/>
            <w:color w:val="auto"/>
            <w:sz w:val="24"/>
            <w:szCs w:val="24"/>
            <w:u w:val="none"/>
          </w:rPr>
          <w:t>статьей 9</w:t>
        </w:r>
      </w:hyperlink>
      <w:r w:rsidRPr="00C52267">
        <w:rPr>
          <w:rFonts w:ascii="Times New Roman" w:hAnsi="Times New Roman" w:cs="Times New Roman"/>
          <w:bCs/>
          <w:sz w:val="24"/>
          <w:szCs w:val="24"/>
        </w:rPr>
        <w:t xml:space="preserve"> Федерального закона "О защите конкуренции", при сопоставлении этих заявок (окончательных предложений).</w:t>
      </w:r>
    </w:p>
    <w:p w:rsidR="00C9188D" w:rsidRPr="00C52267" w:rsidRDefault="00C9188D" w:rsidP="00C9188D">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 xml:space="preserve">В соответствии с </w:t>
      </w:r>
      <w:hyperlink r:id="rId30" w:history="1">
        <w:r w:rsidRPr="00C52267">
          <w:rPr>
            <w:rStyle w:val="a3"/>
            <w:rFonts w:ascii="Times New Roman" w:hAnsi="Times New Roman" w:cs="Times New Roman"/>
            <w:bCs/>
            <w:color w:val="auto"/>
            <w:sz w:val="24"/>
            <w:szCs w:val="24"/>
            <w:u w:val="none"/>
          </w:rPr>
          <w:t>п. 1(1)</w:t>
        </w:r>
      </w:hyperlink>
      <w:r w:rsidRPr="00C52267">
        <w:rPr>
          <w:rFonts w:ascii="Times New Roman" w:hAnsi="Times New Roman" w:cs="Times New Roman"/>
          <w:bCs/>
          <w:sz w:val="24"/>
          <w:szCs w:val="24"/>
        </w:rPr>
        <w:t xml:space="preserve"> Постановления Правительства N 1289, в случае если после отклонения заявок (окончательных предложений) в порядке, установленном </w:t>
      </w:r>
      <w:hyperlink r:id="rId31" w:history="1">
        <w:r w:rsidRPr="00C52267">
          <w:rPr>
            <w:rStyle w:val="a3"/>
            <w:rFonts w:ascii="Times New Roman" w:hAnsi="Times New Roman" w:cs="Times New Roman"/>
            <w:bCs/>
            <w:color w:val="auto"/>
            <w:sz w:val="24"/>
            <w:szCs w:val="24"/>
            <w:u w:val="none"/>
          </w:rPr>
          <w:t>пунктом 1</w:t>
        </w:r>
      </w:hyperlink>
      <w:r w:rsidRPr="00C52267">
        <w:rPr>
          <w:rFonts w:ascii="Times New Roman" w:hAnsi="Times New Roman" w:cs="Times New Roman"/>
          <w:bCs/>
          <w:sz w:val="24"/>
          <w:szCs w:val="24"/>
        </w:rPr>
        <w:t xml:space="preserve"> настоящего постановления,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rsidR="00C9188D" w:rsidRPr="00C52267" w:rsidRDefault="00C9188D" w:rsidP="00C9188D">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 xml:space="preserve">В соответствии с </w:t>
      </w:r>
      <w:hyperlink r:id="rId32" w:history="1">
        <w:r w:rsidRPr="00C52267">
          <w:rPr>
            <w:rStyle w:val="a3"/>
            <w:rFonts w:ascii="Times New Roman" w:hAnsi="Times New Roman" w:cs="Times New Roman"/>
            <w:bCs/>
            <w:color w:val="auto"/>
            <w:sz w:val="24"/>
            <w:szCs w:val="24"/>
            <w:u w:val="none"/>
          </w:rPr>
          <w:t>п. 2</w:t>
        </w:r>
      </w:hyperlink>
      <w:r w:rsidRPr="00C52267">
        <w:rPr>
          <w:rFonts w:ascii="Times New Roman" w:hAnsi="Times New Roman" w:cs="Times New Roman"/>
          <w:bCs/>
          <w:sz w:val="24"/>
          <w:szCs w:val="24"/>
        </w:rPr>
        <w:t xml:space="preserve"> Постановления Правительства N 1289, подтверждением страны происхождения лекарственного препарата является один из следующих документов:</w:t>
      </w:r>
    </w:p>
    <w:p w:rsidR="00C9188D" w:rsidRPr="00C52267" w:rsidRDefault="00C9188D" w:rsidP="00C9188D">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а) 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rsidR="00C9188D" w:rsidRPr="00C52267" w:rsidRDefault="00C9188D" w:rsidP="00C9188D">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 xml:space="preserve">б) 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w:t>
      </w:r>
      <w:hyperlink r:id="rId33" w:history="1">
        <w:r w:rsidRPr="00C52267">
          <w:rPr>
            <w:rStyle w:val="a3"/>
            <w:rFonts w:ascii="Times New Roman" w:hAnsi="Times New Roman" w:cs="Times New Roman"/>
            <w:bCs/>
            <w:color w:val="auto"/>
            <w:sz w:val="24"/>
            <w:szCs w:val="24"/>
            <w:u w:val="none"/>
          </w:rPr>
          <w:t>Правилами</w:t>
        </w:r>
      </w:hyperlink>
      <w:r w:rsidRPr="00C52267">
        <w:rPr>
          <w:rFonts w:ascii="Times New Roman" w:hAnsi="Times New Roman" w:cs="Times New Roman"/>
          <w:bCs/>
          <w:sz w:val="24"/>
          <w:szCs w:val="24"/>
        </w:rPr>
        <w:t xml:space="preserve">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w:t>
      </w:r>
    </w:p>
    <w:p w:rsidR="00C9188D" w:rsidRPr="00C52267" w:rsidRDefault="00C9188D" w:rsidP="00C9188D">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 xml:space="preserve">в) 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w:t>
      </w:r>
      <w:hyperlink r:id="rId34" w:history="1">
        <w:r w:rsidRPr="00C52267">
          <w:rPr>
            <w:rStyle w:val="a3"/>
            <w:rFonts w:ascii="Times New Roman" w:hAnsi="Times New Roman" w:cs="Times New Roman"/>
            <w:bCs/>
            <w:color w:val="auto"/>
            <w:sz w:val="24"/>
            <w:szCs w:val="24"/>
            <w:u w:val="none"/>
          </w:rPr>
          <w:t>Правилами</w:t>
        </w:r>
      </w:hyperlink>
      <w:r w:rsidRPr="00C52267">
        <w:rPr>
          <w:rFonts w:ascii="Times New Roman" w:hAnsi="Times New Roman" w:cs="Times New Roman"/>
          <w:bCs/>
          <w:sz w:val="24"/>
          <w:szCs w:val="24"/>
        </w:rPr>
        <w:t xml:space="preserve"> определения страны происхождения товаров, являющимися неотъемлемой частью Соглашения о </w:t>
      </w:r>
      <w:hyperlink r:id="rId35" w:history="1">
        <w:r w:rsidRPr="00C52267">
          <w:rPr>
            <w:rStyle w:val="a3"/>
            <w:rFonts w:ascii="Times New Roman" w:hAnsi="Times New Roman" w:cs="Times New Roman"/>
            <w:bCs/>
            <w:color w:val="auto"/>
            <w:sz w:val="24"/>
            <w:szCs w:val="24"/>
            <w:u w:val="none"/>
          </w:rPr>
          <w:t>Правилах</w:t>
        </w:r>
      </w:hyperlink>
      <w:r w:rsidRPr="00C52267">
        <w:rPr>
          <w:rFonts w:ascii="Times New Roman" w:hAnsi="Times New Roman" w:cs="Times New Roman"/>
          <w:bCs/>
          <w:sz w:val="24"/>
          <w:szCs w:val="24"/>
        </w:rPr>
        <w:t xml:space="preserve">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w:t>
      </w:r>
      <w:hyperlink r:id="rId36" w:history="1">
        <w:r w:rsidRPr="00C52267">
          <w:rPr>
            <w:rStyle w:val="a3"/>
            <w:rFonts w:ascii="Times New Roman" w:hAnsi="Times New Roman" w:cs="Times New Roman"/>
            <w:bCs/>
            <w:color w:val="auto"/>
            <w:sz w:val="24"/>
            <w:szCs w:val="24"/>
            <w:u w:val="none"/>
          </w:rPr>
          <w:t>Правилами</w:t>
        </w:r>
      </w:hyperlink>
      <w:r w:rsidRPr="00C52267">
        <w:rPr>
          <w:rFonts w:ascii="Times New Roman" w:hAnsi="Times New Roman" w:cs="Times New Roman"/>
          <w:bCs/>
          <w:sz w:val="24"/>
          <w:szCs w:val="24"/>
        </w:rPr>
        <w:t>.</w:t>
      </w:r>
    </w:p>
    <w:p w:rsidR="00C9188D" w:rsidRPr="00C52267" w:rsidRDefault="00C9188D" w:rsidP="00C9188D">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 xml:space="preserve">В соответствии с </w:t>
      </w:r>
      <w:hyperlink r:id="rId37" w:history="1">
        <w:r w:rsidRPr="00C52267">
          <w:rPr>
            <w:rStyle w:val="a3"/>
            <w:rFonts w:ascii="Times New Roman" w:hAnsi="Times New Roman" w:cs="Times New Roman"/>
            <w:bCs/>
            <w:color w:val="auto"/>
            <w:sz w:val="24"/>
            <w:szCs w:val="24"/>
            <w:u w:val="none"/>
          </w:rPr>
          <w:t>п. 1.4</w:t>
        </w:r>
      </w:hyperlink>
      <w:r w:rsidRPr="00C52267">
        <w:rPr>
          <w:rFonts w:ascii="Times New Roman" w:hAnsi="Times New Roman" w:cs="Times New Roman"/>
          <w:bCs/>
          <w:sz w:val="24"/>
          <w:szCs w:val="24"/>
        </w:rPr>
        <w:t xml:space="preserve"> Приказа Минфина N 126н, в случае отклонения заявок в соответствии с </w:t>
      </w:r>
      <w:hyperlink r:id="rId38" w:history="1">
        <w:r w:rsidRPr="00C52267">
          <w:rPr>
            <w:rStyle w:val="a3"/>
            <w:rFonts w:ascii="Times New Roman" w:hAnsi="Times New Roman" w:cs="Times New Roman"/>
            <w:bCs/>
            <w:color w:val="auto"/>
            <w:sz w:val="24"/>
            <w:szCs w:val="24"/>
            <w:u w:val="none"/>
          </w:rPr>
          <w:t>п. 1</w:t>
        </w:r>
      </w:hyperlink>
      <w:r w:rsidRPr="00C52267">
        <w:rPr>
          <w:rFonts w:ascii="Times New Roman" w:hAnsi="Times New Roman" w:cs="Times New Roman"/>
          <w:bCs/>
          <w:sz w:val="24"/>
          <w:szCs w:val="24"/>
        </w:rPr>
        <w:t xml:space="preserve"> Постановления Правительства N 1289, контракт заключается с участником закупки по предложенной им цене контракта при совокупности следующих условий:</w:t>
      </w:r>
    </w:p>
    <w:p w:rsidR="00C9188D" w:rsidRPr="00C52267" w:rsidRDefault="00C9188D" w:rsidP="00C9188D">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lastRenderedPageBreak/>
        <w:t>а) заявка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rsidR="00C9188D" w:rsidRPr="00C52267" w:rsidRDefault="00C9188D" w:rsidP="00C9188D">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 xml:space="preserve">б) заявка такого участника закупки соответствует требованиям извещения об осуществлении закупки, документации о закупке (в случае, если Федеральным </w:t>
      </w:r>
      <w:hyperlink r:id="rId39" w:history="1">
        <w:r w:rsidRPr="00C52267">
          <w:rPr>
            <w:rStyle w:val="a3"/>
            <w:rFonts w:ascii="Times New Roman" w:hAnsi="Times New Roman" w:cs="Times New Roman"/>
            <w:bCs/>
            <w:color w:val="auto"/>
            <w:sz w:val="24"/>
            <w:szCs w:val="24"/>
            <w:u w:val="none"/>
          </w:rPr>
          <w:t>законом</w:t>
        </w:r>
      </w:hyperlink>
      <w:r w:rsidRPr="00C52267">
        <w:rPr>
          <w:rFonts w:ascii="Times New Roman" w:hAnsi="Times New Roman" w:cs="Times New Roman"/>
          <w:bCs/>
          <w:sz w:val="24"/>
          <w:szCs w:val="24"/>
        </w:rPr>
        <w:t xml:space="preserve"> предусмотрена документация о закупке);</w:t>
      </w:r>
    </w:p>
    <w:p w:rsidR="00C9188D" w:rsidRPr="00C52267" w:rsidRDefault="00C9188D" w:rsidP="00C9188D">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 xml:space="preserve">в) 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w:t>
      </w:r>
      <w:hyperlink r:id="rId40" w:history="1">
        <w:r w:rsidRPr="00C52267">
          <w:rPr>
            <w:rStyle w:val="a3"/>
            <w:rFonts w:ascii="Times New Roman" w:hAnsi="Times New Roman" w:cs="Times New Roman"/>
            <w:bCs/>
            <w:color w:val="auto"/>
            <w:sz w:val="24"/>
            <w:szCs w:val="24"/>
            <w:u w:val="none"/>
          </w:rPr>
          <w:t>п. 1</w:t>
        </w:r>
      </w:hyperlink>
      <w:r w:rsidRPr="00C52267">
        <w:rPr>
          <w:rFonts w:ascii="Times New Roman" w:hAnsi="Times New Roman" w:cs="Times New Roman"/>
          <w:bCs/>
          <w:sz w:val="24"/>
          <w:szCs w:val="24"/>
        </w:rPr>
        <w:t xml:space="preserve"> Постановления Правительства N 1289 и при этом соответствуют совокупности условий, указанных в </w:t>
      </w:r>
      <w:hyperlink r:id="rId41" w:history="1">
        <w:r w:rsidRPr="00C52267">
          <w:rPr>
            <w:rStyle w:val="a3"/>
            <w:rFonts w:ascii="Times New Roman" w:hAnsi="Times New Roman" w:cs="Times New Roman"/>
            <w:bCs/>
            <w:color w:val="auto"/>
            <w:sz w:val="24"/>
            <w:szCs w:val="24"/>
            <w:u w:val="none"/>
          </w:rPr>
          <w:t>подпунктах "а"</w:t>
        </w:r>
      </w:hyperlink>
      <w:r w:rsidRPr="00C52267">
        <w:rPr>
          <w:rFonts w:ascii="Times New Roman" w:hAnsi="Times New Roman" w:cs="Times New Roman"/>
          <w:bCs/>
          <w:sz w:val="24"/>
          <w:szCs w:val="24"/>
        </w:rPr>
        <w:t xml:space="preserve"> и </w:t>
      </w:r>
      <w:hyperlink r:id="rId42" w:history="1">
        <w:r w:rsidRPr="00C52267">
          <w:rPr>
            <w:rStyle w:val="a3"/>
            <w:rFonts w:ascii="Times New Roman" w:hAnsi="Times New Roman" w:cs="Times New Roman"/>
            <w:bCs/>
            <w:color w:val="auto"/>
            <w:sz w:val="24"/>
            <w:szCs w:val="24"/>
            <w:u w:val="none"/>
          </w:rPr>
          <w:t>"б" настоящего подпункта</w:t>
        </w:r>
      </w:hyperlink>
      <w:r w:rsidRPr="00C52267">
        <w:rPr>
          <w:rFonts w:ascii="Times New Roman" w:hAnsi="Times New Roman" w:cs="Times New Roman"/>
          <w:bCs/>
          <w:sz w:val="24"/>
          <w:szCs w:val="24"/>
        </w:rPr>
        <w:t>;</w:t>
      </w:r>
    </w:p>
    <w:p w:rsidR="00C9188D" w:rsidRPr="00C52267" w:rsidRDefault="00C9188D" w:rsidP="00C9188D">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 xml:space="preserve">г) 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w:t>
      </w:r>
      <w:hyperlink r:id="rId43" w:history="1">
        <w:r w:rsidRPr="00C52267">
          <w:rPr>
            <w:rStyle w:val="a3"/>
            <w:rFonts w:ascii="Times New Roman" w:hAnsi="Times New Roman" w:cs="Times New Roman"/>
            <w:bCs/>
            <w:color w:val="auto"/>
            <w:sz w:val="24"/>
            <w:szCs w:val="24"/>
            <w:u w:val="none"/>
          </w:rPr>
          <w:t>п. 1</w:t>
        </w:r>
      </w:hyperlink>
      <w:r w:rsidRPr="00C52267">
        <w:rPr>
          <w:rFonts w:ascii="Times New Roman" w:hAnsi="Times New Roman" w:cs="Times New Roman"/>
          <w:bCs/>
          <w:sz w:val="24"/>
          <w:szCs w:val="24"/>
        </w:rPr>
        <w:t xml:space="preserve"> Постановления Правительства N 1289, но не соответствует условию, указанному в подпункте "а" настоящего подпункта.</w:t>
      </w:r>
    </w:p>
    <w:p w:rsidR="00560FBC" w:rsidRPr="00C52267" w:rsidRDefault="00560FBC" w:rsidP="00560FBC">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Согласно протоколу подведения итогов определения поставщика</w:t>
      </w:r>
      <w:r w:rsidR="00557EFD" w:rsidRPr="00C52267">
        <w:rPr>
          <w:rFonts w:ascii="Times New Roman" w:hAnsi="Times New Roman" w:cs="Times New Roman"/>
          <w:bCs/>
          <w:sz w:val="24"/>
          <w:szCs w:val="24"/>
        </w:rPr>
        <w:t xml:space="preserve"> (подрядчика, исполнителя) от 19.04.2023</w:t>
      </w:r>
      <w:r w:rsidRPr="00C52267">
        <w:rPr>
          <w:rFonts w:ascii="Times New Roman" w:hAnsi="Times New Roman" w:cs="Times New Roman"/>
          <w:bCs/>
          <w:sz w:val="24"/>
          <w:szCs w:val="24"/>
        </w:rPr>
        <w:t xml:space="preserve"> </w:t>
      </w:r>
      <w:r w:rsidR="00C9188D" w:rsidRPr="00C52267">
        <w:rPr>
          <w:rFonts w:ascii="Times New Roman" w:hAnsi="Times New Roman" w:cs="Times New Roman"/>
          <w:bCs/>
          <w:sz w:val="24"/>
          <w:szCs w:val="24"/>
        </w:rPr>
        <w:t>№</w:t>
      </w:r>
      <w:r w:rsidRPr="00C52267">
        <w:rPr>
          <w:rFonts w:ascii="Times New Roman" w:hAnsi="Times New Roman" w:cs="Times New Roman"/>
          <w:bCs/>
          <w:sz w:val="24"/>
          <w:szCs w:val="24"/>
        </w:rPr>
        <w:t xml:space="preserve"> ИЭА1, на участ</w:t>
      </w:r>
      <w:r w:rsidR="00945A17" w:rsidRPr="00C52267">
        <w:rPr>
          <w:rFonts w:ascii="Times New Roman" w:hAnsi="Times New Roman" w:cs="Times New Roman"/>
          <w:bCs/>
          <w:sz w:val="24"/>
          <w:szCs w:val="24"/>
        </w:rPr>
        <w:t>ие в проводимой закупке подано 6</w:t>
      </w:r>
      <w:r w:rsidRPr="00C52267">
        <w:rPr>
          <w:rFonts w:ascii="Times New Roman" w:hAnsi="Times New Roman" w:cs="Times New Roman"/>
          <w:bCs/>
          <w:sz w:val="24"/>
          <w:szCs w:val="24"/>
        </w:rPr>
        <w:t xml:space="preserve"> заявок.</w:t>
      </w:r>
    </w:p>
    <w:p w:rsidR="00560FBC" w:rsidRPr="00C52267" w:rsidRDefault="00560FBC" w:rsidP="00560FBC">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 xml:space="preserve">Согласно положениям </w:t>
      </w:r>
      <w:hyperlink r:id="rId44" w:history="1">
        <w:r w:rsidRPr="00C52267">
          <w:rPr>
            <w:rFonts w:ascii="Times New Roman" w:hAnsi="Times New Roman" w:cs="Times New Roman"/>
            <w:bCs/>
            <w:sz w:val="24"/>
            <w:szCs w:val="24"/>
          </w:rPr>
          <w:t>п. 1</w:t>
        </w:r>
      </w:hyperlink>
      <w:r w:rsidRPr="00C52267">
        <w:rPr>
          <w:rFonts w:ascii="Times New Roman" w:hAnsi="Times New Roman" w:cs="Times New Roman"/>
          <w:bCs/>
          <w:sz w:val="24"/>
          <w:szCs w:val="24"/>
        </w:rPr>
        <w:t xml:space="preserve"> Постановления Правительства </w:t>
      </w:r>
      <w:r w:rsidR="00C9188D" w:rsidRPr="00C52267">
        <w:rPr>
          <w:rFonts w:ascii="Times New Roman" w:hAnsi="Times New Roman" w:cs="Times New Roman"/>
          <w:bCs/>
          <w:sz w:val="24"/>
          <w:szCs w:val="24"/>
        </w:rPr>
        <w:t>№</w:t>
      </w:r>
      <w:r w:rsidRPr="00C52267">
        <w:rPr>
          <w:rFonts w:ascii="Times New Roman" w:hAnsi="Times New Roman" w:cs="Times New Roman"/>
          <w:bCs/>
          <w:sz w:val="24"/>
          <w:szCs w:val="24"/>
        </w:rPr>
        <w:t xml:space="preserve"> 1289,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rsidR="00560FBC" w:rsidRPr="00C52267" w:rsidRDefault="00560FBC" w:rsidP="00560FBC">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 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rsidR="00945A17" w:rsidRPr="00C52267" w:rsidRDefault="00560FBC" w:rsidP="00945A17">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 xml:space="preserve">- 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w:t>
      </w:r>
      <w:hyperlink r:id="rId45" w:history="1">
        <w:r w:rsidRPr="00C52267">
          <w:rPr>
            <w:rFonts w:ascii="Times New Roman" w:hAnsi="Times New Roman" w:cs="Times New Roman"/>
            <w:bCs/>
            <w:sz w:val="24"/>
            <w:szCs w:val="24"/>
          </w:rPr>
          <w:t>статьей 9</w:t>
        </w:r>
      </w:hyperlink>
      <w:r w:rsidRPr="00C52267">
        <w:rPr>
          <w:rFonts w:ascii="Times New Roman" w:hAnsi="Times New Roman" w:cs="Times New Roman"/>
          <w:bCs/>
          <w:sz w:val="24"/>
          <w:szCs w:val="24"/>
        </w:rPr>
        <w:t xml:space="preserve"> Федерального закона "О защите конкуренции", при сопоставлении этих заявок (окончательных предложений).</w:t>
      </w:r>
    </w:p>
    <w:p w:rsidR="00DF52BE" w:rsidRDefault="00945A17" w:rsidP="00DF52BE">
      <w:pPr>
        <w:autoSpaceDE w:val="0"/>
        <w:autoSpaceDN w:val="0"/>
        <w:adjustRightInd w:val="0"/>
        <w:spacing w:before="200" w:after="0" w:line="240" w:lineRule="auto"/>
        <w:ind w:firstLine="540"/>
        <w:contextualSpacing/>
        <w:jc w:val="both"/>
        <w:rPr>
          <w:rFonts w:ascii="Times New Roman" w:hAnsi="Times New Roman" w:cs="Times New Roman"/>
          <w:sz w:val="24"/>
          <w:szCs w:val="24"/>
        </w:rPr>
      </w:pPr>
      <w:r w:rsidRPr="00C52267">
        <w:rPr>
          <w:rFonts w:ascii="Times New Roman" w:hAnsi="Times New Roman" w:cs="Times New Roman"/>
          <w:bCs/>
          <w:sz w:val="24"/>
          <w:szCs w:val="24"/>
        </w:rPr>
        <w:t>Согласно с пп.5 п. 2 ч.1 ст. 43 Закона о контрактной системе в случае</w:t>
      </w:r>
      <w:r w:rsidRPr="00C52267">
        <w:rPr>
          <w:rFonts w:ascii="Times New Roman" w:hAnsi="Times New Roman" w:cs="Times New Roman"/>
          <w:sz w:val="24"/>
          <w:szCs w:val="24"/>
        </w:rPr>
        <w:t xml:space="preserve"> отсутствия в заявке участника, информации и документов, предусмотренных нормативными правовыми актами, принятыми в соответствии с ч.3, ч.4 ст.</w:t>
      </w:r>
      <w:r w:rsidR="00F72126" w:rsidRPr="00C52267">
        <w:rPr>
          <w:rFonts w:ascii="Times New Roman" w:hAnsi="Times New Roman" w:cs="Times New Roman"/>
          <w:sz w:val="24"/>
          <w:szCs w:val="24"/>
        </w:rPr>
        <w:t>14 Закона о контрактной системе, такая заявка приравнивается к заявке,</w:t>
      </w:r>
      <w:r w:rsidRPr="00C52267">
        <w:rPr>
          <w:rFonts w:ascii="Times New Roman" w:hAnsi="Times New Roman" w:cs="Times New Roman"/>
          <w:sz w:val="24"/>
          <w:szCs w:val="24"/>
        </w:rPr>
        <w:t xml:space="preserve">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BD3051" w:rsidRPr="00BD3051" w:rsidRDefault="00BD3051" w:rsidP="00BD3051">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BD3051">
        <w:rPr>
          <w:rFonts w:ascii="Times New Roman" w:hAnsi="Times New Roman" w:cs="Times New Roman"/>
          <w:bCs/>
          <w:sz w:val="24"/>
          <w:szCs w:val="24"/>
        </w:rPr>
        <w:t>В рассматриваемом случае, по результатам рассмотрения заявок имеется не менее 2 заявок, которые соответствуют требованиям п. 1 постановления Правительства РФ от 03.11.2015 № 1289, а именно:</w:t>
      </w:r>
    </w:p>
    <w:p w:rsidR="00BD3051" w:rsidRPr="00BD3051" w:rsidRDefault="00BD3051" w:rsidP="00BD3051">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BD3051">
        <w:rPr>
          <w:rFonts w:ascii="Times New Roman" w:hAnsi="Times New Roman" w:cs="Times New Roman"/>
          <w:bCs/>
          <w:sz w:val="24"/>
          <w:szCs w:val="24"/>
        </w:rPr>
        <w:t>-соответствуют требованиям извещения об осуществлении закупки,</w:t>
      </w:r>
    </w:p>
    <w:p w:rsidR="00BD3051" w:rsidRPr="00BD3051" w:rsidRDefault="00BD3051" w:rsidP="00BD3051">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BD3051">
        <w:rPr>
          <w:rFonts w:ascii="Times New Roman" w:hAnsi="Times New Roman" w:cs="Times New Roman"/>
          <w:bCs/>
          <w:sz w:val="24"/>
          <w:szCs w:val="24"/>
        </w:rPr>
        <w:t>-содержат предложение о поставке товаров, страной происхождения которых является Россия,</w:t>
      </w:r>
    </w:p>
    <w:p w:rsidR="00BD3051" w:rsidRPr="00BD3051" w:rsidRDefault="00BD3051" w:rsidP="00BD3051">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BD3051">
        <w:rPr>
          <w:rFonts w:ascii="Times New Roman" w:hAnsi="Times New Roman" w:cs="Times New Roman"/>
          <w:bCs/>
          <w:sz w:val="24"/>
          <w:szCs w:val="24"/>
        </w:rPr>
        <w:t>-содержат предложение о поставке товаров разных производителей (ООО «</w:t>
      </w:r>
      <w:proofErr w:type="spellStart"/>
      <w:r w:rsidRPr="00BD3051">
        <w:rPr>
          <w:rFonts w:ascii="Times New Roman" w:hAnsi="Times New Roman" w:cs="Times New Roman"/>
          <w:bCs/>
          <w:sz w:val="24"/>
          <w:szCs w:val="24"/>
        </w:rPr>
        <w:t>Гротекс</w:t>
      </w:r>
      <w:proofErr w:type="spellEnd"/>
      <w:r w:rsidRPr="00BD3051">
        <w:rPr>
          <w:rFonts w:ascii="Times New Roman" w:hAnsi="Times New Roman" w:cs="Times New Roman"/>
          <w:bCs/>
          <w:sz w:val="24"/>
          <w:szCs w:val="24"/>
        </w:rPr>
        <w:t>», Россия; ООО НТФФ «</w:t>
      </w:r>
      <w:proofErr w:type="spellStart"/>
      <w:r w:rsidRPr="00BD3051">
        <w:rPr>
          <w:rFonts w:ascii="Times New Roman" w:hAnsi="Times New Roman" w:cs="Times New Roman"/>
          <w:bCs/>
          <w:sz w:val="24"/>
          <w:szCs w:val="24"/>
        </w:rPr>
        <w:t>Полисан</w:t>
      </w:r>
      <w:proofErr w:type="spellEnd"/>
      <w:r w:rsidRPr="00BD3051">
        <w:rPr>
          <w:rFonts w:ascii="Times New Roman" w:hAnsi="Times New Roman" w:cs="Times New Roman"/>
          <w:bCs/>
          <w:sz w:val="24"/>
          <w:szCs w:val="24"/>
        </w:rPr>
        <w:t xml:space="preserve">», Россия). </w:t>
      </w:r>
    </w:p>
    <w:p w:rsidR="00BD3051" w:rsidRPr="00C52267" w:rsidRDefault="00BD3051" w:rsidP="00BD3051">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BD3051">
        <w:rPr>
          <w:rFonts w:ascii="Times New Roman" w:hAnsi="Times New Roman" w:cs="Times New Roman"/>
          <w:bCs/>
          <w:sz w:val="24"/>
          <w:szCs w:val="24"/>
        </w:rPr>
        <w:t>При указанных обстоятельствах, применяются ограничения, предусмотренные постановлением Правительства РФ от 03.11.2015 №1289.</w:t>
      </w:r>
    </w:p>
    <w:p w:rsidR="00945A17" w:rsidRPr="00C52267" w:rsidRDefault="00C9188D" w:rsidP="00DF52BE">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lastRenderedPageBreak/>
        <w:t>З</w:t>
      </w:r>
      <w:r w:rsidR="00560FBC" w:rsidRPr="00C52267">
        <w:rPr>
          <w:rFonts w:ascii="Times New Roman" w:hAnsi="Times New Roman" w:cs="Times New Roman"/>
          <w:bCs/>
          <w:sz w:val="24"/>
          <w:szCs w:val="24"/>
        </w:rPr>
        <w:t>аявк</w:t>
      </w:r>
      <w:r w:rsidR="00945A17" w:rsidRPr="00C52267">
        <w:rPr>
          <w:rFonts w:ascii="Times New Roman" w:hAnsi="Times New Roman" w:cs="Times New Roman"/>
          <w:bCs/>
          <w:sz w:val="24"/>
          <w:szCs w:val="24"/>
        </w:rPr>
        <w:t>и участников: 1907177 ООО «</w:t>
      </w:r>
      <w:proofErr w:type="spellStart"/>
      <w:r w:rsidR="00945A17" w:rsidRPr="00C52267">
        <w:rPr>
          <w:rFonts w:ascii="Times New Roman" w:hAnsi="Times New Roman" w:cs="Times New Roman"/>
          <w:bCs/>
          <w:sz w:val="24"/>
          <w:szCs w:val="24"/>
        </w:rPr>
        <w:t>Мегапресс</w:t>
      </w:r>
      <w:proofErr w:type="spellEnd"/>
      <w:r w:rsidR="00945A17" w:rsidRPr="00C52267">
        <w:rPr>
          <w:rFonts w:ascii="Times New Roman" w:hAnsi="Times New Roman" w:cs="Times New Roman"/>
          <w:bCs/>
          <w:sz w:val="24"/>
          <w:szCs w:val="24"/>
        </w:rPr>
        <w:t>», 1907230 АО «</w:t>
      </w:r>
      <w:proofErr w:type="spellStart"/>
      <w:r w:rsidR="00945A17" w:rsidRPr="00C52267">
        <w:rPr>
          <w:rFonts w:ascii="Times New Roman" w:hAnsi="Times New Roman" w:cs="Times New Roman"/>
          <w:bCs/>
          <w:sz w:val="24"/>
          <w:szCs w:val="24"/>
        </w:rPr>
        <w:t>Мастерфаст</w:t>
      </w:r>
      <w:proofErr w:type="spellEnd"/>
      <w:r w:rsidR="00945A17" w:rsidRPr="00C52267">
        <w:rPr>
          <w:rFonts w:ascii="Times New Roman" w:hAnsi="Times New Roman" w:cs="Times New Roman"/>
          <w:bCs/>
          <w:sz w:val="24"/>
          <w:szCs w:val="24"/>
        </w:rPr>
        <w:t>» ввиду отсутствия документов, подтверждающих страну происхождения</w:t>
      </w:r>
      <w:r w:rsidR="00F72126" w:rsidRPr="00C52267">
        <w:rPr>
          <w:rFonts w:ascii="Times New Roman" w:hAnsi="Times New Roman" w:cs="Times New Roman"/>
          <w:bCs/>
          <w:sz w:val="24"/>
          <w:szCs w:val="24"/>
        </w:rPr>
        <w:t xml:space="preserve"> товара, приравниваются к заявкам, содержащим предложение о поставке товаров, происходящих из иностранного государства. </w:t>
      </w:r>
    </w:p>
    <w:p w:rsidR="00B57837" w:rsidRPr="00C52267" w:rsidRDefault="00B57837" w:rsidP="00560FBC">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Таким образом, заявки участников 1907177 ООО «</w:t>
      </w:r>
      <w:proofErr w:type="spellStart"/>
      <w:r w:rsidRPr="00C52267">
        <w:rPr>
          <w:rFonts w:ascii="Times New Roman" w:hAnsi="Times New Roman" w:cs="Times New Roman"/>
          <w:bCs/>
          <w:sz w:val="24"/>
          <w:szCs w:val="24"/>
        </w:rPr>
        <w:t>Мегапресс</w:t>
      </w:r>
      <w:proofErr w:type="spellEnd"/>
      <w:r w:rsidRPr="00C52267">
        <w:rPr>
          <w:rFonts w:ascii="Times New Roman" w:hAnsi="Times New Roman" w:cs="Times New Roman"/>
          <w:bCs/>
          <w:sz w:val="24"/>
          <w:szCs w:val="24"/>
        </w:rPr>
        <w:t>», 1907230 АО «</w:t>
      </w:r>
      <w:proofErr w:type="spellStart"/>
      <w:r w:rsidRPr="00C52267">
        <w:rPr>
          <w:rFonts w:ascii="Times New Roman" w:hAnsi="Times New Roman" w:cs="Times New Roman"/>
          <w:bCs/>
          <w:sz w:val="24"/>
          <w:szCs w:val="24"/>
        </w:rPr>
        <w:t>Мастерфаст</w:t>
      </w:r>
      <w:proofErr w:type="spellEnd"/>
      <w:r w:rsidRPr="00C52267">
        <w:rPr>
          <w:rFonts w:ascii="Times New Roman" w:hAnsi="Times New Roman" w:cs="Times New Roman"/>
          <w:bCs/>
          <w:sz w:val="24"/>
          <w:szCs w:val="24"/>
        </w:rPr>
        <w:t xml:space="preserve">» подлежат отклонению на основании п.4 ч.12 ст.48 Закона о контрактной системе. </w:t>
      </w:r>
    </w:p>
    <w:p w:rsidR="00560FBC" w:rsidRPr="00C52267" w:rsidRDefault="00560FBC" w:rsidP="00560FBC">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 xml:space="preserve">Учитывая положения </w:t>
      </w:r>
      <w:hyperlink r:id="rId46" w:history="1">
        <w:proofErr w:type="spellStart"/>
        <w:r w:rsidRPr="00C52267">
          <w:rPr>
            <w:rFonts w:ascii="Times New Roman" w:hAnsi="Times New Roman" w:cs="Times New Roman"/>
            <w:bCs/>
            <w:sz w:val="24"/>
            <w:szCs w:val="24"/>
          </w:rPr>
          <w:t>пп</w:t>
        </w:r>
        <w:proofErr w:type="spellEnd"/>
        <w:r w:rsidRPr="00C52267">
          <w:rPr>
            <w:rFonts w:ascii="Times New Roman" w:hAnsi="Times New Roman" w:cs="Times New Roman"/>
            <w:bCs/>
            <w:sz w:val="24"/>
            <w:szCs w:val="24"/>
          </w:rPr>
          <w:t>. 1.4 п. 1</w:t>
        </w:r>
      </w:hyperlink>
      <w:r w:rsidRPr="00C52267">
        <w:rPr>
          <w:rFonts w:ascii="Times New Roman" w:hAnsi="Times New Roman" w:cs="Times New Roman"/>
          <w:bCs/>
          <w:sz w:val="24"/>
          <w:szCs w:val="24"/>
        </w:rPr>
        <w:t xml:space="preserve"> Приказа Минфина </w:t>
      </w:r>
      <w:r w:rsidR="00C52267">
        <w:rPr>
          <w:rFonts w:ascii="Times New Roman" w:hAnsi="Times New Roman" w:cs="Times New Roman"/>
          <w:bCs/>
          <w:sz w:val="24"/>
          <w:szCs w:val="24"/>
        </w:rPr>
        <w:t>№</w:t>
      </w:r>
      <w:r w:rsidRPr="00C52267">
        <w:rPr>
          <w:rFonts w:ascii="Times New Roman" w:hAnsi="Times New Roman" w:cs="Times New Roman"/>
          <w:bCs/>
          <w:sz w:val="24"/>
          <w:szCs w:val="24"/>
        </w:rPr>
        <w:t xml:space="preserve"> 126н, следует, что если после отклонения заявок, предлагающих иностранные лекарственные препараты, в соответствии с механизмом, установленным </w:t>
      </w:r>
      <w:hyperlink r:id="rId47" w:history="1">
        <w:r w:rsidRPr="00C52267">
          <w:rPr>
            <w:rFonts w:ascii="Times New Roman" w:hAnsi="Times New Roman" w:cs="Times New Roman"/>
            <w:bCs/>
            <w:sz w:val="24"/>
            <w:szCs w:val="24"/>
          </w:rPr>
          <w:t>пунктом 1</w:t>
        </w:r>
      </w:hyperlink>
      <w:r w:rsidRPr="00C52267">
        <w:rPr>
          <w:rFonts w:ascii="Times New Roman" w:hAnsi="Times New Roman" w:cs="Times New Roman"/>
          <w:bCs/>
          <w:sz w:val="24"/>
          <w:szCs w:val="24"/>
        </w:rPr>
        <w:t xml:space="preserve"> Постановления </w:t>
      </w:r>
      <w:r w:rsidR="00C52267">
        <w:rPr>
          <w:rFonts w:ascii="Times New Roman" w:hAnsi="Times New Roman" w:cs="Times New Roman"/>
          <w:bCs/>
          <w:sz w:val="24"/>
          <w:szCs w:val="24"/>
        </w:rPr>
        <w:t>№</w:t>
      </w:r>
      <w:r w:rsidRPr="00C52267">
        <w:rPr>
          <w:rFonts w:ascii="Times New Roman" w:hAnsi="Times New Roman" w:cs="Times New Roman"/>
          <w:bCs/>
          <w:sz w:val="24"/>
          <w:szCs w:val="24"/>
        </w:rPr>
        <w:t xml:space="preserve"> 1289, имеется хотя бы одна заявка, которая содержит предложение о поставке всех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а также в составе заявки имеются сведения о двух документах, поименованных в </w:t>
      </w:r>
      <w:hyperlink r:id="rId48" w:history="1">
        <w:r w:rsidRPr="00C52267">
          <w:rPr>
            <w:rFonts w:ascii="Times New Roman" w:hAnsi="Times New Roman" w:cs="Times New Roman"/>
            <w:bCs/>
            <w:sz w:val="24"/>
            <w:szCs w:val="24"/>
          </w:rPr>
          <w:t>пункте 1(2)</w:t>
        </w:r>
      </w:hyperlink>
      <w:r w:rsidRPr="00C52267">
        <w:rPr>
          <w:rFonts w:ascii="Times New Roman" w:hAnsi="Times New Roman" w:cs="Times New Roman"/>
          <w:bCs/>
          <w:sz w:val="24"/>
          <w:szCs w:val="24"/>
        </w:rPr>
        <w:t xml:space="preserve"> Постановления N 1289, в отношении таких лекарственных препаратов применяются условия допуска, утвержденные </w:t>
      </w:r>
      <w:hyperlink r:id="rId49" w:history="1">
        <w:r w:rsidRPr="00C52267">
          <w:rPr>
            <w:rFonts w:ascii="Times New Roman" w:hAnsi="Times New Roman" w:cs="Times New Roman"/>
            <w:bCs/>
            <w:sz w:val="24"/>
            <w:szCs w:val="24"/>
          </w:rPr>
          <w:t>подпунктом 1.4 пункта 1</w:t>
        </w:r>
      </w:hyperlink>
      <w:r w:rsidRPr="00C52267">
        <w:rPr>
          <w:rFonts w:ascii="Times New Roman" w:hAnsi="Times New Roman" w:cs="Times New Roman"/>
          <w:bCs/>
          <w:sz w:val="24"/>
          <w:szCs w:val="24"/>
        </w:rPr>
        <w:t xml:space="preserve"> Приказа </w:t>
      </w:r>
      <w:r w:rsidR="00C52267">
        <w:rPr>
          <w:rFonts w:ascii="Times New Roman" w:hAnsi="Times New Roman" w:cs="Times New Roman"/>
          <w:bCs/>
          <w:sz w:val="24"/>
          <w:szCs w:val="24"/>
        </w:rPr>
        <w:t>№</w:t>
      </w:r>
      <w:r w:rsidRPr="00C52267">
        <w:rPr>
          <w:rFonts w:ascii="Times New Roman" w:hAnsi="Times New Roman" w:cs="Times New Roman"/>
          <w:bCs/>
          <w:sz w:val="24"/>
          <w:szCs w:val="24"/>
        </w:rPr>
        <w:t xml:space="preserve"> 126н.</w:t>
      </w:r>
    </w:p>
    <w:p w:rsidR="004760E1" w:rsidRPr="00C52267" w:rsidRDefault="00560FBC" w:rsidP="004760E1">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В результате анализа положений заявок участников электро</w:t>
      </w:r>
      <w:r w:rsidR="004760E1" w:rsidRPr="00C52267">
        <w:rPr>
          <w:rFonts w:ascii="Times New Roman" w:hAnsi="Times New Roman" w:cs="Times New Roman"/>
          <w:bCs/>
          <w:sz w:val="24"/>
          <w:szCs w:val="24"/>
        </w:rPr>
        <w:t>нного аукциона установлено, что участник 1907359</w:t>
      </w:r>
      <w:r w:rsidR="0048151F" w:rsidRPr="00C52267">
        <w:rPr>
          <w:rFonts w:ascii="Times New Roman" w:hAnsi="Times New Roman" w:cs="Times New Roman"/>
          <w:bCs/>
          <w:sz w:val="24"/>
          <w:szCs w:val="24"/>
        </w:rPr>
        <w:t xml:space="preserve"> ООО «Пульс Казань» сведения о документе, подтверждающем соответствие производителя лекарственных средств требованиям Правил и сведения о документе, содержащем сведения о стадиях технологического процесса производства лекарственного средства не продекларировал. </w:t>
      </w:r>
    </w:p>
    <w:p w:rsidR="0048151F" w:rsidRPr="00C52267" w:rsidRDefault="00560FBC" w:rsidP="00560FBC">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 xml:space="preserve">По результатам рассмотрения заявок участников по закупке </w:t>
      </w:r>
      <w:r w:rsidR="00C52267" w:rsidRPr="00C52267">
        <w:rPr>
          <w:rFonts w:ascii="Times New Roman" w:hAnsi="Times New Roman" w:cs="Times New Roman"/>
          <w:bCs/>
          <w:sz w:val="24"/>
          <w:szCs w:val="24"/>
        </w:rPr>
        <w:t>№</w:t>
      </w:r>
      <w:r w:rsidRPr="00C52267">
        <w:rPr>
          <w:rFonts w:ascii="Times New Roman" w:hAnsi="Times New Roman" w:cs="Times New Roman"/>
          <w:bCs/>
          <w:sz w:val="24"/>
          <w:szCs w:val="24"/>
        </w:rPr>
        <w:t xml:space="preserve"> </w:t>
      </w:r>
      <w:hyperlink r:id="rId50" w:tgtFrame="_blank" w:history="1">
        <w:r w:rsidR="0048151F" w:rsidRPr="00C52267">
          <w:rPr>
            <w:rStyle w:val="a3"/>
            <w:rFonts w:ascii="Times New Roman" w:hAnsi="Times New Roman" w:cs="Times New Roman"/>
            <w:color w:val="auto"/>
            <w:sz w:val="24"/>
            <w:szCs w:val="24"/>
            <w:u w:val="none"/>
            <w:bdr w:val="none" w:sz="0" w:space="0" w:color="auto" w:frame="1"/>
            <w:shd w:val="clear" w:color="auto" w:fill="FFFFFF"/>
          </w:rPr>
          <w:t>0813500000123005119</w:t>
        </w:r>
      </w:hyperlink>
      <w:r w:rsidRPr="00C52267">
        <w:rPr>
          <w:rFonts w:ascii="Times New Roman" w:hAnsi="Times New Roman" w:cs="Times New Roman"/>
          <w:bCs/>
          <w:sz w:val="24"/>
          <w:szCs w:val="24"/>
        </w:rPr>
        <w:t>, Комиссией по осуществлению закуп</w:t>
      </w:r>
      <w:r w:rsidR="0048151F" w:rsidRPr="00C52267">
        <w:rPr>
          <w:rFonts w:ascii="Times New Roman" w:hAnsi="Times New Roman" w:cs="Times New Roman"/>
          <w:bCs/>
          <w:sz w:val="24"/>
          <w:szCs w:val="24"/>
        </w:rPr>
        <w:t>ки установлено, что заявка 1906953 ООО «Алгоритм»</w:t>
      </w:r>
      <w:r w:rsidRPr="00C52267">
        <w:rPr>
          <w:rFonts w:ascii="Times New Roman" w:hAnsi="Times New Roman" w:cs="Times New Roman"/>
          <w:bCs/>
          <w:sz w:val="24"/>
          <w:szCs w:val="24"/>
        </w:rPr>
        <w:t xml:space="preserve"> соответствует совокупности условий, установленных </w:t>
      </w:r>
      <w:hyperlink r:id="rId51" w:history="1">
        <w:r w:rsidRPr="00C52267">
          <w:rPr>
            <w:rFonts w:ascii="Times New Roman" w:hAnsi="Times New Roman" w:cs="Times New Roman"/>
            <w:bCs/>
            <w:sz w:val="24"/>
            <w:szCs w:val="24"/>
          </w:rPr>
          <w:t>п. 1.4</w:t>
        </w:r>
      </w:hyperlink>
      <w:r w:rsidRPr="00C52267">
        <w:rPr>
          <w:rFonts w:ascii="Times New Roman" w:hAnsi="Times New Roman" w:cs="Times New Roman"/>
          <w:bCs/>
          <w:sz w:val="24"/>
          <w:szCs w:val="24"/>
        </w:rPr>
        <w:t xml:space="preserve"> Приказа Минфина </w:t>
      </w:r>
      <w:r w:rsidR="00C52267" w:rsidRPr="00C52267">
        <w:rPr>
          <w:rFonts w:ascii="Times New Roman" w:hAnsi="Times New Roman" w:cs="Times New Roman"/>
          <w:bCs/>
          <w:sz w:val="24"/>
          <w:szCs w:val="24"/>
        </w:rPr>
        <w:t>№</w:t>
      </w:r>
      <w:r w:rsidRPr="00C52267">
        <w:rPr>
          <w:rFonts w:ascii="Times New Roman" w:hAnsi="Times New Roman" w:cs="Times New Roman"/>
          <w:bCs/>
          <w:sz w:val="24"/>
          <w:szCs w:val="24"/>
        </w:rPr>
        <w:t xml:space="preserve">126н, в связи с чем, </w:t>
      </w:r>
      <w:r w:rsidR="0048151F" w:rsidRPr="00C52267">
        <w:rPr>
          <w:rFonts w:ascii="Times New Roman" w:hAnsi="Times New Roman" w:cs="Times New Roman"/>
          <w:bCs/>
          <w:sz w:val="24"/>
          <w:szCs w:val="24"/>
        </w:rPr>
        <w:t xml:space="preserve">ООО «Алгоритм» </w:t>
      </w:r>
      <w:r w:rsidR="00C52267" w:rsidRPr="00C52267">
        <w:rPr>
          <w:rFonts w:ascii="Times New Roman" w:hAnsi="Times New Roman" w:cs="Times New Roman"/>
          <w:bCs/>
          <w:sz w:val="24"/>
          <w:szCs w:val="24"/>
        </w:rPr>
        <w:t xml:space="preserve">правомерно </w:t>
      </w:r>
      <w:r w:rsidRPr="00C52267">
        <w:rPr>
          <w:rFonts w:ascii="Times New Roman" w:hAnsi="Times New Roman" w:cs="Times New Roman"/>
          <w:bCs/>
          <w:sz w:val="24"/>
          <w:szCs w:val="24"/>
        </w:rPr>
        <w:t>признано Победителем электронного аукциона</w:t>
      </w:r>
      <w:r w:rsidR="0048151F" w:rsidRPr="00C52267">
        <w:rPr>
          <w:rFonts w:ascii="Times New Roman" w:hAnsi="Times New Roman" w:cs="Times New Roman"/>
          <w:bCs/>
          <w:sz w:val="24"/>
          <w:szCs w:val="24"/>
        </w:rPr>
        <w:t>.</w:t>
      </w:r>
    </w:p>
    <w:p w:rsidR="00C52267" w:rsidRPr="00C52267" w:rsidRDefault="00C52267" w:rsidP="00C52267">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 xml:space="preserve">Также, важно отметить, что довод Заявителя о том, что </w:t>
      </w:r>
      <w:proofErr w:type="spellStart"/>
      <w:r w:rsidRPr="00C52267">
        <w:rPr>
          <w:rFonts w:ascii="Times New Roman" w:hAnsi="Times New Roman" w:cs="Times New Roman"/>
          <w:bCs/>
          <w:sz w:val="24"/>
          <w:szCs w:val="24"/>
        </w:rPr>
        <w:t>Флатоцин</w:t>
      </w:r>
      <w:proofErr w:type="spellEnd"/>
      <w:r w:rsidRPr="00C52267">
        <w:rPr>
          <w:rFonts w:ascii="Times New Roman" w:hAnsi="Times New Roman" w:cs="Times New Roman"/>
          <w:bCs/>
          <w:sz w:val="24"/>
          <w:szCs w:val="24"/>
        </w:rPr>
        <w:t xml:space="preserve"> </w:t>
      </w:r>
      <w:proofErr w:type="spellStart"/>
      <w:r w:rsidRPr="00C52267">
        <w:rPr>
          <w:rFonts w:ascii="Times New Roman" w:hAnsi="Times New Roman" w:cs="Times New Roman"/>
          <w:bCs/>
          <w:sz w:val="24"/>
          <w:szCs w:val="24"/>
        </w:rPr>
        <w:t>Солофарм</w:t>
      </w:r>
      <w:proofErr w:type="spellEnd"/>
      <w:r w:rsidRPr="00C52267">
        <w:rPr>
          <w:rFonts w:ascii="Times New Roman" w:hAnsi="Times New Roman" w:cs="Times New Roman"/>
          <w:bCs/>
          <w:sz w:val="24"/>
          <w:szCs w:val="24"/>
        </w:rPr>
        <w:t xml:space="preserve"> не вводился в гражданский оборот РФ и в ближайшее время ввоз препарата не планируется, не соответствует фактическим обстоятельствам, так как лекарственный препарат с торговым наименованием </w:t>
      </w:r>
      <w:proofErr w:type="spellStart"/>
      <w:r w:rsidRPr="00C52267">
        <w:rPr>
          <w:rFonts w:ascii="Times New Roman" w:hAnsi="Times New Roman" w:cs="Times New Roman"/>
          <w:bCs/>
          <w:sz w:val="24"/>
          <w:szCs w:val="24"/>
        </w:rPr>
        <w:t>Флатоцин</w:t>
      </w:r>
      <w:proofErr w:type="spellEnd"/>
      <w:r w:rsidRPr="00C52267">
        <w:rPr>
          <w:rFonts w:ascii="Times New Roman" w:hAnsi="Times New Roman" w:cs="Times New Roman"/>
          <w:bCs/>
          <w:sz w:val="24"/>
          <w:szCs w:val="24"/>
        </w:rPr>
        <w:t xml:space="preserve"> </w:t>
      </w:r>
      <w:proofErr w:type="spellStart"/>
      <w:r w:rsidRPr="00C52267">
        <w:rPr>
          <w:rFonts w:ascii="Times New Roman" w:hAnsi="Times New Roman" w:cs="Times New Roman"/>
          <w:bCs/>
          <w:sz w:val="24"/>
          <w:szCs w:val="24"/>
        </w:rPr>
        <w:t>Солофарм</w:t>
      </w:r>
      <w:proofErr w:type="spellEnd"/>
      <w:r w:rsidRPr="00C52267">
        <w:rPr>
          <w:rFonts w:ascii="Times New Roman" w:hAnsi="Times New Roman" w:cs="Times New Roman"/>
          <w:bCs/>
          <w:sz w:val="24"/>
          <w:szCs w:val="24"/>
        </w:rPr>
        <w:t>, согласно данным Государственного реестра лекарственных средств, зарегистрирован (регистрационный номер ЛП-008602, производитель ООО «</w:t>
      </w:r>
      <w:proofErr w:type="spellStart"/>
      <w:r w:rsidRPr="00C52267">
        <w:rPr>
          <w:rFonts w:ascii="Times New Roman" w:hAnsi="Times New Roman" w:cs="Times New Roman"/>
          <w:bCs/>
          <w:sz w:val="24"/>
          <w:szCs w:val="24"/>
        </w:rPr>
        <w:t>Гротекс</w:t>
      </w:r>
      <w:proofErr w:type="spellEnd"/>
      <w:r w:rsidRPr="00C52267">
        <w:rPr>
          <w:rFonts w:ascii="Times New Roman" w:hAnsi="Times New Roman" w:cs="Times New Roman"/>
          <w:bCs/>
          <w:sz w:val="24"/>
          <w:szCs w:val="24"/>
        </w:rPr>
        <w:t>»).</w:t>
      </w:r>
    </w:p>
    <w:p w:rsidR="00C52267" w:rsidRPr="00C52267" w:rsidRDefault="00C52267" w:rsidP="00C52267">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 xml:space="preserve">Соответственно, согласно ч.1 ст.13 Федеральный закон от 12.04.2010 №61-ФЗ «Об обращении лекарственных средств» допущен к производству, реализации, применению.  </w:t>
      </w:r>
    </w:p>
    <w:p w:rsidR="00DF52BE" w:rsidRPr="00C52267" w:rsidRDefault="00560FBC" w:rsidP="00DF52BE">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bCs/>
          <w:sz w:val="24"/>
          <w:szCs w:val="24"/>
        </w:rPr>
        <w:t xml:space="preserve">Проанализировав материалы дела, учитывая положения </w:t>
      </w:r>
      <w:hyperlink r:id="rId52" w:history="1">
        <w:r w:rsidRPr="00C52267">
          <w:rPr>
            <w:rFonts w:ascii="Times New Roman" w:hAnsi="Times New Roman" w:cs="Times New Roman"/>
            <w:bCs/>
            <w:sz w:val="24"/>
            <w:szCs w:val="24"/>
          </w:rPr>
          <w:t>п. 1</w:t>
        </w:r>
      </w:hyperlink>
      <w:r w:rsidRPr="00C52267">
        <w:rPr>
          <w:rFonts w:ascii="Times New Roman" w:hAnsi="Times New Roman" w:cs="Times New Roman"/>
          <w:bCs/>
          <w:sz w:val="24"/>
          <w:szCs w:val="24"/>
        </w:rPr>
        <w:t xml:space="preserve"> Постановления Правительства </w:t>
      </w:r>
      <w:r w:rsidR="00C52267" w:rsidRPr="00C52267">
        <w:rPr>
          <w:rFonts w:ascii="Times New Roman" w:hAnsi="Times New Roman" w:cs="Times New Roman"/>
          <w:bCs/>
          <w:sz w:val="24"/>
          <w:szCs w:val="24"/>
        </w:rPr>
        <w:t>№</w:t>
      </w:r>
      <w:r w:rsidRPr="00C52267">
        <w:rPr>
          <w:rFonts w:ascii="Times New Roman" w:hAnsi="Times New Roman" w:cs="Times New Roman"/>
          <w:bCs/>
          <w:sz w:val="24"/>
          <w:szCs w:val="24"/>
        </w:rPr>
        <w:t xml:space="preserve"> 1289, </w:t>
      </w:r>
      <w:hyperlink r:id="rId53" w:history="1">
        <w:r w:rsidRPr="00C52267">
          <w:rPr>
            <w:rFonts w:ascii="Times New Roman" w:hAnsi="Times New Roman" w:cs="Times New Roman"/>
            <w:bCs/>
            <w:sz w:val="24"/>
            <w:szCs w:val="24"/>
          </w:rPr>
          <w:t>п. 1.4</w:t>
        </w:r>
      </w:hyperlink>
      <w:r w:rsidRPr="00C52267">
        <w:rPr>
          <w:rFonts w:ascii="Times New Roman" w:hAnsi="Times New Roman" w:cs="Times New Roman"/>
          <w:bCs/>
          <w:sz w:val="24"/>
          <w:szCs w:val="24"/>
        </w:rPr>
        <w:t xml:space="preserve"> Приказа Минфина </w:t>
      </w:r>
      <w:r w:rsidR="00C52267" w:rsidRPr="00C52267">
        <w:rPr>
          <w:rFonts w:ascii="Times New Roman" w:hAnsi="Times New Roman" w:cs="Times New Roman"/>
          <w:bCs/>
          <w:sz w:val="24"/>
          <w:szCs w:val="24"/>
        </w:rPr>
        <w:t>№</w:t>
      </w:r>
      <w:r w:rsidRPr="00C52267">
        <w:rPr>
          <w:rFonts w:ascii="Times New Roman" w:hAnsi="Times New Roman" w:cs="Times New Roman"/>
          <w:bCs/>
          <w:sz w:val="24"/>
          <w:szCs w:val="24"/>
        </w:rPr>
        <w:t xml:space="preserve"> 126н, Комиссия </w:t>
      </w:r>
      <w:r w:rsidR="0048151F" w:rsidRPr="00C52267">
        <w:rPr>
          <w:rFonts w:ascii="Times New Roman" w:hAnsi="Times New Roman" w:cs="Times New Roman"/>
          <w:bCs/>
          <w:sz w:val="24"/>
          <w:szCs w:val="24"/>
        </w:rPr>
        <w:t xml:space="preserve">Удмуртского </w:t>
      </w:r>
      <w:r w:rsidRPr="00C52267">
        <w:rPr>
          <w:rFonts w:ascii="Times New Roman" w:hAnsi="Times New Roman" w:cs="Times New Roman"/>
          <w:bCs/>
          <w:sz w:val="24"/>
          <w:szCs w:val="24"/>
        </w:rPr>
        <w:t>УФАС России приходит к выводу о том, что основания для признания неправомерными действий комиссии по осуществлению закупки отсутствуют.</w:t>
      </w:r>
    </w:p>
    <w:p w:rsidR="00DF52BE" w:rsidRPr="00C52267" w:rsidRDefault="00DF52BE" w:rsidP="00C52267">
      <w:pPr>
        <w:autoSpaceDE w:val="0"/>
        <w:autoSpaceDN w:val="0"/>
        <w:adjustRightInd w:val="0"/>
        <w:spacing w:before="200" w:after="0" w:line="240" w:lineRule="auto"/>
        <w:ind w:firstLine="540"/>
        <w:contextualSpacing/>
        <w:jc w:val="both"/>
        <w:rPr>
          <w:rFonts w:ascii="Times New Roman" w:hAnsi="Times New Roman" w:cs="Times New Roman"/>
          <w:bCs/>
          <w:sz w:val="24"/>
          <w:szCs w:val="24"/>
        </w:rPr>
      </w:pPr>
      <w:r w:rsidRPr="00C52267">
        <w:rPr>
          <w:rFonts w:ascii="Times New Roman" w:hAnsi="Times New Roman" w:cs="Times New Roman"/>
          <w:sz w:val="24"/>
          <w:szCs w:val="24"/>
        </w:rPr>
        <w:t>Руководствуясь частями 1, 3, 4 статьи 105, частью 15 статьи 99, частью 8 статьи 106 Закона о контрактной системе Комиссия Удмуртского УФАС России по контролю в сфере закупок,</w:t>
      </w:r>
    </w:p>
    <w:p w:rsidR="00DF52BE" w:rsidRPr="00C52267" w:rsidRDefault="00DF52BE" w:rsidP="00DF52BE">
      <w:pPr>
        <w:pStyle w:val="a4"/>
        <w:ind w:firstLine="567"/>
        <w:contextualSpacing/>
        <w:jc w:val="center"/>
        <w:rPr>
          <w:spacing w:val="20"/>
        </w:rPr>
      </w:pPr>
      <w:r w:rsidRPr="00C52267">
        <w:rPr>
          <w:spacing w:val="20"/>
        </w:rPr>
        <w:t>РЕШИЛА:</w:t>
      </w:r>
    </w:p>
    <w:p w:rsidR="00DF52BE" w:rsidRDefault="00DF52BE" w:rsidP="00DF52BE">
      <w:pPr>
        <w:pStyle w:val="a4"/>
        <w:ind w:firstLine="567"/>
        <w:contextualSpacing/>
        <w:jc w:val="center"/>
        <w:rPr>
          <w:spacing w:val="20"/>
        </w:rPr>
      </w:pPr>
    </w:p>
    <w:p w:rsidR="00DF52BE" w:rsidRDefault="00DF52BE" w:rsidP="00DF52BE">
      <w:pPr>
        <w:pStyle w:val="a4"/>
        <w:ind w:firstLine="567"/>
        <w:contextualSpacing/>
        <w:jc w:val="both"/>
      </w:pPr>
      <w:r w:rsidRPr="00AE1983">
        <w:t xml:space="preserve">Признать жалобу </w:t>
      </w:r>
      <w:r>
        <w:t xml:space="preserve">ООО «Пульс Казань» </w:t>
      </w:r>
      <w:r w:rsidRPr="00AE1983">
        <w:t xml:space="preserve">на </w:t>
      </w:r>
      <w:r>
        <w:t xml:space="preserve">действия аукционной комиссии при </w:t>
      </w:r>
      <w:r w:rsidRPr="00AE1983">
        <w:t xml:space="preserve">проведении </w:t>
      </w:r>
      <w:r>
        <w:t xml:space="preserve">электронного аукциона на поставку </w:t>
      </w:r>
      <w:r>
        <w:rPr>
          <w:bCs/>
        </w:rPr>
        <w:t>лекарственных препаратов</w:t>
      </w:r>
      <w:r w:rsidRPr="00560FBC">
        <w:rPr>
          <w:bCs/>
        </w:rPr>
        <w:t xml:space="preserve"> для медицинского применения </w:t>
      </w:r>
      <w:r w:rsidRPr="00560FBC">
        <w:rPr>
          <w:shd w:val="clear" w:color="auto" w:fill="FFFFFF"/>
        </w:rPr>
        <w:t>№ 9186 ИНОЗИН+НИКОТИНАМИД+РИБОФЛАВИН+ЯНТАРНАЯ КИСЛОТА</w:t>
      </w:r>
      <w:r w:rsidRPr="00560FBC">
        <w:rPr>
          <w:bCs/>
        </w:rPr>
        <w:t xml:space="preserve"> (номер</w:t>
      </w:r>
      <w:r>
        <w:rPr>
          <w:bCs/>
        </w:rPr>
        <w:t xml:space="preserve"> извещения N </w:t>
      </w:r>
      <w:hyperlink r:id="rId54" w:tgtFrame="_blank" w:history="1">
        <w:r w:rsidRPr="00560FBC">
          <w:rPr>
            <w:rStyle w:val="a3"/>
            <w:color w:val="auto"/>
            <w:u w:val="none"/>
            <w:bdr w:val="none" w:sz="0" w:space="0" w:color="auto" w:frame="1"/>
            <w:shd w:val="clear" w:color="auto" w:fill="FFFFFF"/>
          </w:rPr>
          <w:t>0813500000123005119</w:t>
        </w:r>
      </w:hyperlink>
      <w:r w:rsidRPr="00560FBC">
        <w:rPr>
          <w:bCs/>
        </w:rPr>
        <w:t>)</w:t>
      </w:r>
      <w:r w:rsidRPr="00AE1983">
        <w:t>,</w:t>
      </w:r>
      <w:r w:rsidR="00603AB0">
        <w:t xml:space="preserve"> </w:t>
      </w:r>
      <w:r w:rsidRPr="00AE1983">
        <w:t>необоснованной.</w:t>
      </w:r>
    </w:p>
    <w:p w:rsidR="00DF52BE" w:rsidRPr="00DF52BE" w:rsidRDefault="00DF52BE" w:rsidP="00DF52BE">
      <w:pPr>
        <w:pStyle w:val="a4"/>
        <w:ind w:firstLine="567"/>
        <w:contextualSpacing/>
        <w:jc w:val="both"/>
        <w:rPr>
          <w:color w:val="000000"/>
        </w:rPr>
      </w:pPr>
      <w:r w:rsidRPr="00AE1983">
        <w:rPr>
          <w:iCs/>
        </w:rPr>
        <w:t>Настоящее решение может быть обжаловано в течение трех месяцев в Арбитражный суд Удмуртской Республики.</w:t>
      </w:r>
    </w:p>
    <w:p w:rsidR="00DF52BE" w:rsidRPr="00AE1983" w:rsidRDefault="00DF52BE" w:rsidP="00DF52BE">
      <w:pPr>
        <w:pStyle w:val="Standard"/>
        <w:tabs>
          <w:tab w:val="left" w:pos="993"/>
        </w:tabs>
        <w:ind w:left="425" w:firstLine="708"/>
        <w:contextualSpacing/>
        <w:jc w:val="both"/>
        <w:rPr>
          <w:rFonts w:cs="Times New Roman"/>
          <w:iCs/>
        </w:rPr>
      </w:pPr>
    </w:p>
    <w:p w:rsidR="00DF52BE" w:rsidRPr="00AE1983" w:rsidRDefault="00DF52BE" w:rsidP="00DF52BE">
      <w:pPr>
        <w:pStyle w:val="Standard"/>
        <w:tabs>
          <w:tab w:val="left" w:pos="993"/>
        </w:tabs>
        <w:ind w:left="425" w:firstLine="708"/>
        <w:contextualSpacing/>
        <w:jc w:val="both"/>
        <w:rPr>
          <w:rFonts w:cs="Times New Roman"/>
          <w:iCs/>
        </w:rPr>
      </w:pPr>
    </w:p>
    <w:tbl>
      <w:tblPr>
        <w:tblW w:w="9497" w:type="dxa"/>
        <w:tblInd w:w="534" w:type="dxa"/>
        <w:tblLayout w:type="fixed"/>
        <w:tblCellMar>
          <w:left w:w="10" w:type="dxa"/>
          <w:right w:w="10" w:type="dxa"/>
        </w:tblCellMar>
        <w:tblLook w:val="0000"/>
      </w:tblPr>
      <w:tblGrid>
        <w:gridCol w:w="5386"/>
        <w:gridCol w:w="4111"/>
      </w:tblGrid>
      <w:tr w:rsidR="00DF52BE" w:rsidRPr="00AE1983" w:rsidTr="00C9188D">
        <w:trPr>
          <w:trHeight w:val="1609"/>
        </w:trPr>
        <w:tc>
          <w:tcPr>
            <w:tcW w:w="5386" w:type="dxa"/>
            <w:tcMar>
              <w:top w:w="0" w:type="dxa"/>
              <w:left w:w="108" w:type="dxa"/>
              <w:bottom w:w="0" w:type="dxa"/>
              <w:right w:w="108" w:type="dxa"/>
            </w:tcMar>
          </w:tcPr>
          <w:p w:rsidR="00DF52BE" w:rsidRPr="00AE1983" w:rsidRDefault="00DF52BE" w:rsidP="00C9188D">
            <w:pPr>
              <w:pStyle w:val="Standard"/>
              <w:tabs>
                <w:tab w:val="left" w:pos="284"/>
                <w:tab w:val="center" w:pos="5168"/>
              </w:tabs>
              <w:contextualSpacing/>
              <w:jc w:val="both"/>
              <w:rPr>
                <w:rFonts w:cs="Times New Roman"/>
              </w:rPr>
            </w:pPr>
            <w:r w:rsidRPr="00AE1983">
              <w:rPr>
                <w:rFonts w:cs="Times New Roman"/>
              </w:rPr>
              <w:lastRenderedPageBreak/>
              <w:t>Председатель Комиссии:</w:t>
            </w:r>
          </w:p>
          <w:p w:rsidR="00DF52BE" w:rsidRPr="00AE1983" w:rsidRDefault="00DF52BE" w:rsidP="00C9188D">
            <w:pPr>
              <w:pStyle w:val="Standard"/>
              <w:tabs>
                <w:tab w:val="left" w:pos="284"/>
                <w:tab w:val="center" w:pos="5168"/>
              </w:tabs>
              <w:contextualSpacing/>
              <w:jc w:val="both"/>
              <w:rPr>
                <w:rFonts w:cs="Times New Roman"/>
              </w:rPr>
            </w:pPr>
          </w:p>
          <w:p w:rsidR="00DF52BE" w:rsidRPr="00AE1983" w:rsidRDefault="00DF52BE" w:rsidP="00C9188D">
            <w:pPr>
              <w:pStyle w:val="Standard"/>
              <w:tabs>
                <w:tab w:val="left" w:pos="284"/>
                <w:tab w:val="center" w:pos="5168"/>
              </w:tabs>
              <w:contextualSpacing/>
              <w:jc w:val="both"/>
              <w:rPr>
                <w:rFonts w:cs="Times New Roman"/>
              </w:rPr>
            </w:pPr>
            <w:r w:rsidRPr="00AE1983">
              <w:rPr>
                <w:rFonts w:cs="Times New Roman"/>
              </w:rPr>
              <w:t xml:space="preserve">Члены Комиссии:                                                      </w:t>
            </w:r>
          </w:p>
        </w:tc>
        <w:tc>
          <w:tcPr>
            <w:tcW w:w="4111" w:type="dxa"/>
            <w:tcMar>
              <w:top w:w="0" w:type="dxa"/>
              <w:left w:w="108" w:type="dxa"/>
              <w:bottom w:w="0" w:type="dxa"/>
              <w:right w:w="108" w:type="dxa"/>
            </w:tcMar>
          </w:tcPr>
          <w:p w:rsidR="00DF52BE" w:rsidRPr="00AE1983" w:rsidRDefault="00DF52BE" w:rsidP="00C9188D">
            <w:pPr>
              <w:pStyle w:val="Standard"/>
              <w:tabs>
                <w:tab w:val="left" w:pos="284"/>
                <w:tab w:val="center" w:pos="5168"/>
              </w:tabs>
              <w:contextualSpacing/>
              <w:jc w:val="both"/>
              <w:rPr>
                <w:rFonts w:cs="Times New Roman"/>
              </w:rPr>
            </w:pPr>
            <w:r w:rsidRPr="00AE1983">
              <w:rPr>
                <w:rFonts w:cs="Times New Roman"/>
              </w:rPr>
              <w:t xml:space="preserve">         _____ </w:t>
            </w:r>
            <w:r w:rsidR="00291C06" w:rsidRPr="00291C06">
              <w:rPr>
                <w:rFonts w:cs="Times New Roman"/>
                <w:lang w:val="en-US"/>
              </w:rPr>
              <w:t>&lt;…&gt;</w:t>
            </w:r>
          </w:p>
          <w:p w:rsidR="00DF52BE" w:rsidRPr="00AE1983" w:rsidRDefault="00DF52BE" w:rsidP="00C9188D">
            <w:pPr>
              <w:pStyle w:val="Standard"/>
              <w:tabs>
                <w:tab w:val="left" w:pos="284"/>
                <w:tab w:val="center" w:pos="5168"/>
              </w:tabs>
              <w:contextualSpacing/>
              <w:jc w:val="both"/>
              <w:rPr>
                <w:rFonts w:cs="Times New Roman"/>
              </w:rPr>
            </w:pPr>
          </w:p>
          <w:p w:rsidR="00DF52BE" w:rsidRPr="00AE1983" w:rsidRDefault="00DF52BE" w:rsidP="00C9188D">
            <w:pPr>
              <w:pStyle w:val="Standard"/>
              <w:tabs>
                <w:tab w:val="left" w:pos="284"/>
                <w:tab w:val="center" w:pos="5168"/>
              </w:tabs>
              <w:contextualSpacing/>
              <w:jc w:val="both"/>
              <w:rPr>
                <w:rFonts w:cs="Times New Roman"/>
              </w:rPr>
            </w:pPr>
            <w:r w:rsidRPr="00AE1983">
              <w:rPr>
                <w:rFonts w:cs="Times New Roman"/>
              </w:rPr>
              <w:t xml:space="preserve">        ______</w:t>
            </w:r>
            <w:r>
              <w:rPr>
                <w:rFonts w:cs="Times New Roman"/>
              </w:rPr>
              <w:t xml:space="preserve"> </w:t>
            </w:r>
            <w:r w:rsidR="00291C06" w:rsidRPr="00291C06">
              <w:rPr>
                <w:rFonts w:cs="Times New Roman"/>
                <w:lang w:val="en-US"/>
              </w:rPr>
              <w:t>&lt;…&gt;</w:t>
            </w:r>
          </w:p>
          <w:p w:rsidR="00DF52BE" w:rsidRPr="00AE1983" w:rsidRDefault="00DF52BE" w:rsidP="00C9188D">
            <w:pPr>
              <w:pStyle w:val="Standard"/>
              <w:tabs>
                <w:tab w:val="left" w:pos="284"/>
                <w:tab w:val="center" w:pos="5168"/>
              </w:tabs>
              <w:contextualSpacing/>
              <w:jc w:val="both"/>
              <w:rPr>
                <w:rFonts w:cs="Times New Roman"/>
              </w:rPr>
            </w:pPr>
          </w:p>
          <w:p w:rsidR="00DF52BE" w:rsidRPr="00AE1983" w:rsidRDefault="00DF52BE" w:rsidP="00C9188D">
            <w:pPr>
              <w:pStyle w:val="Standard"/>
              <w:tabs>
                <w:tab w:val="left" w:pos="284"/>
                <w:tab w:val="center" w:pos="5168"/>
              </w:tabs>
              <w:contextualSpacing/>
              <w:jc w:val="both"/>
              <w:rPr>
                <w:rFonts w:cs="Times New Roman"/>
              </w:rPr>
            </w:pPr>
            <w:r w:rsidRPr="00AE1983">
              <w:rPr>
                <w:rFonts w:cs="Times New Roman"/>
              </w:rPr>
              <w:t xml:space="preserve">        _____  </w:t>
            </w:r>
            <w:r w:rsidR="00291C06" w:rsidRPr="00291C06">
              <w:rPr>
                <w:rFonts w:cs="Times New Roman"/>
                <w:lang w:val="en-US"/>
              </w:rPr>
              <w:t>&lt;…&gt;</w:t>
            </w:r>
          </w:p>
        </w:tc>
      </w:tr>
    </w:tbl>
    <w:p w:rsidR="00DF52BE" w:rsidRPr="0048151F" w:rsidRDefault="00DF52BE" w:rsidP="00560FBC">
      <w:pPr>
        <w:contextualSpacing/>
        <w:jc w:val="both"/>
        <w:rPr>
          <w:rFonts w:ascii="Times New Roman" w:hAnsi="Times New Roman" w:cs="Times New Roman"/>
          <w:sz w:val="24"/>
          <w:szCs w:val="24"/>
        </w:rPr>
      </w:pPr>
    </w:p>
    <w:sectPr w:rsidR="00DF52BE" w:rsidRPr="0048151F" w:rsidSect="00C9188D">
      <w:pgSz w:w="11905" w:h="16838"/>
      <w:pgMar w:top="1440" w:right="565" w:bottom="1440"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60FBC"/>
    <w:rsid w:val="000F33DB"/>
    <w:rsid w:val="00291C06"/>
    <w:rsid w:val="004421FD"/>
    <w:rsid w:val="004760E1"/>
    <w:rsid w:val="0048151F"/>
    <w:rsid w:val="00557EFD"/>
    <w:rsid w:val="00560FBC"/>
    <w:rsid w:val="00603AB0"/>
    <w:rsid w:val="006133F0"/>
    <w:rsid w:val="0075705F"/>
    <w:rsid w:val="00790F29"/>
    <w:rsid w:val="00945A17"/>
    <w:rsid w:val="009719CE"/>
    <w:rsid w:val="00B57837"/>
    <w:rsid w:val="00BD3051"/>
    <w:rsid w:val="00C52267"/>
    <w:rsid w:val="00C9188D"/>
    <w:rsid w:val="00DF52BE"/>
    <w:rsid w:val="00F721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21FD"/>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60FBC"/>
    <w:rPr>
      <w:color w:val="0000FF"/>
      <w:u w:val="single"/>
    </w:rPr>
  </w:style>
  <w:style w:type="paragraph" w:customStyle="1" w:styleId="Standard">
    <w:name w:val="Standard"/>
    <w:rsid w:val="0048151F"/>
    <w:pPr>
      <w:suppressAutoHyphens/>
      <w:autoSpaceDN w:val="0"/>
      <w:spacing w:after="0" w:line="240" w:lineRule="auto"/>
      <w:textAlignment w:val="baseline"/>
    </w:pPr>
    <w:rPr>
      <w:rFonts w:ascii="Times New Roman" w:eastAsia="Times New Roman" w:hAnsi="Times New Roman" w:cs="Calibri"/>
      <w:kern w:val="3"/>
      <w:sz w:val="24"/>
      <w:szCs w:val="24"/>
      <w:lang w:eastAsia="ar-SA"/>
    </w:rPr>
  </w:style>
  <w:style w:type="paragraph" w:customStyle="1" w:styleId="21">
    <w:name w:val="Заголовок 21"/>
    <w:basedOn w:val="Standard"/>
    <w:next w:val="a"/>
    <w:rsid w:val="0048151F"/>
    <w:pPr>
      <w:keepNext/>
      <w:jc w:val="center"/>
      <w:outlineLvl w:val="1"/>
    </w:pPr>
    <w:rPr>
      <w:rFonts w:eastAsia="Calibri" w:cs="Times New Roman"/>
      <w:sz w:val="28"/>
      <w:szCs w:val="28"/>
      <w:lang w:eastAsia="ru-RU"/>
    </w:rPr>
  </w:style>
  <w:style w:type="paragraph" w:styleId="2">
    <w:name w:val="Body Text Indent 2"/>
    <w:basedOn w:val="a"/>
    <w:link w:val="20"/>
    <w:uiPriority w:val="99"/>
    <w:semiHidden/>
    <w:unhideWhenUsed/>
    <w:rsid w:val="00DF52BE"/>
    <w:pPr>
      <w:suppressAutoHyphens/>
      <w:spacing w:after="120" w:line="480" w:lineRule="auto"/>
      <w:ind w:left="283"/>
    </w:pPr>
    <w:rPr>
      <w:rFonts w:ascii="Times New Roman" w:eastAsia="Times New Roman" w:hAnsi="Times New Roman" w:cs="Times New Roman"/>
      <w:sz w:val="24"/>
      <w:szCs w:val="24"/>
      <w:lang w:eastAsia="ar-SA"/>
    </w:rPr>
  </w:style>
  <w:style w:type="character" w:customStyle="1" w:styleId="20">
    <w:name w:val="Основной текст с отступом 2 Знак"/>
    <w:basedOn w:val="a0"/>
    <w:link w:val="2"/>
    <w:uiPriority w:val="99"/>
    <w:semiHidden/>
    <w:rsid w:val="00DF52BE"/>
    <w:rPr>
      <w:rFonts w:ascii="Times New Roman" w:eastAsia="Times New Roman" w:hAnsi="Times New Roman" w:cs="Times New Roman"/>
      <w:sz w:val="24"/>
      <w:szCs w:val="24"/>
      <w:lang w:eastAsia="ar-SA"/>
    </w:rPr>
  </w:style>
  <w:style w:type="paragraph" w:styleId="a4">
    <w:name w:val="Normal (Web)"/>
    <w:basedOn w:val="a"/>
    <w:uiPriority w:val="99"/>
    <w:unhideWhenUsed/>
    <w:rsid w:val="00DF52B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zakupki.gov.ru/epz/order/notice/ea20/view/common-info.html?regNumber=0813500000123005119" TargetMode="External"/><Relationship Id="rId18" Type="http://schemas.openxmlformats.org/officeDocument/2006/relationships/hyperlink" Target="https://zakupki.gov.ru/epz/order/notice/ea20/view/common-info.html?regNumber=0813500000123005119" TargetMode="External"/><Relationship Id="rId26" Type="http://schemas.openxmlformats.org/officeDocument/2006/relationships/hyperlink" Target="consultantplus://offline/ref=23EC67E212900D61DF019C582AF16CFD0BA074E6BD895F37380B4F535B4EA0830CC5F9762878D1B14C3FD4B23162W6F" TargetMode="External"/><Relationship Id="rId39" Type="http://schemas.openxmlformats.org/officeDocument/2006/relationships/hyperlink" Target="consultantplus://offline/ref=23EC67E212900D61DF019C582AF16CFD0BA275E4B88D5F37380B4F535B4EA0830CC5F9762878D1B14C3FD4B23162W6F" TargetMode="External"/><Relationship Id="rId21" Type="http://schemas.openxmlformats.org/officeDocument/2006/relationships/hyperlink" Target="consultantplus://offline/ref=23EC67E212900D61DF019C582AF16CFD0BA073E0BD8B5F37380B4F535B4EA0831EC5A1792D7BCDBA1D7092E73E25E263597490F45E8F68W7F" TargetMode="External"/><Relationship Id="rId34" Type="http://schemas.openxmlformats.org/officeDocument/2006/relationships/hyperlink" Target="consultantplus://offline/ref=23EC67E212900D61DF019C582AF16CFD0BA274E7BF8C5F37380B4F535B4EA0831EC5A17A287CC9B94A2A82E37770EA7D5C6F8EF3408F843464W7F" TargetMode="External"/><Relationship Id="rId42" Type="http://schemas.openxmlformats.org/officeDocument/2006/relationships/hyperlink" Target="consultantplus://offline/ref=23EC67E212900D61DF019C582AF16CFD0BA074E6BD895F37380B4F535B4EA0831EC5A17A28769BE00D74DBB2363BE77847738EF465WDF" TargetMode="External"/><Relationship Id="rId47" Type="http://schemas.openxmlformats.org/officeDocument/2006/relationships/hyperlink" Target="consultantplus://offline/ref=23EC67E212900D61DF019C582AF16CFD0BA074E6BD895F37380B4F535B4EA0831EC5A17A28769BE00D74DBB2363BE77847738EF465WDF" TargetMode="External"/><Relationship Id="rId50" Type="http://schemas.openxmlformats.org/officeDocument/2006/relationships/hyperlink" Target="https://zakupki.gov.ru/epz/order/notice/ea20/view/common-info.html?regNumber=0813500000123005119" TargetMode="External"/><Relationship Id="rId55" Type="http://schemas.openxmlformats.org/officeDocument/2006/relationships/fontTable" Target="fontTable.xml"/><Relationship Id="rId7" Type="http://schemas.openxmlformats.org/officeDocument/2006/relationships/hyperlink" Target="mailto:to18@fas.gov.ru" TargetMode="External"/><Relationship Id="rId12" Type="http://schemas.openxmlformats.org/officeDocument/2006/relationships/hyperlink" Target="https://zakupki.gov.ru/epz/order/notice/ea20/view/common-info.html?regNumber=0813500000123005119" TargetMode="External"/><Relationship Id="rId17" Type="http://schemas.openxmlformats.org/officeDocument/2006/relationships/hyperlink" Target="consultantplus://offline/ref=23EC67E212900D61DF019C582AF16CFD0BA073E0BD8B5F37380B4F535B4EA0831EC5A17A287CCCB94B2A82E37770EA7D5C6F8EF3408F843464W7F" TargetMode="External"/><Relationship Id="rId25" Type="http://schemas.openxmlformats.org/officeDocument/2006/relationships/hyperlink" Target="https://zakupki.gov.ru/epz/order/notice/ea20/view/common-info.html?regNumber=0813500000123005119" TargetMode="External"/><Relationship Id="rId33" Type="http://schemas.openxmlformats.org/officeDocument/2006/relationships/hyperlink" Target="consultantplus://offline/ref=23EC67E212900D61DF019C582AF16CFD0BA274E7BF8C5F37380B4F535B4EA0831EC5A17A287CC9B94A2A82E37770EA7D5C6F8EF3408F843464W7F" TargetMode="External"/><Relationship Id="rId38" Type="http://schemas.openxmlformats.org/officeDocument/2006/relationships/hyperlink" Target="consultantplus://offline/ref=23EC67E212900D61DF019C582AF16CFD0BA074E6BD895F37380B4F535B4EA0831EC5A17A28769BE00D74DBB2363BE77847738EF465WDF" TargetMode="External"/><Relationship Id="rId46" Type="http://schemas.openxmlformats.org/officeDocument/2006/relationships/hyperlink" Target="consultantplus://offline/ref=23EC67E212900D61DF019C582AF16CFD0BA277EFB98A5F37380B4F535B4EA0831EC5A17A297EC9BA1D7092E73E25E263597490F45E8F68W7F" TargetMode="External"/><Relationship Id="rId2" Type="http://schemas.openxmlformats.org/officeDocument/2006/relationships/settings" Target="settings.xml"/><Relationship Id="rId16" Type="http://schemas.openxmlformats.org/officeDocument/2006/relationships/hyperlink" Target="consultantplus://offline/ref=23EC67E212900D61DF019C582AF16CFD0BA074E6BD895F37380B4F535B4EA0830CC5F9762878D1B14C3FD4B23162W6F" TargetMode="External"/><Relationship Id="rId20" Type="http://schemas.openxmlformats.org/officeDocument/2006/relationships/hyperlink" Target="consultantplus://offline/ref=23EC67E212900D61DF019C582AF16CFD0BA073E0BD8B5F37380B4F535B4EA0831EC5A1792D7BCDBA1D7092E73E25E263597490F45E8F68W7F" TargetMode="External"/><Relationship Id="rId29" Type="http://schemas.openxmlformats.org/officeDocument/2006/relationships/hyperlink" Target="consultantplus://offline/ref=23EC67E212900D61DF019C582AF16CFD0BA275E4B88D5F37380B4F535B4EA0831EC5A1792075C4E5186583BF3320F97D5C6F8CF65C68WEF" TargetMode="External"/><Relationship Id="rId41" Type="http://schemas.openxmlformats.org/officeDocument/2006/relationships/hyperlink" Target="consultantplus://offline/ref=23EC67E212900D61DF019C582AF16CFD0BA074E6BD895F37380B4F535B4EA0831EC5A17A28769BE00D74DBB2363BE77847738EF465WDF" TargetMode="External"/><Relationship Id="rId54" Type="http://schemas.openxmlformats.org/officeDocument/2006/relationships/hyperlink" Target="https://zakupki.gov.ru/epz/order/notice/ea20/view/common-info.html?regNumber=0813500000123005119" TargetMode="External"/><Relationship Id="rId1" Type="http://schemas.openxmlformats.org/officeDocument/2006/relationships/styles" Target="styles.xml"/><Relationship Id="rId6" Type="http://schemas.openxmlformats.org/officeDocument/2006/relationships/hyperlink" Target="mailto:to18@fas.gov.ru" TargetMode="External"/><Relationship Id="rId11" Type="http://schemas.openxmlformats.org/officeDocument/2006/relationships/image" Target="media/image1.png"/><Relationship Id="rId24" Type="http://schemas.openxmlformats.org/officeDocument/2006/relationships/hyperlink" Target="consultantplus://offline/ref=23EC67E212900D61DF019C582AF16CFD0BA073E0BD8B5F37380B4F535B4EA0831EC5A1792B79C8BA1D7092E73E25E263597490F45E8F68W7F" TargetMode="External"/><Relationship Id="rId32" Type="http://schemas.openxmlformats.org/officeDocument/2006/relationships/hyperlink" Target="consultantplus://offline/ref=23EC67E212900D61DF019C582AF16CFD0BA074E6BD895F37380B4F535B4EA0831EC5A17823299EF51C2CD6B72D25E2635B718C6FW5F" TargetMode="External"/><Relationship Id="rId37" Type="http://schemas.openxmlformats.org/officeDocument/2006/relationships/hyperlink" Target="consultantplus://offline/ref=23EC67E212900D61DF019C582AF16CFD0BA277EFB98A5F37380B4F535B4EA0831EC5A17A297EC9BA1D7092E73E25E263597490F45E8F68W7F" TargetMode="External"/><Relationship Id="rId40" Type="http://schemas.openxmlformats.org/officeDocument/2006/relationships/hyperlink" Target="consultantplus://offline/ref=23EC67E212900D61DF019C582AF16CFD0BA074E6BD895F37380B4F535B4EA0831EC5A17A28769BE00D74DBB2363BE77847738EF465WDF" TargetMode="External"/><Relationship Id="rId45" Type="http://schemas.openxmlformats.org/officeDocument/2006/relationships/hyperlink" Target="consultantplus://offline/ref=23EC67E212900D61DF019C582AF16CFD0BA275E4B88D5F37380B4F535B4EA0831EC5A1792075C4E5186583BF3320F97D5C6F8CF65C68WEF" TargetMode="External"/><Relationship Id="rId53" Type="http://schemas.openxmlformats.org/officeDocument/2006/relationships/hyperlink" Target="consultantplus://offline/ref=23EC67E212900D61DF019C582AF16CFD0BA277EFB98A5F37380B4F535B4EA0831EC5A17A297EC9BA1D7092E73E25E263597490F45E8F68W7F" TargetMode="External"/><Relationship Id="rId5" Type="http://schemas.openxmlformats.org/officeDocument/2006/relationships/hyperlink" Target="mailto:to18@fas.gov.ru" TargetMode="External"/><Relationship Id="rId15" Type="http://schemas.openxmlformats.org/officeDocument/2006/relationships/hyperlink" Target="consultantplus://offline/ref=23EC67E212900D61DF019C582AF16CFD0BA277EFB98A5F37380B4F535B4EA0830CC5F9762878D1B14C3FD4B23162W6F" TargetMode="External"/><Relationship Id="rId23" Type="http://schemas.openxmlformats.org/officeDocument/2006/relationships/hyperlink" Target="consultantplus://offline/ref=23EC67E212900D61DF019C582AF16CFD0BA073E0BD8B5F37380B4F535B4EA0831EC5A1792B78CFBA1D7092E73E25E263597490F45E8F68W7F" TargetMode="External"/><Relationship Id="rId28" Type="http://schemas.openxmlformats.org/officeDocument/2006/relationships/hyperlink" Target="consultantplus://offline/ref=23EC67E212900D61DF019C582AF16CFD0BA074E6BD895F37380B4F535B4EA0831EC5A17A28769BE00D74DBB2363BE77847738EF465WDF" TargetMode="External"/><Relationship Id="rId36" Type="http://schemas.openxmlformats.org/officeDocument/2006/relationships/hyperlink" Target="consultantplus://offline/ref=23EC67E212900D61DF019C582AF16CFD0BA274E7BF8C5F37380B4F535B4EA0831EC5A17A287CC9B94A2A82E37770EA7D5C6F8EF3408F843464W7F" TargetMode="External"/><Relationship Id="rId49" Type="http://schemas.openxmlformats.org/officeDocument/2006/relationships/hyperlink" Target="consultantplus://offline/ref=23EC67E212900D61DF019C582AF16CFD0BA277EFB98A5F37380B4F535B4EA0831EC5A17A297EC9BA1D7092E73E25E263597490F45E8F68W7F" TargetMode="External"/><Relationship Id="rId10" Type="http://schemas.openxmlformats.org/officeDocument/2006/relationships/hyperlink" Target="mailto:to18@fas.gov.ru" TargetMode="External"/><Relationship Id="rId19" Type="http://schemas.openxmlformats.org/officeDocument/2006/relationships/hyperlink" Target="consultantplus://offline/ref=23EC67E212900D61DF019C582AF16CFD0BA073E0BD8B5F37380B4F535B4EA0831EC5A1792D7BCDBA1D7092E73E25E263597490F45E8F68W7F" TargetMode="External"/><Relationship Id="rId31" Type="http://schemas.openxmlformats.org/officeDocument/2006/relationships/hyperlink" Target="consultantplus://offline/ref=23EC67E212900D61DF019C582AF16CFD0BA074E6BD895F37380B4F535B4EA0831EC5A17A28769BE00D74DBB2363BE77847738EF465WDF" TargetMode="External"/><Relationship Id="rId44" Type="http://schemas.openxmlformats.org/officeDocument/2006/relationships/hyperlink" Target="consultantplus://offline/ref=23EC67E212900D61DF019C582AF16CFD0BA074E6BD895F37380B4F535B4EA0831EC5A17A28769BE00D74DBB2363BE77847738EF465WDF" TargetMode="External"/><Relationship Id="rId52" Type="http://schemas.openxmlformats.org/officeDocument/2006/relationships/hyperlink" Target="consultantplus://offline/ref=23EC67E212900D61DF019C582AF16CFD0BA074E6BD895F37380B4F535B4EA0831EC5A17A28769BE00D74DBB2363BE77847738EF465WDF" TargetMode="External"/><Relationship Id="rId4" Type="http://schemas.openxmlformats.org/officeDocument/2006/relationships/hyperlink" Target="mailto:to18@fas.gov.ru" TargetMode="External"/><Relationship Id="rId9" Type="http://schemas.openxmlformats.org/officeDocument/2006/relationships/hyperlink" Target="mailto:to18@fas.gov.ru" TargetMode="External"/><Relationship Id="rId14" Type="http://schemas.openxmlformats.org/officeDocument/2006/relationships/hyperlink" Target="consultantplus://offline/ref=23EC67E212900D61DF019C582AF16CFD0BA074E6BD895F37380B4F535B4EA0830CC5F9762878D1B14C3FD4B23162W6F" TargetMode="External"/><Relationship Id="rId22" Type="http://schemas.openxmlformats.org/officeDocument/2006/relationships/hyperlink" Target="consultantplus://offline/ref=23EC67E212900D61DF019C582AF16CFD0BA073E0BD8B5F37380B4F535B4EA0831EC5A1792B79CDBA1D7092E73E25E263597490F45E8F68W7F" TargetMode="External"/><Relationship Id="rId27" Type="http://schemas.openxmlformats.org/officeDocument/2006/relationships/hyperlink" Target="consultantplus://offline/ref=23EC67E212900D61DF019C582AF16CFD0BA277EFB98A5F37380B4F535B4EA0830CC5F9762878D1B14C3FD4B23162W6F" TargetMode="External"/><Relationship Id="rId30" Type="http://schemas.openxmlformats.org/officeDocument/2006/relationships/hyperlink" Target="consultantplus://offline/ref=23EC67E212900D61DF019C582AF16CFD0BA074E6BD895F37380B4F535B4EA0831EC5A17A28769BE00D74DBB2363BE77847738EF465WDF" TargetMode="External"/><Relationship Id="rId35" Type="http://schemas.openxmlformats.org/officeDocument/2006/relationships/hyperlink" Target="consultantplus://offline/ref=23EC67E212900D61DF019C582AF16CFD0BA274E7BF8C5F37380B4F535B4EA0831EC5A17A287CC9B94A2A82E37770EA7D5C6F8EF3408F843464W7F" TargetMode="External"/><Relationship Id="rId43" Type="http://schemas.openxmlformats.org/officeDocument/2006/relationships/hyperlink" Target="consultantplus://offline/ref=23EC67E212900D61DF019C582AF16CFD0BA074E6BD895F37380B4F535B4EA0831EC5A17A28769BE00D74DBB2363BE77847738EF465WDF" TargetMode="External"/><Relationship Id="rId48" Type="http://schemas.openxmlformats.org/officeDocument/2006/relationships/hyperlink" Target="consultantplus://offline/ref=23EC67E212900D61DF019C582AF16CFD0BA074E6BD895F37380B4F535B4EA0831EC5A17823299EF51C2CD6B72D25E2635B718C6FW5F" TargetMode="External"/><Relationship Id="rId56" Type="http://schemas.openxmlformats.org/officeDocument/2006/relationships/theme" Target="theme/theme1.xml"/><Relationship Id="rId8" Type="http://schemas.openxmlformats.org/officeDocument/2006/relationships/hyperlink" Target="mailto:to18@fas.gov.ru" TargetMode="External"/><Relationship Id="rId51" Type="http://schemas.openxmlformats.org/officeDocument/2006/relationships/hyperlink" Target="consultantplus://offline/ref=23EC67E212900D61DF019C582AF16CFD0BA277EFB98A5F37380B4F535B4EA0831EC5A17A297EC9BA1D7092E73E25E263597490F45E8F68W7F"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6</Pages>
  <Words>3615</Words>
  <Characters>20608</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24175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Дельмухаметов</dc:creator>
  <cp:keywords/>
  <dc:description/>
  <cp:lastModifiedBy>Уракаев</cp:lastModifiedBy>
  <cp:revision>6</cp:revision>
  <dcterms:created xsi:type="dcterms:W3CDTF">2023-05-05T05:23:00Z</dcterms:created>
  <dcterms:modified xsi:type="dcterms:W3CDTF">2023-05-05T09:12:00Z</dcterms:modified>
</cp:coreProperties>
</file>