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Заказчик: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Управление образования Администрации Богородского городского округа Московской области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 xml:space="preserve">142412, Московская обл., г. Ногинск, 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ул. Климова, д.30а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unonoginsk.zakaz@yandex.ru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Уполномоченное учреждение: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Администрация Богородского городского округа Московской области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 xml:space="preserve">142400 Московская обл. г. Ногинск, 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ул. Советская, д.42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zakaznoginsk@gmail.com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Оператор электронной площадки: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ЭТП ТЭК-Торг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E56767">
        <w:rPr>
          <w:bCs/>
          <w:color w:val="auto"/>
          <w:sz w:val="26"/>
          <w:szCs w:val="26"/>
        </w:rPr>
        <w:t>Гамсоновский</w:t>
      </w:r>
      <w:proofErr w:type="spellEnd"/>
      <w:r w:rsidRPr="00E56767">
        <w:rPr>
          <w:bCs/>
          <w:color w:val="auto"/>
          <w:sz w:val="26"/>
          <w:szCs w:val="26"/>
        </w:rPr>
        <w:t xml:space="preserve"> пер., д. 5, стр. 2, 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эт. 5, пом. VII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Москва, 115191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help@tektorg.ru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Заявитель:</w:t>
      </w:r>
    </w:p>
    <w:p w:rsidR="00E56767" w:rsidRPr="00E56767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ООО «РЕПУТАЦИЯ ПРАВА»</w:t>
      </w:r>
    </w:p>
    <w:p w:rsidR="00CC3466" w:rsidRPr="00CC3466" w:rsidRDefault="00E56767" w:rsidP="00E567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6767">
        <w:rPr>
          <w:bCs/>
          <w:color w:val="auto"/>
          <w:sz w:val="26"/>
          <w:szCs w:val="26"/>
        </w:rPr>
        <w:t>5001119833@mail.ru</w:t>
      </w:r>
    </w:p>
    <w:p w:rsidR="001D2620" w:rsidRDefault="001D2620" w:rsidP="008F3CAF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9462A8">
        <w:rPr>
          <w:sz w:val="26"/>
          <w:szCs w:val="26"/>
        </w:rPr>
        <w:t>1</w:t>
      </w:r>
      <w:r w:rsidR="00E56767">
        <w:rPr>
          <w:sz w:val="26"/>
          <w:szCs w:val="26"/>
        </w:rPr>
        <w:t>4444</w:t>
      </w:r>
      <w:r w:rsidR="00183821" w:rsidRPr="00183821">
        <w:rPr>
          <w:sz w:val="26"/>
          <w:szCs w:val="26"/>
        </w:rPr>
        <w:t>/202</w:t>
      </w:r>
      <w:r w:rsidR="00F230E9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E56767" w:rsidP="00120C6D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03.05</w:t>
            </w:r>
            <w:r w:rsidR="002F3850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Pr="00B00AE8" w:rsidRDefault="00CC48D4" w:rsidP="00EC781F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E56767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E56767" w:rsidRPr="00E56767">
        <w:rPr>
          <w:bCs/>
          <w:sz w:val="26"/>
          <w:szCs w:val="26"/>
        </w:rPr>
        <w:t xml:space="preserve">ООО «РЕПУТАЦИЯ ПРАВА» (далее – Заявитель) на действия (бездействие) Управления образования Администрации Богородского городского округа Московской области (далее – Заказчик), Администрации Богородского городского округа Московской области (далее – Уполномоченное учреждение) при определении поставщика (подрядчика, исполнителя) путем проведения ЭТП ТЭК-Торг (далее – Оператор электронной площадки) электронного </w:t>
      </w:r>
      <w:r w:rsidR="00E56767" w:rsidRPr="00E56767">
        <w:rPr>
          <w:bCs/>
          <w:sz w:val="26"/>
          <w:szCs w:val="26"/>
        </w:rPr>
        <w:lastRenderedPageBreak/>
        <w:t>аукциона на оказание услуг по комплексному обслуживанию образовательных учреждений Богородског</w:t>
      </w:r>
      <w:r w:rsidR="00E56767">
        <w:rPr>
          <w:bCs/>
          <w:sz w:val="26"/>
          <w:szCs w:val="26"/>
        </w:rPr>
        <w:t xml:space="preserve">о городского округа (извещение </w:t>
      </w:r>
      <w:r w:rsidR="00E56767" w:rsidRPr="00E56767">
        <w:rPr>
          <w:bCs/>
          <w:sz w:val="26"/>
          <w:szCs w:val="26"/>
        </w:rPr>
        <w:t>№ 0148300000623000277</w:t>
      </w:r>
      <w:r w:rsidR="00A20862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2E1AA6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</w:t>
      </w:r>
      <w:r w:rsidR="00667EDB">
        <w:rPr>
          <w:sz w:val="26"/>
          <w:szCs w:val="26"/>
        </w:rPr>
        <w:t>а</w:t>
      </w:r>
      <w:r w:rsidR="00CC3466">
        <w:rPr>
          <w:sz w:val="26"/>
          <w:szCs w:val="26"/>
        </w:rPr>
        <w:t xml:space="preserve"> при проведении Заказчик</w:t>
      </w:r>
      <w:r w:rsidR="002E1AA6">
        <w:rPr>
          <w:sz w:val="26"/>
          <w:szCs w:val="26"/>
        </w:rPr>
        <w:t>ом</w:t>
      </w:r>
      <w:r w:rsidR="002127B4">
        <w:rPr>
          <w:sz w:val="26"/>
          <w:szCs w:val="26"/>
        </w:rPr>
        <w:t xml:space="preserve">, </w:t>
      </w:r>
      <w:r w:rsidR="00120C6D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2E1AA6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2E1AA6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2E1AA6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3E0789">
        <w:rPr>
          <w:sz w:val="26"/>
          <w:szCs w:val="26"/>
        </w:rPr>
        <w:t>Аукциона</w:t>
      </w:r>
      <w:r w:rsidR="00322F03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355360" w:rsidRPr="00355360">
        <w:rPr>
          <w:sz w:val="26"/>
          <w:szCs w:val="26"/>
        </w:rPr>
        <w:t>1</w:t>
      </w:r>
      <w:r w:rsidR="00E56767">
        <w:rPr>
          <w:sz w:val="26"/>
          <w:szCs w:val="26"/>
        </w:rPr>
        <w:t>7</w:t>
      </w:r>
      <w:r w:rsidR="00355360" w:rsidRPr="00355360">
        <w:rPr>
          <w:sz w:val="26"/>
          <w:szCs w:val="26"/>
        </w:rPr>
        <w:t>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E56767" w:rsidRPr="00E56767">
        <w:rPr>
          <w:sz w:val="26"/>
          <w:szCs w:val="26"/>
        </w:rPr>
        <w:t>44 308 895,30</w:t>
      </w:r>
      <w:r w:rsidR="00635C3B" w:rsidRPr="00635C3B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120C6D" w:rsidRPr="00120C6D">
        <w:rPr>
          <w:sz w:val="26"/>
          <w:szCs w:val="26"/>
        </w:rPr>
        <w:t>2</w:t>
      </w:r>
      <w:r w:rsidR="00E56767">
        <w:rPr>
          <w:sz w:val="26"/>
          <w:szCs w:val="26"/>
        </w:rPr>
        <w:t>5</w:t>
      </w:r>
      <w:r w:rsidR="00120C6D" w:rsidRPr="00120C6D">
        <w:rPr>
          <w:sz w:val="26"/>
          <w:szCs w:val="26"/>
        </w:rPr>
        <w:t>.04.2023</w:t>
      </w:r>
      <w:r w:rsidR="000A026E">
        <w:rPr>
          <w:sz w:val="26"/>
          <w:szCs w:val="26"/>
        </w:rPr>
        <w:t>.</w:t>
      </w:r>
    </w:p>
    <w:p w:rsidR="00733B9F" w:rsidRPr="00733B9F" w:rsidRDefault="00733B9F" w:rsidP="00DC30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33B9F">
        <w:rPr>
          <w:sz w:val="26"/>
          <w:szCs w:val="26"/>
        </w:rPr>
        <w:t xml:space="preserve">Согласно доводам жалобы Заявителя, Заказчиком ненадлежащим образом </w:t>
      </w:r>
      <w:r w:rsidR="00E56767">
        <w:rPr>
          <w:sz w:val="26"/>
          <w:szCs w:val="26"/>
        </w:rPr>
        <w:t>сформировано описание объекта закупки</w:t>
      </w:r>
      <w:r w:rsidRPr="00733B9F">
        <w:rPr>
          <w:sz w:val="26"/>
          <w:szCs w:val="26"/>
        </w:rPr>
        <w:t>.</w:t>
      </w:r>
    </w:p>
    <w:p w:rsidR="00733B9F" w:rsidRDefault="00733B9F" w:rsidP="00733B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</w:t>
      </w:r>
      <w:r w:rsidR="00DB72E7">
        <w:rPr>
          <w:sz w:val="26"/>
          <w:szCs w:val="26"/>
        </w:rPr>
        <w:t xml:space="preserve">ствия таких товаров с товарами, </w:t>
      </w:r>
      <w:r w:rsidRPr="00C30C22">
        <w:rPr>
          <w:sz w:val="26"/>
          <w:szCs w:val="26"/>
        </w:rPr>
        <w:t xml:space="preserve">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733B9F" w:rsidRDefault="00733B9F" w:rsidP="00733B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lastRenderedPageBreak/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>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733B9F" w:rsidRDefault="00733B9F" w:rsidP="00733B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 xml:space="preserve">звещение об осуществлении закупки, если иное не предусмотрено настоящим </w:t>
      </w:r>
      <w:r w:rsidRPr="004E2D10">
        <w:rPr>
          <w:bCs/>
          <w:sz w:val="26"/>
          <w:szCs w:val="26"/>
        </w:rPr>
        <w:t>Федеральным законом, должно содержать описание объекта закупки в соответствии со статьей 33 настоящего Федерального закона</w:t>
      </w:r>
      <w:r>
        <w:rPr>
          <w:bCs/>
          <w:sz w:val="26"/>
          <w:szCs w:val="26"/>
        </w:rPr>
        <w:t>.</w:t>
      </w:r>
    </w:p>
    <w:p w:rsidR="00733B9F" w:rsidRDefault="00733B9F" w:rsidP="00733B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87B13">
        <w:rPr>
          <w:bCs/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D7552F" w:rsidRDefault="00D7552F" w:rsidP="00D755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552F">
        <w:rPr>
          <w:bCs/>
          <w:sz w:val="26"/>
          <w:szCs w:val="26"/>
        </w:rPr>
        <w:t xml:space="preserve">Заказчиком в </w:t>
      </w:r>
      <w:r w:rsidR="00E56767">
        <w:rPr>
          <w:bCs/>
          <w:sz w:val="26"/>
          <w:szCs w:val="26"/>
        </w:rPr>
        <w:t>Техническом задании установлено, в том числе следующее:</w:t>
      </w:r>
    </w:p>
    <w:p w:rsidR="00E56767" w:rsidRPr="00E56767" w:rsidRDefault="00E56767" w:rsidP="00E5676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E56767">
        <w:rPr>
          <w:bCs/>
          <w:sz w:val="26"/>
          <w:szCs w:val="26"/>
        </w:rPr>
        <w:t>Своевременно и надлежащим образом оказывать услуги и предоставлять Заказчику отчетную документацию. Факт оказания услуг должен подтверждаться Исполнителем предоставлением документов, оформленных в установленном порядке:</w:t>
      </w:r>
    </w:p>
    <w:p w:rsidR="00E56767" w:rsidRPr="00E56767" w:rsidRDefault="00E56767" w:rsidP="00E5676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6767">
        <w:rPr>
          <w:bCs/>
          <w:sz w:val="26"/>
          <w:szCs w:val="26"/>
        </w:rPr>
        <w:t>2. Нарочно:</w:t>
      </w:r>
    </w:p>
    <w:p w:rsidR="00E56767" w:rsidRDefault="00E56767" w:rsidP="00E5676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6767">
        <w:rPr>
          <w:bCs/>
          <w:sz w:val="26"/>
          <w:szCs w:val="26"/>
        </w:rPr>
        <w:t>- Акт приемки оказанных услуг, по форме приложения №3 к техническому заданию, согласованный и</w:t>
      </w:r>
      <w:r>
        <w:rPr>
          <w:bCs/>
          <w:sz w:val="26"/>
          <w:szCs w:val="26"/>
        </w:rPr>
        <w:t xml:space="preserve"> подписанный Получателями услуг».</w:t>
      </w:r>
    </w:p>
    <w:p w:rsidR="00E56767" w:rsidRDefault="00E56767" w:rsidP="00E5676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Кроме того, </w:t>
      </w:r>
      <w:r w:rsidR="00FA113E">
        <w:rPr>
          <w:bCs/>
          <w:sz w:val="26"/>
          <w:szCs w:val="26"/>
        </w:rPr>
        <w:t>Заказчиком в составе извещения о проведении Аукциона размещен файл «приложение 3 к ТЗ Акт приемки оказанных услуг».</w:t>
      </w:r>
    </w:p>
    <w:p w:rsidR="00FF380B" w:rsidRDefault="00FF380B" w:rsidP="00FF38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На заседании Комиссии </w:t>
      </w:r>
      <w:r w:rsidR="00FA113E">
        <w:rPr>
          <w:bCs/>
          <w:sz w:val="26"/>
          <w:szCs w:val="26"/>
        </w:rPr>
        <w:t>представителем Уполномоченного учреждения представлены письменные пояснения, согласно которым:</w:t>
      </w:r>
    </w:p>
    <w:p w:rsidR="00FA113E" w:rsidRDefault="00FA113E" w:rsidP="00FF38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FA113E">
        <w:rPr>
          <w:bCs/>
          <w:sz w:val="26"/>
          <w:szCs w:val="26"/>
        </w:rPr>
        <w:t>В п. 4 технического задания (приложение 5 к контракту) описан порядок приемки услуг (работ). Он предполагает, как электронный документооборот, согласно приложению 3 к контракту, так и передачу исполнительной документации нарочно. Документ, на который заявитель ссылается в своей жалобе, а именно «Акт приемки оказанных услуг, по форме приложения №3 к техническому заданию» должен быть предоставлен нарочно, поэтому его и нет в приложение 3 к контракту. Данная информация отражена в техническом задание. «Акт приемки оказанных услуг, по форме приложения №3 к техническому заданию» и «Акт (ДОП), формат УПД, утвержденный приказом ФНС России» это разные документы, для каждого из них установлен свой порядок приемки, и каж</w:t>
      </w:r>
      <w:r>
        <w:rPr>
          <w:bCs/>
          <w:sz w:val="26"/>
          <w:szCs w:val="26"/>
        </w:rPr>
        <w:t>дый из них несет свою функцию».</w:t>
      </w:r>
    </w:p>
    <w:p w:rsidR="00953BD0" w:rsidRPr="00953BD0" w:rsidRDefault="00953BD0" w:rsidP="00953B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53BD0">
        <w:rPr>
          <w:bCs/>
          <w:sz w:val="26"/>
          <w:szCs w:val="26"/>
        </w:rPr>
        <w:t xml:space="preserve">Комиссия приходит к выводу, что </w:t>
      </w:r>
      <w:r w:rsidR="00FA113E">
        <w:rPr>
          <w:bCs/>
          <w:sz w:val="26"/>
          <w:szCs w:val="26"/>
        </w:rPr>
        <w:t>действия Заказчика в части формирования описания объекта закупки подобным образом не ограничивает участников закупки и не противоречит требованиям Закона о контрактной системе.</w:t>
      </w:r>
    </w:p>
    <w:p w:rsidR="00FA113E" w:rsidRPr="00FA113E" w:rsidRDefault="00FA113E" w:rsidP="00FA113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FA113E">
        <w:rPr>
          <w:bCs/>
          <w:sz w:val="26"/>
          <w:szCs w:val="26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FA113E" w:rsidRDefault="00FA113E" w:rsidP="00FA113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FA113E">
        <w:rPr>
          <w:bCs/>
          <w:sz w:val="26"/>
          <w:szCs w:val="26"/>
        </w:rPr>
        <w:t>Следовательно, довод жалобы Заявителя является необоснованным.</w:t>
      </w:r>
    </w:p>
    <w:p w:rsidR="00565785" w:rsidRPr="00C617EC" w:rsidRDefault="00565785" w:rsidP="00FA113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617EC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FA113E" w:rsidRPr="00FA113E" w:rsidRDefault="00FA113E" w:rsidP="00FA113E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113E">
        <w:rPr>
          <w:sz w:val="26"/>
          <w:szCs w:val="26"/>
        </w:rPr>
        <w:t>1.</w:t>
      </w:r>
      <w:r w:rsidRPr="00FA113E">
        <w:rPr>
          <w:sz w:val="26"/>
          <w:szCs w:val="26"/>
        </w:rPr>
        <w:tab/>
        <w:t>Признать жалобу ООО «РЕПУТАЦИЯ ПРАВА» необоснованной.</w:t>
      </w:r>
    </w:p>
    <w:p w:rsidR="00FA113E" w:rsidRPr="00FA113E" w:rsidRDefault="00FA113E" w:rsidP="00FA113E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113E">
        <w:rPr>
          <w:sz w:val="26"/>
          <w:szCs w:val="26"/>
        </w:rPr>
        <w:t>2.</w:t>
      </w:r>
      <w:r w:rsidRPr="00FA113E">
        <w:rPr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B19BE" w:rsidRDefault="00FA113E" w:rsidP="00FA113E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FA113E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2F3850" w:rsidRDefault="00F30CC0" w:rsidP="002F3850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  <w:bookmarkStart w:id="0" w:name="_GoBack"/>
      <w:bookmarkEnd w:id="0"/>
    </w:p>
    <w:sectPr w:rsidR="00F30CC0" w:rsidRPr="002F3850" w:rsidSect="00934C1E">
      <w:headerReference w:type="even" r:id="rId8"/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C781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C781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FA228F"/>
    <w:multiLevelType w:val="hybridMultilevel"/>
    <w:tmpl w:val="A45288DA"/>
    <w:lvl w:ilvl="0" w:tplc="0D98C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39E51D4"/>
    <w:multiLevelType w:val="hybridMultilevel"/>
    <w:tmpl w:val="DDF20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136D5A"/>
    <w:multiLevelType w:val="hybridMultilevel"/>
    <w:tmpl w:val="A8D09C58"/>
    <w:lvl w:ilvl="0" w:tplc="3BD82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9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AF154CB"/>
    <w:multiLevelType w:val="hybridMultilevel"/>
    <w:tmpl w:val="DB24B7FE"/>
    <w:lvl w:ilvl="0" w:tplc="A4E458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22"/>
  </w:num>
  <w:num w:numId="4">
    <w:abstractNumId w:val="19"/>
  </w:num>
  <w:num w:numId="5">
    <w:abstractNumId w:val="37"/>
  </w:num>
  <w:num w:numId="6">
    <w:abstractNumId w:val="44"/>
  </w:num>
  <w:num w:numId="7">
    <w:abstractNumId w:val="39"/>
  </w:num>
  <w:num w:numId="8">
    <w:abstractNumId w:val="7"/>
  </w:num>
  <w:num w:numId="9">
    <w:abstractNumId w:val="33"/>
  </w:num>
  <w:num w:numId="10">
    <w:abstractNumId w:val="34"/>
  </w:num>
  <w:num w:numId="11">
    <w:abstractNumId w:val="10"/>
  </w:num>
  <w:num w:numId="12">
    <w:abstractNumId w:val="29"/>
  </w:num>
  <w:num w:numId="13">
    <w:abstractNumId w:val="27"/>
  </w:num>
  <w:num w:numId="14">
    <w:abstractNumId w:val="20"/>
  </w:num>
  <w:num w:numId="15">
    <w:abstractNumId w:val="13"/>
  </w:num>
  <w:num w:numId="16">
    <w:abstractNumId w:val="17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40"/>
  </w:num>
  <w:num w:numId="20">
    <w:abstractNumId w:val="30"/>
  </w:num>
  <w:num w:numId="21">
    <w:abstractNumId w:val="35"/>
  </w:num>
  <w:num w:numId="22">
    <w:abstractNumId w:val="9"/>
  </w:num>
  <w:num w:numId="23">
    <w:abstractNumId w:val="21"/>
  </w:num>
  <w:num w:numId="24">
    <w:abstractNumId w:val="4"/>
  </w:num>
  <w:num w:numId="25">
    <w:abstractNumId w:val="8"/>
  </w:num>
  <w:num w:numId="26">
    <w:abstractNumId w:val="3"/>
  </w:num>
  <w:num w:numId="27">
    <w:abstractNumId w:val="38"/>
  </w:num>
  <w:num w:numId="28">
    <w:abstractNumId w:val="31"/>
  </w:num>
  <w:num w:numId="29">
    <w:abstractNumId w:val="0"/>
  </w:num>
  <w:num w:numId="30">
    <w:abstractNumId w:val="2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15"/>
  </w:num>
  <w:num w:numId="36">
    <w:abstractNumId w:val="47"/>
  </w:num>
  <w:num w:numId="37">
    <w:abstractNumId w:val="45"/>
  </w:num>
  <w:num w:numId="38">
    <w:abstractNumId w:val="12"/>
  </w:num>
  <w:num w:numId="39">
    <w:abstractNumId w:val="42"/>
  </w:num>
  <w:num w:numId="40">
    <w:abstractNumId w:val="43"/>
  </w:num>
  <w:num w:numId="41">
    <w:abstractNumId w:val="1"/>
  </w:num>
  <w:num w:numId="42">
    <w:abstractNumId w:val="41"/>
  </w:num>
  <w:num w:numId="43">
    <w:abstractNumId w:val="26"/>
  </w:num>
  <w:num w:numId="44">
    <w:abstractNumId w:val="14"/>
  </w:num>
  <w:num w:numId="45">
    <w:abstractNumId w:val="6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</w:num>
  <w:num w:numId="48">
    <w:abstractNumId w:val="24"/>
  </w:num>
  <w:num w:numId="49">
    <w:abstractNumId w:val="46"/>
  </w:num>
  <w:num w:numId="5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5E7"/>
    <w:rsid w:val="000A183B"/>
    <w:rsid w:val="000A1FBF"/>
    <w:rsid w:val="000A2355"/>
    <w:rsid w:val="000A4E72"/>
    <w:rsid w:val="000A61D1"/>
    <w:rsid w:val="000B2C26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0BDF"/>
    <w:rsid w:val="001116E2"/>
    <w:rsid w:val="00111F19"/>
    <w:rsid w:val="00112B09"/>
    <w:rsid w:val="0011357B"/>
    <w:rsid w:val="00113827"/>
    <w:rsid w:val="0011394F"/>
    <w:rsid w:val="0011417A"/>
    <w:rsid w:val="001155F5"/>
    <w:rsid w:val="00115E73"/>
    <w:rsid w:val="0011670D"/>
    <w:rsid w:val="00117BB0"/>
    <w:rsid w:val="00117F6C"/>
    <w:rsid w:val="0012064C"/>
    <w:rsid w:val="00120C6D"/>
    <w:rsid w:val="001219F5"/>
    <w:rsid w:val="001223DB"/>
    <w:rsid w:val="00122BB3"/>
    <w:rsid w:val="00123062"/>
    <w:rsid w:val="00123301"/>
    <w:rsid w:val="00124C7A"/>
    <w:rsid w:val="00124D50"/>
    <w:rsid w:val="00124EAA"/>
    <w:rsid w:val="0012507E"/>
    <w:rsid w:val="001322A3"/>
    <w:rsid w:val="00132473"/>
    <w:rsid w:val="00133BCC"/>
    <w:rsid w:val="001347AB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144B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2620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07E9D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798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1AA6"/>
    <w:rsid w:val="002E511B"/>
    <w:rsid w:val="002E59D7"/>
    <w:rsid w:val="002E5FD5"/>
    <w:rsid w:val="002E76A0"/>
    <w:rsid w:val="002F06B1"/>
    <w:rsid w:val="002F1953"/>
    <w:rsid w:val="002F2108"/>
    <w:rsid w:val="002F2881"/>
    <w:rsid w:val="002F2C93"/>
    <w:rsid w:val="002F3850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2F03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1FE0"/>
    <w:rsid w:val="003438BE"/>
    <w:rsid w:val="00345CF7"/>
    <w:rsid w:val="003462E1"/>
    <w:rsid w:val="00346DCF"/>
    <w:rsid w:val="00350343"/>
    <w:rsid w:val="0035137A"/>
    <w:rsid w:val="00352150"/>
    <w:rsid w:val="00354F57"/>
    <w:rsid w:val="00355360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67D7F"/>
    <w:rsid w:val="0037154C"/>
    <w:rsid w:val="00371F86"/>
    <w:rsid w:val="00372928"/>
    <w:rsid w:val="003730EE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085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0789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385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8EC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2072"/>
    <w:rsid w:val="0059318E"/>
    <w:rsid w:val="00595B81"/>
    <w:rsid w:val="0059764C"/>
    <w:rsid w:val="005A1A1D"/>
    <w:rsid w:val="005A1EAD"/>
    <w:rsid w:val="005A1FD1"/>
    <w:rsid w:val="005A3687"/>
    <w:rsid w:val="005A4DA8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E537A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0BBE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67EDB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57C6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0A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3B9F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4629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8662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3CCB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0E"/>
    <w:rsid w:val="00834DA8"/>
    <w:rsid w:val="00835963"/>
    <w:rsid w:val="008400EB"/>
    <w:rsid w:val="0084072D"/>
    <w:rsid w:val="00841CC9"/>
    <w:rsid w:val="00842D21"/>
    <w:rsid w:val="00845E89"/>
    <w:rsid w:val="008503D3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6A2D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3CAF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3AA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4C1E"/>
    <w:rsid w:val="00935A5A"/>
    <w:rsid w:val="00940F2A"/>
    <w:rsid w:val="00941C1B"/>
    <w:rsid w:val="00943048"/>
    <w:rsid w:val="009462A8"/>
    <w:rsid w:val="00951E41"/>
    <w:rsid w:val="009531B2"/>
    <w:rsid w:val="00953BD0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06C9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524A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3442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62"/>
    <w:rsid w:val="00A208FC"/>
    <w:rsid w:val="00A21312"/>
    <w:rsid w:val="00A21ECE"/>
    <w:rsid w:val="00A2350C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1E86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0AA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29D1"/>
    <w:rsid w:val="00AE34AE"/>
    <w:rsid w:val="00AE3BC4"/>
    <w:rsid w:val="00AE7B1A"/>
    <w:rsid w:val="00AE7DE4"/>
    <w:rsid w:val="00AF4FF9"/>
    <w:rsid w:val="00AF57D7"/>
    <w:rsid w:val="00B00AE8"/>
    <w:rsid w:val="00B03A02"/>
    <w:rsid w:val="00B04D20"/>
    <w:rsid w:val="00B05928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BF66D5"/>
    <w:rsid w:val="00C00213"/>
    <w:rsid w:val="00C01F05"/>
    <w:rsid w:val="00C022B6"/>
    <w:rsid w:val="00C04264"/>
    <w:rsid w:val="00C0450E"/>
    <w:rsid w:val="00C05B8E"/>
    <w:rsid w:val="00C060C4"/>
    <w:rsid w:val="00C10182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1BF7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17EC"/>
    <w:rsid w:val="00C63386"/>
    <w:rsid w:val="00C646BD"/>
    <w:rsid w:val="00C67B78"/>
    <w:rsid w:val="00C67FCC"/>
    <w:rsid w:val="00C71812"/>
    <w:rsid w:val="00C722F6"/>
    <w:rsid w:val="00C72820"/>
    <w:rsid w:val="00C74D58"/>
    <w:rsid w:val="00C7503D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0F18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52F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1A98"/>
    <w:rsid w:val="00DB3E74"/>
    <w:rsid w:val="00DB63FC"/>
    <w:rsid w:val="00DB648C"/>
    <w:rsid w:val="00DB72E7"/>
    <w:rsid w:val="00DC1857"/>
    <w:rsid w:val="00DC2000"/>
    <w:rsid w:val="00DC30A9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0BB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1ACC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6767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C781F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49E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0E9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13E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380B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1BD78-9CC3-49F8-B53C-5334360F1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</Pages>
  <Words>1096</Words>
  <Characters>6252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72</cp:revision>
  <cp:lastPrinted>2022-11-07T16:02:00Z</cp:lastPrinted>
  <dcterms:created xsi:type="dcterms:W3CDTF">2022-05-27T15:46:00Z</dcterms:created>
  <dcterms:modified xsi:type="dcterms:W3CDTF">2023-05-10T15:27:00Z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