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CF0" w:rsidRDefault="00176CF0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 №</w:t>
      </w:r>
      <w:r w:rsidR="00CD55B3" w:rsidRPr="00B23441">
        <w:rPr>
          <w:b/>
        </w:rPr>
        <w:t xml:space="preserve"> </w:t>
      </w:r>
      <w:bookmarkStart w:id="0" w:name="_GoBack"/>
      <w:r w:rsidR="00394E64" w:rsidRPr="00394E64">
        <w:rPr>
          <w:b/>
        </w:rPr>
        <w:t>054/06/48-856/2023</w:t>
      </w:r>
      <w:bookmarkEnd w:id="0"/>
    </w:p>
    <w:p w:rsidR="00284930" w:rsidRPr="00B2344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EB4FF5" w:rsidP="001649F8">
      <w:pPr>
        <w:jc w:val="both"/>
      </w:pPr>
      <w:r>
        <w:t>«</w:t>
      </w:r>
      <w:r w:rsidR="005E725F">
        <w:t>03</w:t>
      </w:r>
      <w:r>
        <w:t>»</w:t>
      </w:r>
      <w:r w:rsidR="002927B0" w:rsidRPr="00B23441">
        <w:t xml:space="preserve"> </w:t>
      </w:r>
      <w:r w:rsidR="0093485B">
        <w:t>мая</w:t>
      </w:r>
      <w:r w:rsidR="00D156A3" w:rsidRPr="00B23441">
        <w:t xml:space="preserve"> </w:t>
      </w:r>
      <w:r w:rsidR="00140C75">
        <w:t>2023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93485B">
        <w:tab/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93187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93187" w:rsidRPr="00324050" w:rsidRDefault="00B11023" w:rsidP="00993187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993187" w:rsidRPr="004F5E8D" w:rsidRDefault="00993187" w:rsidP="00EB4FF5">
            <w:r w:rsidRPr="004F5E8D">
              <w:t>- зам</w:t>
            </w:r>
            <w:r w:rsidR="00EB4FF5">
              <w:t xml:space="preserve">еститель </w:t>
            </w:r>
            <w:r w:rsidR="00B11023">
              <w:t>начальника отдела контроля закупок</w:t>
            </w:r>
            <w:r w:rsidRPr="004F5E8D">
              <w:t xml:space="preserve">, </w:t>
            </w:r>
            <w:r w:rsidR="00EB4FF5" w:rsidRPr="004F5E8D">
              <w:t>зам</w:t>
            </w:r>
            <w:r w:rsidR="00EB4FF5">
              <w:t xml:space="preserve">еститель </w:t>
            </w:r>
            <w:r w:rsidRPr="004F5E8D">
              <w:t>председател</w:t>
            </w:r>
            <w:r w:rsidR="00B11023">
              <w:t>я</w:t>
            </w:r>
            <w:r w:rsidRPr="004F5E8D">
              <w:t xml:space="preserve"> Комиссии;</w:t>
            </w:r>
          </w:p>
        </w:tc>
      </w:tr>
      <w:tr w:rsidR="00302FB8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302FB8" w:rsidRPr="00324050" w:rsidRDefault="00302FB8" w:rsidP="00302FB8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302FB8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302FB8" w:rsidRDefault="00302FB8" w:rsidP="00302FB8"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F5429C" w:rsidRDefault="0077787B" w:rsidP="0093485B">
      <w:pPr>
        <w:ind w:firstLine="567"/>
        <w:jc w:val="both"/>
      </w:pPr>
      <w:r w:rsidRPr="00B23441">
        <w:t xml:space="preserve">в </w:t>
      </w:r>
      <w:r w:rsidR="00993187">
        <w:t>присутствии</w:t>
      </w:r>
      <w:r w:rsidR="009F09DA" w:rsidRPr="00B23441">
        <w:t xml:space="preserve"> </w:t>
      </w:r>
      <w:r w:rsidR="0093485B">
        <w:t>представител</w:t>
      </w:r>
      <w:r w:rsidR="00F5429C">
        <w:t xml:space="preserve">ей: </w:t>
      </w:r>
    </w:p>
    <w:p w:rsidR="00F5429C" w:rsidRDefault="00F5429C" w:rsidP="0093485B">
      <w:pPr>
        <w:ind w:firstLine="567"/>
        <w:jc w:val="both"/>
      </w:pPr>
      <w:r w:rsidRPr="00F5429C">
        <w:rPr>
          <w:b/>
          <w:i/>
        </w:rPr>
        <w:t>уполномоченного учреждения</w:t>
      </w:r>
      <w:r>
        <w:t xml:space="preserve"> – ГКУ НСО «</w:t>
      </w:r>
      <w:proofErr w:type="spellStart"/>
      <w:r>
        <w:t>УКСис</w:t>
      </w:r>
      <w:proofErr w:type="spellEnd"/>
      <w:r>
        <w:t>»:</w:t>
      </w:r>
      <w:r w:rsidR="00756955">
        <w:t xml:space="preserve"> </w:t>
      </w:r>
      <w:r>
        <w:t xml:space="preserve">(по доверенности), (по доверенности), </w:t>
      </w:r>
    </w:p>
    <w:p w:rsidR="0093485B" w:rsidRDefault="00B11023" w:rsidP="0093485B">
      <w:pPr>
        <w:ind w:firstLine="567"/>
        <w:jc w:val="both"/>
      </w:pPr>
      <w:r w:rsidRPr="00B11023">
        <w:rPr>
          <w:b/>
          <w:i/>
        </w:rPr>
        <w:t>заказчика</w:t>
      </w:r>
      <w:r>
        <w:t xml:space="preserve"> – </w:t>
      </w:r>
      <w:r w:rsidR="00F5429C" w:rsidRPr="00F5429C">
        <w:t>ГКУ НСО «СТК и РМТБ»</w:t>
      </w:r>
      <w:r w:rsidR="0093485B">
        <w:t>: (по доверенности)</w:t>
      </w:r>
      <w:r w:rsidR="00EB4FF5">
        <w:t>,</w:t>
      </w:r>
    </w:p>
    <w:p w:rsidR="000E5103" w:rsidRDefault="004A2ADD" w:rsidP="0093485B">
      <w:pPr>
        <w:ind w:firstLine="567"/>
        <w:jc w:val="both"/>
      </w:pPr>
      <w:r w:rsidRPr="00B23441">
        <w:rPr>
          <w:b/>
          <w:i/>
        </w:rPr>
        <w:t xml:space="preserve">подателя жалобы – </w:t>
      </w:r>
      <w:r w:rsidR="005E02FF" w:rsidRPr="005E02FF">
        <w:t>ООО «</w:t>
      </w:r>
      <w:proofErr w:type="spellStart"/>
      <w:r w:rsidR="004E2341" w:rsidRPr="00CC4F79">
        <w:rPr>
          <w:bCs/>
        </w:rPr>
        <w:t>ГрандМедТех</w:t>
      </w:r>
      <w:proofErr w:type="spellEnd"/>
      <w:r w:rsidR="005E02FF" w:rsidRPr="005E02FF">
        <w:t>»</w:t>
      </w:r>
      <w:r w:rsidR="00734C15">
        <w:t xml:space="preserve">: </w:t>
      </w:r>
      <w:r w:rsidR="004E2341">
        <w:t>(по доверенности)</w:t>
      </w:r>
      <w:r w:rsidR="00EB4FF5">
        <w:t>,</w:t>
      </w:r>
    </w:p>
    <w:p w:rsidR="004E2341" w:rsidRPr="00790DE1" w:rsidRDefault="004E2341" w:rsidP="0093485B">
      <w:pPr>
        <w:ind w:firstLine="567"/>
        <w:jc w:val="both"/>
      </w:pPr>
      <w:r w:rsidRPr="004E2341">
        <w:rPr>
          <w:b/>
          <w:i/>
        </w:rPr>
        <w:t>участника закупки</w:t>
      </w:r>
      <w:r>
        <w:t xml:space="preserve"> – ООО «Швабе-Северо-Запад»: (по доверенности), (по доверенности),</w:t>
      </w:r>
    </w:p>
    <w:p w:rsidR="00B85C64" w:rsidRPr="00B23441" w:rsidRDefault="000D3DC2" w:rsidP="004272D3">
      <w:pPr>
        <w:ind w:firstLine="567"/>
        <w:jc w:val="both"/>
        <w:rPr>
          <w:shd w:val="clear" w:color="auto" w:fill="FFFFFF"/>
        </w:rPr>
      </w:pPr>
      <w:r w:rsidRPr="00B23441">
        <w:t>рассмотрев</w:t>
      </w:r>
      <w:r w:rsidR="00524EDF">
        <w:t xml:space="preserve"> в дистанционном режиме</w:t>
      </w:r>
      <w:r w:rsidRPr="00B23441">
        <w:t xml:space="preserve"> жалоб</w:t>
      </w:r>
      <w:r w:rsidR="00524EDF">
        <w:t>у</w:t>
      </w:r>
      <w:r w:rsidR="0023346E" w:rsidRPr="00B23441">
        <w:t xml:space="preserve"> </w:t>
      </w:r>
      <w:r w:rsidR="00953CAB" w:rsidRPr="00953CAB">
        <w:t>ООО «</w:t>
      </w:r>
      <w:proofErr w:type="spellStart"/>
      <w:r w:rsidR="004E2341" w:rsidRPr="00CC4F79">
        <w:rPr>
          <w:bCs/>
        </w:rPr>
        <w:t>ГрандМедТех</w:t>
      </w:r>
      <w:proofErr w:type="spellEnd"/>
      <w:r w:rsidR="004E2341">
        <w:t>»</w:t>
      </w:r>
      <w:r w:rsidR="004E2341" w:rsidRPr="007C0C34">
        <w:t xml:space="preserve"> </w:t>
      </w:r>
      <w:r w:rsidR="005E725F" w:rsidRPr="007C0C34">
        <w:t xml:space="preserve">на действия </w:t>
      </w:r>
      <w:r w:rsidR="00EB4FF5">
        <w:t>единой комиссии</w:t>
      </w:r>
      <w:r w:rsidR="005E725F">
        <w:t xml:space="preserve"> уполномоченного учреждения – </w:t>
      </w:r>
      <w:r w:rsidR="005E725F" w:rsidRPr="00F67877">
        <w:t>ГКУ НСО «</w:t>
      </w:r>
      <w:proofErr w:type="spellStart"/>
      <w:r w:rsidR="005E725F" w:rsidRPr="00F67877">
        <w:t>УКСис</w:t>
      </w:r>
      <w:proofErr w:type="spellEnd"/>
      <w:r w:rsidR="005E725F" w:rsidRPr="00F67877">
        <w:t>»</w:t>
      </w:r>
      <w:r w:rsidR="005E725F" w:rsidRPr="00844DA3">
        <w:t xml:space="preserve"> </w:t>
      </w:r>
      <w:r w:rsidR="005E725F" w:rsidRPr="007C0C34">
        <w:t xml:space="preserve">при проведении </w:t>
      </w:r>
      <w:r w:rsidR="005E725F">
        <w:t xml:space="preserve">электронного аукциона </w:t>
      </w:r>
      <w:r w:rsidR="005E725F" w:rsidRPr="007C0C34">
        <w:t xml:space="preserve">№ </w:t>
      </w:r>
      <w:r w:rsidR="005E725F" w:rsidRPr="00731BB2">
        <w:t>0851200000623002195</w:t>
      </w:r>
      <w:r w:rsidR="005E725F">
        <w:t xml:space="preserve"> </w:t>
      </w:r>
      <w:r w:rsidR="005E725F" w:rsidRPr="007C0C34">
        <w:t xml:space="preserve">на </w:t>
      </w:r>
      <w:r w:rsidR="005E725F">
        <w:t>п</w:t>
      </w:r>
      <w:r w:rsidR="005E725F" w:rsidRPr="00F67877">
        <w:t>оставк</w:t>
      </w:r>
      <w:r w:rsidR="005E725F">
        <w:t>у</w:t>
      </w:r>
      <w:r w:rsidR="005E725F" w:rsidRPr="00F67877">
        <w:t xml:space="preserve"> </w:t>
      </w:r>
      <w:r w:rsidR="005E725F" w:rsidRPr="00CC4F79">
        <w:t xml:space="preserve">медицинских изделий – аппарат рентгеновский </w:t>
      </w:r>
      <w:proofErr w:type="spellStart"/>
      <w:r w:rsidR="005E725F" w:rsidRPr="00CC4F79">
        <w:t>маммографический</w:t>
      </w:r>
      <w:proofErr w:type="spellEnd"/>
      <w:r w:rsidR="005E725F" w:rsidRPr="00CC4F79">
        <w:t xml:space="preserve"> цифровой или аналоговый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5E725F" w:rsidRPr="005E725F">
        <w:t>32 200</w:t>
      </w:r>
      <w:r w:rsidR="005E725F">
        <w:t> </w:t>
      </w:r>
      <w:r w:rsidR="005E725F" w:rsidRPr="005E725F">
        <w:t>000</w:t>
      </w:r>
      <w:r w:rsidR="005E725F">
        <w:t xml:space="preserve"> </w:t>
      </w:r>
      <w:r w:rsidR="0054758E" w:rsidRPr="00B23441">
        <w:t xml:space="preserve">руб. </w:t>
      </w:r>
      <w:r w:rsidR="0093485B">
        <w:t>00</w:t>
      </w:r>
      <w:r w:rsidR="00E17A43">
        <w:t xml:space="preserve"> </w:t>
      </w:r>
      <w:proofErr w:type="gramStart"/>
      <w:r w:rsidR="007539A9" w:rsidRPr="00B23441">
        <w:t>коп</w:t>
      </w:r>
      <w:r w:rsidR="0003779D" w:rsidRPr="00B23441">
        <w:t>.,</w:t>
      </w:r>
      <w:proofErr w:type="gramEnd"/>
      <w:r w:rsidR="0003779D" w:rsidRPr="00B23441">
        <w:t xml:space="preserve">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354C0C">
        <w:t>ось</w:t>
      </w:r>
      <w:r w:rsidR="002B495D" w:rsidRPr="00B23441">
        <w:t xml:space="preserve"> </w:t>
      </w:r>
      <w:r w:rsidR="00176CF0">
        <w:t xml:space="preserve">с жалобой </w:t>
      </w:r>
      <w:r w:rsidR="005E725F" w:rsidRPr="00953CAB">
        <w:t>ООО «</w:t>
      </w:r>
      <w:proofErr w:type="spellStart"/>
      <w:r w:rsidR="005E725F" w:rsidRPr="00CC4F79">
        <w:rPr>
          <w:bCs/>
        </w:rPr>
        <w:t>ГрандМедТех</w:t>
      </w:r>
      <w:proofErr w:type="spellEnd"/>
      <w:r w:rsidR="005E725F">
        <w:t>»</w:t>
      </w:r>
      <w:r w:rsidR="005E725F" w:rsidRPr="007C0C34">
        <w:t xml:space="preserve"> на действия </w:t>
      </w:r>
      <w:r w:rsidR="00EB4FF5">
        <w:t>единой комиссии</w:t>
      </w:r>
      <w:r w:rsidR="005E725F">
        <w:t xml:space="preserve"> уполномоченного учреждения – </w:t>
      </w:r>
      <w:r w:rsidR="005E725F" w:rsidRPr="00F67877">
        <w:t>ГКУ НСО «</w:t>
      </w:r>
      <w:proofErr w:type="spellStart"/>
      <w:r w:rsidR="005E725F" w:rsidRPr="00F67877">
        <w:t>УКСис</w:t>
      </w:r>
      <w:proofErr w:type="spellEnd"/>
      <w:r w:rsidR="005E725F" w:rsidRPr="00F67877">
        <w:t>»</w:t>
      </w:r>
      <w:r w:rsidR="005E725F" w:rsidRPr="00844DA3">
        <w:t xml:space="preserve"> </w:t>
      </w:r>
      <w:r w:rsidR="005E725F" w:rsidRPr="007C0C34">
        <w:t xml:space="preserve">при проведении </w:t>
      </w:r>
      <w:r w:rsidR="005E725F">
        <w:t xml:space="preserve">электронного аукциона </w:t>
      </w:r>
      <w:r w:rsidR="005E725F" w:rsidRPr="007C0C34">
        <w:t xml:space="preserve">№ </w:t>
      </w:r>
      <w:r w:rsidR="005E725F" w:rsidRPr="00731BB2">
        <w:t>0851200000623002195</w:t>
      </w:r>
      <w:r w:rsidR="005E725F">
        <w:t xml:space="preserve"> </w:t>
      </w:r>
      <w:r w:rsidR="005E725F" w:rsidRPr="007C0C34">
        <w:t xml:space="preserve">на </w:t>
      </w:r>
      <w:r w:rsidR="005E725F">
        <w:t>п</w:t>
      </w:r>
      <w:r w:rsidR="005E725F" w:rsidRPr="00F67877">
        <w:t>оставк</w:t>
      </w:r>
      <w:r w:rsidR="005E725F">
        <w:t>у</w:t>
      </w:r>
      <w:r w:rsidR="005E725F" w:rsidRPr="00F67877">
        <w:t xml:space="preserve"> </w:t>
      </w:r>
      <w:r w:rsidR="005E725F" w:rsidRPr="00CC4F79">
        <w:t xml:space="preserve">медицинских изделий – аппарат рентгеновский </w:t>
      </w:r>
      <w:proofErr w:type="spellStart"/>
      <w:r w:rsidR="005E725F" w:rsidRPr="00CC4F79">
        <w:t>маммографический</w:t>
      </w:r>
      <w:proofErr w:type="spellEnd"/>
      <w:r w:rsidR="005E725F" w:rsidRPr="00CC4F79">
        <w:t xml:space="preserve"> цифровой или аналоговый</w:t>
      </w:r>
      <w:r w:rsidR="000C7869" w:rsidRPr="00B23441">
        <w:t>.</w:t>
      </w:r>
    </w:p>
    <w:p w:rsidR="00176CF0" w:rsidRPr="002C509E" w:rsidRDefault="00176CF0" w:rsidP="00176CF0">
      <w:pPr>
        <w:ind w:firstLine="567"/>
        <w:jc w:val="both"/>
        <w:rPr>
          <w:b/>
          <w:i/>
        </w:rPr>
      </w:pPr>
      <w:r w:rsidRPr="00A02CF9">
        <w:rPr>
          <w:b/>
          <w:i/>
        </w:rPr>
        <w:t xml:space="preserve">Суть жалобы </w:t>
      </w:r>
      <w:r w:rsidRPr="001F0AA5">
        <w:rPr>
          <w:b/>
          <w:i/>
        </w:rPr>
        <w:t>ООО «</w:t>
      </w:r>
      <w:proofErr w:type="spellStart"/>
      <w:r>
        <w:rPr>
          <w:b/>
          <w:i/>
        </w:rPr>
        <w:t>ГрандМедТех</w:t>
      </w:r>
      <w:proofErr w:type="spellEnd"/>
      <w:r w:rsidRPr="001F0AA5">
        <w:rPr>
          <w:b/>
          <w:i/>
        </w:rPr>
        <w:t xml:space="preserve">» </w:t>
      </w:r>
      <w:r w:rsidRPr="00A02CF9">
        <w:rPr>
          <w:b/>
          <w:i/>
        </w:rPr>
        <w:t>заключается в следующем.</w:t>
      </w:r>
    </w:p>
    <w:p w:rsidR="00176CF0" w:rsidRDefault="00176CF0" w:rsidP="00176CF0">
      <w:pPr>
        <w:ind w:firstLine="567"/>
        <w:jc w:val="both"/>
      </w:pPr>
      <w:r>
        <w:t xml:space="preserve">По результатам рассмотрения заявок участников закупки заявка </w:t>
      </w:r>
      <w:r w:rsidRPr="001F0AA5">
        <w:t>ООО «</w:t>
      </w:r>
      <w:proofErr w:type="spellStart"/>
      <w:r>
        <w:t>ГрандМедТех</w:t>
      </w:r>
      <w:proofErr w:type="spellEnd"/>
      <w:r w:rsidRPr="001F0AA5">
        <w:t xml:space="preserve">» </w:t>
      </w:r>
      <w:r>
        <w:t xml:space="preserve">была признана не соответствующей требованиям извещения о проведении электронного аукциона. В обоснование принятого решения единая комиссия уполномоченного учреждения указала следующее: заявка участника закупки не содержит номер реестровой записи из единого реестра российской радиоэлектронной продукции,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</w:r>
      <w:r w:rsidR="00EB4FF5">
        <w:t>№</w:t>
      </w:r>
      <w:r>
        <w:t xml:space="preserve">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соответствующих операций (условий), что не соответствует пп.2 п.3 требований к содержанию, составу заявки на участие в закупке, соответственно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 Заявка отклонена на основании п.4 ч.12 ст.48 </w:t>
      </w:r>
      <w:r w:rsidRPr="000B55D3">
        <w:t xml:space="preserve">Федерального закона от 05.04.2013 </w:t>
      </w:r>
      <w:r w:rsidR="00EB4FF5">
        <w:t>№</w:t>
      </w:r>
      <w:r w:rsidRPr="000B55D3">
        <w:t xml:space="preserve">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>.</w:t>
      </w:r>
    </w:p>
    <w:p w:rsidR="00176CF0" w:rsidRDefault="00176CF0" w:rsidP="00176CF0">
      <w:pPr>
        <w:ind w:firstLine="567"/>
        <w:jc w:val="both"/>
      </w:pPr>
      <w:r>
        <w:t xml:space="preserve">1. </w:t>
      </w:r>
      <w:r w:rsidRPr="00487D18">
        <w:t xml:space="preserve">Согласно </w:t>
      </w:r>
      <w:r>
        <w:t>размещенному в ЕИС проекту контракта</w:t>
      </w:r>
      <w:r w:rsidRPr="00487D18">
        <w:t xml:space="preserve"> участник</w:t>
      </w:r>
      <w:r>
        <w:t xml:space="preserve"> закупки</w:t>
      </w:r>
      <w:r w:rsidRPr="00487D18">
        <w:t xml:space="preserve">, который признан </w:t>
      </w:r>
      <w:r>
        <w:t xml:space="preserve">победителем электронного аукциона, </w:t>
      </w:r>
      <w:r w:rsidRPr="00487D18">
        <w:t xml:space="preserve">предложил к поставке </w:t>
      </w:r>
      <w:proofErr w:type="spellStart"/>
      <w:r>
        <w:t>м</w:t>
      </w:r>
      <w:r w:rsidRPr="00487D18">
        <w:t>аммограф</w:t>
      </w:r>
      <w:proofErr w:type="spellEnd"/>
      <w:r w:rsidRPr="00487D18">
        <w:t xml:space="preserve"> рентгенографический цифровой </w:t>
      </w:r>
      <w:r>
        <w:t>«</w:t>
      </w:r>
      <w:r w:rsidRPr="00487D18">
        <w:t>МАММОСКАН</w:t>
      </w:r>
      <w:r>
        <w:t>»</w:t>
      </w:r>
      <w:r w:rsidRPr="00487D18">
        <w:t xml:space="preserve"> (регистрационное удостоверение</w:t>
      </w:r>
      <w:r>
        <w:t xml:space="preserve"> (далее – РУ)</w:t>
      </w:r>
      <w:r w:rsidRPr="00487D18">
        <w:t xml:space="preserve"> № ФСЗ 2010/08184 от 14.11.2022)</w:t>
      </w:r>
      <w:r>
        <w:t>, обладающий, в том числе, следующей характеристикой: размер рабочего поля детектора – 23х30 см.</w:t>
      </w:r>
    </w:p>
    <w:p w:rsidR="00176CF0" w:rsidRDefault="00176CF0" w:rsidP="00176CF0">
      <w:pPr>
        <w:ind w:firstLine="567"/>
        <w:jc w:val="both"/>
      </w:pPr>
      <w:r>
        <w:t>Вместе с тем, по заявлению подателя жалобы, руководство по эксплуатации на медицинское изделие «</w:t>
      </w:r>
      <w:proofErr w:type="spellStart"/>
      <w:r>
        <w:t>Маммограф</w:t>
      </w:r>
      <w:proofErr w:type="spellEnd"/>
      <w:r>
        <w:t xml:space="preserve"> рентгенографический цифровой «МАММОСКАН», размещенное на официальном сайте Росздравнадзора, содержит информацию о том, что максимальный размер изображения, см – 22х30, р</w:t>
      </w:r>
      <w:r w:rsidRPr="004D0C74">
        <w:t>азмер чувствите</w:t>
      </w:r>
      <w:r>
        <w:t xml:space="preserve">льной области детектора, см – 22х1, что не </w:t>
      </w:r>
      <w:r>
        <w:lastRenderedPageBreak/>
        <w:t xml:space="preserve">соответствует информации, указанной в проекте контракта (размер рабочего поля детектора – 23х30 см). </w:t>
      </w:r>
    </w:p>
    <w:p w:rsidR="00176CF0" w:rsidRDefault="00176CF0" w:rsidP="00176CF0">
      <w:pPr>
        <w:ind w:firstLine="567"/>
        <w:jc w:val="both"/>
      </w:pPr>
      <w:r>
        <w:t xml:space="preserve">На основании вышеизложенного, </w:t>
      </w:r>
      <w:r w:rsidRPr="005E02FF">
        <w:t>ООО «</w:t>
      </w:r>
      <w:proofErr w:type="spellStart"/>
      <w:r>
        <w:t>ГрандМедТех</w:t>
      </w:r>
      <w:proofErr w:type="spellEnd"/>
      <w:r w:rsidRPr="005E02FF">
        <w:t>»</w:t>
      </w:r>
      <w:r>
        <w:t xml:space="preserve"> считает, что победителем закупки в заявке была представлена недостоверная информация относительно характеристики «размер рабочего поля детектора – 23х30 см», следовательно, такая заявка подлежала отклонению единой комиссией уполномоченного учреждения. </w:t>
      </w:r>
    </w:p>
    <w:p w:rsidR="00176CF0" w:rsidRDefault="00176CF0" w:rsidP="00176CF0">
      <w:pPr>
        <w:ind w:firstLine="567"/>
        <w:jc w:val="both"/>
      </w:pPr>
      <w:r>
        <w:t xml:space="preserve">2. Податель жалобы считает, что единой комиссией уполномоченного учреждения были неверно применены положения </w:t>
      </w:r>
      <w:r w:rsidRPr="00487D18">
        <w:t>Постановлени</w:t>
      </w:r>
      <w:r>
        <w:t>я</w:t>
      </w:r>
      <w:r w:rsidRPr="00487D18">
        <w:t xml:space="preserve">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Правительства РФ № 878)</w:t>
      </w:r>
      <w:r>
        <w:t>, поскольку при отклонении заявки победителя закупки заявка, поданная ООО «</w:t>
      </w:r>
      <w:proofErr w:type="spellStart"/>
      <w:r>
        <w:t>ГрандМедТех</w:t>
      </w:r>
      <w:proofErr w:type="spellEnd"/>
      <w:r>
        <w:t>», не подлежала отклонению в связи с отсутствием заявок, соответствующих требованиям Постановления Правительства РФ № 878.</w:t>
      </w:r>
    </w:p>
    <w:p w:rsidR="00176CF0" w:rsidRDefault="00176CF0" w:rsidP="00176CF0">
      <w:pPr>
        <w:ind w:firstLine="567"/>
        <w:jc w:val="both"/>
        <w:rPr>
          <w:b/>
          <w:i/>
        </w:rPr>
      </w:pPr>
      <w:r w:rsidRPr="005336FC">
        <w:rPr>
          <w:b/>
          <w:i/>
        </w:rPr>
        <w:t>ГКУ НСО «</w:t>
      </w:r>
      <w:proofErr w:type="spellStart"/>
      <w:r w:rsidRPr="005336FC">
        <w:rPr>
          <w:b/>
          <w:i/>
        </w:rPr>
        <w:t>УКСис</w:t>
      </w:r>
      <w:proofErr w:type="spellEnd"/>
      <w:r w:rsidRPr="005336FC">
        <w:rPr>
          <w:b/>
          <w:i/>
        </w:rPr>
        <w:t>» в возражениях на жалобу ООО «</w:t>
      </w:r>
      <w:proofErr w:type="spellStart"/>
      <w:r>
        <w:rPr>
          <w:b/>
          <w:i/>
        </w:rPr>
        <w:t>ГрандМедТех</w:t>
      </w:r>
      <w:proofErr w:type="spellEnd"/>
      <w:r w:rsidRPr="005336FC">
        <w:rPr>
          <w:b/>
          <w:i/>
        </w:rPr>
        <w:t>» в полном объеме поддержал</w:t>
      </w:r>
      <w:r>
        <w:rPr>
          <w:b/>
          <w:i/>
        </w:rPr>
        <w:t>о</w:t>
      </w:r>
      <w:r w:rsidRPr="005336FC">
        <w:rPr>
          <w:b/>
          <w:i/>
        </w:rPr>
        <w:t xml:space="preserve"> основание отклонения заявки ООО «</w:t>
      </w:r>
      <w:proofErr w:type="spellStart"/>
      <w:r>
        <w:rPr>
          <w:b/>
          <w:i/>
        </w:rPr>
        <w:t>ГрандМедТех</w:t>
      </w:r>
      <w:proofErr w:type="spellEnd"/>
      <w:r>
        <w:rPr>
          <w:b/>
          <w:i/>
        </w:rPr>
        <w:t>», а также заявило, что п</w:t>
      </w:r>
      <w:r w:rsidRPr="00D80580">
        <w:rPr>
          <w:b/>
          <w:i/>
        </w:rPr>
        <w:t xml:space="preserve">ри рассмотрении заявки </w:t>
      </w:r>
      <w:r>
        <w:rPr>
          <w:b/>
          <w:i/>
        </w:rPr>
        <w:t xml:space="preserve">победителя закупки – </w:t>
      </w:r>
      <w:r w:rsidRPr="00D80580">
        <w:rPr>
          <w:b/>
          <w:i/>
        </w:rPr>
        <w:t>ООО «</w:t>
      </w:r>
      <w:r>
        <w:rPr>
          <w:b/>
          <w:i/>
        </w:rPr>
        <w:t>Швабе-Северо-Запад</w:t>
      </w:r>
      <w:r w:rsidRPr="00D80580">
        <w:rPr>
          <w:b/>
          <w:i/>
        </w:rPr>
        <w:t xml:space="preserve">» </w:t>
      </w:r>
      <w:r>
        <w:rPr>
          <w:b/>
          <w:i/>
        </w:rPr>
        <w:t>(</w:t>
      </w:r>
      <w:r w:rsidRPr="00D80580">
        <w:rPr>
          <w:b/>
          <w:i/>
        </w:rPr>
        <w:t xml:space="preserve">с учетом информации о предлагаемом к </w:t>
      </w:r>
      <w:r>
        <w:rPr>
          <w:b/>
          <w:i/>
        </w:rPr>
        <w:t>поставке медицинском</w:t>
      </w:r>
      <w:r w:rsidRPr="00D80580">
        <w:rPr>
          <w:b/>
          <w:i/>
        </w:rPr>
        <w:t xml:space="preserve"> издели</w:t>
      </w:r>
      <w:r>
        <w:rPr>
          <w:b/>
          <w:i/>
        </w:rPr>
        <w:t>и</w:t>
      </w:r>
      <w:r w:rsidRPr="00D80580">
        <w:rPr>
          <w:b/>
          <w:i/>
        </w:rPr>
        <w:t>, содержащейся в реестре медицинских изделий</w:t>
      </w:r>
      <w:r>
        <w:rPr>
          <w:b/>
          <w:i/>
        </w:rPr>
        <w:t>)</w:t>
      </w:r>
      <w:r w:rsidRPr="00D80580">
        <w:rPr>
          <w:b/>
          <w:i/>
        </w:rPr>
        <w:t>, факты</w:t>
      </w:r>
      <w:r>
        <w:rPr>
          <w:b/>
          <w:i/>
        </w:rPr>
        <w:t xml:space="preserve"> представления недостоверной</w:t>
      </w:r>
      <w:r w:rsidRPr="00D80580">
        <w:rPr>
          <w:b/>
          <w:i/>
        </w:rPr>
        <w:t xml:space="preserve"> информации </w:t>
      </w:r>
      <w:r>
        <w:rPr>
          <w:b/>
          <w:i/>
        </w:rPr>
        <w:t xml:space="preserve">о характеристиках товара единой </w:t>
      </w:r>
      <w:r w:rsidRPr="00D80580">
        <w:rPr>
          <w:b/>
          <w:i/>
        </w:rPr>
        <w:t>комиссией выявлены</w:t>
      </w:r>
      <w:r>
        <w:rPr>
          <w:b/>
          <w:i/>
        </w:rPr>
        <w:t xml:space="preserve"> не были</w:t>
      </w:r>
      <w:r w:rsidRPr="00D80580">
        <w:rPr>
          <w:b/>
          <w:i/>
        </w:rPr>
        <w:t>.</w:t>
      </w:r>
    </w:p>
    <w:p w:rsidR="00176CF0" w:rsidRPr="002C509E" w:rsidRDefault="00176CF0" w:rsidP="00176CF0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Изучив представленные материалы и доводы </w:t>
      </w:r>
      <w:r>
        <w:rPr>
          <w:b/>
          <w:i/>
        </w:rPr>
        <w:t xml:space="preserve">сторон по жалобе </w:t>
      </w:r>
      <w:r w:rsidRPr="005A3256">
        <w:rPr>
          <w:b/>
          <w:i/>
        </w:rPr>
        <w:t>ООО «</w:t>
      </w:r>
      <w:proofErr w:type="spellStart"/>
      <w:r>
        <w:rPr>
          <w:b/>
          <w:i/>
        </w:rPr>
        <w:t>ГрандМедТех</w:t>
      </w:r>
      <w:proofErr w:type="spellEnd"/>
      <w:r w:rsidRPr="005A3256">
        <w:rPr>
          <w:b/>
          <w:i/>
        </w:rPr>
        <w:t>»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176CF0" w:rsidRDefault="00176CF0" w:rsidP="00176CF0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>. «а» п.1 ч.5 ст.49 Закона о контрактной системе 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176CF0" w:rsidRDefault="00176CF0" w:rsidP="00176CF0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п.8 ч.12 ст.48 Закона о контрактной системе п</w:t>
      </w:r>
      <w:r w:rsidRPr="006B09B6">
        <w:rPr>
          <w:color w:val="000000" w:themeColor="text1"/>
        </w:rPr>
        <w:t>ри рассмотрении вторых частей заявок на участие в закупке соответствующая заявка подлежит отклонению в случа</w:t>
      </w:r>
      <w:r>
        <w:rPr>
          <w:color w:val="000000" w:themeColor="text1"/>
        </w:rPr>
        <w:t xml:space="preserve">е </w:t>
      </w:r>
      <w:r w:rsidRPr="006B09B6">
        <w:rPr>
          <w:color w:val="000000" w:themeColor="text1"/>
        </w:rPr>
        <w:t>выявления недостоверной информации, содержащейся в заявке на участие в закупке</w:t>
      </w:r>
      <w:r>
        <w:rPr>
          <w:color w:val="000000" w:themeColor="text1"/>
        </w:rPr>
        <w:t>.</w:t>
      </w:r>
    </w:p>
    <w:p w:rsidR="00176CF0" w:rsidRPr="006B09B6" w:rsidRDefault="00176CF0" w:rsidP="00176CF0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176CF0" w:rsidRPr="006B09B6" w:rsidRDefault="00176CF0" w:rsidP="00176CF0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Как следует из </w:t>
      </w:r>
      <w:proofErr w:type="spellStart"/>
      <w:r w:rsidRPr="006B09B6">
        <w:rPr>
          <w:color w:val="000000" w:themeColor="text1"/>
        </w:rPr>
        <w:t>пп</w:t>
      </w:r>
      <w:proofErr w:type="spellEnd"/>
      <w:r w:rsidRPr="006B09B6">
        <w:rPr>
          <w:color w:val="000000" w:themeColor="text1"/>
        </w:rPr>
        <w:t>. «а» п.54 Правил № 1416 регистрирующий орган формирует регистрационное досье, которое включает в себя документы, предусмотренные п.10 Правил № 1416.</w:t>
      </w:r>
    </w:p>
    <w:p w:rsidR="00176CF0" w:rsidRPr="006B09B6" w:rsidRDefault="00176CF0" w:rsidP="00176CF0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В соответствии с </w:t>
      </w:r>
      <w:proofErr w:type="spellStart"/>
      <w:r w:rsidRPr="006B09B6">
        <w:rPr>
          <w:color w:val="000000" w:themeColor="text1"/>
        </w:rPr>
        <w:t>пп</w:t>
      </w:r>
      <w:proofErr w:type="spellEnd"/>
      <w:r w:rsidRPr="006B09B6">
        <w:rPr>
          <w:color w:val="000000" w:themeColor="text1"/>
        </w:rPr>
        <w:t>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176CF0" w:rsidRPr="006B09B6" w:rsidRDefault="00176CF0" w:rsidP="00176CF0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Таким образом, </w:t>
      </w:r>
      <w:r w:rsidRPr="003E6AE8">
        <w:rPr>
          <w:color w:val="000000" w:themeColor="text1"/>
        </w:rPr>
        <w:t xml:space="preserve">руководство по эксплуатации медицинского изделия </w:t>
      </w:r>
      <w:r w:rsidRPr="006B09B6">
        <w:rPr>
          <w:color w:val="000000" w:themeColor="text1"/>
        </w:rPr>
        <w:t>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176CF0" w:rsidRDefault="00176CF0" w:rsidP="00176CF0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</w:t>
      </w:r>
      <w:r w:rsidRPr="006B09B6">
        <w:rPr>
          <w:color w:val="000000" w:themeColor="text1"/>
        </w:rPr>
        <w:t xml:space="preserve">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</w:t>
      </w:r>
      <w:r w:rsidRPr="006B09B6">
        <w:rPr>
          <w:color w:val="000000" w:themeColor="text1"/>
        </w:rPr>
        <w:lastRenderedPageBreak/>
        <w:t>регистрационного удостоверения, на своем официальном сайте в информационно-телекоммуникационной сети «Интернет».</w:t>
      </w:r>
    </w:p>
    <w:p w:rsidR="00176CF0" w:rsidRPr="006B09B6" w:rsidRDefault="00176CF0" w:rsidP="00176CF0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Кроме того, в силу п.9 Постановления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</w:t>
      </w:r>
      <w:r>
        <w:rPr>
          <w:color w:val="000000" w:themeColor="text1"/>
        </w:rPr>
        <w:t>«</w:t>
      </w:r>
      <w:r w:rsidRPr="006B09B6">
        <w:rPr>
          <w:color w:val="000000" w:themeColor="text1"/>
        </w:rPr>
        <w:t>Об обязательных требованиях в Российской Федерации</w:t>
      </w:r>
      <w:r>
        <w:rPr>
          <w:color w:val="000000" w:themeColor="text1"/>
        </w:rPr>
        <w:t>»</w:t>
      </w:r>
      <w:r w:rsidRPr="006B09B6">
        <w:rPr>
          <w:color w:val="000000" w:themeColor="text1"/>
        </w:rPr>
        <w:t xml:space="preserve"> а также о признании утратившими силу некоторых актов Правительства Российской Федерации» (далее – Постановление Правительства № 1650)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176CF0" w:rsidRDefault="00176CF0" w:rsidP="00176CF0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176CF0" w:rsidRDefault="00176CF0" w:rsidP="00176CF0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основании изложенного, Комиссия Новосибирского УФАС считает, что </w:t>
      </w:r>
      <w:r w:rsidRPr="00D96A01">
        <w:rPr>
          <w:color w:val="000000" w:themeColor="text1"/>
        </w:rPr>
        <w:t xml:space="preserve">информация, размещенная на сайте Росздравнадзора, в том числе, </w:t>
      </w:r>
      <w:r w:rsidRPr="006B09B6">
        <w:rPr>
          <w:color w:val="000000" w:themeColor="text1"/>
        </w:rPr>
        <w:t>руководство по эксплуатации медицинского изделия</w:t>
      </w:r>
      <w:r w:rsidRPr="00D96A01">
        <w:rPr>
          <w:color w:val="000000" w:themeColor="text1"/>
        </w:rPr>
        <w:t>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176CF0" w:rsidRDefault="00176CF0" w:rsidP="00176CF0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Согласно протоколу подведения итогов </w:t>
      </w:r>
      <w:r w:rsidRPr="003C61F6">
        <w:rPr>
          <w:color w:val="000000" w:themeColor="text1"/>
        </w:rPr>
        <w:t xml:space="preserve">определения поставщика (подрядчика, исполнителя) </w:t>
      </w:r>
      <w:r w:rsidRPr="0044461E">
        <w:rPr>
          <w:color w:val="000000" w:themeColor="text1"/>
        </w:rPr>
        <w:t xml:space="preserve">от </w:t>
      </w:r>
      <w:r w:rsidR="00394E64" w:rsidRPr="00394E64">
        <w:rPr>
          <w:color w:val="000000" w:themeColor="text1"/>
        </w:rPr>
        <w:t>20.04.2023 №</w:t>
      </w:r>
      <w:r w:rsidR="00394E64">
        <w:rPr>
          <w:color w:val="000000" w:themeColor="text1"/>
        </w:rPr>
        <w:t xml:space="preserve"> </w:t>
      </w:r>
      <w:r w:rsidR="00394E64" w:rsidRPr="00394E64">
        <w:rPr>
          <w:color w:val="000000" w:themeColor="text1"/>
        </w:rPr>
        <w:t>ИЭА1</w:t>
      </w:r>
      <w:r>
        <w:rPr>
          <w:color w:val="000000" w:themeColor="text1"/>
        </w:rPr>
        <w:t xml:space="preserve">, заявка участника с идентификационным номером </w:t>
      </w:r>
      <w:r w:rsidR="00394E64">
        <w:rPr>
          <w:color w:val="000000" w:themeColor="text1"/>
        </w:rPr>
        <w:t>55</w:t>
      </w:r>
      <w:r>
        <w:rPr>
          <w:color w:val="000000" w:themeColor="text1"/>
        </w:rPr>
        <w:t xml:space="preserve"> (</w:t>
      </w:r>
      <w:r w:rsidRPr="0044461E">
        <w:rPr>
          <w:color w:val="000000" w:themeColor="text1"/>
        </w:rPr>
        <w:t>ООО «</w:t>
      </w:r>
      <w:r w:rsidR="00394E64" w:rsidRPr="00394E64">
        <w:rPr>
          <w:color w:val="000000" w:themeColor="text1"/>
        </w:rPr>
        <w:t>Швабе-Северо-Запад</w:t>
      </w:r>
      <w:r w:rsidRPr="0044461E">
        <w:rPr>
          <w:color w:val="000000" w:themeColor="text1"/>
        </w:rPr>
        <w:t>»</w:t>
      </w:r>
      <w:r>
        <w:rPr>
          <w:color w:val="000000" w:themeColor="text1"/>
        </w:rPr>
        <w:t xml:space="preserve">) была признана </w:t>
      </w:r>
      <w:proofErr w:type="gramStart"/>
      <w:r>
        <w:rPr>
          <w:color w:val="000000" w:themeColor="text1"/>
        </w:rPr>
        <w:t>единой комиссией уполномоченного учреждения</w:t>
      </w:r>
      <w:proofErr w:type="gramEnd"/>
      <w:r>
        <w:rPr>
          <w:color w:val="000000" w:themeColor="text1"/>
        </w:rPr>
        <w:t xml:space="preserve"> соответствующей требованиям извещения о закупке. </w:t>
      </w:r>
    </w:p>
    <w:p w:rsidR="00176CF0" w:rsidRDefault="00176CF0" w:rsidP="00176CF0">
      <w:pPr>
        <w:ind w:firstLine="567"/>
        <w:jc w:val="both"/>
      </w:pPr>
      <w:r>
        <w:rPr>
          <w:color w:val="000000" w:themeColor="text1"/>
        </w:rPr>
        <w:t xml:space="preserve">Изучив заявку участника с идентификационным номером </w:t>
      </w:r>
      <w:r w:rsidR="00394E64">
        <w:rPr>
          <w:color w:val="000000" w:themeColor="text1"/>
        </w:rPr>
        <w:t>55</w:t>
      </w:r>
      <w:r>
        <w:rPr>
          <w:color w:val="000000" w:themeColor="text1"/>
        </w:rPr>
        <w:t xml:space="preserve">, Комиссия Новосибирского УФАС России установила, что </w:t>
      </w:r>
      <w:r w:rsidRPr="0044461E">
        <w:rPr>
          <w:color w:val="000000" w:themeColor="text1"/>
        </w:rPr>
        <w:t>ООО «</w:t>
      </w:r>
      <w:r w:rsidRPr="00405EE1">
        <w:rPr>
          <w:color w:val="000000" w:themeColor="text1"/>
        </w:rPr>
        <w:t>Швабе-Северо-Запад</w:t>
      </w:r>
      <w:r w:rsidRPr="0044461E">
        <w:rPr>
          <w:color w:val="000000" w:themeColor="text1"/>
        </w:rPr>
        <w:t>»</w:t>
      </w:r>
      <w:r>
        <w:rPr>
          <w:color w:val="000000" w:themeColor="text1"/>
        </w:rPr>
        <w:t xml:space="preserve"> </w:t>
      </w:r>
      <w:r>
        <w:t xml:space="preserve">предложило к поставке </w:t>
      </w:r>
      <w:proofErr w:type="spellStart"/>
      <w:r>
        <w:t>м</w:t>
      </w:r>
      <w:r w:rsidRPr="00487D18">
        <w:t>аммограф</w:t>
      </w:r>
      <w:proofErr w:type="spellEnd"/>
      <w:r w:rsidRPr="00487D18">
        <w:t xml:space="preserve"> рентгенографический цифровой </w:t>
      </w:r>
      <w:r>
        <w:t>«</w:t>
      </w:r>
      <w:r w:rsidRPr="00487D18">
        <w:t>МАММОСКАН</w:t>
      </w:r>
      <w:r>
        <w:t>» с</w:t>
      </w:r>
      <w:r w:rsidRPr="00487D18">
        <w:t xml:space="preserve"> </w:t>
      </w:r>
      <w:r>
        <w:t>РУ № ФСЗ 2010/08184 от 14.11.2022, обладающий, в том числе, следующей характеристикой: размер рабочего поля детектора – 23х30 см.</w:t>
      </w:r>
    </w:p>
    <w:p w:rsidR="00176CF0" w:rsidRDefault="00176CF0" w:rsidP="00176CF0">
      <w:pPr>
        <w:ind w:firstLine="567"/>
        <w:jc w:val="both"/>
      </w:pPr>
      <w:r>
        <w:t xml:space="preserve">При этом, Комиссия Новосибирского УФАС России установила, что </w:t>
      </w:r>
      <w:r w:rsidRPr="006B09B6">
        <w:rPr>
          <w:color w:val="000000" w:themeColor="text1"/>
        </w:rPr>
        <w:t xml:space="preserve">руководство по эксплуатации </w:t>
      </w:r>
      <w:proofErr w:type="spellStart"/>
      <w:r>
        <w:t>м</w:t>
      </w:r>
      <w:r w:rsidRPr="00487D18">
        <w:t>аммограф</w:t>
      </w:r>
      <w:r>
        <w:t>а</w:t>
      </w:r>
      <w:proofErr w:type="spellEnd"/>
      <w:r w:rsidRPr="00487D18">
        <w:t xml:space="preserve"> рентгенографичес</w:t>
      </w:r>
      <w:r>
        <w:t>кого</w:t>
      </w:r>
      <w:r w:rsidRPr="00487D18">
        <w:t xml:space="preserve"> цифров</w:t>
      </w:r>
      <w:r>
        <w:t>ого «</w:t>
      </w:r>
      <w:r w:rsidRPr="00487D18">
        <w:t>МАММОСКАН</w:t>
      </w:r>
      <w:r>
        <w:t>»</w:t>
      </w:r>
      <w:r w:rsidRPr="00487D18">
        <w:t xml:space="preserve"> </w:t>
      </w:r>
      <w:r>
        <w:t xml:space="preserve">не содержит информации о значении характеристики «размер рабочего поля детектора», следовательно, у единой комиссии уполномоченного учреждения отсутствовали основания для отклонения заявки победителя закупки на основании представления в составе заявки недостоверной информации о размере рабочего поля детектора. Довод жалобы не нашел подтверждения. </w:t>
      </w:r>
    </w:p>
    <w:p w:rsidR="00176CF0" w:rsidRDefault="00176CF0" w:rsidP="00176CF0">
      <w:pPr>
        <w:ind w:firstLine="567"/>
        <w:jc w:val="both"/>
      </w:pPr>
      <w:r>
        <w:t xml:space="preserve">Комиссия Новосибирского УФАС России установила, что в рамках данной </w:t>
      </w:r>
      <w:r w:rsidRPr="00F21968">
        <w:t>установлены ограничения на допуск товаров в соответствии с Постановлением Правительства РФ № 878.</w:t>
      </w:r>
    </w:p>
    <w:p w:rsidR="00176CF0" w:rsidRPr="00F21968" w:rsidRDefault="00176CF0" w:rsidP="00176CF0">
      <w:pPr>
        <w:adjustRightInd w:val="0"/>
        <w:ind w:firstLine="567"/>
        <w:jc w:val="both"/>
        <w:rPr>
          <w:rStyle w:val="ae"/>
          <w:color w:val="000000"/>
        </w:rPr>
      </w:pPr>
      <w:r w:rsidRPr="00F21968">
        <w:rPr>
          <w:rStyle w:val="ae"/>
          <w:color w:val="000000"/>
        </w:rPr>
        <w:t>Согласно п.3 Постановления Правительства</w:t>
      </w:r>
      <w:r>
        <w:rPr>
          <w:rStyle w:val="ae"/>
          <w:color w:val="000000"/>
        </w:rPr>
        <w:t xml:space="preserve"> РФ</w:t>
      </w:r>
      <w:r w:rsidRPr="00F21968">
        <w:rPr>
          <w:rStyle w:val="ae"/>
          <w:color w:val="000000"/>
        </w:rPr>
        <w:t xml:space="preserve"> №</w:t>
      </w:r>
      <w:r>
        <w:rPr>
          <w:rStyle w:val="ae"/>
          <w:color w:val="000000"/>
        </w:rPr>
        <w:t xml:space="preserve"> </w:t>
      </w:r>
      <w:r w:rsidRPr="00F21968">
        <w:rPr>
          <w:rStyle w:val="ae"/>
          <w:color w:val="000000"/>
        </w:rPr>
        <w:t xml:space="preserve">878 при осуществлении закупок радиоэлектронной продукции, включенной в перечень,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случае, если </w:t>
      </w:r>
      <w:r>
        <w:rPr>
          <w:rStyle w:val="ae"/>
          <w:color w:val="000000"/>
        </w:rPr>
        <w:t xml:space="preserve">Законом о контрактной системе </w:t>
      </w:r>
      <w:r w:rsidRPr="00F21968">
        <w:rPr>
          <w:rStyle w:val="ae"/>
          <w:color w:val="000000"/>
        </w:rPr>
        <w:t>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 w:rsidR="00176CF0" w:rsidRPr="00F21968" w:rsidRDefault="00176CF0" w:rsidP="00176CF0">
      <w:pPr>
        <w:adjustRightInd w:val="0"/>
        <w:ind w:firstLine="567"/>
        <w:jc w:val="both"/>
        <w:rPr>
          <w:rStyle w:val="ae"/>
          <w:color w:val="000000"/>
        </w:rPr>
      </w:pPr>
      <w:r w:rsidRPr="00F21968">
        <w:rPr>
          <w:rStyle w:val="ae"/>
          <w:color w:val="000000"/>
        </w:rPr>
        <w:lastRenderedPageBreak/>
        <w:t>Согласно п.5 ч.1 ст.43 Закона о контрактной системе заявка участника закупки должна содержать информацию и документы, предусмотренные нормативными правовыми актами, принятыми в соответствии с частями 3 и 4 ст</w:t>
      </w:r>
      <w:r>
        <w:rPr>
          <w:rStyle w:val="ae"/>
          <w:color w:val="000000"/>
        </w:rPr>
        <w:t>.</w:t>
      </w:r>
      <w:r w:rsidRPr="00F21968">
        <w:rPr>
          <w:rStyle w:val="ae"/>
          <w:color w:val="000000"/>
        </w:rPr>
        <w:t>14 Закона о контрактной системе (в случае, если в извещении об осуществлении закупки,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76CF0" w:rsidRPr="00F21968" w:rsidRDefault="00176CF0" w:rsidP="00176CF0">
      <w:pPr>
        <w:adjustRightInd w:val="0"/>
        <w:ind w:firstLine="567"/>
        <w:jc w:val="both"/>
        <w:rPr>
          <w:rStyle w:val="ae"/>
          <w:color w:val="000000"/>
        </w:rPr>
      </w:pPr>
      <w:r w:rsidRPr="00F21968">
        <w:rPr>
          <w:rStyle w:val="ae"/>
          <w:color w:val="000000"/>
        </w:rPr>
        <w:t xml:space="preserve">Как следует из п.3(1) Постановления Правительства </w:t>
      </w:r>
      <w:r>
        <w:rPr>
          <w:rStyle w:val="ae"/>
          <w:color w:val="000000"/>
        </w:rPr>
        <w:t xml:space="preserve">РФ </w:t>
      </w:r>
      <w:r w:rsidRPr="00F21968">
        <w:rPr>
          <w:rStyle w:val="ae"/>
          <w:color w:val="000000"/>
        </w:rPr>
        <w:t>№</w:t>
      </w:r>
      <w:r>
        <w:rPr>
          <w:rStyle w:val="ae"/>
          <w:color w:val="000000"/>
        </w:rPr>
        <w:t xml:space="preserve"> </w:t>
      </w:r>
      <w:r w:rsidRPr="00F21968">
        <w:rPr>
          <w:rStyle w:val="ae"/>
          <w:color w:val="000000"/>
        </w:rPr>
        <w:t xml:space="preserve">878 для подтверждения соответствия радиоэлектронной продукции условиям, предусмотренным подпунктами </w:t>
      </w:r>
      <w:r>
        <w:rPr>
          <w:rStyle w:val="ae"/>
          <w:color w:val="000000"/>
        </w:rPr>
        <w:t>«</w:t>
      </w:r>
      <w:r w:rsidRPr="00F21968">
        <w:rPr>
          <w:rStyle w:val="ae"/>
          <w:color w:val="000000"/>
        </w:rPr>
        <w:t>а</w:t>
      </w:r>
      <w:r>
        <w:rPr>
          <w:rStyle w:val="ae"/>
          <w:color w:val="000000"/>
        </w:rPr>
        <w:t>»</w:t>
      </w:r>
      <w:r w:rsidRPr="00F21968">
        <w:rPr>
          <w:rStyle w:val="ae"/>
          <w:color w:val="000000"/>
        </w:rPr>
        <w:t xml:space="preserve"> - </w:t>
      </w:r>
      <w:r>
        <w:rPr>
          <w:rStyle w:val="ae"/>
          <w:color w:val="000000"/>
        </w:rPr>
        <w:t>«</w:t>
      </w:r>
      <w:r w:rsidRPr="00F21968">
        <w:rPr>
          <w:rStyle w:val="ae"/>
          <w:color w:val="000000"/>
        </w:rPr>
        <w:t>в</w:t>
      </w:r>
      <w:r>
        <w:rPr>
          <w:rStyle w:val="ae"/>
          <w:color w:val="000000"/>
        </w:rPr>
        <w:t>»</w:t>
      </w:r>
      <w:r w:rsidRPr="00F21968">
        <w:rPr>
          <w:rStyle w:val="ae"/>
          <w:color w:val="000000"/>
        </w:rPr>
        <w:t xml:space="preserve"> п</w:t>
      </w:r>
      <w:r>
        <w:rPr>
          <w:rStyle w:val="ae"/>
          <w:color w:val="000000"/>
        </w:rPr>
        <w:t>.</w:t>
      </w:r>
      <w:r w:rsidRPr="00F21968">
        <w:rPr>
          <w:rStyle w:val="ae"/>
          <w:color w:val="000000"/>
        </w:rPr>
        <w:t xml:space="preserve">3 </w:t>
      </w:r>
      <w:r>
        <w:rPr>
          <w:rStyle w:val="ae"/>
          <w:color w:val="000000"/>
        </w:rPr>
        <w:t>данного</w:t>
      </w:r>
      <w:r w:rsidRPr="00F21968">
        <w:rPr>
          <w:rStyle w:val="ae"/>
          <w:color w:val="000000"/>
        </w:rPr>
        <w:t xml:space="preserve"> постановления, участник закупки в составе заявки на участие в закупке представляет следующие документы и (или) информацию:</w:t>
      </w:r>
    </w:p>
    <w:p w:rsidR="00176CF0" w:rsidRPr="00ED2CE6" w:rsidRDefault="00176CF0" w:rsidP="00176CF0">
      <w:pPr>
        <w:pStyle w:val="af8"/>
        <w:numPr>
          <w:ilvl w:val="0"/>
          <w:numId w:val="13"/>
        </w:numPr>
        <w:ind w:left="0" w:firstLine="567"/>
        <w:jc w:val="both"/>
        <w:rPr>
          <w:rStyle w:val="ae"/>
          <w:color w:val="000000"/>
        </w:rPr>
      </w:pPr>
      <w:r w:rsidRPr="00ED2CE6">
        <w:rPr>
          <w:rStyle w:val="ae"/>
          <w:color w:val="000000"/>
        </w:rPr>
        <w:t xml:space="preserve">номер реестровой записи из реестра радиоэлектронной продукции, а также информация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</w:r>
      <w:r w:rsidR="00EB4FF5">
        <w:rPr>
          <w:rStyle w:val="ae"/>
          <w:color w:val="000000"/>
        </w:rPr>
        <w:t>№</w:t>
      </w:r>
      <w:r w:rsidRPr="00ED2CE6">
        <w:rPr>
          <w:rStyle w:val="ae"/>
          <w:color w:val="000000"/>
        </w:rPr>
        <w:t xml:space="preserve"> 719 </w:t>
      </w:r>
      <w:r>
        <w:rPr>
          <w:rStyle w:val="ae"/>
          <w:color w:val="000000"/>
        </w:rPr>
        <w:t>«</w:t>
      </w:r>
      <w:r w:rsidRPr="00ED2CE6">
        <w:rPr>
          <w:rStyle w:val="ae"/>
          <w:color w:val="000000"/>
        </w:rPr>
        <w:t>О подтверждении производства промышленной продукции на территории Российской Федерации</w:t>
      </w:r>
      <w:r>
        <w:rPr>
          <w:rStyle w:val="ae"/>
          <w:color w:val="000000"/>
        </w:rPr>
        <w:t>»</w:t>
      </w:r>
      <w:r w:rsidRPr="00ED2CE6">
        <w:rPr>
          <w:rStyle w:val="ae"/>
          <w:color w:val="000000"/>
        </w:rPr>
        <w:t xml:space="preserve"> (для продукции, в отношении которой установлены требования о совокупном количестве баллов за выполнение (освоение) соответствующих операций (условий);</w:t>
      </w:r>
    </w:p>
    <w:p w:rsidR="00176CF0" w:rsidRPr="00ED2CE6" w:rsidRDefault="00176CF0" w:rsidP="00176CF0">
      <w:pPr>
        <w:pStyle w:val="af8"/>
        <w:numPr>
          <w:ilvl w:val="0"/>
          <w:numId w:val="13"/>
        </w:numPr>
        <w:ind w:left="0" w:firstLine="567"/>
        <w:jc w:val="both"/>
        <w:rPr>
          <w:rStyle w:val="ae"/>
          <w:color w:val="000000"/>
        </w:rPr>
      </w:pPr>
      <w:r w:rsidRPr="00ED2CE6">
        <w:rPr>
          <w:rStyle w:val="ae"/>
          <w:color w:val="000000"/>
        </w:rPr>
        <w:t xml:space="preserve">номер реестровой записи из евразийского реестра промышленных товаров, а также информация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</w:t>
      </w:r>
      <w:r w:rsidR="00EB4FF5">
        <w:rPr>
          <w:rStyle w:val="ae"/>
          <w:color w:val="000000"/>
        </w:rPr>
        <w:t>№</w:t>
      </w:r>
      <w:r w:rsidRPr="00ED2CE6">
        <w:rPr>
          <w:rStyle w:val="ae"/>
          <w:color w:val="000000"/>
        </w:rPr>
        <w:t xml:space="preserve"> 105 </w:t>
      </w:r>
      <w:r>
        <w:rPr>
          <w:rStyle w:val="ae"/>
          <w:color w:val="000000"/>
        </w:rPr>
        <w:t>«</w:t>
      </w:r>
      <w:r w:rsidRPr="00ED2CE6">
        <w:rPr>
          <w:rStyle w:val="ae"/>
          <w:color w:val="000000"/>
        </w:rPr>
        <w:t>Об утверждении Правил определения страны происхождения отдельных видов товаров для целей государственных (муниципальных) закупок</w:t>
      </w:r>
      <w:r>
        <w:rPr>
          <w:rStyle w:val="ae"/>
          <w:color w:val="000000"/>
        </w:rPr>
        <w:t>»</w:t>
      </w:r>
      <w:r w:rsidRPr="00ED2CE6">
        <w:rPr>
          <w:rStyle w:val="ae"/>
          <w:color w:val="000000"/>
        </w:rPr>
        <w:t xml:space="preserve">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</w:r>
    </w:p>
    <w:p w:rsidR="00176CF0" w:rsidRDefault="00176CF0" w:rsidP="00176CF0">
      <w:pPr>
        <w:ind w:firstLine="567"/>
        <w:jc w:val="both"/>
      </w:pPr>
      <w:r>
        <w:rPr>
          <w:rStyle w:val="ae"/>
          <w:color w:val="000000"/>
        </w:rPr>
        <w:t xml:space="preserve">Комиссия Новосибирского УФАС России установила, что </w:t>
      </w:r>
      <w:r>
        <w:t xml:space="preserve">победителем закупки в составе заявки в соответствии с требованиями Постановления Правительства РФ № 878, извещения о закупке была представлена выписка </w:t>
      </w:r>
      <w:r w:rsidRPr="00355494">
        <w:t>из евразийского реестра промышленных товаров</w:t>
      </w:r>
      <w:r>
        <w:t xml:space="preserve"> </w:t>
      </w:r>
      <w:r w:rsidRPr="00355494">
        <w:t>государств – членов Евразийского экономического</w:t>
      </w:r>
      <w:r>
        <w:t xml:space="preserve"> </w:t>
      </w:r>
      <w:r w:rsidRPr="00355494">
        <w:t>союза</w:t>
      </w:r>
      <w:r>
        <w:t xml:space="preserve">, следовательно, при рассмотрении заявок участников закупки единой комиссией уполномоченного учреждения правомерно были применены положения Постановления Правительства РФ № 878 и отклонена заявка </w:t>
      </w:r>
      <w:r w:rsidRPr="005E02FF">
        <w:t>ООО «</w:t>
      </w:r>
      <w:proofErr w:type="spellStart"/>
      <w:r>
        <w:t>ГрандМедТех</w:t>
      </w:r>
      <w:proofErr w:type="spellEnd"/>
      <w:r w:rsidRPr="005E02FF">
        <w:t>»</w:t>
      </w:r>
      <w:r>
        <w:t xml:space="preserve">. Довод жалобы также не нашел подтверждения. </w:t>
      </w:r>
    </w:p>
    <w:p w:rsidR="00176CF0" w:rsidRDefault="00176CF0" w:rsidP="00176CF0">
      <w:pPr>
        <w:ind w:firstLine="567"/>
        <w:jc w:val="both"/>
      </w:pPr>
      <w:r>
        <w:t>Таким образом, Комиссия Новосибирского УФАС России не усматривает в действиях единой комиссии уполномоченного учреждения нарушений положений Закона о контрактной системе.</w:t>
      </w:r>
    </w:p>
    <w:p w:rsidR="00176CF0" w:rsidRPr="0076331E" w:rsidRDefault="00176CF0" w:rsidP="00176CF0">
      <w:pPr>
        <w:ind w:firstLine="567"/>
        <w:jc w:val="both"/>
        <w:rPr>
          <w:bCs/>
        </w:rPr>
      </w:pPr>
      <w:r w:rsidRPr="0076331E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>
        <w:rPr>
          <w:b/>
          <w:i/>
        </w:rPr>
        <w:t>единой</w:t>
      </w:r>
      <w:r w:rsidRPr="0076331E">
        <w:rPr>
          <w:b/>
          <w:i/>
        </w:rPr>
        <w:t xml:space="preserve"> комиссии при рассмотрении заявок, нарушения законодательства Российской Федерации о контрактной системе</w:t>
      </w:r>
      <w:r>
        <w:rPr>
          <w:b/>
          <w:i/>
        </w:rPr>
        <w:t xml:space="preserve"> не </w:t>
      </w:r>
      <w:r w:rsidRPr="0076331E">
        <w:rPr>
          <w:b/>
          <w:i/>
        </w:rPr>
        <w:t>выявлены.</w:t>
      </w:r>
    </w:p>
    <w:p w:rsidR="00176CF0" w:rsidRPr="002C509E" w:rsidRDefault="00176CF0" w:rsidP="00176CF0">
      <w:pPr>
        <w:ind w:firstLine="567"/>
        <w:jc w:val="both"/>
      </w:pPr>
      <w:r>
        <w:t xml:space="preserve">Руководствуясь ч.8 ст.106, </w:t>
      </w:r>
      <w:r w:rsidRPr="002C509E">
        <w:t>п.1 ч.15</w:t>
      </w:r>
      <w:r>
        <w:t xml:space="preserve"> </w:t>
      </w:r>
      <w:r w:rsidRPr="002C509E">
        <w:t xml:space="preserve">ст.99 Закона о контрактной системе, Комиссия Новосибирского УФАС России </w:t>
      </w:r>
    </w:p>
    <w:p w:rsidR="00176CF0" w:rsidRPr="002C509E" w:rsidRDefault="00176CF0" w:rsidP="00176CF0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176CF0" w:rsidRPr="00A113E3" w:rsidRDefault="00176CF0" w:rsidP="00176CF0">
      <w:pPr>
        <w:ind w:firstLine="567"/>
        <w:jc w:val="both"/>
      </w:pPr>
      <w:r w:rsidRPr="00A65FD8">
        <w:t xml:space="preserve">Признать жалобу </w:t>
      </w:r>
      <w:proofErr w:type="gramStart"/>
      <w:r w:rsidRPr="00B23441">
        <w:t>Признать</w:t>
      </w:r>
      <w:proofErr w:type="gramEnd"/>
      <w:r w:rsidRPr="00B23441">
        <w:t xml:space="preserve"> жалобу </w:t>
      </w:r>
      <w:r w:rsidRPr="00953CAB">
        <w:t>ООО «</w:t>
      </w:r>
      <w:proofErr w:type="spellStart"/>
      <w:r w:rsidRPr="00CC4F79">
        <w:rPr>
          <w:bCs/>
        </w:rPr>
        <w:t>ГрандМедТех</w:t>
      </w:r>
      <w:proofErr w:type="spellEnd"/>
      <w:r>
        <w:t>»</w:t>
      </w:r>
      <w:r w:rsidRPr="007C0C34">
        <w:t xml:space="preserve"> на действия </w:t>
      </w:r>
      <w:r w:rsidR="00EB4FF5">
        <w:t xml:space="preserve">единой комиссии </w:t>
      </w:r>
      <w:r>
        <w:t xml:space="preserve">уполномоченного учреждения – </w:t>
      </w:r>
      <w:r w:rsidRPr="00F67877">
        <w:t>ГКУ НСО «</w:t>
      </w:r>
      <w:proofErr w:type="spellStart"/>
      <w:r w:rsidRPr="00F67877">
        <w:t>УКСис</w:t>
      </w:r>
      <w:proofErr w:type="spellEnd"/>
      <w:r w:rsidRPr="00F67877">
        <w:t>»</w:t>
      </w:r>
      <w:r w:rsidRPr="00844DA3">
        <w:t xml:space="preserve"> </w:t>
      </w:r>
      <w:r w:rsidRPr="007C0C34">
        <w:t xml:space="preserve">при проведении </w:t>
      </w:r>
      <w:r>
        <w:t xml:space="preserve">электронного аукциона </w:t>
      </w:r>
      <w:r w:rsidRPr="007C0C34">
        <w:t xml:space="preserve">№ </w:t>
      </w:r>
      <w:r w:rsidRPr="00731BB2">
        <w:t>0851200000623002195</w:t>
      </w:r>
      <w:r>
        <w:t xml:space="preserve"> </w:t>
      </w:r>
      <w:r w:rsidRPr="007C0C34">
        <w:t xml:space="preserve">на </w:t>
      </w:r>
      <w:r>
        <w:t>п</w:t>
      </w:r>
      <w:r w:rsidRPr="00F67877">
        <w:t>оставк</w:t>
      </w:r>
      <w:r>
        <w:t>у</w:t>
      </w:r>
      <w:r w:rsidRPr="00F67877">
        <w:t xml:space="preserve"> </w:t>
      </w:r>
      <w:r w:rsidRPr="00CC4F79">
        <w:t xml:space="preserve">медицинских изделий – аппарат рентгеновский </w:t>
      </w:r>
      <w:proofErr w:type="spellStart"/>
      <w:r w:rsidRPr="00CC4F79">
        <w:t>маммографический</w:t>
      </w:r>
      <w:proofErr w:type="spellEnd"/>
      <w:r w:rsidRPr="00CC4F79">
        <w:t xml:space="preserve"> цифровой или аналоговый</w:t>
      </w:r>
      <w:r>
        <w:t xml:space="preserve"> </w:t>
      </w:r>
      <w:r w:rsidRPr="00A113E3">
        <w:t>необоснованной.</w:t>
      </w:r>
    </w:p>
    <w:p w:rsidR="00176CF0" w:rsidRPr="00753FD4" w:rsidRDefault="00176CF0" w:rsidP="00176CF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Cs w:val="20"/>
        </w:rPr>
      </w:pPr>
      <w:r w:rsidRPr="00753FD4">
        <w:rPr>
          <w:i/>
          <w:szCs w:val="20"/>
        </w:rPr>
        <w:t>Решение может быть обжаловано в арбитражный суд в течение трех месяцев со дня его вынесения.</w:t>
      </w:r>
    </w:p>
    <w:p w:rsidR="00176CF0" w:rsidRDefault="00176CF0" w:rsidP="00176CF0">
      <w:pPr>
        <w:tabs>
          <w:tab w:val="left" w:pos="0"/>
          <w:tab w:val="left" w:pos="142"/>
        </w:tabs>
        <w:jc w:val="both"/>
      </w:pPr>
    </w:p>
    <w:p w:rsidR="00176CF0" w:rsidRDefault="00176CF0" w:rsidP="00176CF0">
      <w:pPr>
        <w:tabs>
          <w:tab w:val="left" w:pos="0"/>
          <w:tab w:val="left" w:pos="142"/>
        </w:tabs>
        <w:jc w:val="both"/>
      </w:pPr>
    </w:p>
    <w:p w:rsidR="00176CF0" w:rsidRDefault="00176CF0" w:rsidP="00176CF0">
      <w:pPr>
        <w:tabs>
          <w:tab w:val="left" w:pos="0"/>
          <w:tab w:val="left" w:pos="142"/>
        </w:tabs>
        <w:jc w:val="both"/>
      </w:pPr>
    </w:p>
    <w:p w:rsidR="00176CF0" w:rsidRPr="00D522E7" w:rsidRDefault="00176CF0" w:rsidP="00176CF0">
      <w:pPr>
        <w:tabs>
          <w:tab w:val="left" w:pos="0"/>
          <w:tab w:val="left" w:pos="142"/>
        </w:tabs>
        <w:jc w:val="both"/>
      </w:pPr>
      <w:r>
        <w:t>Заместитель п</w:t>
      </w:r>
      <w:r w:rsidRPr="00D522E7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Д.Е. </w:t>
      </w:r>
      <w:proofErr w:type="spellStart"/>
      <w:r>
        <w:t>Студеникин</w:t>
      </w:r>
      <w:proofErr w:type="spellEnd"/>
    </w:p>
    <w:p w:rsidR="00176CF0" w:rsidRDefault="00176CF0" w:rsidP="00176CF0">
      <w:pPr>
        <w:tabs>
          <w:tab w:val="left" w:pos="0"/>
          <w:tab w:val="left" w:pos="142"/>
        </w:tabs>
        <w:ind w:firstLine="709"/>
        <w:jc w:val="both"/>
      </w:pPr>
    </w:p>
    <w:p w:rsidR="00176CF0" w:rsidRPr="00D522E7" w:rsidRDefault="00176CF0" w:rsidP="00176CF0">
      <w:pPr>
        <w:tabs>
          <w:tab w:val="left" w:pos="0"/>
          <w:tab w:val="left" w:pos="142"/>
        </w:tabs>
        <w:ind w:firstLine="709"/>
        <w:jc w:val="both"/>
      </w:pPr>
    </w:p>
    <w:p w:rsidR="00176CF0" w:rsidRPr="00D522E7" w:rsidRDefault="00176CF0" w:rsidP="00176CF0">
      <w:pPr>
        <w:tabs>
          <w:tab w:val="left" w:pos="0"/>
          <w:tab w:val="left" w:pos="142"/>
        </w:tabs>
        <w:ind w:firstLine="709"/>
        <w:jc w:val="both"/>
      </w:pPr>
    </w:p>
    <w:p w:rsidR="00176CF0" w:rsidRPr="00D522E7" w:rsidRDefault="00176CF0" w:rsidP="00176CF0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  <w:t>А.В. Новосельцева</w:t>
      </w:r>
    </w:p>
    <w:p w:rsidR="00176CF0" w:rsidRDefault="00176CF0" w:rsidP="00176CF0">
      <w:pPr>
        <w:tabs>
          <w:tab w:val="left" w:pos="0"/>
          <w:tab w:val="left" w:pos="142"/>
        </w:tabs>
        <w:ind w:firstLine="709"/>
        <w:jc w:val="both"/>
      </w:pPr>
    </w:p>
    <w:p w:rsidR="00176CF0" w:rsidRPr="00D522E7" w:rsidRDefault="00176CF0" w:rsidP="00176CF0">
      <w:pPr>
        <w:tabs>
          <w:tab w:val="left" w:pos="0"/>
          <w:tab w:val="left" w:pos="142"/>
        </w:tabs>
        <w:ind w:firstLine="709"/>
        <w:jc w:val="both"/>
      </w:pPr>
    </w:p>
    <w:p w:rsidR="00176CF0" w:rsidRPr="00D522E7" w:rsidRDefault="00176CF0" w:rsidP="00176CF0">
      <w:pPr>
        <w:tabs>
          <w:tab w:val="left" w:pos="0"/>
          <w:tab w:val="left" w:pos="142"/>
        </w:tabs>
        <w:ind w:firstLine="709"/>
        <w:jc w:val="both"/>
      </w:pPr>
    </w:p>
    <w:p w:rsidR="00176CF0" w:rsidRPr="00355494" w:rsidRDefault="00176CF0" w:rsidP="00176CF0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  <w:t>И.В. Костин</w:t>
      </w:r>
    </w:p>
    <w:p w:rsidR="00176CF0" w:rsidRPr="00B23441" w:rsidRDefault="00176CF0" w:rsidP="00176CF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707BD" w:rsidRPr="00B23441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B23441" w:rsidSect="00EB4FF5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0CE" w:rsidRDefault="008640CE">
      <w:r>
        <w:separator/>
      </w:r>
    </w:p>
  </w:endnote>
  <w:endnote w:type="continuationSeparator" w:id="0">
    <w:p w:rsidR="008640CE" w:rsidRDefault="0086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7245501"/>
      <w:docPartObj>
        <w:docPartGallery w:val="Page Numbers (Bottom of Page)"/>
        <w:docPartUnique/>
      </w:docPartObj>
    </w:sdtPr>
    <w:sdtContent>
      <w:p w:rsidR="00EB4FF5" w:rsidRDefault="00EB4FF5" w:rsidP="00EB4FF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5BE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0CE" w:rsidRDefault="008640CE">
      <w:r>
        <w:separator/>
      </w:r>
    </w:p>
  </w:footnote>
  <w:footnote w:type="continuationSeparator" w:id="0">
    <w:p w:rsidR="008640CE" w:rsidRDefault="00864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8619F"/>
    <w:multiLevelType w:val="hybridMultilevel"/>
    <w:tmpl w:val="B46407F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CF0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64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25F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0D23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0CE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5BE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B76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4FF5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176CF0"/>
    <w:rPr>
      <w:sz w:val="24"/>
      <w:szCs w:val="24"/>
    </w:rPr>
  </w:style>
  <w:style w:type="character" w:customStyle="1" w:styleId="af9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8"/>
    <w:uiPriority w:val="34"/>
    <w:qFormat/>
    <w:locked/>
    <w:rsid w:val="00176CF0"/>
  </w:style>
  <w:style w:type="character" w:customStyle="1" w:styleId="a6">
    <w:name w:val="Нижний колонтитул Знак"/>
    <w:basedOn w:val="a0"/>
    <w:link w:val="a5"/>
    <w:uiPriority w:val="99"/>
    <w:rsid w:val="00EB4F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77C0C-DEAB-4E98-B839-CB7A5134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2322</Words>
  <Characters>13239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2023-05-10T03:54:00Z</cp:lastPrinted>
  <dcterms:created xsi:type="dcterms:W3CDTF">2023-05-10T11:05:00Z</dcterms:created>
  <dcterms:modified xsi:type="dcterms:W3CDTF">2023-05-10T11:05:00Z</dcterms:modified>
</cp:coreProperties>
</file>