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5B5826" w:rsidRDefault="008A2EF4" w:rsidP="007862B5">
      <w:pPr>
        <w:ind w:left="-567" w:firstLine="568"/>
        <w:jc w:val="center"/>
        <w:rPr>
          <w:b/>
          <w:color w:val="000000"/>
        </w:rPr>
      </w:pPr>
      <w:r w:rsidRPr="005B5826">
        <w:rPr>
          <w:noProof/>
          <w:lang w:eastAsia="ru-RU"/>
        </w:rPr>
        <w:drawing>
          <wp:anchor distT="0" distB="0" distL="114935" distR="114935" simplePos="0" relativeHeight="251657728" behindDoc="0" locked="0" layoutInCell="1" allowOverlap="1" wp14:anchorId="7D63DBD0" wp14:editId="7AF4B72A">
            <wp:simplePos x="0" y="0"/>
            <wp:positionH relativeFrom="column">
              <wp:posOffset>2610485</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5B5826">
        <w:rPr>
          <w:b/>
          <w:color w:val="000000"/>
        </w:rPr>
        <w:t>ФЕДЕРАЛЬНАЯ АНТИМОНОПОЛЬНАЯ СЛУЖБА</w:t>
      </w:r>
    </w:p>
    <w:p w:rsidR="008A2EF4" w:rsidRPr="005B5826" w:rsidRDefault="008A2EF4" w:rsidP="007862B5">
      <w:pPr>
        <w:ind w:left="-567" w:firstLine="568"/>
        <w:jc w:val="center"/>
        <w:rPr>
          <w:b/>
          <w:color w:val="000000"/>
        </w:rPr>
      </w:pPr>
      <w:r w:rsidRPr="005B5826">
        <w:rPr>
          <w:b/>
          <w:color w:val="000000"/>
        </w:rPr>
        <w:t>УПРАВЛЕНИЕ ПО РЕСПУБЛИКЕ САХА (ЯКУТИЯ)</w:t>
      </w:r>
    </w:p>
    <w:p w:rsidR="008A2EF4" w:rsidRPr="005B5826" w:rsidRDefault="008A2EF4" w:rsidP="007862B5">
      <w:pPr>
        <w:ind w:left="-567" w:firstLine="568"/>
        <w:jc w:val="center"/>
        <w:rPr>
          <w:color w:val="000000"/>
        </w:rPr>
      </w:pPr>
    </w:p>
    <w:p w:rsidR="00725392" w:rsidRPr="005B5826" w:rsidRDefault="00725392" w:rsidP="007862B5">
      <w:pPr>
        <w:ind w:left="-567" w:firstLine="568"/>
        <w:jc w:val="center"/>
        <w:rPr>
          <w:color w:val="000000"/>
        </w:rPr>
      </w:pPr>
    </w:p>
    <w:p w:rsidR="000511CC" w:rsidRPr="00EC356B" w:rsidRDefault="008A2EF4" w:rsidP="001B5353">
      <w:pPr>
        <w:ind w:left="-567" w:firstLine="568"/>
        <w:jc w:val="center"/>
        <w:rPr>
          <w:b/>
          <w:color w:val="000000"/>
          <w:sz w:val="23"/>
          <w:szCs w:val="23"/>
        </w:rPr>
      </w:pPr>
      <w:r w:rsidRPr="00EC356B">
        <w:rPr>
          <w:b/>
          <w:color w:val="000000"/>
          <w:sz w:val="23"/>
          <w:szCs w:val="23"/>
        </w:rPr>
        <w:t>Р Е Ш Е Н И Е</w:t>
      </w:r>
    </w:p>
    <w:p w:rsidR="001746C1" w:rsidRPr="00095A0A" w:rsidRDefault="00F4523A" w:rsidP="001B5353">
      <w:pPr>
        <w:ind w:left="-567" w:firstLine="568"/>
        <w:jc w:val="center"/>
        <w:rPr>
          <w:color w:val="000000"/>
          <w:sz w:val="23"/>
          <w:szCs w:val="23"/>
        </w:rPr>
      </w:pPr>
      <w:r w:rsidRPr="00095A0A">
        <w:rPr>
          <w:color w:val="000000"/>
          <w:sz w:val="23"/>
          <w:szCs w:val="23"/>
        </w:rPr>
        <w:t>по делу</w:t>
      </w:r>
      <w:r w:rsidR="008A2EF4" w:rsidRPr="00095A0A">
        <w:rPr>
          <w:color w:val="000000"/>
          <w:sz w:val="23"/>
          <w:szCs w:val="23"/>
        </w:rPr>
        <w:t xml:space="preserve"> № </w:t>
      </w:r>
      <w:r w:rsidR="003D4C42" w:rsidRPr="003D4C42">
        <w:rPr>
          <w:color w:val="000000"/>
          <w:sz w:val="23"/>
          <w:szCs w:val="23"/>
        </w:rPr>
        <w:t>014/06/49-</w:t>
      </w:r>
      <w:r w:rsidR="000D0B2B">
        <w:rPr>
          <w:color w:val="000000"/>
          <w:sz w:val="23"/>
          <w:szCs w:val="23"/>
        </w:rPr>
        <w:t>675</w:t>
      </w:r>
      <w:r w:rsidR="003D4C42" w:rsidRPr="003D4C42">
        <w:rPr>
          <w:color w:val="000000"/>
          <w:sz w:val="23"/>
          <w:szCs w:val="23"/>
        </w:rPr>
        <w:t>/2023</w:t>
      </w:r>
    </w:p>
    <w:p w:rsidR="008A2EF4" w:rsidRPr="00095A0A" w:rsidRDefault="008A2EF4" w:rsidP="001B5353">
      <w:pPr>
        <w:ind w:left="-567" w:firstLine="568"/>
        <w:jc w:val="center"/>
        <w:rPr>
          <w:color w:val="000000"/>
          <w:sz w:val="23"/>
          <w:szCs w:val="23"/>
        </w:rPr>
      </w:pPr>
      <w:r w:rsidRPr="00095A0A">
        <w:rPr>
          <w:color w:val="000000"/>
          <w:sz w:val="23"/>
          <w:szCs w:val="23"/>
        </w:rPr>
        <w:t>о нарушении законодательства о контрактной системе в сфере закупок</w:t>
      </w:r>
    </w:p>
    <w:p w:rsidR="000511CC" w:rsidRPr="00095A0A" w:rsidRDefault="000D0B2B" w:rsidP="000A152A">
      <w:pPr>
        <w:ind w:left="-567" w:firstLine="568"/>
        <w:jc w:val="both"/>
        <w:rPr>
          <w:color w:val="000000"/>
          <w:sz w:val="23"/>
          <w:szCs w:val="23"/>
        </w:rPr>
      </w:pPr>
      <w:r>
        <w:rPr>
          <w:color w:val="000000"/>
          <w:sz w:val="23"/>
          <w:szCs w:val="23"/>
        </w:rPr>
        <w:t xml:space="preserve"> </w:t>
      </w:r>
    </w:p>
    <w:p w:rsidR="008A2EF4" w:rsidRPr="00095A0A" w:rsidRDefault="008A2EF4" w:rsidP="000A152A">
      <w:pPr>
        <w:tabs>
          <w:tab w:val="left" w:pos="5387"/>
        </w:tabs>
        <w:jc w:val="both"/>
        <w:rPr>
          <w:color w:val="000000"/>
          <w:sz w:val="23"/>
          <w:szCs w:val="23"/>
        </w:rPr>
      </w:pPr>
      <w:r w:rsidRPr="00095A0A">
        <w:rPr>
          <w:color w:val="000000"/>
          <w:sz w:val="23"/>
          <w:szCs w:val="23"/>
        </w:rPr>
        <w:t xml:space="preserve">г. Якутск                         </w:t>
      </w:r>
      <w:r w:rsidR="000B43AA" w:rsidRPr="00095A0A">
        <w:rPr>
          <w:color w:val="000000"/>
          <w:sz w:val="23"/>
          <w:szCs w:val="23"/>
        </w:rPr>
        <w:t xml:space="preserve">                                         </w:t>
      </w:r>
      <w:r w:rsidRPr="00095A0A">
        <w:rPr>
          <w:color w:val="000000"/>
          <w:sz w:val="23"/>
          <w:szCs w:val="23"/>
        </w:rPr>
        <w:t xml:space="preserve">    </w:t>
      </w:r>
      <w:r w:rsidR="00382A50" w:rsidRPr="00095A0A">
        <w:rPr>
          <w:color w:val="000000"/>
          <w:sz w:val="23"/>
          <w:szCs w:val="23"/>
        </w:rPr>
        <w:t xml:space="preserve">                       </w:t>
      </w:r>
      <w:r w:rsidR="00760EBE" w:rsidRPr="00095A0A">
        <w:rPr>
          <w:color w:val="000000"/>
          <w:sz w:val="23"/>
          <w:szCs w:val="23"/>
        </w:rPr>
        <w:t xml:space="preserve">     </w:t>
      </w:r>
      <w:r w:rsidR="00493B93" w:rsidRPr="00095A0A">
        <w:rPr>
          <w:color w:val="000000"/>
          <w:sz w:val="23"/>
          <w:szCs w:val="23"/>
        </w:rPr>
        <w:t xml:space="preserve"> </w:t>
      </w:r>
      <w:r w:rsidR="00EC356B" w:rsidRPr="00095A0A">
        <w:rPr>
          <w:color w:val="000000"/>
          <w:sz w:val="23"/>
          <w:szCs w:val="23"/>
        </w:rPr>
        <w:t xml:space="preserve">  </w:t>
      </w:r>
      <w:r w:rsidR="001A2F13" w:rsidRPr="00095A0A">
        <w:rPr>
          <w:color w:val="000000"/>
          <w:sz w:val="23"/>
          <w:szCs w:val="23"/>
        </w:rPr>
        <w:t xml:space="preserve">  </w:t>
      </w:r>
      <w:r w:rsidR="00095A0A">
        <w:rPr>
          <w:color w:val="000000"/>
          <w:sz w:val="23"/>
          <w:szCs w:val="23"/>
        </w:rPr>
        <w:t xml:space="preserve">      </w:t>
      </w:r>
      <w:r w:rsidR="005A1511">
        <w:rPr>
          <w:color w:val="000000"/>
          <w:sz w:val="23"/>
          <w:szCs w:val="23"/>
        </w:rPr>
        <w:t xml:space="preserve">  </w:t>
      </w:r>
      <w:r w:rsidR="00703A86">
        <w:rPr>
          <w:color w:val="000000"/>
          <w:sz w:val="23"/>
          <w:szCs w:val="23"/>
        </w:rPr>
        <w:t xml:space="preserve"> </w:t>
      </w:r>
      <w:r w:rsidR="000D0B2B">
        <w:rPr>
          <w:color w:val="000000"/>
          <w:sz w:val="23"/>
          <w:szCs w:val="23"/>
        </w:rPr>
        <w:t xml:space="preserve">     03</w:t>
      </w:r>
      <w:r w:rsidR="004E2987" w:rsidRPr="00095A0A">
        <w:rPr>
          <w:color w:val="000000"/>
          <w:sz w:val="23"/>
          <w:szCs w:val="23"/>
        </w:rPr>
        <w:t xml:space="preserve"> </w:t>
      </w:r>
      <w:r w:rsidR="000D0B2B">
        <w:rPr>
          <w:color w:val="000000"/>
          <w:sz w:val="23"/>
          <w:szCs w:val="23"/>
        </w:rPr>
        <w:t>мая</w:t>
      </w:r>
      <w:r w:rsidR="00526A47" w:rsidRPr="00095A0A">
        <w:rPr>
          <w:color w:val="000000"/>
          <w:sz w:val="23"/>
          <w:szCs w:val="23"/>
        </w:rPr>
        <w:t xml:space="preserve"> </w:t>
      </w:r>
      <w:r w:rsidR="00C40973" w:rsidRPr="00095A0A">
        <w:rPr>
          <w:color w:val="000000"/>
          <w:sz w:val="23"/>
          <w:szCs w:val="23"/>
        </w:rPr>
        <w:t>20</w:t>
      </w:r>
      <w:r w:rsidR="005D5342" w:rsidRPr="00095A0A">
        <w:rPr>
          <w:color w:val="000000"/>
          <w:sz w:val="23"/>
          <w:szCs w:val="23"/>
        </w:rPr>
        <w:t>2</w:t>
      </w:r>
      <w:r w:rsidR="007E56EB" w:rsidRPr="00095A0A">
        <w:rPr>
          <w:color w:val="000000"/>
          <w:sz w:val="23"/>
          <w:szCs w:val="23"/>
        </w:rPr>
        <w:t>3</w:t>
      </w:r>
      <w:r w:rsidR="001A2F13" w:rsidRPr="00095A0A">
        <w:rPr>
          <w:color w:val="000000"/>
          <w:sz w:val="23"/>
          <w:szCs w:val="23"/>
        </w:rPr>
        <w:t xml:space="preserve"> </w:t>
      </w:r>
      <w:r w:rsidRPr="00095A0A">
        <w:rPr>
          <w:color w:val="000000"/>
          <w:sz w:val="23"/>
          <w:szCs w:val="23"/>
        </w:rPr>
        <w:t>года</w:t>
      </w:r>
    </w:p>
    <w:p w:rsidR="000511CC" w:rsidRPr="002209AA" w:rsidRDefault="000511CC" w:rsidP="000A152A">
      <w:pPr>
        <w:ind w:firstLine="568"/>
        <w:jc w:val="both"/>
        <w:rPr>
          <w:color w:val="auto"/>
          <w:sz w:val="23"/>
          <w:szCs w:val="23"/>
        </w:rPr>
      </w:pPr>
    </w:p>
    <w:p w:rsidR="000B530E" w:rsidRPr="002209AA" w:rsidRDefault="000B530E" w:rsidP="000A152A">
      <w:pPr>
        <w:ind w:firstLine="567"/>
        <w:jc w:val="both"/>
        <w:rPr>
          <w:color w:val="auto"/>
          <w:sz w:val="23"/>
          <w:szCs w:val="23"/>
        </w:rPr>
      </w:pPr>
      <w:r w:rsidRPr="002209AA">
        <w:rPr>
          <w:color w:val="auto"/>
          <w:sz w:val="23"/>
          <w:szCs w:val="23"/>
        </w:rPr>
        <w:t>Комиссия Управления Федеральной антимонопольной службы по Республике Саха (Якутия) по контролю закупок (далее – К</w:t>
      </w:r>
      <w:r w:rsidR="00037668" w:rsidRPr="002209AA">
        <w:rPr>
          <w:color w:val="auto"/>
          <w:sz w:val="23"/>
          <w:szCs w:val="23"/>
        </w:rPr>
        <w:t>омиссия Якутского УФАС России)</w:t>
      </w:r>
      <w:r w:rsidRPr="002209AA">
        <w:rPr>
          <w:color w:val="auto"/>
          <w:sz w:val="23"/>
          <w:szCs w:val="23"/>
        </w:rPr>
        <w:t>, в составе:</w:t>
      </w:r>
    </w:p>
    <w:p w:rsidR="00351338" w:rsidRPr="002209AA" w:rsidRDefault="00D73359" w:rsidP="000A152A">
      <w:pPr>
        <w:ind w:firstLine="568"/>
        <w:jc w:val="both"/>
        <w:rPr>
          <w:color w:val="auto"/>
          <w:sz w:val="23"/>
          <w:szCs w:val="23"/>
        </w:rPr>
      </w:pPr>
      <w:r>
        <w:rPr>
          <w:color w:val="auto"/>
          <w:sz w:val="23"/>
          <w:szCs w:val="23"/>
        </w:rPr>
        <w:t>…</w:t>
      </w:r>
      <w:r w:rsidR="00351338" w:rsidRPr="002209AA">
        <w:rPr>
          <w:color w:val="auto"/>
          <w:sz w:val="23"/>
          <w:szCs w:val="23"/>
        </w:rPr>
        <w:t xml:space="preserve"> –</w:t>
      </w:r>
      <w:r w:rsidR="007E56EB" w:rsidRPr="002209AA">
        <w:rPr>
          <w:color w:val="auto"/>
          <w:sz w:val="23"/>
          <w:szCs w:val="23"/>
        </w:rPr>
        <w:t xml:space="preserve"> </w:t>
      </w:r>
      <w:r w:rsidR="00A70339">
        <w:rPr>
          <w:color w:val="auto"/>
          <w:sz w:val="23"/>
          <w:szCs w:val="23"/>
        </w:rPr>
        <w:t xml:space="preserve">заместителя </w:t>
      </w:r>
      <w:r w:rsidR="00351338" w:rsidRPr="002209AA">
        <w:rPr>
          <w:color w:val="auto"/>
          <w:sz w:val="23"/>
          <w:szCs w:val="23"/>
        </w:rPr>
        <w:t>начальника отдела контроля закупок Якутского УФАС России, заместителя председателя Комиссии;</w:t>
      </w:r>
    </w:p>
    <w:p w:rsidR="002C22C1" w:rsidRPr="002209AA" w:rsidRDefault="00D73359" w:rsidP="000A152A">
      <w:pPr>
        <w:ind w:firstLine="568"/>
        <w:jc w:val="both"/>
        <w:rPr>
          <w:color w:val="auto"/>
          <w:sz w:val="23"/>
          <w:szCs w:val="23"/>
        </w:rPr>
      </w:pPr>
      <w:r>
        <w:rPr>
          <w:color w:val="auto"/>
          <w:sz w:val="23"/>
          <w:szCs w:val="23"/>
        </w:rPr>
        <w:t>..</w:t>
      </w:r>
      <w:r w:rsidR="00C008F9">
        <w:rPr>
          <w:color w:val="auto"/>
          <w:sz w:val="23"/>
          <w:szCs w:val="23"/>
        </w:rPr>
        <w:t>.</w:t>
      </w:r>
      <w:r w:rsidR="002C22C1" w:rsidRPr="002209AA">
        <w:rPr>
          <w:color w:val="auto"/>
          <w:sz w:val="23"/>
          <w:szCs w:val="23"/>
        </w:rPr>
        <w:t xml:space="preserve">– </w:t>
      </w:r>
      <w:r w:rsidR="00B01B2F" w:rsidRPr="002209AA">
        <w:rPr>
          <w:color w:val="auto"/>
          <w:sz w:val="23"/>
          <w:szCs w:val="23"/>
        </w:rPr>
        <w:t>главного</w:t>
      </w:r>
      <w:r w:rsidR="005D6074" w:rsidRPr="002209AA">
        <w:rPr>
          <w:color w:val="auto"/>
          <w:sz w:val="23"/>
          <w:szCs w:val="23"/>
        </w:rPr>
        <w:t xml:space="preserve"> </w:t>
      </w:r>
      <w:r w:rsidR="00C008F9">
        <w:rPr>
          <w:color w:val="auto"/>
          <w:sz w:val="23"/>
          <w:szCs w:val="23"/>
        </w:rPr>
        <w:t>государственного инспектора</w:t>
      </w:r>
      <w:r w:rsidR="002C22C1" w:rsidRPr="002209AA">
        <w:rPr>
          <w:color w:val="auto"/>
          <w:sz w:val="23"/>
          <w:szCs w:val="23"/>
        </w:rPr>
        <w:t xml:space="preserve"> отдела </w:t>
      </w:r>
      <w:r w:rsidR="00C008F9" w:rsidRPr="002209AA">
        <w:rPr>
          <w:color w:val="auto"/>
          <w:sz w:val="23"/>
          <w:szCs w:val="23"/>
        </w:rPr>
        <w:t>контроля закупок</w:t>
      </w:r>
      <w:r w:rsidR="002C22C1" w:rsidRPr="002209AA">
        <w:rPr>
          <w:color w:val="auto"/>
          <w:sz w:val="23"/>
          <w:szCs w:val="23"/>
        </w:rPr>
        <w:t xml:space="preserve"> Якутского УФАС России, члена Комиссии;</w:t>
      </w:r>
    </w:p>
    <w:p w:rsidR="0008748C" w:rsidRPr="002209AA" w:rsidRDefault="00D73359" w:rsidP="000A152A">
      <w:pPr>
        <w:ind w:firstLine="568"/>
        <w:jc w:val="both"/>
        <w:rPr>
          <w:color w:val="auto"/>
          <w:sz w:val="23"/>
          <w:szCs w:val="23"/>
        </w:rPr>
      </w:pPr>
      <w:r>
        <w:rPr>
          <w:color w:val="auto"/>
          <w:sz w:val="23"/>
          <w:szCs w:val="23"/>
        </w:rPr>
        <w:t>..</w:t>
      </w:r>
      <w:r w:rsidR="007D68F2">
        <w:rPr>
          <w:color w:val="auto"/>
          <w:sz w:val="23"/>
          <w:szCs w:val="23"/>
        </w:rPr>
        <w:t xml:space="preserve">. </w:t>
      </w:r>
      <w:r w:rsidR="00B01B2F" w:rsidRPr="002209AA">
        <w:rPr>
          <w:color w:val="auto"/>
          <w:sz w:val="23"/>
          <w:szCs w:val="23"/>
        </w:rPr>
        <w:t xml:space="preserve">– </w:t>
      </w:r>
      <w:r w:rsidR="007D68F2">
        <w:rPr>
          <w:color w:val="auto"/>
          <w:sz w:val="23"/>
          <w:szCs w:val="23"/>
        </w:rPr>
        <w:t>старшего государственного инспектора</w:t>
      </w:r>
      <w:r w:rsidR="00B01B2F" w:rsidRPr="002209AA">
        <w:rPr>
          <w:color w:val="auto"/>
          <w:sz w:val="23"/>
          <w:szCs w:val="23"/>
        </w:rPr>
        <w:t xml:space="preserve"> отдела контроля закупок Якутского УФАС России, члена Комиссии</w:t>
      </w:r>
      <w:r w:rsidR="008F3A4E" w:rsidRPr="002209AA">
        <w:rPr>
          <w:color w:val="auto"/>
          <w:sz w:val="23"/>
          <w:szCs w:val="23"/>
        </w:rPr>
        <w:t>,</w:t>
      </w:r>
    </w:p>
    <w:p w:rsidR="004E2987" w:rsidRPr="002209AA" w:rsidRDefault="007E56EB" w:rsidP="000A152A">
      <w:pPr>
        <w:tabs>
          <w:tab w:val="left" w:pos="3119"/>
        </w:tabs>
        <w:ind w:firstLine="568"/>
        <w:jc w:val="both"/>
        <w:rPr>
          <w:color w:val="auto"/>
          <w:sz w:val="23"/>
          <w:szCs w:val="23"/>
        </w:rPr>
      </w:pPr>
      <w:r w:rsidRPr="002209AA">
        <w:rPr>
          <w:color w:val="auto"/>
          <w:sz w:val="23"/>
          <w:szCs w:val="23"/>
        </w:rPr>
        <w:t>в присутствии</w:t>
      </w:r>
      <w:r w:rsidR="004E2987" w:rsidRPr="002209AA">
        <w:rPr>
          <w:color w:val="auto"/>
          <w:sz w:val="23"/>
          <w:szCs w:val="23"/>
        </w:rPr>
        <w:t>:</w:t>
      </w:r>
    </w:p>
    <w:p w:rsidR="00351338" w:rsidRPr="00CC485D" w:rsidRDefault="004E2987" w:rsidP="000A152A">
      <w:pPr>
        <w:tabs>
          <w:tab w:val="left" w:pos="3119"/>
        </w:tabs>
        <w:ind w:firstLine="568"/>
        <w:jc w:val="both"/>
        <w:rPr>
          <w:color w:val="auto"/>
          <w:sz w:val="23"/>
          <w:szCs w:val="23"/>
        </w:rPr>
      </w:pPr>
      <w:r w:rsidRPr="002209AA">
        <w:rPr>
          <w:color w:val="auto"/>
          <w:sz w:val="23"/>
          <w:szCs w:val="23"/>
        </w:rPr>
        <w:t xml:space="preserve">от уполномоченного учреждения государственного казенного учреждения Республики Саха (Якутия) «Центр закупок Республики Саха (Якутия)» (далее - ГКУ РС (Я) «Центр закупок РС (Я)», </w:t>
      </w:r>
      <w:r w:rsidRPr="00CC485D">
        <w:rPr>
          <w:color w:val="auto"/>
          <w:sz w:val="23"/>
          <w:szCs w:val="23"/>
        </w:rPr>
        <w:t xml:space="preserve">уполномоченное учреждение, аукционная комиссия): </w:t>
      </w:r>
      <w:r w:rsidR="00B111BE">
        <w:rPr>
          <w:color w:val="auto"/>
          <w:sz w:val="23"/>
          <w:szCs w:val="23"/>
        </w:rPr>
        <w:t>..</w:t>
      </w:r>
      <w:r w:rsidR="00CF43CE">
        <w:rPr>
          <w:color w:val="auto"/>
          <w:sz w:val="23"/>
          <w:szCs w:val="23"/>
        </w:rPr>
        <w:t>.</w:t>
      </w:r>
      <w:r w:rsidR="00D207EA" w:rsidRPr="00CC485D">
        <w:rPr>
          <w:color w:val="auto"/>
          <w:sz w:val="23"/>
          <w:szCs w:val="23"/>
        </w:rPr>
        <w:t xml:space="preserve"> </w:t>
      </w:r>
      <w:r w:rsidRPr="00CC485D">
        <w:rPr>
          <w:color w:val="auto"/>
          <w:sz w:val="23"/>
          <w:szCs w:val="23"/>
        </w:rPr>
        <w:t>(</w:t>
      </w:r>
      <w:r w:rsidR="00A22143" w:rsidRPr="00CC485D">
        <w:rPr>
          <w:color w:val="auto"/>
          <w:sz w:val="23"/>
          <w:szCs w:val="23"/>
        </w:rPr>
        <w:t>представитель по доверенности</w:t>
      </w:r>
      <w:r w:rsidR="00CF43CE">
        <w:rPr>
          <w:color w:val="auto"/>
          <w:sz w:val="23"/>
          <w:szCs w:val="23"/>
        </w:rPr>
        <w:t>);</w:t>
      </w:r>
    </w:p>
    <w:p w:rsidR="004E2987" w:rsidRPr="00BD6643" w:rsidRDefault="00B01B2F" w:rsidP="000A152A">
      <w:pPr>
        <w:tabs>
          <w:tab w:val="left" w:pos="3119"/>
        </w:tabs>
        <w:ind w:firstLine="568"/>
        <w:jc w:val="both"/>
        <w:rPr>
          <w:color w:val="auto"/>
          <w:sz w:val="23"/>
          <w:szCs w:val="23"/>
        </w:rPr>
      </w:pPr>
      <w:r w:rsidRPr="00CC485D">
        <w:rPr>
          <w:color w:val="auto"/>
          <w:sz w:val="23"/>
          <w:szCs w:val="23"/>
        </w:rPr>
        <w:t xml:space="preserve">от </w:t>
      </w:r>
      <w:r w:rsidR="00351338" w:rsidRPr="00CC485D">
        <w:rPr>
          <w:color w:val="auto"/>
          <w:sz w:val="23"/>
          <w:szCs w:val="23"/>
        </w:rPr>
        <w:t xml:space="preserve">заявителя </w:t>
      </w:r>
      <w:r w:rsidR="008D1501" w:rsidRPr="00CC485D">
        <w:rPr>
          <w:color w:val="auto"/>
          <w:sz w:val="23"/>
          <w:szCs w:val="23"/>
        </w:rPr>
        <w:t>общества с ограниченной ответственностью</w:t>
      </w:r>
      <w:r w:rsidR="0073586F" w:rsidRPr="00CC485D">
        <w:rPr>
          <w:color w:val="auto"/>
          <w:sz w:val="23"/>
          <w:szCs w:val="23"/>
        </w:rPr>
        <w:t xml:space="preserve"> </w:t>
      </w:r>
      <w:r w:rsidR="008D1501" w:rsidRPr="00CC485D">
        <w:rPr>
          <w:color w:val="auto"/>
          <w:sz w:val="23"/>
          <w:szCs w:val="23"/>
        </w:rPr>
        <w:t>«</w:t>
      </w:r>
      <w:proofErr w:type="spellStart"/>
      <w:r w:rsidR="00CF43CE">
        <w:rPr>
          <w:color w:val="auto"/>
          <w:sz w:val="23"/>
          <w:szCs w:val="23"/>
        </w:rPr>
        <w:t>Синтра</w:t>
      </w:r>
      <w:proofErr w:type="spellEnd"/>
      <w:r w:rsidR="008D1501" w:rsidRPr="00CC485D">
        <w:rPr>
          <w:color w:val="auto"/>
          <w:sz w:val="23"/>
          <w:szCs w:val="23"/>
        </w:rPr>
        <w:t>»</w:t>
      </w:r>
      <w:r w:rsidR="00351338" w:rsidRPr="00CC485D">
        <w:rPr>
          <w:color w:val="auto"/>
          <w:sz w:val="23"/>
          <w:szCs w:val="23"/>
        </w:rPr>
        <w:t xml:space="preserve"> (далее – </w:t>
      </w:r>
      <w:r w:rsidR="008D1501" w:rsidRPr="00CC485D">
        <w:rPr>
          <w:color w:val="auto"/>
          <w:sz w:val="23"/>
          <w:szCs w:val="23"/>
        </w:rPr>
        <w:t xml:space="preserve">ООО </w:t>
      </w:r>
      <w:r w:rsidR="0073586F" w:rsidRPr="00CC485D">
        <w:rPr>
          <w:color w:val="auto"/>
          <w:sz w:val="23"/>
          <w:szCs w:val="23"/>
        </w:rPr>
        <w:t>«</w:t>
      </w:r>
      <w:proofErr w:type="spellStart"/>
      <w:r w:rsidR="00CF43CE">
        <w:rPr>
          <w:color w:val="auto"/>
          <w:sz w:val="23"/>
          <w:szCs w:val="23"/>
        </w:rPr>
        <w:t>Синтра</w:t>
      </w:r>
      <w:proofErr w:type="spellEnd"/>
      <w:r w:rsidR="0073586F" w:rsidRPr="00CC485D">
        <w:rPr>
          <w:color w:val="auto"/>
          <w:sz w:val="23"/>
          <w:szCs w:val="23"/>
        </w:rPr>
        <w:t>»</w:t>
      </w:r>
      <w:r w:rsidR="00351338" w:rsidRPr="00CC485D">
        <w:rPr>
          <w:color w:val="auto"/>
          <w:sz w:val="23"/>
          <w:szCs w:val="23"/>
        </w:rPr>
        <w:t>, заявитель):</w:t>
      </w:r>
      <w:r w:rsidR="002C4FE3" w:rsidRPr="00CC485D">
        <w:rPr>
          <w:color w:val="auto"/>
          <w:sz w:val="23"/>
          <w:szCs w:val="23"/>
        </w:rPr>
        <w:t xml:space="preserve"> </w:t>
      </w:r>
      <w:r w:rsidR="00F31FB7">
        <w:rPr>
          <w:color w:val="auto"/>
          <w:sz w:val="23"/>
          <w:szCs w:val="23"/>
        </w:rPr>
        <w:t>..</w:t>
      </w:r>
      <w:r w:rsidR="00CF43CE">
        <w:rPr>
          <w:color w:val="auto"/>
          <w:sz w:val="23"/>
          <w:szCs w:val="23"/>
        </w:rPr>
        <w:t xml:space="preserve">., </w:t>
      </w:r>
      <w:r w:rsidR="00F31FB7">
        <w:rPr>
          <w:color w:val="auto"/>
          <w:sz w:val="23"/>
          <w:szCs w:val="23"/>
        </w:rPr>
        <w:t>..</w:t>
      </w:r>
      <w:r w:rsidR="00CF43CE">
        <w:rPr>
          <w:color w:val="auto"/>
          <w:sz w:val="23"/>
          <w:szCs w:val="23"/>
        </w:rPr>
        <w:t xml:space="preserve">., </w:t>
      </w:r>
      <w:r w:rsidR="00F31FB7">
        <w:rPr>
          <w:color w:val="auto"/>
          <w:sz w:val="23"/>
          <w:szCs w:val="23"/>
        </w:rPr>
        <w:t>..</w:t>
      </w:r>
      <w:r w:rsidR="00CF43CE">
        <w:rPr>
          <w:color w:val="auto"/>
          <w:sz w:val="23"/>
          <w:szCs w:val="23"/>
        </w:rPr>
        <w:t xml:space="preserve">. </w:t>
      </w:r>
      <w:r w:rsidR="00CF43CE" w:rsidRPr="00CC485D">
        <w:rPr>
          <w:color w:val="auto"/>
          <w:sz w:val="23"/>
          <w:szCs w:val="23"/>
        </w:rPr>
        <w:t>(представите</w:t>
      </w:r>
      <w:r w:rsidR="00CF43CE">
        <w:rPr>
          <w:color w:val="auto"/>
          <w:sz w:val="23"/>
          <w:szCs w:val="23"/>
        </w:rPr>
        <w:t>ли по доверенностям</w:t>
      </w:r>
      <w:r w:rsidR="00CF43CE" w:rsidRPr="00CC485D">
        <w:rPr>
          <w:color w:val="auto"/>
          <w:sz w:val="23"/>
          <w:szCs w:val="23"/>
        </w:rPr>
        <w:t>)</w:t>
      </w:r>
      <w:r w:rsidR="00CF43CE">
        <w:rPr>
          <w:color w:val="auto"/>
          <w:sz w:val="23"/>
          <w:szCs w:val="23"/>
        </w:rPr>
        <w:t>;</w:t>
      </w:r>
    </w:p>
    <w:p w:rsidR="00B93934" w:rsidRDefault="00B93934" w:rsidP="00B93934">
      <w:pPr>
        <w:ind w:firstLine="567"/>
        <w:jc w:val="both"/>
        <w:rPr>
          <w:bCs/>
          <w:color w:val="auto"/>
          <w:sz w:val="23"/>
          <w:szCs w:val="23"/>
        </w:rPr>
      </w:pPr>
      <w:r w:rsidRPr="00BD6643">
        <w:rPr>
          <w:color w:val="auto"/>
          <w:sz w:val="23"/>
          <w:szCs w:val="23"/>
        </w:rPr>
        <w:t>от заказчика</w:t>
      </w:r>
      <w:r w:rsidR="00CC485D" w:rsidRPr="00BD6643">
        <w:rPr>
          <w:color w:val="auto"/>
          <w:sz w:val="23"/>
          <w:szCs w:val="23"/>
        </w:rPr>
        <w:t xml:space="preserve"> </w:t>
      </w:r>
      <w:r w:rsidR="00B5211C">
        <w:rPr>
          <w:sz w:val="23"/>
          <w:szCs w:val="23"/>
        </w:rPr>
        <w:t>Государственного казенного учреждения</w:t>
      </w:r>
      <w:r w:rsidR="00B5211C" w:rsidRPr="009725AD">
        <w:rPr>
          <w:sz w:val="23"/>
          <w:szCs w:val="23"/>
        </w:rPr>
        <w:t xml:space="preserve"> Республики Саха (Якутия) «Ресурсный центр п</w:t>
      </w:r>
      <w:r w:rsidR="00B5211C">
        <w:rPr>
          <w:sz w:val="23"/>
          <w:szCs w:val="23"/>
        </w:rPr>
        <w:t xml:space="preserve">ри </w:t>
      </w:r>
      <w:r w:rsidR="00B5211C" w:rsidRPr="005D4817">
        <w:rPr>
          <w:sz w:val="23"/>
          <w:szCs w:val="23"/>
        </w:rPr>
        <w:t>Министерстве здравоохранения Республики Саха (Якутия)» (далее – ГБУ РС (Я) «Ресурсный центр п</w:t>
      </w:r>
      <w:r w:rsidR="001830AD" w:rsidRPr="005D4817">
        <w:rPr>
          <w:sz w:val="23"/>
          <w:szCs w:val="23"/>
        </w:rPr>
        <w:t>ри Министерстве здравоохранения</w:t>
      </w:r>
      <w:r w:rsidR="00F31FB7">
        <w:rPr>
          <w:sz w:val="23"/>
          <w:szCs w:val="23"/>
        </w:rPr>
        <w:t xml:space="preserve"> РС (Я)», заказчик): ..</w:t>
      </w:r>
      <w:r w:rsidR="00B5211C" w:rsidRPr="005D4817">
        <w:rPr>
          <w:sz w:val="23"/>
          <w:szCs w:val="23"/>
        </w:rPr>
        <w:t xml:space="preserve">., </w:t>
      </w:r>
      <w:r w:rsidR="00F31FB7">
        <w:rPr>
          <w:sz w:val="23"/>
          <w:szCs w:val="23"/>
        </w:rPr>
        <w:t>..</w:t>
      </w:r>
      <w:r w:rsidR="001830AD" w:rsidRPr="005D4817">
        <w:rPr>
          <w:sz w:val="23"/>
          <w:szCs w:val="23"/>
        </w:rPr>
        <w:t>.</w:t>
      </w:r>
      <w:r w:rsidR="00B5211C" w:rsidRPr="005D4817">
        <w:rPr>
          <w:sz w:val="23"/>
          <w:szCs w:val="23"/>
        </w:rPr>
        <w:t xml:space="preserve"> (представители по доверенности)</w:t>
      </w:r>
      <w:r w:rsidR="00A9223E">
        <w:rPr>
          <w:bCs/>
          <w:color w:val="auto"/>
          <w:sz w:val="23"/>
          <w:szCs w:val="23"/>
        </w:rPr>
        <w:t>;</w:t>
      </w:r>
    </w:p>
    <w:p w:rsidR="00A9223E" w:rsidRPr="005D4817" w:rsidRDefault="00A9223E" w:rsidP="00B93934">
      <w:pPr>
        <w:ind w:firstLine="567"/>
        <w:jc w:val="both"/>
        <w:rPr>
          <w:bCs/>
          <w:color w:val="auto"/>
          <w:sz w:val="23"/>
          <w:szCs w:val="23"/>
        </w:rPr>
      </w:pPr>
      <w:r>
        <w:rPr>
          <w:bCs/>
          <w:color w:val="auto"/>
          <w:sz w:val="23"/>
          <w:szCs w:val="23"/>
        </w:rPr>
        <w:t xml:space="preserve">слушатель: </w:t>
      </w:r>
      <w:r w:rsidR="00F31FB7">
        <w:rPr>
          <w:bCs/>
          <w:color w:val="auto"/>
          <w:sz w:val="23"/>
          <w:szCs w:val="23"/>
        </w:rPr>
        <w:t>..</w:t>
      </w:r>
      <w:r>
        <w:rPr>
          <w:bCs/>
          <w:color w:val="auto"/>
          <w:sz w:val="23"/>
          <w:szCs w:val="23"/>
        </w:rPr>
        <w:t>.</w:t>
      </w:r>
      <w:r w:rsidR="00FE7AA0">
        <w:rPr>
          <w:bCs/>
          <w:color w:val="auto"/>
          <w:sz w:val="23"/>
          <w:szCs w:val="23"/>
        </w:rPr>
        <w:t xml:space="preserve"> (ООО «</w:t>
      </w:r>
      <w:proofErr w:type="spellStart"/>
      <w:r w:rsidR="00FE7AA0">
        <w:rPr>
          <w:bCs/>
          <w:color w:val="auto"/>
          <w:sz w:val="23"/>
          <w:szCs w:val="23"/>
        </w:rPr>
        <w:t>МедТех</w:t>
      </w:r>
      <w:proofErr w:type="spellEnd"/>
      <w:r w:rsidR="00FE7AA0">
        <w:rPr>
          <w:bCs/>
          <w:color w:val="auto"/>
          <w:sz w:val="23"/>
          <w:szCs w:val="23"/>
        </w:rPr>
        <w:t>»)</w:t>
      </w:r>
      <w:r>
        <w:rPr>
          <w:bCs/>
          <w:color w:val="auto"/>
          <w:sz w:val="23"/>
          <w:szCs w:val="23"/>
        </w:rPr>
        <w:t>,</w:t>
      </w:r>
    </w:p>
    <w:p w:rsidR="00F35F44" w:rsidRPr="005D4817" w:rsidRDefault="001B370A" w:rsidP="000A152A">
      <w:pPr>
        <w:ind w:firstLine="568"/>
        <w:jc w:val="both"/>
        <w:rPr>
          <w:color w:val="auto"/>
          <w:sz w:val="23"/>
          <w:szCs w:val="23"/>
          <w:shd w:val="clear" w:color="auto" w:fill="FFFFFF"/>
        </w:rPr>
      </w:pPr>
      <w:r w:rsidRPr="005D4817">
        <w:rPr>
          <w:color w:val="auto"/>
          <w:sz w:val="23"/>
          <w:szCs w:val="23"/>
        </w:rPr>
        <w:t xml:space="preserve">рассмотрев </w:t>
      </w:r>
      <w:r w:rsidR="00515138" w:rsidRPr="005D4817">
        <w:rPr>
          <w:color w:val="auto"/>
          <w:sz w:val="23"/>
          <w:szCs w:val="23"/>
        </w:rPr>
        <w:t xml:space="preserve">посредством </w:t>
      </w:r>
      <w:proofErr w:type="spellStart"/>
      <w:r w:rsidR="00515138" w:rsidRPr="005D4817">
        <w:rPr>
          <w:color w:val="auto"/>
          <w:sz w:val="23"/>
          <w:szCs w:val="23"/>
        </w:rPr>
        <w:t>web</w:t>
      </w:r>
      <w:proofErr w:type="spellEnd"/>
      <w:r w:rsidR="00515138" w:rsidRPr="005D4817">
        <w:rPr>
          <w:color w:val="auto"/>
          <w:sz w:val="23"/>
          <w:szCs w:val="23"/>
        </w:rPr>
        <w:t>-видеоконференцсвязи</w:t>
      </w:r>
      <w:r w:rsidRPr="005D4817">
        <w:rPr>
          <w:color w:val="auto"/>
          <w:sz w:val="23"/>
          <w:szCs w:val="23"/>
        </w:rPr>
        <w:t xml:space="preserve"> </w:t>
      </w:r>
      <w:r w:rsidR="008C00DF" w:rsidRPr="005D4817">
        <w:rPr>
          <w:color w:val="auto"/>
          <w:sz w:val="23"/>
          <w:szCs w:val="23"/>
        </w:rPr>
        <w:t>жалобу</w:t>
      </w:r>
      <w:r w:rsidR="00F31C5F" w:rsidRPr="005D4817">
        <w:rPr>
          <w:color w:val="auto"/>
          <w:sz w:val="23"/>
          <w:szCs w:val="23"/>
        </w:rPr>
        <w:t xml:space="preserve"> </w:t>
      </w:r>
      <w:r w:rsidR="001562D7" w:rsidRPr="005D4817">
        <w:rPr>
          <w:color w:val="auto"/>
          <w:sz w:val="23"/>
          <w:szCs w:val="23"/>
          <w:shd w:val="clear" w:color="auto" w:fill="FFFFFF"/>
        </w:rPr>
        <w:t>ООО «</w:t>
      </w:r>
      <w:proofErr w:type="spellStart"/>
      <w:r w:rsidR="001562D7" w:rsidRPr="005D4817">
        <w:rPr>
          <w:color w:val="auto"/>
          <w:sz w:val="23"/>
          <w:szCs w:val="23"/>
          <w:shd w:val="clear" w:color="auto" w:fill="FFFFFF"/>
        </w:rPr>
        <w:t>Синтра</w:t>
      </w:r>
      <w:proofErr w:type="spellEnd"/>
      <w:r w:rsidR="001562D7" w:rsidRPr="005D4817">
        <w:rPr>
          <w:color w:val="auto"/>
          <w:sz w:val="23"/>
          <w:szCs w:val="23"/>
          <w:shd w:val="clear" w:color="auto" w:fill="FFFFFF"/>
        </w:rPr>
        <w:t>»</w:t>
      </w:r>
      <w:r w:rsidR="001562D7" w:rsidRPr="005D4817">
        <w:rPr>
          <w:color w:val="auto"/>
          <w:sz w:val="23"/>
          <w:szCs w:val="23"/>
        </w:rPr>
        <w:t xml:space="preserve"> на действия (бездействие) заказчика </w:t>
      </w:r>
      <w:r w:rsidR="00D924FF" w:rsidRPr="005D4817">
        <w:rPr>
          <w:sz w:val="23"/>
          <w:szCs w:val="23"/>
        </w:rPr>
        <w:t>ГБУ РС (Я) «Ресурсный центр при Министерстве здравоохранения РС (Я)»</w:t>
      </w:r>
      <w:r w:rsidR="001562D7" w:rsidRPr="005D4817">
        <w:rPr>
          <w:color w:val="auto"/>
          <w:sz w:val="23"/>
          <w:szCs w:val="23"/>
        </w:rPr>
        <w:t xml:space="preserve"> при </w:t>
      </w:r>
      <w:r w:rsidR="004C6466">
        <w:rPr>
          <w:color w:val="auto"/>
          <w:sz w:val="23"/>
          <w:szCs w:val="23"/>
        </w:rPr>
        <w:t>заключении контракта</w:t>
      </w:r>
      <w:r w:rsidR="001562D7" w:rsidRPr="005D4817">
        <w:rPr>
          <w:color w:val="auto"/>
          <w:sz w:val="23"/>
          <w:szCs w:val="23"/>
        </w:rPr>
        <w:t xml:space="preserve"> на </w:t>
      </w:r>
      <w:r w:rsidR="001562D7" w:rsidRPr="005D4817">
        <w:rPr>
          <w:color w:val="auto"/>
          <w:sz w:val="23"/>
          <w:szCs w:val="23"/>
          <w:shd w:val="clear" w:color="auto" w:fill="FFFFFF"/>
        </w:rPr>
        <w:t>поставку товара: детского питания для обеспечения бесплатным питанием детей до трех лет на 2023-2025 гг.</w:t>
      </w:r>
      <w:r w:rsidR="001562D7" w:rsidRPr="005D4817">
        <w:rPr>
          <w:color w:val="auto"/>
          <w:sz w:val="23"/>
          <w:szCs w:val="23"/>
        </w:rPr>
        <w:t xml:space="preserve"> (извещения № 0816500000623004941)</w:t>
      </w:r>
      <w:r w:rsidR="00C34158" w:rsidRPr="005D4817">
        <w:rPr>
          <w:color w:val="auto"/>
          <w:sz w:val="23"/>
          <w:szCs w:val="23"/>
        </w:rPr>
        <w:t xml:space="preserve">, </w:t>
      </w:r>
      <w:r w:rsidR="008A2EF4" w:rsidRPr="005D4817">
        <w:rPr>
          <w:color w:val="auto"/>
          <w:sz w:val="23"/>
          <w:szCs w:val="23"/>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2209AA" w:rsidRDefault="007C641D" w:rsidP="0035023E">
      <w:pPr>
        <w:spacing w:before="120" w:after="120"/>
        <w:ind w:firstLine="568"/>
        <w:jc w:val="center"/>
        <w:rPr>
          <w:color w:val="auto"/>
          <w:sz w:val="23"/>
          <w:szCs w:val="23"/>
        </w:rPr>
      </w:pPr>
      <w:r w:rsidRPr="002209AA">
        <w:rPr>
          <w:color w:val="auto"/>
          <w:sz w:val="23"/>
          <w:szCs w:val="23"/>
        </w:rPr>
        <w:t xml:space="preserve">у с </w:t>
      </w:r>
      <w:proofErr w:type="gramStart"/>
      <w:r w:rsidRPr="002209AA">
        <w:rPr>
          <w:color w:val="auto"/>
          <w:sz w:val="23"/>
          <w:szCs w:val="23"/>
        </w:rPr>
        <w:t>т</w:t>
      </w:r>
      <w:proofErr w:type="gramEnd"/>
      <w:r w:rsidRPr="002209AA">
        <w:rPr>
          <w:color w:val="auto"/>
          <w:sz w:val="23"/>
          <w:szCs w:val="23"/>
        </w:rPr>
        <w:t xml:space="preserve"> а н о в и л а:</w:t>
      </w:r>
    </w:p>
    <w:p w:rsidR="000B43AA" w:rsidRPr="006D7BD9" w:rsidRDefault="000B43AA" w:rsidP="000A152A">
      <w:pPr>
        <w:pStyle w:val="a6"/>
        <w:spacing w:before="0" w:beforeAutospacing="0" w:after="0" w:afterAutospacing="0"/>
        <w:ind w:firstLine="567"/>
        <w:jc w:val="both"/>
        <w:rPr>
          <w:sz w:val="23"/>
          <w:szCs w:val="23"/>
        </w:rPr>
      </w:pPr>
      <w:r w:rsidRPr="002209AA">
        <w:rPr>
          <w:sz w:val="23"/>
          <w:szCs w:val="23"/>
        </w:rPr>
        <w:t xml:space="preserve">В Управление Федеральной антимонопольной службы по Республике Саха (Якутия) поступила </w:t>
      </w:r>
      <w:r w:rsidR="00F4523A" w:rsidRPr="002209AA">
        <w:rPr>
          <w:sz w:val="23"/>
          <w:szCs w:val="23"/>
        </w:rPr>
        <w:t>жалоба</w:t>
      </w:r>
      <w:r w:rsidR="00591232" w:rsidRPr="002209AA">
        <w:rPr>
          <w:sz w:val="23"/>
          <w:szCs w:val="23"/>
        </w:rPr>
        <w:t xml:space="preserve"> </w:t>
      </w:r>
      <w:r w:rsidR="005D54E4" w:rsidRPr="005D4817">
        <w:rPr>
          <w:sz w:val="23"/>
          <w:szCs w:val="23"/>
          <w:shd w:val="clear" w:color="auto" w:fill="FFFFFF"/>
        </w:rPr>
        <w:t>ООО «</w:t>
      </w:r>
      <w:proofErr w:type="spellStart"/>
      <w:r w:rsidR="005D54E4" w:rsidRPr="005D4817">
        <w:rPr>
          <w:sz w:val="23"/>
          <w:szCs w:val="23"/>
          <w:shd w:val="clear" w:color="auto" w:fill="FFFFFF"/>
        </w:rPr>
        <w:t>Синтра</w:t>
      </w:r>
      <w:proofErr w:type="spellEnd"/>
      <w:r w:rsidR="005D54E4" w:rsidRPr="005D4817">
        <w:rPr>
          <w:sz w:val="23"/>
          <w:szCs w:val="23"/>
          <w:shd w:val="clear" w:color="auto" w:fill="FFFFFF"/>
        </w:rPr>
        <w:t>»</w:t>
      </w:r>
      <w:r w:rsidR="008F3A4E" w:rsidRPr="006D7BD9">
        <w:rPr>
          <w:sz w:val="23"/>
          <w:szCs w:val="23"/>
        </w:rPr>
        <w:t xml:space="preserve"> </w:t>
      </w:r>
      <w:r w:rsidR="00546CC3" w:rsidRPr="006D7BD9">
        <w:rPr>
          <w:sz w:val="23"/>
          <w:szCs w:val="23"/>
        </w:rPr>
        <w:t xml:space="preserve">на действия </w:t>
      </w:r>
      <w:r w:rsidR="00ED55A3">
        <w:rPr>
          <w:sz w:val="23"/>
          <w:szCs w:val="23"/>
        </w:rPr>
        <w:t>заказчика при заключении контракта</w:t>
      </w:r>
      <w:r w:rsidR="00546CC3" w:rsidRPr="006D7BD9">
        <w:rPr>
          <w:sz w:val="23"/>
          <w:szCs w:val="23"/>
        </w:rPr>
        <w:t>.</w:t>
      </w:r>
      <w:r w:rsidRPr="006D7BD9">
        <w:rPr>
          <w:sz w:val="23"/>
          <w:szCs w:val="23"/>
        </w:rPr>
        <w:t> </w:t>
      </w:r>
    </w:p>
    <w:p w:rsidR="00131E67" w:rsidRPr="00EB1AF8" w:rsidRDefault="00F52266" w:rsidP="00EB1AF8">
      <w:pPr>
        <w:pStyle w:val="a6"/>
        <w:spacing w:before="0" w:beforeAutospacing="0" w:after="0" w:afterAutospacing="0"/>
        <w:ind w:firstLine="567"/>
        <w:jc w:val="both"/>
        <w:rPr>
          <w:b/>
          <w:bCs/>
          <w:sz w:val="22"/>
          <w:szCs w:val="22"/>
        </w:rPr>
      </w:pPr>
      <w:r w:rsidRPr="006D7BD9">
        <w:rPr>
          <w:b/>
          <w:sz w:val="23"/>
          <w:szCs w:val="23"/>
        </w:rPr>
        <w:t>Из сути жалобы следует</w:t>
      </w:r>
      <w:r w:rsidR="008773D6" w:rsidRPr="006D7BD9">
        <w:rPr>
          <w:b/>
          <w:bCs/>
          <w:sz w:val="23"/>
          <w:szCs w:val="23"/>
        </w:rPr>
        <w:t>,</w:t>
      </w:r>
      <w:r w:rsidR="00852CE2" w:rsidRPr="006D7BD9">
        <w:rPr>
          <w:b/>
          <w:bCs/>
          <w:sz w:val="23"/>
          <w:szCs w:val="23"/>
        </w:rPr>
        <w:t xml:space="preserve"> </w:t>
      </w:r>
      <w:r w:rsidR="00926B98" w:rsidRPr="006D7BD9">
        <w:rPr>
          <w:b/>
          <w:bCs/>
          <w:sz w:val="23"/>
          <w:szCs w:val="23"/>
        </w:rPr>
        <w:t>что</w:t>
      </w:r>
      <w:r w:rsidR="006D7BD9" w:rsidRPr="006D7BD9">
        <w:rPr>
          <w:bCs/>
          <w:sz w:val="23"/>
          <w:szCs w:val="23"/>
        </w:rPr>
        <w:t xml:space="preserve"> </w:t>
      </w:r>
      <w:r w:rsidR="006D7BD9" w:rsidRPr="006D7BD9">
        <w:rPr>
          <w:color w:val="000000"/>
          <w:sz w:val="23"/>
          <w:szCs w:val="23"/>
        </w:rPr>
        <w:t xml:space="preserve">заявитель обжалует действия </w:t>
      </w:r>
      <w:r w:rsidR="00026F0B">
        <w:rPr>
          <w:color w:val="000000"/>
          <w:sz w:val="23"/>
          <w:szCs w:val="23"/>
        </w:rPr>
        <w:t xml:space="preserve">заказчика в части внесения изменений в </w:t>
      </w:r>
      <w:r w:rsidR="00026F0B" w:rsidRPr="00EB1AF8">
        <w:rPr>
          <w:color w:val="000000"/>
          <w:sz w:val="22"/>
          <w:szCs w:val="22"/>
        </w:rPr>
        <w:t>спецификацию контракта при направлении победителю закупки</w:t>
      </w:r>
      <w:r w:rsidR="006D7BD9" w:rsidRPr="00EB1AF8">
        <w:rPr>
          <w:color w:val="000000"/>
          <w:sz w:val="22"/>
          <w:szCs w:val="22"/>
        </w:rPr>
        <w:t>.</w:t>
      </w:r>
    </w:p>
    <w:p w:rsidR="006202DF" w:rsidRPr="00EB1AF8" w:rsidRDefault="006202DF" w:rsidP="00EB1AF8">
      <w:pPr>
        <w:pStyle w:val="a6"/>
        <w:spacing w:before="0" w:beforeAutospacing="0" w:after="0" w:afterAutospacing="0"/>
        <w:ind w:firstLine="567"/>
        <w:jc w:val="both"/>
        <w:rPr>
          <w:bCs/>
          <w:sz w:val="22"/>
          <w:szCs w:val="22"/>
        </w:rPr>
      </w:pPr>
      <w:r w:rsidRPr="00EB1AF8">
        <w:rPr>
          <w:bCs/>
          <w:sz w:val="22"/>
          <w:szCs w:val="22"/>
        </w:rPr>
        <w:t>Прос</w:t>
      </w:r>
      <w:r w:rsidR="002045B2" w:rsidRPr="00EB1AF8">
        <w:rPr>
          <w:bCs/>
          <w:sz w:val="22"/>
          <w:szCs w:val="22"/>
        </w:rPr>
        <w:t>я</w:t>
      </w:r>
      <w:r w:rsidRPr="00EB1AF8">
        <w:rPr>
          <w:bCs/>
          <w:sz w:val="22"/>
          <w:szCs w:val="22"/>
        </w:rPr>
        <w:t>т признать жалобу обоснованной.</w:t>
      </w:r>
    </w:p>
    <w:p w:rsidR="00F85745" w:rsidRPr="00EB1AF8" w:rsidRDefault="00C34158" w:rsidP="00EB1AF8">
      <w:pPr>
        <w:pStyle w:val="a6"/>
        <w:spacing w:before="0" w:beforeAutospacing="0" w:after="0" w:afterAutospacing="0"/>
        <w:ind w:firstLine="567"/>
        <w:jc w:val="both"/>
        <w:rPr>
          <w:sz w:val="22"/>
          <w:szCs w:val="22"/>
        </w:rPr>
      </w:pPr>
      <w:r w:rsidRPr="00EB1AF8">
        <w:rPr>
          <w:b/>
          <w:sz w:val="22"/>
          <w:szCs w:val="22"/>
        </w:rPr>
        <w:t>В ходе</w:t>
      </w:r>
      <w:r w:rsidR="00092C0B" w:rsidRPr="00EB1AF8">
        <w:rPr>
          <w:b/>
          <w:sz w:val="22"/>
          <w:szCs w:val="22"/>
        </w:rPr>
        <w:t xml:space="preserve"> рассмотрения дела </w:t>
      </w:r>
      <w:r w:rsidR="002447A7">
        <w:rPr>
          <w:b/>
          <w:sz w:val="22"/>
          <w:szCs w:val="22"/>
        </w:rPr>
        <w:t>представители заказчика,</w:t>
      </w:r>
      <w:r w:rsidR="0008748C" w:rsidRPr="00EB1AF8">
        <w:rPr>
          <w:b/>
          <w:sz w:val="22"/>
          <w:szCs w:val="22"/>
        </w:rPr>
        <w:t xml:space="preserve"> </w:t>
      </w:r>
      <w:r w:rsidR="0043108A" w:rsidRPr="00EB1AF8">
        <w:rPr>
          <w:b/>
          <w:sz w:val="22"/>
          <w:szCs w:val="22"/>
        </w:rPr>
        <w:t>уполномоченного учреждения</w:t>
      </w:r>
      <w:r w:rsidR="0039583D" w:rsidRPr="00EB1AF8">
        <w:rPr>
          <w:b/>
          <w:sz w:val="22"/>
          <w:szCs w:val="22"/>
        </w:rPr>
        <w:t xml:space="preserve"> </w:t>
      </w:r>
      <w:r w:rsidR="00594FB3" w:rsidRPr="00EB1AF8">
        <w:rPr>
          <w:b/>
          <w:sz w:val="22"/>
          <w:szCs w:val="22"/>
        </w:rPr>
        <w:t>пояснил</w:t>
      </w:r>
      <w:r w:rsidR="002447A7">
        <w:rPr>
          <w:b/>
          <w:sz w:val="22"/>
          <w:szCs w:val="22"/>
        </w:rPr>
        <w:t>и</w:t>
      </w:r>
      <w:r w:rsidRPr="00EB1AF8">
        <w:rPr>
          <w:b/>
          <w:sz w:val="22"/>
          <w:szCs w:val="22"/>
        </w:rPr>
        <w:t>,</w:t>
      </w:r>
      <w:r w:rsidRPr="00EB1AF8">
        <w:rPr>
          <w:sz w:val="22"/>
          <w:szCs w:val="22"/>
        </w:rPr>
        <w:t xml:space="preserve"> </w:t>
      </w:r>
      <w:r w:rsidR="00FB033F" w:rsidRPr="00EB1AF8">
        <w:rPr>
          <w:sz w:val="22"/>
          <w:szCs w:val="22"/>
        </w:rPr>
        <w:t xml:space="preserve">что </w:t>
      </w:r>
      <w:r w:rsidR="00F04D2C" w:rsidRPr="00EB1AF8">
        <w:rPr>
          <w:sz w:val="22"/>
          <w:szCs w:val="22"/>
        </w:rPr>
        <w:t xml:space="preserve">с жалобой </w:t>
      </w:r>
      <w:r w:rsidR="00961CF6" w:rsidRPr="00EB1AF8">
        <w:rPr>
          <w:sz w:val="22"/>
          <w:szCs w:val="22"/>
        </w:rPr>
        <w:t>заявителя</w:t>
      </w:r>
      <w:r w:rsidR="00E25A02" w:rsidRPr="00EB1AF8">
        <w:rPr>
          <w:sz w:val="22"/>
          <w:szCs w:val="22"/>
        </w:rPr>
        <w:t xml:space="preserve"> не</w:t>
      </w:r>
      <w:r w:rsidR="00961CF6" w:rsidRPr="00EB1AF8">
        <w:rPr>
          <w:sz w:val="22"/>
          <w:szCs w:val="22"/>
        </w:rPr>
        <w:t xml:space="preserve"> </w:t>
      </w:r>
      <w:r w:rsidR="00092C0B" w:rsidRPr="00EB1AF8">
        <w:rPr>
          <w:sz w:val="22"/>
          <w:szCs w:val="22"/>
        </w:rPr>
        <w:t>соглас</w:t>
      </w:r>
      <w:r w:rsidR="002447A7">
        <w:rPr>
          <w:sz w:val="22"/>
          <w:szCs w:val="22"/>
        </w:rPr>
        <w:t>ны</w:t>
      </w:r>
      <w:r w:rsidR="00F04D2C" w:rsidRPr="00EB1AF8">
        <w:rPr>
          <w:sz w:val="22"/>
          <w:szCs w:val="22"/>
        </w:rPr>
        <w:t>.</w:t>
      </w:r>
    </w:p>
    <w:p w:rsidR="00704A4A" w:rsidRPr="00EB1AF8" w:rsidRDefault="002447A7" w:rsidP="00EB1AF8">
      <w:pPr>
        <w:pStyle w:val="a6"/>
        <w:spacing w:before="0" w:beforeAutospacing="0" w:after="0" w:afterAutospacing="0"/>
        <w:ind w:firstLine="567"/>
        <w:jc w:val="both"/>
        <w:rPr>
          <w:bCs/>
          <w:sz w:val="22"/>
          <w:szCs w:val="22"/>
        </w:rPr>
      </w:pPr>
      <w:r>
        <w:rPr>
          <w:bCs/>
          <w:sz w:val="22"/>
          <w:szCs w:val="22"/>
        </w:rPr>
        <w:t>Прося</w:t>
      </w:r>
      <w:r w:rsidR="0043108A" w:rsidRPr="00EB1AF8">
        <w:rPr>
          <w:bCs/>
          <w:sz w:val="22"/>
          <w:szCs w:val="22"/>
        </w:rPr>
        <w:t>т</w:t>
      </w:r>
      <w:r w:rsidR="00B6490B" w:rsidRPr="00EB1AF8">
        <w:rPr>
          <w:bCs/>
          <w:sz w:val="22"/>
          <w:szCs w:val="22"/>
        </w:rPr>
        <w:t xml:space="preserve"> признать жалобу не</w:t>
      </w:r>
      <w:r w:rsidR="00CB3ABC" w:rsidRPr="00EB1AF8">
        <w:rPr>
          <w:bCs/>
          <w:sz w:val="22"/>
          <w:szCs w:val="22"/>
        </w:rPr>
        <w:t>обоснованной.</w:t>
      </w:r>
    </w:p>
    <w:p w:rsidR="008773D6" w:rsidRPr="00EB1AF8" w:rsidRDefault="00E25A02" w:rsidP="00EB1AF8">
      <w:pPr>
        <w:pStyle w:val="a6"/>
        <w:spacing w:before="0" w:beforeAutospacing="0" w:after="0" w:afterAutospacing="0"/>
        <w:ind w:firstLine="567"/>
        <w:jc w:val="both"/>
        <w:rPr>
          <w:bCs/>
          <w:sz w:val="22"/>
          <w:szCs w:val="22"/>
        </w:rPr>
      </w:pPr>
      <w:r w:rsidRPr="00EB1AF8">
        <w:rPr>
          <w:sz w:val="22"/>
          <w:szCs w:val="22"/>
          <w:shd w:val="clear" w:color="auto" w:fill="FFFFFF"/>
        </w:rPr>
        <w:t>23.03</w:t>
      </w:r>
      <w:r w:rsidR="001E555E" w:rsidRPr="00EB1AF8">
        <w:rPr>
          <w:sz w:val="22"/>
          <w:szCs w:val="22"/>
          <w:shd w:val="clear" w:color="auto" w:fill="FFFFFF"/>
        </w:rPr>
        <w:t>.2023</w:t>
      </w:r>
      <w:r w:rsidR="008773D6" w:rsidRPr="00EB1AF8">
        <w:rPr>
          <w:bCs/>
          <w:sz w:val="22"/>
          <w:szCs w:val="22"/>
        </w:rPr>
        <w:t xml:space="preserve"> на официальном сайте опубликовано извещение о про</w:t>
      </w:r>
      <w:r w:rsidR="00926B98" w:rsidRPr="00EB1AF8">
        <w:rPr>
          <w:bCs/>
          <w:sz w:val="22"/>
          <w:szCs w:val="22"/>
        </w:rPr>
        <w:t xml:space="preserve">ведении электронного аукциона № </w:t>
      </w:r>
      <w:r w:rsidRPr="00EB1AF8">
        <w:rPr>
          <w:sz w:val="22"/>
          <w:szCs w:val="22"/>
        </w:rPr>
        <w:t xml:space="preserve">0816500000623004941 </w:t>
      </w:r>
      <w:r w:rsidR="00B83A83" w:rsidRPr="00EB1AF8">
        <w:rPr>
          <w:sz w:val="22"/>
          <w:szCs w:val="22"/>
        </w:rPr>
        <w:t xml:space="preserve">на </w:t>
      </w:r>
      <w:r w:rsidR="00B83A83" w:rsidRPr="00EB1AF8">
        <w:rPr>
          <w:sz w:val="22"/>
          <w:szCs w:val="22"/>
          <w:shd w:val="clear" w:color="auto" w:fill="FFFFFF"/>
        </w:rPr>
        <w:t xml:space="preserve">поставку </w:t>
      </w:r>
      <w:r w:rsidRPr="00EB1AF8">
        <w:rPr>
          <w:sz w:val="22"/>
          <w:szCs w:val="22"/>
          <w:shd w:val="clear" w:color="auto" w:fill="FFFFFF"/>
        </w:rPr>
        <w:t>товара: детского питания для обеспечения бесплатным питанием детей до трех лет на 2023-2025 гг.</w:t>
      </w:r>
    </w:p>
    <w:p w:rsidR="008773D6" w:rsidRPr="00EB1AF8" w:rsidRDefault="008773D6" w:rsidP="00EB1AF8">
      <w:pPr>
        <w:pStyle w:val="a6"/>
        <w:spacing w:before="0" w:beforeAutospacing="0" w:after="0" w:afterAutospacing="0"/>
        <w:ind w:firstLine="567"/>
        <w:jc w:val="both"/>
        <w:rPr>
          <w:bCs/>
          <w:sz w:val="22"/>
          <w:szCs w:val="22"/>
        </w:rPr>
      </w:pPr>
      <w:r w:rsidRPr="00EB1AF8">
        <w:rPr>
          <w:bCs/>
          <w:sz w:val="22"/>
          <w:szCs w:val="22"/>
        </w:rPr>
        <w:t>Начальная (максима</w:t>
      </w:r>
      <w:r w:rsidR="005A7E47" w:rsidRPr="00EB1AF8">
        <w:rPr>
          <w:bCs/>
          <w:sz w:val="22"/>
          <w:szCs w:val="22"/>
        </w:rPr>
        <w:t xml:space="preserve">льная) цена контракта составила: </w:t>
      </w:r>
      <w:r w:rsidR="00F40004" w:rsidRPr="00EB1AF8">
        <w:rPr>
          <w:sz w:val="22"/>
          <w:szCs w:val="22"/>
          <w:shd w:val="clear" w:color="auto" w:fill="FFFFFF"/>
        </w:rPr>
        <w:t>19 178 085,15</w:t>
      </w:r>
      <w:r w:rsidR="001E555E" w:rsidRPr="00EB1AF8">
        <w:rPr>
          <w:sz w:val="22"/>
          <w:szCs w:val="22"/>
          <w:shd w:val="clear" w:color="auto" w:fill="FFFFFF"/>
        </w:rPr>
        <w:t xml:space="preserve"> </w:t>
      </w:r>
      <w:r w:rsidRPr="00EB1AF8">
        <w:rPr>
          <w:bCs/>
          <w:sz w:val="22"/>
          <w:szCs w:val="22"/>
        </w:rPr>
        <w:t>рублей.</w:t>
      </w:r>
    </w:p>
    <w:p w:rsidR="00047737" w:rsidRPr="00EB1AF8" w:rsidRDefault="00852CE2" w:rsidP="00EB1AF8">
      <w:pPr>
        <w:pStyle w:val="a6"/>
        <w:spacing w:before="0" w:beforeAutospacing="0" w:after="0" w:afterAutospacing="0"/>
        <w:ind w:firstLine="567"/>
        <w:jc w:val="both"/>
        <w:rPr>
          <w:bCs/>
          <w:sz w:val="22"/>
          <w:szCs w:val="22"/>
        </w:rPr>
      </w:pPr>
      <w:r w:rsidRPr="00EB1AF8">
        <w:rPr>
          <w:bCs/>
          <w:sz w:val="22"/>
          <w:szCs w:val="22"/>
        </w:rPr>
        <w:lastRenderedPageBreak/>
        <w:t xml:space="preserve">На участие </w:t>
      </w:r>
      <w:r w:rsidR="00047737" w:rsidRPr="00EB1AF8">
        <w:rPr>
          <w:bCs/>
          <w:sz w:val="22"/>
          <w:szCs w:val="22"/>
        </w:rPr>
        <w:t xml:space="preserve">в закупке </w:t>
      </w:r>
      <w:r w:rsidR="00464AF0" w:rsidRPr="00EB1AF8">
        <w:rPr>
          <w:bCs/>
          <w:sz w:val="22"/>
          <w:szCs w:val="22"/>
        </w:rPr>
        <w:t>было подано 2</w:t>
      </w:r>
      <w:r w:rsidR="00A3375D" w:rsidRPr="00EB1AF8">
        <w:rPr>
          <w:bCs/>
          <w:sz w:val="22"/>
          <w:szCs w:val="22"/>
        </w:rPr>
        <w:t xml:space="preserve"> (</w:t>
      </w:r>
      <w:r w:rsidR="00464AF0" w:rsidRPr="00EB1AF8">
        <w:rPr>
          <w:bCs/>
          <w:sz w:val="22"/>
          <w:szCs w:val="22"/>
        </w:rPr>
        <w:t>две) заявки</w:t>
      </w:r>
      <w:r w:rsidR="009E6489" w:rsidRPr="00EB1AF8">
        <w:rPr>
          <w:bCs/>
          <w:sz w:val="22"/>
          <w:szCs w:val="22"/>
        </w:rPr>
        <w:t xml:space="preserve"> от </w:t>
      </w:r>
      <w:r w:rsidR="00A3375D" w:rsidRPr="00EB1AF8">
        <w:rPr>
          <w:bCs/>
          <w:sz w:val="22"/>
          <w:szCs w:val="22"/>
        </w:rPr>
        <w:t>участников</w:t>
      </w:r>
      <w:r w:rsidR="00926B98" w:rsidRPr="00EB1AF8">
        <w:rPr>
          <w:bCs/>
          <w:sz w:val="22"/>
          <w:szCs w:val="22"/>
        </w:rPr>
        <w:t xml:space="preserve"> закупки,</w:t>
      </w:r>
      <w:r w:rsidR="009B3024" w:rsidRPr="00EB1AF8">
        <w:rPr>
          <w:bCs/>
          <w:sz w:val="22"/>
          <w:szCs w:val="22"/>
        </w:rPr>
        <w:t xml:space="preserve"> </w:t>
      </w:r>
      <w:r w:rsidR="00464AF0" w:rsidRPr="00EB1AF8">
        <w:rPr>
          <w:bCs/>
          <w:sz w:val="22"/>
          <w:szCs w:val="22"/>
        </w:rPr>
        <w:t>обе</w:t>
      </w:r>
      <w:r w:rsidR="00A3375D" w:rsidRPr="00EB1AF8">
        <w:rPr>
          <w:bCs/>
          <w:sz w:val="22"/>
          <w:szCs w:val="22"/>
        </w:rPr>
        <w:t xml:space="preserve"> заявки</w:t>
      </w:r>
      <w:r w:rsidR="002209AA" w:rsidRPr="00EB1AF8">
        <w:rPr>
          <w:bCs/>
          <w:sz w:val="22"/>
          <w:szCs w:val="22"/>
        </w:rPr>
        <w:t xml:space="preserve"> были</w:t>
      </w:r>
      <w:r w:rsidR="009B3024" w:rsidRPr="00EB1AF8">
        <w:rPr>
          <w:bCs/>
          <w:sz w:val="22"/>
          <w:szCs w:val="22"/>
        </w:rPr>
        <w:t xml:space="preserve"> </w:t>
      </w:r>
      <w:r w:rsidR="00A3375D" w:rsidRPr="00EB1AF8">
        <w:rPr>
          <w:bCs/>
          <w:sz w:val="22"/>
          <w:szCs w:val="22"/>
        </w:rPr>
        <w:t xml:space="preserve">признаны </w:t>
      </w:r>
      <w:r w:rsidR="009B3024" w:rsidRPr="00EB1AF8">
        <w:rPr>
          <w:bCs/>
          <w:sz w:val="22"/>
          <w:szCs w:val="22"/>
        </w:rPr>
        <w:t>комиссией уполномоченного учреждения</w:t>
      </w:r>
      <w:r w:rsidR="00A3375D" w:rsidRPr="00EB1AF8">
        <w:rPr>
          <w:bCs/>
          <w:sz w:val="22"/>
          <w:szCs w:val="22"/>
        </w:rPr>
        <w:t xml:space="preserve"> соответствующими требованиям Извещения о проведении закупки</w:t>
      </w:r>
      <w:r w:rsidR="00047737" w:rsidRPr="00EB1AF8">
        <w:rPr>
          <w:bCs/>
          <w:sz w:val="22"/>
          <w:szCs w:val="22"/>
        </w:rPr>
        <w:t>.</w:t>
      </w:r>
    </w:p>
    <w:p w:rsidR="00C171F0" w:rsidRPr="00EB1AF8" w:rsidRDefault="008A2EF4" w:rsidP="00EB1AF8">
      <w:pPr>
        <w:pStyle w:val="a6"/>
        <w:spacing w:before="0" w:beforeAutospacing="0" w:after="0" w:afterAutospacing="0"/>
        <w:ind w:firstLine="567"/>
        <w:jc w:val="both"/>
        <w:rPr>
          <w:b/>
          <w:sz w:val="22"/>
          <w:szCs w:val="22"/>
        </w:rPr>
      </w:pPr>
      <w:r w:rsidRPr="00EB1AF8">
        <w:rPr>
          <w:b/>
          <w:sz w:val="22"/>
          <w:szCs w:val="22"/>
        </w:rPr>
        <w:t xml:space="preserve">Комиссия Управления Федеральной антимонопольной службы по Республике Саха (Якутия), </w:t>
      </w:r>
      <w:r w:rsidR="00C40973" w:rsidRPr="00EB1AF8">
        <w:rPr>
          <w:b/>
          <w:sz w:val="22"/>
          <w:szCs w:val="22"/>
        </w:rPr>
        <w:t>заслушав лиц</w:t>
      </w:r>
      <w:r w:rsidR="00EB4F74" w:rsidRPr="00EB1AF8">
        <w:rPr>
          <w:b/>
          <w:sz w:val="22"/>
          <w:szCs w:val="22"/>
        </w:rPr>
        <w:t>, участвующих</w:t>
      </w:r>
      <w:r w:rsidR="00C40973" w:rsidRPr="00EB1AF8">
        <w:rPr>
          <w:b/>
          <w:sz w:val="22"/>
          <w:szCs w:val="22"/>
        </w:rPr>
        <w:t xml:space="preserve"> в деле, </w:t>
      </w:r>
      <w:r w:rsidRPr="00EB1AF8">
        <w:rPr>
          <w:b/>
          <w:sz w:val="22"/>
          <w:szCs w:val="22"/>
        </w:rPr>
        <w:t>изучив имеющиеся в деле документы,</w:t>
      </w:r>
      <w:r w:rsidR="005B0D00" w:rsidRPr="00EB1AF8">
        <w:rPr>
          <w:b/>
          <w:sz w:val="22"/>
          <w:szCs w:val="22"/>
        </w:rPr>
        <w:t xml:space="preserve"> считает жалобу</w:t>
      </w:r>
      <w:r w:rsidR="004D0FF5" w:rsidRPr="00EB1AF8">
        <w:rPr>
          <w:b/>
          <w:sz w:val="22"/>
          <w:szCs w:val="22"/>
        </w:rPr>
        <w:t xml:space="preserve"> </w:t>
      </w:r>
      <w:r w:rsidR="00C8214E" w:rsidRPr="00EB1AF8">
        <w:rPr>
          <w:b/>
          <w:sz w:val="22"/>
          <w:szCs w:val="22"/>
        </w:rPr>
        <w:t xml:space="preserve">ООО </w:t>
      </w:r>
      <w:r w:rsidR="001C7FD2" w:rsidRPr="00EB1AF8">
        <w:rPr>
          <w:b/>
          <w:sz w:val="22"/>
          <w:szCs w:val="22"/>
        </w:rPr>
        <w:t>«</w:t>
      </w:r>
      <w:proofErr w:type="spellStart"/>
      <w:r w:rsidR="00EB4F74" w:rsidRPr="00EB1AF8">
        <w:rPr>
          <w:b/>
          <w:sz w:val="22"/>
          <w:szCs w:val="22"/>
          <w:shd w:val="clear" w:color="auto" w:fill="FFFFFF"/>
        </w:rPr>
        <w:t>Синтра</w:t>
      </w:r>
      <w:proofErr w:type="spellEnd"/>
      <w:r w:rsidR="001C7FD2" w:rsidRPr="00EB1AF8">
        <w:rPr>
          <w:b/>
          <w:sz w:val="22"/>
          <w:szCs w:val="22"/>
          <w:shd w:val="clear" w:color="auto" w:fill="FFFFFF"/>
        </w:rPr>
        <w:t>»</w:t>
      </w:r>
      <w:r w:rsidR="00926B98" w:rsidRPr="00EB1AF8">
        <w:rPr>
          <w:b/>
          <w:sz w:val="22"/>
          <w:szCs w:val="22"/>
        </w:rPr>
        <w:t xml:space="preserve"> </w:t>
      </w:r>
      <w:r w:rsidR="005B0D00" w:rsidRPr="00EB1AF8">
        <w:rPr>
          <w:b/>
          <w:sz w:val="22"/>
          <w:szCs w:val="22"/>
        </w:rPr>
        <w:t>обоснованной</w:t>
      </w:r>
      <w:r w:rsidR="0090342F" w:rsidRPr="00EB1AF8">
        <w:rPr>
          <w:b/>
          <w:sz w:val="22"/>
          <w:szCs w:val="22"/>
        </w:rPr>
        <w:t xml:space="preserve"> на основании следующего</w:t>
      </w:r>
      <w:r w:rsidR="005B0D00" w:rsidRPr="00EB1AF8">
        <w:rPr>
          <w:b/>
          <w:sz w:val="22"/>
          <w:szCs w:val="22"/>
        </w:rPr>
        <w:t>.</w:t>
      </w:r>
    </w:p>
    <w:p w:rsidR="00034E36" w:rsidRPr="00EB1AF8" w:rsidRDefault="00034E36" w:rsidP="00EB1AF8">
      <w:pPr>
        <w:suppressAutoHyphens w:val="0"/>
        <w:autoSpaceDE w:val="0"/>
        <w:autoSpaceDN w:val="0"/>
        <w:adjustRightInd w:val="0"/>
        <w:ind w:firstLine="567"/>
        <w:jc w:val="both"/>
        <w:rPr>
          <w:rFonts w:eastAsiaTheme="minorHAnsi"/>
          <w:bCs/>
          <w:color w:val="auto"/>
          <w:sz w:val="22"/>
          <w:szCs w:val="22"/>
          <w:lang w:eastAsia="en-US"/>
        </w:rPr>
      </w:pPr>
      <w:r w:rsidRPr="00EB1AF8">
        <w:rPr>
          <w:sz w:val="22"/>
          <w:szCs w:val="22"/>
        </w:rPr>
        <w:t xml:space="preserve">Согласно части 1 статьи 34 Закона о контрактной системе </w:t>
      </w:r>
      <w:r w:rsidRPr="00EB1AF8">
        <w:rPr>
          <w:rFonts w:eastAsiaTheme="minorHAnsi"/>
          <w:bCs/>
          <w:color w:val="auto"/>
          <w:sz w:val="22"/>
          <w:szCs w:val="22"/>
          <w:lang w:eastAsia="en-US"/>
        </w:rPr>
        <w:t xml:space="preserve">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w:t>
      </w:r>
      <w:hyperlink r:id="rId9" w:history="1">
        <w:r w:rsidRPr="00EB1AF8">
          <w:rPr>
            <w:rFonts w:eastAsiaTheme="minorHAnsi"/>
            <w:bCs/>
            <w:color w:val="0000FF"/>
            <w:sz w:val="22"/>
            <w:szCs w:val="22"/>
            <w:lang w:eastAsia="en-US"/>
          </w:rPr>
          <w:t>частью 24 статьи 22</w:t>
        </w:r>
      </w:hyperlink>
      <w:r w:rsidRPr="00EB1AF8">
        <w:rPr>
          <w:rFonts w:eastAsiaTheme="minorHAnsi"/>
          <w:bCs/>
          <w:color w:val="auto"/>
          <w:sz w:val="22"/>
          <w:szCs w:val="22"/>
          <w:lang w:eastAsia="en-US"/>
        </w:rPr>
        <w:t xml:space="preserve">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w:t>
      </w:r>
      <w:r w:rsidR="00EB1AF8">
        <w:rPr>
          <w:rFonts w:eastAsiaTheme="minorHAnsi"/>
          <w:bCs/>
          <w:color w:val="auto"/>
          <w:sz w:val="22"/>
          <w:szCs w:val="22"/>
          <w:lang w:eastAsia="en-US"/>
        </w:rPr>
        <w:t xml:space="preserve"> на основании заявок заказчика.</w:t>
      </w:r>
    </w:p>
    <w:p w:rsidR="00714E5E" w:rsidRPr="00EB1AF8" w:rsidRDefault="00034E36" w:rsidP="00EB1AF8">
      <w:pPr>
        <w:pStyle w:val="a3"/>
        <w:suppressLineNumbers/>
        <w:ind w:left="0" w:firstLine="567"/>
        <w:jc w:val="both"/>
        <w:rPr>
          <w:sz w:val="22"/>
          <w:szCs w:val="22"/>
          <w:lang w:eastAsia="ru-RU"/>
        </w:rPr>
      </w:pPr>
      <w:r w:rsidRPr="00EB1AF8">
        <w:rPr>
          <w:sz w:val="22"/>
          <w:szCs w:val="22"/>
          <w:lang w:eastAsia="ru-RU"/>
        </w:rPr>
        <w:t>В</w:t>
      </w:r>
      <w:r w:rsidR="00714E5E" w:rsidRPr="00EB1AF8">
        <w:rPr>
          <w:sz w:val="22"/>
          <w:szCs w:val="22"/>
          <w:lang w:eastAsia="ru-RU"/>
        </w:rPr>
        <w:t xml:space="preserve"> </w:t>
      </w:r>
      <w:r w:rsidR="001B2D2B" w:rsidRPr="00EB1AF8">
        <w:rPr>
          <w:sz w:val="22"/>
          <w:szCs w:val="22"/>
          <w:lang w:eastAsia="ru-RU"/>
        </w:rPr>
        <w:t>соответствии с подпункта «д» пункта 1 части 2 статьи</w:t>
      </w:r>
      <w:r w:rsidR="00714E5E" w:rsidRPr="00EB1AF8">
        <w:rPr>
          <w:sz w:val="22"/>
          <w:szCs w:val="22"/>
          <w:lang w:eastAsia="ru-RU"/>
        </w:rPr>
        <w:t xml:space="preserve"> 51 Закона о контрактной системе не позднее двух рабочих дней, следующих за днем размещения в единой информационной системе протоколов, указанных в части 1 ст. 51 Закона о контрактной системе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Закона о контрактной системе, который должен содержать информацию, предусмотренную подпунктами «а», «б», «г», «е» и «п» пункта 1, </w:t>
      </w:r>
      <w:r w:rsidR="00714E5E" w:rsidRPr="00EB1AF8">
        <w:rPr>
          <w:b/>
          <w:sz w:val="22"/>
          <w:szCs w:val="22"/>
          <w:lang w:eastAsia="ru-RU"/>
        </w:rPr>
        <w:t>подпунктами «а»</w:t>
      </w:r>
      <w:r w:rsidR="00714E5E" w:rsidRPr="00EB1AF8">
        <w:rPr>
          <w:sz w:val="22"/>
          <w:szCs w:val="22"/>
          <w:lang w:eastAsia="ru-RU"/>
        </w:rPr>
        <w:t xml:space="preserve"> и «б» </w:t>
      </w:r>
      <w:r w:rsidR="00714E5E" w:rsidRPr="00EB1AF8">
        <w:rPr>
          <w:b/>
          <w:sz w:val="22"/>
          <w:szCs w:val="22"/>
          <w:lang w:eastAsia="ru-RU"/>
        </w:rPr>
        <w:t>пункта 2 части 1 статьи 43 Закона о контрактной системе</w:t>
      </w:r>
      <w:r w:rsidR="00714E5E" w:rsidRPr="00EB1AF8">
        <w:rPr>
          <w:sz w:val="22"/>
          <w:szCs w:val="22"/>
          <w:lang w:eastAsia="ru-RU"/>
        </w:rPr>
        <w:t>, а также информацию, предусмотренную подпунктом «г» пункта 2 указанной части, в случае проведения электронного конкурса. При этом информация, предусмотренная подпунктами «а», «б», «г» и «е» пункта 1 части 1 статьи 43 Закона о контрактной системе, указывается с использованием единой информационной системы по состоянию на дату и время формирования проекта контракта.</w:t>
      </w:r>
    </w:p>
    <w:p w:rsidR="00714E5E" w:rsidRDefault="001B2D2B" w:rsidP="00EB1AF8">
      <w:pPr>
        <w:pStyle w:val="a3"/>
        <w:suppressLineNumbers/>
        <w:ind w:left="0" w:firstLine="567"/>
        <w:jc w:val="both"/>
        <w:rPr>
          <w:sz w:val="22"/>
          <w:szCs w:val="22"/>
          <w:lang w:eastAsia="ru-RU"/>
        </w:rPr>
      </w:pPr>
      <w:r w:rsidRPr="00EB1AF8">
        <w:rPr>
          <w:sz w:val="22"/>
          <w:szCs w:val="22"/>
          <w:lang w:eastAsia="ru-RU"/>
        </w:rPr>
        <w:t>В соответствии с подпункта «а» пункта 2 части 1 статьи</w:t>
      </w:r>
      <w:r w:rsidR="00714E5E" w:rsidRPr="00EB1AF8">
        <w:rPr>
          <w:sz w:val="22"/>
          <w:szCs w:val="22"/>
          <w:lang w:eastAsia="ru-RU"/>
        </w:rPr>
        <w:t xml:space="preserve"> 43 Закона о контрактной системе заявка на участие в закупке должна содержать </w:t>
      </w:r>
      <w:r w:rsidR="00714E5E" w:rsidRPr="00EB1AF8">
        <w:rPr>
          <w:b/>
          <w:sz w:val="22"/>
          <w:szCs w:val="22"/>
          <w:lang w:eastAsia="ru-RU"/>
        </w:rPr>
        <w:t>предложение участника закупки в отношении объекта закупки</w:t>
      </w:r>
      <w:r w:rsidR="00714E5E" w:rsidRPr="00EB1AF8">
        <w:rPr>
          <w:sz w:val="22"/>
          <w:szCs w:val="22"/>
          <w:lang w:eastAsia="ru-RU"/>
        </w:rPr>
        <w:t xml:space="preserve"> с учетом положений части 2 ст. 43 Закона о контрактной системе </w:t>
      </w:r>
      <w:r w:rsidR="00714E5E" w:rsidRPr="00EB1AF8">
        <w:rPr>
          <w:b/>
          <w:sz w:val="22"/>
          <w:szCs w:val="22"/>
          <w:lang w:eastAsia="ru-RU"/>
        </w:rPr>
        <w:t>характеристики предлагаемого участником закупки товара, соответствующие показателям, установленным в описании объекта закупки</w:t>
      </w:r>
      <w:r w:rsidR="00714E5E" w:rsidRPr="00EB1AF8">
        <w:rPr>
          <w:sz w:val="22"/>
          <w:szCs w:val="22"/>
          <w:lang w:eastAsia="ru-RU"/>
        </w:rPr>
        <w:t xml:space="preserve"> в соответствии с частью 2 статьи 33 Закона о контрактной системе, товарный знак (при наличии у товара товарного знака).</w:t>
      </w:r>
    </w:p>
    <w:p w:rsidR="00D369B5" w:rsidRPr="0061064A" w:rsidRDefault="00D369B5" w:rsidP="00D369B5">
      <w:pPr>
        <w:widowControl w:val="0"/>
        <w:suppressAutoHyphens w:val="0"/>
        <w:autoSpaceDE w:val="0"/>
        <w:autoSpaceDN w:val="0"/>
        <w:ind w:firstLine="567"/>
        <w:jc w:val="both"/>
        <w:rPr>
          <w:color w:val="auto"/>
          <w:sz w:val="23"/>
          <w:szCs w:val="23"/>
          <w:lang w:eastAsia="ru-RU"/>
        </w:rPr>
      </w:pPr>
      <w:r w:rsidRPr="0061064A">
        <w:rPr>
          <w:color w:val="auto"/>
          <w:sz w:val="23"/>
          <w:szCs w:val="23"/>
          <w:lang w:eastAsia="ru-RU"/>
        </w:rPr>
        <w:t>Для объективного рассмотрения дела, Якутским УФАС России был направлен запрос оператору электронной площадки о предоставлении сведений и документов, представленных в составе заявок на участие в закупке.</w:t>
      </w:r>
    </w:p>
    <w:p w:rsidR="001B2D2B" w:rsidRPr="00165751" w:rsidRDefault="00E80237" w:rsidP="00165751">
      <w:pPr>
        <w:pStyle w:val="a3"/>
        <w:suppressLineNumbers/>
        <w:ind w:left="0" w:firstLine="567"/>
        <w:jc w:val="both"/>
        <w:rPr>
          <w:sz w:val="22"/>
          <w:szCs w:val="22"/>
          <w:lang w:eastAsia="ru-RU"/>
        </w:rPr>
      </w:pPr>
      <w:r w:rsidRPr="00EB1AF8">
        <w:rPr>
          <w:sz w:val="22"/>
          <w:szCs w:val="22"/>
          <w:lang w:eastAsia="ru-RU"/>
        </w:rPr>
        <w:t>Проанализировав</w:t>
      </w:r>
      <w:r w:rsidR="00C327FE">
        <w:rPr>
          <w:sz w:val="22"/>
          <w:szCs w:val="22"/>
          <w:lang w:eastAsia="ru-RU"/>
        </w:rPr>
        <w:t xml:space="preserve"> представленные оператором сведения и</w:t>
      </w:r>
      <w:r w:rsidRPr="00EB1AF8">
        <w:rPr>
          <w:sz w:val="22"/>
          <w:szCs w:val="22"/>
          <w:lang w:eastAsia="ru-RU"/>
        </w:rPr>
        <w:t xml:space="preserve"> приложение</w:t>
      </w:r>
      <w:r w:rsidR="00714E5E" w:rsidRPr="00EB1AF8">
        <w:rPr>
          <w:sz w:val="22"/>
          <w:szCs w:val="22"/>
          <w:lang w:eastAsia="ru-RU"/>
        </w:rPr>
        <w:t xml:space="preserve"> к </w:t>
      </w:r>
      <w:r w:rsidRPr="00EB1AF8">
        <w:rPr>
          <w:sz w:val="22"/>
          <w:szCs w:val="22"/>
          <w:lang w:eastAsia="ru-RU"/>
        </w:rPr>
        <w:t>государственному</w:t>
      </w:r>
      <w:r w:rsidR="00714E5E" w:rsidRPr="00EB1AF8">
        <w:rPr>
          <w:sz w:val="22"/>
          <w:szCs w:val="22"/>
          <w:lang w:eastAsia="ru-RU"/>
        </w:rPr>
        <w:t xml:space="preserve"> контракт</w:t>
      </w:r>
      <w:r w:rsidRPr="00EB1AF8">
        <w:rPr>
          <w:sz w:val="22"/>
          <w:szCs w:val="22"/>
          <w:lang w:eastAsia="ru-RU"/>
        </w:rPr>
        <w:t>у</w:t>
      </w:r>
      <w:r w:rsidR="00714E5E" w:rsidRPr="00EB1AF8">
        <w:rPr>
          <w:sz w:val="22"/>
          <w:szCs w:val="22"/>
          <w:lang w:eastAsia="ru-RU"/>
        </w:rPr>
        <w:t xml:space="preserve"> № 0816500000623004941</w:t>
      </w:r>
      <w:r w:rsidRPr="00EB1AF8">
        <w:rPr>
          <w:sz w:val="22"/>
          <w:szCs w:val="22"/>
          <w:lang w:eastAsia="ru-RU"/>
        </w:rPr>
        <w:t>,</w:t>
      </w:r>
      <w:r w:rsidR="00457211">
        <w:rPr>
          <w:sz w:val="22"/>
          <w:szCs w:val="22"/>
          <w:lang w:eastAsia="ru-RU"/>
        </w:rPr>
        <w:t xml:space="preserve"> направленному победителем заказчику,</w:t>
      </w:r>
      <w:r w:rsidR="00714E5E" w:rsidRPr="00EB1AF8">
        <w:rPr>
          <w:sz w:val="22"/>
          <w:szCs w:val="22"/>
          <w:lang w:eastAsia="ru-RU"/>
        </w:rPr>
        <w:t xml:space="preserve"> </w:t>
      </w:r>
      <w:r w:rsidRPr="00EB1AF8">
        <w:rPr>
          <w:sz w:val="22"/>
          <w:szCs w:val="22"/>
          <w:lang w:eastAsia="ru-RU"/>
        </w:rPr>
        <w:t xml:space="preserve">Комиссия антимонопольного органа установила, что </w:t>
      </w:r>
      <w:r w:rsidR="00F236ED" w:rsidRPr="00EB1AF8">
        <w:rPr>
          <w:sz w:val="22"/>
          <w:szCs w:val="22"/>
          <w:lang w:eastAsia="ru-RU"/>
        </w:rPr>
        <w:t xml:space="preserve">заказчиком </w:t>
      </w:r>
      <w:r w:rsidR="00457211">
        <w:rPr>
          <w:color w:val="000000"/>
          <w:sz w:val="22"/>
          <w:szCs w:val="22"/>
          <w:shd w:val="clear" w:color="auto" w:fill="FFFFFF"/>
        </w:rPr>
        <w:t>исключена информация, указанная</w:t>
      </w:r>
      <w:r w:rsidR="00F236ED" w:rsidRPr="00EB1AF8">
        <w:rPr>
          <w:color w:val="000000"/>
          <w:sz w:val="22"/>
          <w:szCs w:val="22"/>
          <w:shd w:val="clear" w:color="auto" w:fill="FFFFFF"/>
        </w:rPr>
        <w:t xml:space="preserve"> </w:t>
      </w:r>
      <w:r w:rsidR="00457211">
        <w:rPr>
          <w:color w:val="000000"/>
          <w:sz w:val="22"/>
          <w:szCs w:val="22"/>
          <w:shd w:val="clear" w:color="auto" w:fill="FFFFFF"/>
        </w:rPr>
        <w:t>ООО «</w:t>
      </w:r>
      <w:proofErr w:type="spellStart"/>
      <w:r w:rsidR="00457211">
        <w:rPr>
          <w:color w:val="000000"/>
          <w:sz w:val="22"/>
          <w:szCs w:val="22"/>
          <w:shd w:val="clear" w:color="auto" w:fill="FFFFFF"/>
        </w:rPr>
        <w:t>Синтра</w:t>
      </w:r>
      <w:proofErr w:type="spellEnd"/>
      <w:r w:rsidR="00457211">
        <w:rPr>
          <w:color w:val="000000"/>
          <w:sz w:val="22"/>
          <w:szCs w:val="22"/>
          <w:shd w:val="clear" w:color="auto" w:fill="FFFFFF"/>
        </w:rPr>
        <w:t>»</w:t>
      </w:r>
      <w:r w:rsidR="00F236ED" w:rsidRPr="00EB1AF8">
        <w:rPr>
          <w:color w:val="000000"/>
          <w:sz w:val="22"/>
          <w:szCs w:val="22"/>
          <w:shd w:val="clear" w:color="auto" w:fill="FFFFFF"/>
        </w:rPr>
        <w:t xml:space="preserve"> в пунктах 1.4.1, 1.4.3, 1.5.8, 1.5.9 </w:t>
      </w:r>
      <w:r w:rsidR="00F236ED" w:rsidRPr="00EB1AF8">
        <w:rPr>
          <w:sz w:val="22"/>
          <w:szCs w:val="22"/>
          <w:lang w:eastAsia="ru-RU"/>
        </w:rPr>
        <w:t xml:space="preserve">заявки, таким образом спецификация к контракту указана </w:t>
      </w:r>
      <w:r w:rsidR="00F236ED" w:rsidRPr="00EB1AF8">
        <w:rPr>
          <w:b/>
          <w:sz w:val="22"/>
          <w:szCs w:val="22"/>
          <w:lang w:eastAsia="ru-RU"/>
        </w:rPr>
        <w:t>не в</w:t>
      </w:r>
      <w:r w:rsidR="00714E5E" w:rsidRPr="00EB1AF8">
        <w:rPr>
          <w:b/>
          <w:sz w:val="22"/>
          <w:szCs w:val="22"/>
          <w:lang w:eastAsia="ru-RU"/>
        </w:rPr>
        <w:t xml:space="preserve"> соответствии с предложением</w:t>
      </w:r>
      <w:r w:rsidR="00714E5E" w:rsidRPr="00EB1AF8">
        <w:rPr>
          <w:sz w:val="22"/>
          <w:szCs w:val="22"/>
          <w:lang w:eastAsia="ru-RU"/>
        </w:rPr>
        <w:t xml:space="preserve"> </w:t>
      </w:r>
      <w:r w:rsidR="00714E5E" w:rsidRPr="00EB1AF8">
        <w:rPr>
          <w:b/>
          <w:sz w:val="22"/>
          <w:szCs w:val="22"/>
          <w:lang w:eastAsia="ru-RU"/>
        </w:rPr>
        <w:t>победителя электронного аукциона</w:t>
      </w:r>
      <w:r w:rsidR="00457211">
        <w:rPr>
          <w:color w:val="000000"/>
          <w:sz w:val="22"/>
          <w:szCs w:val="22"/>
          <w:shd w:val="clear" w:color="auto" w:fill="FFFFFF"/>
        </w:rPr>
        <w:t>:</w:t>
      </w:r>
    </w:p>
    <w:tbl>
      <w:tblPr>
        <w:tblStyle w:val="a8"/>
        <w:tblW w:w="0" w:type="auto"/>
        <w:tblInd w:w="426" w:type="dxa"/>
        <w:tblLook w:val="04A0" w:firstRow="1" w:lastRow="0" w:firstColumn="1" w:lastColumn="0" w:noHBand="0" w:noVBand="1"/>
      </w:tblPr>
      <w:tblGrid>
        <w:gridCol w:w="4537"/>
        <w:gridCol w:w="4608"/>
      </w:tblGrid>
      <w:tr w:rsidR="001B2D2B" w:rsidTr="00457211">
        <w:tc>
          <w:tcPr>
            <w:tcW w:w="4537" w:type="dxa"/>
          </w:tcPr>
          <w:p w:rsidR="001B2D2B" w:rsidRPr="0045605E" w:rsidRDefault="001B2D2B" w:rsidP="002E648A">
            <w:pPr>
              <w:tabs>
                <w:tab w:val="left" w:pos="851"/>
              </w:tabs>
              <w:rPr>
                <w:b/>
                <w:color w:val="000000"/>
                <w:shd w:val="clear" w:color="auto" w:fill="FFFFFF"/>
              </w:rPr>
            </w:pPr>
            <w:r w:rsidRPr="0045605E">
              <w:rPr>
                <w:b/>
                <w:color w:val="000000"/>
                <w:shd w:val="clear" w:color="auto" w:fill="FFFFFF"/>
              </w:rPr>
              <w:t>Указано в проекте контракта заказчиком</w:t>
            </w:r>
          </w:p>
        </w:tc>
        <w:tc>
          <w:tcPr>
            <w:tcW w:w="4608" w:type="dxa"/>
          </w:tcPr>
          <w:p w:rsidR="001B2D2B" w:rsidRPr="0045605E" w:rsidRDefault="001B2D2B" w:rsidP="002E648A">
            <w:pPr>
              <w:tabs>
                <w:tab w:val="left" w:pos="851"/>
              </w:tabs>
              <w:rPr>
                <w:b/>
                <w:color w:val="000000"/>
                <w:shd w:val="clear" w:color="auto" w:fill="FFFFFF"/>
              </w:rPr>
            </w:pPr>
            <w:r w:rsidRPr="0045605E">
              <w:rPr>
                <w:b/>
                <w:color w:val="000000"/>
                <w:shd w:val="clear" w:color="auto" w:fill="FFFFFF"/>
              </w:rPr>
              <w:t>Указано в заявке поставщика</w:t>
            </w:r>
          </w:p>
        </w:tc>
      </w:tr>
      <w:tr w:rsidR="001B2D2B" w:rsidTr="00234493">
        <w:trPr>
          <w:trHeight w:val="2116"/>
        </w:trPr>
        <w:tc>
          <w:tcPr>
            <w:tcW w:w="4537" w:type="dxa"/>
          </w:tcPr>
          <w:p w:rsidR="001B2D2B" w:rsidRDefault="001B2D2B" w:rsidP="002E648A">
            <w:pPr>
              <w:tabs>
                <w:tab w:val="left" w:pos="851"/>
              </w:tabs>
              <w:rPr>
                <w:color w:val="000000"/>
                <w:shd w:val="clear" w:color="auto" w:fill="FFFFFF"/>
              </w:rPr>
            </w:pPr>
            <w:r>
              <w:rPr>
                <w:color w:val="000000"/>
                <w:shd w:val="clear" w:color="auto" w:fill="FFFFFF"/>
              </w:rPr>
              <w:t>Белок 1,4 – 1,8 г</w:t>
            </w:r>
          </w:p>
        </w:tc>
        <w:tc>
          <w:tcPr>
            <w:tcW w:w="4608" w:type="dxa"/>
          </w:tcPr>
          <w:p w:rsidR="001B2D2B" w:rsidRPr="00C1260F" w:rsidRDefault="001B2D2B" w:rsidP="002E648A">
            <w:pPr>
              <w:jc w:val="center"/>
              <w:rPr>
                <w:sz w:val="20"/>
                <w:szCs w:val="20"/>
              </w:rPr>
            </w:pPr>
            <w:r w:rsidRPr="00C1260F">
              <w:rPr>
                <w:sz w:val="20"/>
                <w:szCs w:val="20"/>
              </w:rPr>
              <w:t>1,4-1,8</w:t>
            </w:r>
          </w:p>
          <w:p w:rsidR="001B2D2B" w:rsidRDefault="001B2D2B" w:rsidP="00234493">
            <w:pPr>
              <w:rPr>
                <w:color w:val="000000"/>
                <w:shd w:val="clear" w:color="auto" w:fill="FFFFFF"/>
              </w:rPr>
            </w:pPr>
            <w:r w:rsidRPr="00C1260F">
              <w:rPr>
                <w:sz w:val="20"/>
                <w:szCs w:val="20"/>
              </w:rPr>
              <w:t>(</w:t>
            </w:r>
            <w:r>
              <w:rPr>
                <w:sz w:val="20"/>
                <w:szCs w:val="20"/>
              </w:rPr>
              <w:t>значение показателя, маркированное на упаковке готовой продукции может отличаться от указанных, что характерно для продукции из натурального сырья, в рамках д</w:t>
            </w:r>
            <w:r w:rsidRPr="00C1260F">
              <w:rPr>
                <w:sz w:val="20"/>
                <w:szCs w:val="20"/>
              </w:rPr>
              <w:t>опустимого отклонения от значений, установленных заказчиком, в диапазоне +/-10%. Согласно требований заказчика о соответствии закупаемого продукта приложению №16 ТР ТС 033/2013.</w:t>
            </w:r>
            <w:r>
              <w:rPr>
                <w:sz w:val="20"/>
                <w:szCs w:val="20"/>
              </w:rPr>
              <w:t>)</w:t>
            </w:r>
          </w:p>
        </w:tc>
      </w:tr>
      <w:tr w:rsidR="001B2D2B" w:rsidTr="00457211">
        <w:tc>
          <w:tcPr>
            <w:tcW w:w="4537" w:type="dxa"/>
          </w:tcPr>
          <w:p w:rsidR="001B2D2B" w:rsidRDefault="001B2D2B" w:rsidP="002E648A">
            <w:pPr>
              <w:tabs>
                <w:tab w:val="left" w:pos="851"/>
              </w:tabs>
              <w:rPr>
                <w:color w:val="000000"/>
                <w:shd w:val="clear" w:color="auto" w:fill="FFFFFF"/>
              </w:rPr>
            </w:pPr>
            <w:r>
              <w:rPr>
                <w:color w:val="000000"/>
                <w:shd w:val="clear" w:color="auto" w:fill="FFFFFF"/>
              </w:rPr>
              <w:t>Углеводы 7,1 – 8,1 г</w:t>
            </w:r>
          </w:p>
        </w:tc>
        <w:tc>
          <w:tcPr>
            <w:tcW w:w="4608" w:type="dxa"/>
          </w:tcPr>
          <w:p w:rsidR="001B2D2B" w:rsidRDefault="001B2D2B" w:rsidP="002E648A">
            <w:pPr>
              <w:jc w:val="center"/>
              <w:rPr>
                <w:sz w:val="20"/>
                <w:szCs w:val="20"/>
              </w:rPr>
            </w:pPr>
            <w:r w:rsidRPr="00C1260F">
              <w:rPr>
                <w:sz w:val="20"/>
                <w:szCs w:val="20"/>
              </w:rPr>
              <w:t>7,1-8,1</w:t>
            </w:r>
          </w:p>
          <w:p w:rsidR="001B2D2B" w:rsidRPr="00C1260F" w:rsidRDefault="001B2D2B" w:rsidP="002E648A">
            <w:pPr>
              <w:rPr>
                <w:sz w:val="20"/>
                <w:szCs w:val="20"/>
              </w:rPr>
            </w:pPr>
            <w:r w:rsidRPr="00C1260F">
              <w:rPr>
                <w:sz w:val="20"/>
                <w:szCs w:val="20"/>
              </w:rPr>
              <w:t>(</w:t>
            </w:r>
            <w:r>
              <w:rPr>
                <w:sz w:val="20"/>
                <w:szCs w:val="20"/>
              </w:rPr>
              <w:t>значение показателя, маркированное на упаковке готовой продукции может отличаться от указанных, что характерно для продукции из натурального сырья, в рамках д</w:t>
            </w:r>
            <w:r w:rsidRPr="00C1260F">
              <w:rPr>
                <w:sz w:val="20"/>
                <w:szCs w:val="20"/>
              </w:rPr>
              <w:t xml:space="preserve">опустимого отклонения от значений, установленных заказчиком, в диапазоне +/-10%. Согласно </w:t>
            </w:r>
            <w:r w:rsidRPr="00C1260F">
              <w:rPr>
                <w:sz w:val="20"/>
                <w:szCs w:val="20"/>
              </w:rPr>
              <w:lastRenderedPageBreak/>
              <w:t>требований заказчика о соответствии закупаемого продукта приложению №16 ТР ТС 033/2013.</w:t>
            </w:r>
            <w:r>
              <w:rPr>
                <w:sz w:val="20"/>
                <w:szCs w:val="20"/>
              </w:rPr>
              <w:t>)</w:t>
            </w:r>
          </w:p>
          <w:p w:rsidR="001B2D2B" w:rsidRDefault="001B2D2B" w:rsidP="002E648A">
            <w:pPr>
              <w:tabs>
                <w:tab w:val="left" w:pos="851"/>
              </w:tabs>
              <w:rPr>
                <w:color w:val="000000"/>
                <w:shd w:val="clear" w:color="auto" w:fill="FFFFFF"/>
              </w:rPr>
            </w:pPr>
          </w:p>
        </w:tc>
      </w:tr>
      <w:tr w:rsidR="001B2D2B" w:rsidTr="00457211">
        <w:tc>
          <w:tcPr>
            <w:tcW w:w="4537" w:type="dxa"/>
          </w:tcPr>
          <w:p w:rsidR="001B2D2B" w:rsidRDefault="001B2D2B" w:rsidP="002E648A">
            <w:pPr>
              <w:tabs>
                <w:tab w:val="left" w:pos="851"/>
              </w:tabs>
              <w:rPr>
                <w:color w:val="000000"/>
                <w:shd w:val="clear" w:color="auto" w:fill="FFFFFF"/>
              </w:rPr>
            </w:pPr>
            <w:r>
              <w:rPr>
                <w:color w:val="000000"/>
                <w:shd w:val="clear" w:color="auto" w:fill="FFFFFF"/>
              </w:rPr>
              <w:lastRenderedPageBreak/>
              <w:t>Железо 0,85 – 1,1 мг</w:t>
            </w:r>
          </w:p>
        </w:tc>
        <w:tc>
          <w:tcPr>
            <w:tcW w:w="4608" w:type="dxa"/>
          </w:tcPr>
          <w:p w:rsidR="001B2D2B" w:rsidRDefault="001B2D2B" w:rsidP="002E648A">
            <w:pPr>
              <w:ind w:left="50"/>
              <w:jc w:val="center"/>
              <w:rPr>
                <w:sz w:val="20"/>
                <w:szCs w:val="20"/>
              </w:rPr>
            </w:pPr>
            <w:r w:rsidRPr="00C1260F">
              <w:rPr>
                <w:sz w:val="20"/>
                <w:szCs w:val="20"/>
              </w:rPr>
              <w:t>0,85-1,1</w:t>
            </w:r>
          </w:p>
          <w:p w:rsidR="001B2D2B" w:rsidRPr="00C1260F" w:rsidRDefault="001B2D2B" w:rsidP="002E648A">
            <w:pPr>
              <w:ind w:left="50"/>
              <w:jc w:val="center"/>
              <w:rPr>
                <w:sz w:val="20"/>
                <w:szCs w:val="20"/>
              </w:rPr>
            </w:pPr>
          </w:p>
          <w:p w:rsidR="001B2D2B" w:rsidRDefault="001B2D2B" w:rsidP="00234493">
            <w:pPr>
              <w:rPr>
                <w:color w:val="000000"/>
                <w:shd w:val="clear" w:color="auto" w:fill="FFFFFF"/>
              </w:rPr>
            </w:pPr>
            <w:r w:rsidRPr="00C1260F">
              <w:rPr>
                <w:sz w:val="20"/>
                <w:szCs w:val="20"/>
              </w:rPr>
              <w:t>(</w:t>
            </w:r>
            <w:r>
              <w:rPr>
                <w:sz w:val="20"/>
                <w:szCs w:val="20"/>
              </w:rPr>
              <w:t>значение показателя, маркированное на упаковке готовой продукции может отличаться от указанных, что характерно для продукции из натурального сырья, в рамках д</w:t>
            </w:r>
            <w:r w:rsidRPr="00C1260F">
              <w:rPr>
                <w:sz w:val="20"/>
                <w:szCs w:val="20"/>
              </w:rPr>
              <w:t>опустимого отклонения от значений, установленных заказчиком, в диапазоне +/-</w:t>
            </w:r>
            <w:r>
              <w:rPr>
                <w:sz w:val="20"/>
                <w:szCs w:val="20"/>
              </w:rPr>
              <w:t>2</w:t>
            </w:r>
            <w:r w:rsidRPr="00C1260F">
              <w:rPr>
                <w:sz w:val="20"/>
                <w:szCs w:val="20"/>
              </w:rPr>
              <w:t>0%. Согласно требований заказчика о соответствии закупаемого продукта приложению №16 ТР ТС 033/2013.</w:t>
            </w:r>
            <w:r>
              <w:rPr>
                <w:sz w:val="20"/>
                <w:szCs w:val="20"/>
              </w:rPr>
              <w:t>)</w:t>
            </w:r>
          </w:p>
        </w:tc>
      </w:tr>
      <w:tr w:rsidR="001B2D2B" w:rsidTr="00457211">
        <w:tc>
          <w:tcPr>
            <w:tcW w:w="4537" w:type="dxa"/>
          </w:tcPr>
          <w:p w:rsidR="001B2D2B" w:rsidRDefault="001B2D2B" w:rsidP="002E648A">
            <w:pPr>
              <w:tabs>
                <w:tab w:val="left" w:pos="851"/>
              </w:tabs>
              <w:rPr>
                <w:color w:val="000000"/>
                <w:shd w:val="clear" w:color="auto" w:fill="FFFFFF"/>
              </w:rPr>
            </w:pPr>
            <w:r>
              <w:rPr>
                <w:color w:val="000000"/>
                <w:shd w:val="clear" w:color="auto" w:fill="FFFFFF"/>
              </w:rPr>
              <w:t>Цинк 0,55 – 0,7 мг</w:t>
            </w:r>
          </w:p>
        </w:tc>
        <w:tc>
          <w:tcPr>
            <w:tcW w:w="4608" w:type="dxa"/>
          </w:tcPr>
          <w:p w:rsidR="001B2D2B" w:rsidRDefault="001B2D2B" w:rsidP="002E648A">
            <w:pPr>
              <w:ind w:left="50"/>
              <w:jc w:val="center"/>
              <w:rPr>
                <w:sz w:val="20"/>
                <w:szCs w:val="20"/>
              </w:rPr>
            </w:pPr>
            <w:r w:rsidRPr="00C1260F">
              <w:rPr>
                <w:sz w:val="20"/>
                <w:szCs w:val="20"/>
              </w:rPr>
              <w:t>0,55-0,7</w:t>
            </w:r>
          </w:p>
          <w:p w:rsidR="001B2D2B" w:rsidRPr="00C1260F" w:rsidRDefault="001B2D2B" w:rsidP="002E648A">
            <w:pPr>
              <w:ind w:left="50"/>
              <w:jc w:val="center"/>
              <w:rPr>
                <w:sz w:val="20"/>
                <w:szCs w:val="20"/>
              </w:rPr>
            </w:pPr>
          </w:p>
          <w:p w:rsidR="001B2D2B" w:rsidRDefault="001B2D2B" w:rsidP="00234493">
            <w:pPr>
              <w:rPr>
                <w:color w:val="000000"/>
                <w:shd w:val="clear" w:color="auto" w:fill="FFFFFF"/>
              </w:rPr>
            </w:pPr>
            <w:r w:rsidRPr="00C1260F">
              <w:rPr>
                <w:sz w:val="20"/>
                <w:szCs w:val="20"/>
              </w:rPr>
              <w:t>(</w:t>
            </w:r>
            <w:r>
              <w:rPr>
                <w:sz w:val="20"/>
                <w:szCs w:val="20"/>
              </w:rPr>
              <w:t>значение показателя, маркированное на упаковке готовой продукции может отличаться от указанных, что характерно для продукции из натурального сырья, в рамках д</w:t>
            </w:r>
            <w:r w:rsidRPr="00C1260F">
              <w:rPr>
                <w:sz w:val="20"/>
                <w:szCs w:val="20"/>
              </w:rPr>
              <w:t>опустимого отклонения от значений, установленных заказчиком, в диапазоне +/-</w:t>
            </w:r>
            <w:r>
              <w:rPr>
                <w:sz w:val="20"/>
                <w:szCs w:val="20"/>
              </w:rPr>
              <w:t>2</w:t>
            </w:r>
            <w:r w:rsidRPr="00C1260F">
              <w:rPr>
                <w:sz w:val="20"/>
                <w:szCs w:val="20"/>
              </w:rPr>
              <w:t>0%. Согласно требований заказчика о соответствии закупаемого продукта приложению №16 ТР ТС 033/2013.</w:t>
            </w:r>
            <w:r>
              <w:rPr>
                <w:sz w:val="20"/>
                <w:szCs w:val="20"/>
              </w:rPr>
              <w:t>)</w:t>
            </w:r>
          </w:p>
        </w:tc>
      </w:tr>
    </w:tbl>
    <w:p w:rsidR="004017F6" w:rsidRDefault="00DA1842" w:rsidP="00BB0DD8">
      <w:pPr>
        <w:suppressLineNumbers/>
        <w:autoSpaceDE w:val="0"/>
        <w:autoSpaceDN w:val="0"/>
        <w:adjustRightInd w:val="0"/>
        <w:ind w:firstLine="567"/>
        <w:jc w:val="both"/>
        <w:rPr>
          <w:b/>
          <w:color w:val="auto"/>
          <w:sz w:val="23"/>
          <w:szCs w:val="23"/>
        </w:rPr>
      </w:pPr>
      <w:r>
        <w:rPr>
          <w:rFonts w:eastAsia="Calibri"/>
          <w:b/>
          <w:sz w:val="23"/>
          <w:szCs w:val="23"/>
        </w:rPr>
        <w:t>Таким образом, ж</w:t>
      </w:r>
      <w:r w:rsidR="004017F6" w:rsidRPr="00E03F99">
        <w:rPr>
          <w:rFonts w:eastAsia="Calibri"/>
          <w:b/>
          <w:sz w:val="23"/>
          <w:szCs w:val="23"/>
        </w:rPr>
        <w:t xml:space="preserve">алоба </w:t>
      </w:r>
      <w:r w:rsidR="004017F6" w:rsidRPr="00E03F99">
        <w:rPr>
          <w:b/>
          <w:color w:val="auto"/>
          <w:sz w:val="23"/>
          <w:szCs w:val="23"/>
        </w:rPr>
        <w:t>ООО «</w:t>
      </w:r>
      <w:proofErr w:type="spellStart"/>
      <w:r w:rsidR="00124B69">
        <w:rPr>
          <w:b/>
          <w:color w:val="auto"/>
          <w:sz w:val="23"/>
          <w:szCs w:val="23"/>
          <w:shd w:val="clear" w:color="auto" w:fill="FFFFFF"/>
        </w:rPr>
        <w:t>Синтра</w:t>
      </w:r>
      <w:proofErr w:type="spellEnd"/>
      <w:r w:rsidR="0023045E">
        <w:rPr>
          <w:b/>
          <w:color w:val="auto"/>
          <w:sz w:val="23"/>
          <w:szCs w:val="23"/>
        </w:rPr>
        <w:t xml:space="preserve">» признана </w:t>
      </w:r>
      <w:r w:rsidR="004017F6" w:rsidRPr="00E03F99">
        <w:rPr>
          <w:b/>
          <w:color w:val="auto"/>
          <w:sz w:val="23"/>
          <w:szCs w:val="23"/>
        </w:rPr>
        <w:t>обоснованной</w:t>
      </w:r>
      <w:r w:rsidR="00BB0DD8">
        <w:rPr>
          <w:b/>
          <w:color w:val="auto"/>
          <w:sz w:val="23"/>
          <w:szCs w:val="23"/>
        </w:rPr>
        <w:t xml:space="preserve">, заказчик признан нарушившим </w:t>
      </w:r>
      <w:r w:rsidR="00BB0DD8" w:rsidRPr="00306445">
        <w:rPr>
          <w:b/>
          <w:sz w:val="23"/>
          <w:szCs w:val="23"/>
          <w:lang w:eastAsia="ru-RU"/>
        </w:rPr>
        <w:t>подпункт «д» пункта 1 части 2 статьи 51 Закона о контрактной системе</w:t>
      </w:r>
      <w:r w:rsidR="004017F6" w:rsidRPr="00E03F99">
        <w:rPr>
          <w:b/>
          <w:color w:val="auto"/>
          <w:sz w:val="23"/>
          <w:szCs w:val="23"/>
        </w:rPr>
        <w:t>.</w:t>
      </w:r>
    </w:p>
    <w:p w:rsidR="00DE09B0" w:rsidRPr="00DE09B0" w:rsidRDefault="00DE09B0" w:rsidP="00DA1842">
      <w:pPr>
        <w:suppressLineNumbers/>
        <w:autoSpaceDE w:val="0"/>
        <w:autoSpaceDN w:val="0"/>
        <w:adjustRightInd w:val="0"/>
        <w:ind w:firstLine="567"/>
        <w:jc w:val="both"/>
        <w:rPr>
          <w:b/>
          <w:sz w:val="23"/>
          <w:szCs w:val="23"/>
          <w:lang w:eastAsia="ru-RU"/>
        </w:rPr>
      </w:pPr>
      <w:r w:rsidRPr="00DE09B0">
        <w:rPr>
          <w:b/>
          <w:sz w:val="23"/>
          <w:szCs w:val="23"/>
          <w:lang w:eastAsia="ru-RU"/>
        </w:rPr>
        <w:t>В ходе проведения внеплановой проверки в действиях комиссии уполномоченного учреждения нарушений не выявлено.</w:t>
      </w:r>
    </w:p>
    <w:p w:rsidR="006E7960" w:rsidRPr="00034186" w:rsidRDefault="00790BA3" w:rsidP="00DA1842">
      <w:pPr>
        <w:suppressLineNumbers/>
        <w:ind w:firstLine="567"/>
        <w:jc w:val="both"/>
        <w:rPr>
          <w:b/>
          <w:sz w:val="23"/>
          <w:szCs w:val="23"/>
        </w:rPr>
      </w:pPr>
      <w:r w:rsidRPr="00034186">
        <w:rPr>
          <w:bCs/>
          <w:color w:val="auto"/>
          <w:sz w:val="23"/>
          <w:szCs w:val="23"/>
        </w:rPr>
        <w:t xml:space="preserve">На </w:t>
      </w:r>
      <w:r w:rsidR="006E7960" w:rsidRPr="00034186">
        <w:rPr>
          <w:color w:val="auto"/>
          <w:sz w:val="23"/>
          <w:szCs w:val="23"/>
        </w:rPr>
        <w:t>основании вышеизложенного, руководствуясь пунктом 1 части 15 статьи 99, статьи 106 Федерального закона от 05.04.2013 № 44-ФЗ «О</w:t>
      </w:r>
      <w:r w:rsidR="006E7960" w:rsidRPr="00034186">
        <w:rPr>
          <w:sz w:val="23"/>
          <w:szCs w:val="23"/>
        </w:rPr>
        <w:t xml:space="preserve">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6E7960" w:rsidRPr="00034186">
        <w:rPr>
          <w:color w:val="000000"/>
          <w:sz w:val="23"/>
          <w:szCs w:val="23"/>
        </w:rPr>
        <w:t> </w:t>
      </w:r>
    </w:p>
    <w:p w:rsidR="00AF1DDD" w:rsidRPr="00095A0A" w:rsidRDefault="00476C8D" w:rsidP="00476C8D">
      <w:pPr>
        <w:pStyle w:val="a6"/>
        <w:spacing w:before="120" w:beforeAutospacing="0" w:after="120" w:afterAutospacing="0"/>
        <w:ind w:firstLine="567"/>
        <w:jc w:val="center"/>
        <w:rPr>
          <w:color w:val="000000"/>
          <w:sz w:val="23"/>
          <w:szCs w:val="23"/>
        </w:rPr>
      </w:pPr>
      <w:r w:rsidRPr="00095A0A">
        <w:rPr>
          <w:color w:val="000000"/>
          <w:sz w:val="23"/>
          <w:szCs w:val="23"/>
        </w:rPr>
        <w:t xml:space="preserve">р е ш и </w:t>
      </w:r>
      <w:proofErr w:type="gramStart"/>
      <w:r w:rsidRPr="00095A0A">
        <w:rPr>
          <w:color w:val="000000"/>
          <w:sz w:val="23"/>
          <w:szCs w:val="23"/>
        </w:rPr>
        <w:t>л</w:t>
      </w:r>
      <w:proofErr w:type="gramEnd"/>
      <w:r w:rsidRPr="00095A0A">
        <w:rPr>
          <w:color w:val="000000"/>
          <w:sz w:val="23"/>
          <w:szCs w:val="23"/>
        </w:rPr>
        <w:t xml:space="preserve"> а:</w:t>
      </w:r>
    </w:p>
    <w:p w:rsidR="006B3167" w:rsidRPr="003E6BA5" w:rsidRDefault="006B3167" w:rsidP="002C22C1">
      <w:pPr>
        <w:widowControl w:val="0"/>
        <w:autoSpaceDE w:val="0"/>
        <w:autoSpaceDN w:val="0"/>
        <w:adjustRightInd w:val="0"/>
        <w:ind w:firstLine="567"/>
        <w:jc w:val="both"/>
        <w:rPr>
          <w:b/>
          <w:color w:val="auto"/>
          <w:sz w:val="23"/>
          <w:szCs w:val="23"/>
        </w:rPr>
      </w:pPr>
      <w:r w:rsidRPr="003E6BA5">
        <w:rPr>
          <w:sz w:val="23"/>
          <w:szCs w:val="23"/>
        </w:rPr>
        <w:t>1. П</w:t>
      </w:r>
      <w:r w:rsidR="007E14B9" w:rsidRPr="003E6BA5">
        <w:rPr>
          <w:sz w:val="23"/>
          <w:szCs w:val="23"/>
        </w:rPr>
        <w:t xml:space="preserve">ризнать жалобу </w:t>
      </w:r>
      <w:r w:rsidR="00721320" w:rsidRPr="003E6BA5">
        <w:rPr>
          <w:color w:val="auto"/>
          <w:sz w:val="23"/>
          <w:szCs w:val="23"/>
          <w:shd w:val="clear" w:color="auto" w:fill="FFFFFF"/>
        </w:rPr>
        <w:t>ООО «</w:t>
      </w:r>
      <w:proofErr w:type="spellStart"/>
      <w:r w:rsidR="00721320" w:rsidRPr="003E6BA5">
        <w:rPr>
          <w:color w:val="auto"/>
          <w:sz w:val="23"/>
          <w:szCs w:val="23"/>
          <w:shd w:val="clear" w:color="auto" w:fill="FFFFFF"/>
        </w:rPr>
        <w:t>Синтра</w:t>
      </w:r>
      <w:proofErr w:type="spellEnd"/>
      <w:r w:rsidR="00721320" w:rsidRPr="003E6BA5">
        <w:rPr>
          <w:color w:val="auto"/>
          <w:sz w:val="23"/>
          <w:szCs w:val="23"/>
          <w:shd w:val="clear" w:color="auto" w:fill="FFFFFF"/>
        </w:rPr>
        <w:t>»</w:t>
      </w:r>
      <w:r w:rsidR="00721320" w:rsidRPr="003E6BA5">
        <w:rPr>
          <w:color w:val="auto"/>
          <w:sz w:val="23"/>
          <w:szCs w:val="23"/>
        </w:rPr>
        <w:t xml:space="preserve"> на действия (бездействие) заказчика </w:t>
      </w:r>
      <w:r w:rsidR="00721320" w:rsidRPr="003E6BA5">
        <w:rPr>
          <w:sz w:val="23"/>
          <w:szCs w:val="23"/>
        </w:rPr>
        <w:t>ГБУ РС (Я) «Ресурсный центр при Министерстве здравоохранения РС (Я)»</w:t>
      </w:r>
      <w:r w:rsidR="00721320" w:rsidRPr="003E6BA5">
        <w:rPr>
          <w:color w:val="auto"/>
          <w:sz w:val="23"/>
          <w:szCs w:val="23"/>
        </w:rPr>
        <w:t xml:space="preserve"> при заключении контракта на </w:t>
      </w:r>
      <w:r w:rsidR="00721320" w:rsidRPr="003E6BA5">
        <w:rPr>
          <w:color w:val="auto"/>
          <w:sz w:val="23"/>
          <w:szCs w:val="23"/>
          <w:shd w:val="clear" w:color="auto" w:fill="FFFFFF"/>
        </w:rPr>
        <w:t>поставку товара: детского питания для обеспечения бесплатным питанием детей до трех лет на 2023-2025 гг.</w:t>
      </w:r>
      <w:r w:rsidR="00721320" w:rsidRPr="003E6BA5">
        <w:rPr>
          <w:color w:val="auto"/>
          <w:sz w:val="23"/>
          <w:szCs w:val="23"/>
        </w:rPr>
        <w:t xml:space="preserve"> (извещения № 0816500000623004941) </w:t>
      </w:r>
      <w:r w:rsidR="006C6492" w:rsidRPr="003E6BA5">
        <w:rPr>
          <w:b/>
          <w:color w:val="auto"/>
          <w:sz w:val="23"/>
          <w:szCs w:val="23"/>
        </w:rPr>
        <w:t>обоснованной.</w:t>
      </w:r>
    </w:p>
    <w:p w:rsidR="00431E38" w:rsidRPr="003E6BA5" w:rsidRDefault="006B3167" w:rsidP="002C22C1">
      <w:pPr>
        <w:widowControl w:val="0"/>
        <w:autoSpaceDE w:val="0"/>
        <w:autoSpaceDN w:val="0"/>
        <w:adjustRightInd w:val="0"/>
        <w:ind w:firstLine="567"/>
        <w:jc w:val="both"/>
        <w:rPr>
          <w:color w:val="auto"/>
          <w:sz w:val="23"/>
          <w:szCs w:val="23"/>
        </w:rPr>
      </w:pPr>
      <w:r w:rsidRPr="003E6BA5">
        <w:rPr>
          <w:sz w:val="23"/>
          <w:szCs w:val="23"/>
        </w:rPr>
        <w:t xml:space="preserve">2. Признать заказчика нарушившим </w:t>
      </w:r>
      <w:r w:rsidR="003E6BA5" w:rsidRPr="003E6BA5">
        <w:rPr>
          <w:sz w:val="23"/>
          <w:szCs w:val="23"/>
          <w:lang w:eastAsia="ru-RU"/>
        </w:rPr>
        <w:t>подпункт</w:t>
      </w:r>
      <w:r w:rsidR="001E3478" w:rsidRPr="003E6BA5">
        <w:rPr>
          <w:sz w:val="23"/>
          <w:szCs w:val="23"/>
          <w:lang w:eastAsia="ru-RU"/>
        </w:rPr>
        <w:t xml:space="preserve"> «д» пункта 1 части 2 статьи 51 </w:t>
      </w:r>
      <w:r w:rsidR="001E3478" w:rsidRPr="003E6BA5">
        <w:rPr>
          <w:color w:val="auto"/>
          <w:sz w:val="23"/>
          <w:szCs w:val="23"/>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E3478" w:rsidRPr="003E6BA5" w:rsidRDefault="001E3478" w:rsidP="002C22C1">
      <w:pPr>
        <w:widowControl w:val="0"/>
        <w:autoSpaceDE w:val="0"/>
        <w:autoSpaceDN w:val="0"/>
        <w:adjustRightInd w:val="0"/>
        <w:ind w:firstLine="567"/>
        <w:jc w:val="both"/>
        <w:rPr>
          <w:color w:val="auto"/>
          <w:sz w:val="23"/>
          <w:szCs w:val="23"/>
        </w:rPr>
      </w:pPr>
      <w:r w:rsidRPr="003E6BA5">
        <w:rPr>
          <w:color w:val="auto"/>
          <w:sz w:val="23"/>
          <w:szCs w:val="23"/>
        </w:rPr>
        <w:t>3. Выдать заказчику обязательное для исполнения предписания об устранении выявленного нарушения.</w:t>
      </w:r>
    </w:p>
    <w:p w:rsidR="00AD6399" w:rsidRPr="003E6BA5" w:rsidRDefault="00AD6399" w:rsidP="002C22C1">
      <w:pPr>
        <w:widowControl w:val="0"/>
        <w:autoSpaceDE w:val="0"/>
        <w:autoSpaceDN w:val="0"/>
        <w:adjustRightInd w:val="0"/>
        <w:ind w:firstLine="567"/>
        <w:jc w:val="both"/>
        <w:rPr>
          <w:b/>
          <w:color w:val="auto"/>
          <w:sz w:val="23"/>
          <w:szCs w:val="23"/>
        </w:rPr>
      </w:pPr>
      <w:r w:rsidRPr="003E6BA5">
        <w:rPr>
          <w:color w:val="auto"/>
          <w:sz w:val="23"/>
          <w:szCs w:val="23"/>
        </w:rPr>
        <w:t>4. Передать материалы дела уполномоченному должностному лицу для рассмотрения вопроса о возбуждении административного производства.</w:t>
      </w:r>
    </w:p>
    <w:p w:rsidR="00FE5FAC" w:rsidRPr="00095A0A" w:rsidRDefault="00FE5FAC" w:rsidP="00FE5FAC">
      <w:pPr>
        <w:pStyle w:val="a3"/>
        <w:widowControl w:val="0"/>
        <w:ind w:left="927" w:hanging="927"/>
        <w:rPr>
          <w:color w:val="auto"/>
          <w:sz w:val="23"/>
          <w:szCs w:val="23"/>
        </w:rPr>
      </w:pPr>
    </w:p>
    <w:p w:rsidR="006E7960" w:rsidRPr="00095A0A" w:rsidRDefault="006E7960" w:rsidP="00F8225E">
      <w:pPr>
        <w:pStyle w:val="a6"/>
        <w:spacing w:before="0" w:beforeAutospacing="0" w:after="0" w:afterAutospacing="0"/>
        <w:ind w:right="-1" w:firstLine="567"/>
        <w:jc w:val="both"/>
        <w:rPr>
          <w:color w:val="000000"/>
          <w:sz w:val="23"/>
          <w:szCs w:val="23"/>
        </w:rPr>
      </w:pPr>
      <w:r w:rsidRPr="00095A0A">
        <w:rPr>
          <w:color w:val="000000"/>
          <w:sz w:val="23"/>
          <w:szCs w:val="23"/>
        </w:rPr>
        <w:t>Настоящее решение может быть обжаловано в судебном порядке в течение трех месяцев со дня вынесения.</w:t>
      </w:r>
    </w:p>
    <w:p w:rsidR="004B44AE" w:rsidRPr="00095A0A" w:rsidRDefault="004B44AE" w:rsidP="00465919">
      <w:pPr>
        <w:pStyle w:val="a6"/>
        <w:spacing w:before="0" w:beforeAutospacing="0" w:after="0" w:afterAutospacing="0"/>
        <w:ind w:firstLine="567"/>
        <w:jc w:val="both"/>
        <w:rPr>
          <w:color w:val="000000"/>
          <w:sz w:val="23"/>
          <w:szCs w:val="23"/>
        </w:rPr>
      </w:pPr>
      <w:r w:rsidRPr="00095A0A">
        <w:rPr>
          <w:color w:val="000000"/>
          <w:sz w:val="23"/>
          <w:szCs w:val="23"/>
        </w:rPr>
        <w:t> </w:t>
      </w:r>
    </w:p>
    <w:p w:rsidR="002A7D64" w:rsidRDefault="004B44AE" w:rsidP="006E7323">
      <w:pPr>
        <w:pStyle w:val="a6"/>
        <w:spacing w:before="0" w:beforeAutospacing="0" w:after="0" w:afterAutospacing="0"/>
        <w:jc w:val="both"/>
        <w:rPr>
          <w:color w:val="000000"/>
          <w:sz w:val="23"/>
          <w:szCs w:val="23"/>
        </w:rPr>
      </w:pPr>
      <w:r w:rsidRPr="00095A0A">
        <w:rPr>
          <w:color w:val="000000"/>
          <w:sz w:val="23"/>
          <w:szCs w:val="23"/>
        </w:rPr>
        <w:t>Заместитель</w:t>
      </w:r>
      <w:r w:rsidR="00D37D64" w:rsidRPr="00095A0A">
        <w:rPr>
          <w:color w:val="000000"/>
          <w:sz w:val="23"/>
          <w:szCs w:val="23"/>
        </w:rPr>
        <w:t xml:space="preserve"> председателя К</w:t>
      </w:r>
      <w:r w:rsidR="00962F62" w:rsidRPr="00095A0A">
        <w:rPr>
          <w:color w:val="000000"/>
          <w:sz w:val="23"/>
          <w:szCs w:val="23"/>
        </w:rPr>
        <w:t>омиссии</w:t>
      </w:r>
      <w:r w:rsidR="002C22C1" w:rsidRPr="00095A0A">
        <w:rPr>
          <w:color w:val="000000"/>
          <w:sz w:val="23"/>
          <w:szCs w:val="23"/>
        </w:rPr>
        <w:tab/>
      </w:r>
      <w:r w:rsidR="007572B5" w:rsidRPr="00095A0A">
        <w:rPr>
          <w:color w:val="000000"/>
          <w:sz w:val="23"/>
          <w:szCs w:val="23"/>
        </w:rPr>
        <w:tab/>
      </w:r>
      <w:r w:rsidR="007572B5" w:rsidRPr="00095A0A">
        <w:rPr>
          <w:color w:val="000000"/>
          <w:sz w:val="23"/>
          <w:szCs w:val="23"/>
        </w:rPr>
        <w:tab/>
      </w:r>
      <w:r w:rsidR="007572B5" w:rsidRPr="00095A0A">
        <w:rPr>
          <w:color w:val="000000"/>
          <w:sz w:val="23"/>
          <w:szCs w:val="23"/>
        </w:rPr>
        <w:tab/>
      </w:r>
      <w:r w:rsidR="007572B5" w:rsidRPr="00095A0A">
        <w:rPr>
          <w:color w:val="000000"/>
          <w:sz w:val="23"/>
          <w:szCs w:val="23"/>
        </w:rPr>
        <w:tab/>
      </w:r>
      <w:r w:rsidR="007572B5" w:rsidRPr="00095A0A">
        <w:rPr>
          <w:color w:val="000000"/>
          <w:sz w:val="23"/>
          <w:szCs w:val="23"/>
        </w:rPr>
        <w:tab/>
        <w:t xml:space="preserve">  </w:t>
      </w:r>
      <w:r w:rsidR="00133B23">
        <w:rPr>
          <w:color w:val="000000"/>
          <w:sz w:val="23"/>
          <w:szCs w:val="23"/>
        </w:rPr>
        <w:t xml:space="preserve">   </w:t>
      </w:r>
      <w:r w:rsidR="00F31FB7">
        <w:rPr>
          <w:color w:val="000000"/>
          <w:sz w:val="23"/>
          <w:szCs w:val="23"/>
        </w:rPr>
        <w:t xml:space="preserve">               …</w:t>
      </w:r>
    </w:p>
    <w:p w:rsidR="002A7D64" w:rsidRDefault="002A7D64" w:rsidP="006E7323">
      <w:pPr>
        <w:pStyle w:val="a6"/>
        <w:spacing w:before="0" w:beforeAutospacing="0" w:after="0" w:afterAutospacing="0"/>
        <w:jc w:val="both"/>
        <w:rPr>
          <w:color w:val="000000"/>
          <w:sz w:val="23"/>
          <w:szCs w:val="23"/>
        </w:rPr>
      </w:pPr>
    </w:p>
    <w:p w:rsidR="00962F62" w:rsidRPr="00095A0A" w:rsidRDefault="001E1BA9" w:rsidP="006E7323">
      <w:pPr>
        <w:pStyle w:val="a6"/>
        <w:spacing w:before="0" w:beforeAutospacing="0" w:after="0" w:afterAutospacing="0"/>
        <w:jc w:val="both"/>
        <w:rPr>
          <w:color w:val="000000"/>
          <w:sz w:val="23"/>
          <w:szCs w:val="23"/>
        </w:rPr>
      </w:pPr>
      <w:r w:rsidRPr="00095A0A">
        <w:rPr>
          <w:color w:val="000000"/>
          <w:sz w:val="23"/>
          <w:szCs w:val="23"/>
        </w:rPr>
        <w:tab/>
      </w:r>
      <w:r w:rsidRPr="00095A0A">
        <w:rPr>
          <w:color w:val="000000"/>
          <w:sz w:val="23"/>
          <w:szCs w:val="23"/>
        </w:rPr>
        <w:tab/>
      </w:r>
      <w:r w:rsidRPr="00095A0A">
        <w:rPr>
          <w:color w:val="000000"/>
          <w:sz w:val="23"/>
          <w:szCs w:val="23"/>
        </w:rPr>
        <w:tab/>
      </w:r>
      <w:r w:rsidRPr="00095A0A">
        <w:rPr>
          <w:color w:val="000000"/>
          <w:sz w:val="23"/>
          <w:szCs w:val="23"/>
        </w:rPr>
        <w:tab/>
      </w:r>
      <w:r w:rsidRPr="00095A0A">
        <w:rPr>
          <w:color w:val="000000"/>
          <w:sz w:val="23"/>
          <w:szCs w:val="23"/>
        </w:rPr>
        <w:tab/>
      </w:r>
      <w:r w:rsidR="002E1B28" w:rsidRPr="00095A0A">
        <w:rPr>
          <w:color w:val="000000"/>
          <w:sz w:val="23"/>
          <w:szCs w:val="23"/>
        </w:rPr>
        <w:t xml:space="preserve">       </w:t>
      </w:r>
      <w:r w:rsidR="008E2BDE" w:rsidRPr="00095A0A">
        <w:rPr>
          <w:color w:val="000000"/>
          <w:sz w:val="23"/>
          <w:szCs w:val="23"/>
        </w:rPr>
        <w:t xml:space="preserve">    </w:t>
      </w:r>
      <w:r w:rsidR="006E7323" w:rsidRPr="00095A0A">
        <w:rPr>
          <w:color w:val="000000"/>
          <w:sz w:val="23"/>
          <w:szCs w:val="23"/>
        </w:rPr>
        <w:tab/>
      </w:r>
      <w:r w:rsidR="006E7323" w:rsidRPr="00095A0A">
        <w:rPr>
          <w:color w:val="000000"/>
          <w:sz w:val="23"/>
          <w:szCs w:val="23"/>
        </w:rPr>
        <w:tab/>
      </w:r>
      <w:r w:rsidR="003D50BC" w:rsidRPr="00095A0A">
        <w:rPr>
          <w:color w:val="000000"/>
          <w:sz w:val="23"/>
          <w:szCs w:val="23"/>
        </w:rPr>
        <w:tab/>
      </w:r>
      <w:r w:rsidR="00011B87" w:rsidRPr="00095A0A">
        <w:rPr>
          <w:color w:val="000000"/>
          <w:sz w:val="23"/>
          <w:szCs w:val="23"/>
        </w:rPr>
        <w:t xml:space="preserve">     </w:t>
      </w:r>
    </w:p>
    <w:p w:rsidR="006E7960" w:rsidRDefault="006E7960" w:rsidP="006E7323">
      <w:pPr>
        <w:pStyle w:val="a6"/>
        <w:spacing w:before="0" w:beforeAutospacing="0" w:after="0" w:afterAutospacing="0"/>
        <w:jc w:val="both"/>
        <w:rPr>
          <w:color w:val="000000"/>
          <w:sz w:val="23"/>
          <w:szCs w:val="23"/>
        </w:rPr>
      </w:pPr>
      <w:r w:rsidRPr="00095A0A">
        <w:rPr>
          <w:color w:val="000000"/>
          <w:sz w:val="23"/>
          <w:szCs w:val="23"/>
        </w:rPr>
        <w:t xml:space="preserve">Члены </w:t>
      </w:r>
      <w:r w:rsidR="00D37D64" w:rsidRPr="00095A0A">
        <w:rPr>
          <w:color w:val="000000"/>
          <w:sz w:val="23"/>
          <w:szCs w:val="23"/>
        </w:rPr>
        <w:t>К</w:t>
      </w:r>
      <w:r w:rsidR="001E1BA9" w:rsidRPr="00095A0A">
        <w:rPr>
          <w:color w:val="000000"/>
          <w:sz w:val="23"/>
          <w:szCs w:val="23"/>
        </w:rPr>
        <w:t>омиссии</w:t>
      </w:r>
      <w:r w:rsidR="001E1BA9" w:rsidRPr="00095A0A">
        <w:rPr>
          <w:color w:val="000000"/>
          <w:sz w:val="23"/>
          <w:szCs w:val="23"/>
        </w:rPr>
        <w:tab/>
      </w:r>
      <w:r w:rsidR="001E1BA9" w:rsidRPr="00095A0A">
        <w:rPr>
          <w:color w:val="000000"/>
          <w:sz w:val="23"/>
          <w:szCs w:val="23"/>
        </w:rPr>
        <w:tab/>
      </w:r>
      <w:r w:rsidR="001E1BA9" w:rsidRPr="00095A0A">
        <w:rPr>
          <w:color w:val="000000"/>
          <w:sz w:val="23"/>
          <w:szCs w:val="23"/>
        </w:rPr>
        <w:tab/>
      </w:r>
      <w:r w:rsidR="001E1BA9" w:rsidRPr="00095A0A">
        <w:rPr>
          <w:color w:val="000000"/>
          <w:sz w:val="23"/>
          <w:szCs w:val="23"/>
        </w:rPr>
        <w:tab/>
      </w:r>
      <w:r w:rsidR="001E1BA9" w:rsidRPr="00095A0A">
        <w:rPr>
          <w:color w:val="000000"/>
          <w:sz w:val="23"/>
          <w:szCs w:val="23"/>
        </w:rPr>
        <w:tab/>
      </w:r>
      <w:r w:rsidR="001E1BA9" w:rsidRPr="00095A0A">
        <w:rPr>
          <w:color w:val="000000"/>
          <w:sz w:val="23"/>
          <w:szCs w:val="23"/>
        </w:rPr>
        <w:tab/>
      </w:r>
      <w:r w:rsidR="001E1BA9" w:rsidRPr="00095A0A">
        <w:rPr>
          <w:color w:val="000000"/>
          <w:sz w:val="23"/>
          <w:szCs w:val="23"/>
        </w:rPr>
        <w:tab/>
      </w:r>
      <w:r w:rsidR="001E1BA9" w:rsidRPr="00095A0A">
        <w:rPr>
          <w:color w:val="000000"/>
          <w:sz w:val="23"/>
          <w:szCs w:val="23"/>
        </w:rPr>
        <w:tab/>
      </w:r>
      <w:r w:rsidR="006E7323" w:rsidRPr="00095A0A">
        <w:rPr>
          <w:color w:val="000000"/>
          <w:sz w:val="23"/>
          <w:szCs w:val="23"/>
        </w:rPr>
        <w:t xml:space="preserve">   </w:t>
      </w:r>
      <w:r w:rsidR="00EC356B" w:rsidRPr="00095A0A">
        <w:rPr>
          <w:color w:val="000000"/>
          <w:sz w:val="23"/>
          <w:szCs w:val="23"/>
        </w:rPr>
        <w:t xml:space="preserve">    </w:t>
      </w:r>
      <w:r w:rsidR="008E2BDE" w:rsidRPr="00095A0A">
        <w:rPr>
          <w:color w:val="000000"/>
          <w:sz w:val="23"/>
          <w:szCs w:val="23"/>
        </w:rPr>
        <w:t xml:space="preserve"> </w:t>
      </w:r>
      <w:r w:rsidR="00F31FB7">
        <w:rPr>
          <w:color w:val="000000"/>
          <w:sz w:val="23"/>
          <w:szCs w:val="23"/>
        </w:rPr>
        <w:t xml:space="preserve">                       </w:t>
      </w:r>
      <w:r w:rsidR="0016713A">
        <w:rPr>
          <w:color w:val="000000"/>
          <w:sz w:val="23"/>
          <w:szCs w:val="23"/>
        </w:rPr>
        <w:t xml:space="preserve"> </w:t>
      </w:r>
      <w:r w:rsidR="00F31FB7">
        <w:rPr>
          <w:color w:val="000000"/>
          <w:sz w:val="23"/>
          <w:szCs w:val="23"/>
        </w:rPr>
        <w:t>…</w:t>
      </w:r>
    </w:p>
    <w:p w:rsidR="002A7D64" w:rsidRPr="00095A0A" w:rsidRDefault="002A7D64" w:rsidP="006E7323">
      <w:pPr>
        <w:pStyle w:val="a6"/>
        <w:spacing w:before="0" w:beforeAutospacing="0" w:after="0" w:afterAutospacing="0"/>
        <w:jc w:val="both"/>
        <w:rPr>
          <w:color w:val="000000"/>
          <w:sz w:val="23"/>
          <w:szCs w:val="23"/>
        </w:rPr>
      </w:pPr>
    </w:p>
    <w:p w:rsidR="006E7323" w:rsidRPr="00095A0A" w:rsidRDefault="006E7323" w:rsidP="006E7323">
      <w:pPr>
        <w:pStyle w:val="a6"/>
        <w:spacing w:before="0" w:beforeAutospacing="0" w:after="0" w:afterAutospacing="0"/>
        <w:jc w:val="both"/>
        <w:rPr>
          <w:color w:val="000000"/>
          <w:sz w:val="23"/>
          <w:szCs w:val="23"/>
        </w:rPr>
      </w:pPr>
    </w:p>
    <w:p w:rsidR="006E7323" w:rsidRPr="00095A0A" w:rsidRDefault="006E7323" w:rsidP="006E7323">
      <w:pPr>
        <w:pStyle w:val="a6"/>
        <w:spacing w:before="0" w:beforeAutospacing="0" w:after="0" w:afterAutospacing="0"/>
        <w:jc w:val="both"/>
        <w:rPr>
          <w:color w:val="000000"/>
          <w:sz w:val="23"/>
          <w:szCs w:val="23"/>
        </w:rPr>
      </w:pPr>
      <w:r w:rsidRPr="00095A0A">
        <w:rPr>
          <w:color w:val="000000"/>
          <w:sz w:val="23"/>
          <w:szCs w:val="23"/>
        </w:rPr>
        <w:tab/>
      </w:r>
      <w:r w:rsidRPr="00095A0A">
        <w:rPr>
          <w:color w:val="000000"/>
          <w:sz w:val="23"/>
          <w:szCs w:val="23"/>
        </w:rPr>
        <w:tab/>
      </w:r>
      <w:r w:rsidRPr="00095A0A">
        <w:rPr>
          <w:color w:val="000000"/>
          <w:sz w:val="23"/>
          <w:szCs w:val="23"/>
        </w:rPr>
        <w:tab/>
      </w:r>
      <w:r w:rsidRPr="00095A0A">
        <w:rPr>
          <w:color w:val="000000"/>
          <w:sz w:val="23"/>
          <w:szCs w:val="23"/>
        </w:rPr>
        <w:tab/>
      </w:r>
      <w:r w:rsidRPr="00095A0A">
        <w:rPr>
          <w:color w:val="000000"/>
          <w:sz w:val="23"/>
          <w:szCs w:val="23"/>
        </w:rPr>
        <w:tab/>
      </w:r>
      <w:r w:rsidRPr="00095A0A">
        <w:rPr>
          <w:color w:val="000000"/>
          <w:sz w:val="23"/>
          <w:szCs w:val="23"/>
        </w:rPr>
        <w:tab/>
      </w:r>
      <w:r w:rsidRPr="00095A0A">
        <w:rPr>
          <w:color w:val="000000"/>
          <w:sz w:val="23"/>
          <w:szCs w:val="23"/>
        </w:rPr>
        <w:tab/>
      </w:r>
      <w:r w:rsidR="00122800" w:rsidRPr="00095A0A">
        <w:rPr>
          <w:color w:val="000000"/>
          <w:sz w:val="23"/>
          <w:szCs w:val="23"/>
        </w:rPr>
        <w:tab/>
      </w:r>
      <w:r w:rsidR="00122800" w:rsidRPr="00095A0A">
        <w:rPr>
          <w:color w:val="000000"/>
          <w:sz w:val="23"/>
          <w:szCs w:val="23"/>
        </w:rPr>
        <w:tab/>
      </w:r>
      <w:r w:rsidR="00122800" w:rsidRPr="00095A0A">
        <w:rPr>
          <w:color w:val="000000"/>
          <w:sz w:val="23"/>
          <w:szCs w:val="23"/>
        </w:rPr>
        <w:tab/>
      </w:r>
      <w:r w:rsidR="0016713A">
        <w:rPr>
          <w:color w:val="000000"/>
          <w:sz w:val="23"/>
          <w:szCs w:val="23"/>
        </w:rPr>
        <w:t xml:space="preserve">        </w:t>
      </w:r>
      <w:r w:rsidR="003E2E62">
        <w:rPr>
          <w:color w:val="000000"/>
          <w:sz w:val="23"/>
          <w:szCs w:val="23"/>
        </w:rPr>
        <w:t xml:space="preserve">  </w:t>
      </w:r>
      <w:r w:rsidR="007572B5" w:rsidRPr="00095A0A">
        <w:rPr>
          <w:color w:val="000000"/>
          <w:sz w:val="23"/>
          <w:szCs w:val="23"/>
        </w:rPr>
        <w:t xml:space="preserve"> </w:t>
      </w:r>
      <w:r w:rsidR="00F31FB7">
        <w:rPr>
          <w:color w:val="000000"/>
          <w:sz w:val="23"/>
          <w:szCs w:val="23"/>
        </w:rPr>
        <w:t xml:space="preserve">                    </w:t>
      </w:r>
      <w:bookmarkStart w:id="0" w:name="_GoBack"/>
      <w:bookmarkEnd w:id="0"/>
      <w:r w:rsidR="002C22C1" w:rsidRPr="00095A0A">
        <w:rPr>
          <w:color w:val="000000"/>
          <w:sz w:val="23"/>
          <w:szCs w:val="23"/>
        </w:rPr>
        <w:t xml:space="preserve"> </w:t>
      </w:r>
      <w:r w:rsidR="00F31FB7">
        <w:rPr>
          <w:color w:val="000000"/>
          <w:sz w:val="23"/>
          <w:szCs w:val="23"/>
        </w:rPr>
        <w:t>…</w:t>
      </w:r>
    </w:p>
    <w:sectPr w:rsidR="006E7323" w:rsidRPr="00095A0A" w:rsidSect="00434DB6">
      <w:footerReference w:type="default" r:id="rId10"/>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5066" w:rsidRDefault="00E25066" w:rsidP="00010B6F">
      <w:r>
        <w:separator/>
      </w:r>
    </w:p>
  </w:endnote>
  <w:endnote w:type="continuationSeparator" w:id="0">
    <w:p w:rsidR="00E25066" w:rsidRDefault="00E25066"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alibri">
    <w:altName w:val="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E25066" w:rsidRDefault="00E25066">
        <w:pPr>
          <w:pStyle w:val="ad"/>
          <w:jc w:val="center"/>
        </w:pPr>
        <w:r>
          <w:rPr>
            <w:noProof/>
          </w:rPr>
          <w:fldChar w:fldCharType="begin"/>
        </w:r>
        <w:r>
          <w:rPr>
            <w:noProof/>
          </w:rPr>
          <w:instrText>PAGE   \* MERGEFORMAT</w:instrText>
        </w:r>
        <w:r>
          <w:rPr>
            <w:noProof/>
          </w:rPr>
          <w:fldChar w:fldCharType="separate"/>
        </w:r>
        <w:r w:rsidR="00F31FB7">
          <w:rPr>
            <w:noProof/>
          </w:rPr>
          <w:t>3</w:t>
        </w:r>
        <w:r>
          <w:rPr>
            <w:noProof/>
          </w:rPr>
          <w:fldChar w:fldCharType="end"/>
        </w:r>
      </w:p>
    </w:sdtContent>
  </w:sdt>
  <w:p w:rsidR="00E25066" w:rsidRDefault="00E25066">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5066" w:rsidRDefault="00E25066" w:rsidP="00010B6F">
      <w:r>
        <w:separator/>
      </w:r>
    </w:p>
  </w:footnote>
  <w:footnote w:type="continuationSeparator" w:id="0">
    <w:p w:rsidR="00E25066" w:rsidRDefault="00E25066"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A3762E"/>
    <w:multiLevelType w:val="hybridMultilevel"/>
    <w:tmpl w:val="DD0CADA2"/>
    <w:lvl w:ilvl="0" w:tplc="0D2A6ED2">
      <w:start w:val="1"/>
      <w:numFmt w:val="decimal"/>
      <w:lvlText w:val="%1."/>
      <w:lvlJc w:val="left"/>
      <w:pPr>
        <w:ind w:left="0" w:firstLine="567"/>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B445F8D"/>
    <w:multiLevelType w:val="multilevel"/>
    <w:tmpl w:val="029EC4B6"/>
    <w:lvl w:ilvl="0">
      <w:start w:val="1"/>
      <w:numFmt w:val="decimal"/>
      <w:lvlText w:val="%1."/>
      <w:lvlJc w:val="left"/>
      <w:pPr>
        <w:ind w:left="360" w:hanging="360"/>
      </w:pPr>
      <w:rPr>
        <w:rFonts w:hint="default"/>
        <w:b/>
        <w:bCs/>
      </w:rPr>
    </w:lvl>
    <w:lvl w:ilvl="1">
      <w:start w:val="1"/>
      <w:numFmt w:val="decimal"/>
      <w:lvlText w:val="%1.%2"/>
      <w:lvlJc w:val="left"/>
      <w:pPr>
        <w:ind w:left="357" w:hanging="357"/>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0D4E2416"/>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579039E"/>
    <w:multiLevelType w:val="hybridMultilevel"/>
    <w:tmpl w:val="BC16435E"/>
    <w:lvl w:ilvl="0" w:tplc="4C0E451C">
      <w:start w:val="1"/>
      <w:numFmt w:val="decimal"/>
      <w:lvlText w:val="%1."/>
      <w:lvlJc w:val="left"/>
      <w:pPr>
        <w:ind w:left="927" w:hanging="360"/>
      </w:pPr>
      <w:rPr>
        <w:rFonts w:hint="default"/>
        <w:b w:val="0"/>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91A21DB"/>
    <w:multiLevelType w:val="hybridMultilevel"/>
    <w:tmpl w:val="02F4AE58"/>
    <w:lvl w:ilvl="0" w:tplc="502C3CAC">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1C8F4CA9"/>
    <w:multiLevelType w:val="hybridMultilevel"/>
    <w:tmpl w:val="3ADA40D8"/>
    <w:lvl w:ilvl="0" w:tplc="0BCE1EB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9">
    <w:nsid w:val="32331232"/>
    <w:multiLevelType w:val="hybridMultilevel"/>
    <w:tmpl w:val="7CE49938"/>
    <w:lvl w:ilvl="0" w:tplc="39840BE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11F6BA1"/>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289115C"/>
    <w:multiLevelType w:val="hybridMultilevel"/>
    <w:tmpl w:val="1E6C649A"/>
    <w:lvl w:ilvl="0" w:tplc="14BCEDE6">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53BB76BC"/>
    <w:multiLevelType w:val="hybridMultilevel"/>
    <w:tmpl w:val="802E0666"/>
    <w:lvl w:ilvl="0" w:tplc="EA9CEADC">
      <w:start w:val="1"/>
      <w:numFmt w:val="decimal"/>
      <w:lvlText w:val="%1."/>
      <w:lvlJc w:val="left"/>
      <w:pPr>
        <w:ind w:left="0" w:firstLine="567"/>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18">
    <w:nsid w:val="5A0425D5"/>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34768E3"/>
    <w:multiLevelType w:val="hybridMultilevel"/>
    <w:tmpl w:val="98C8DA7E"/>
    <w:lvl w:ilvl="0" w:tplc="D09434EC">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nsid w:val="67F32B1D"/>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abstractNum w:abstractNumId="24">
    <w:nsid w:val="78B91127"/>
    <w:multiLevelType w:val="hybridMultilevel"/>
    <w:tmpl w:val="7C3C68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7"/>
  </w:num>
  <w:num w:numId="3">
    <w:abstractNumId w:val="10"/>
  </w:num>
  <w:num w:numId="4">
    <w:abstractNumId w:val="6"/>
  </w:num>
  <w:num w:numId="5">
    <w:abstractNumId w:val="12"/>
  </w:num>
  <w:num w:numId="6">
    <w:abstractNumId w:val="8"/>
  </w:num>
  <w:num w:numId="7">
    <w:abstractNumId w:val="21"/>
  </w:num>
  <w:num w:numId="8">
    <w:abstractNumId w:val="15"/>
  </w:num>
  <w:num w:numId="9">
    <w:abstractNumId w:val="17"/>
  </w:num>
  <w:num w:numId="10">
    <w:abstractNumId w:val="23"/>
  </w:num>
  <w:num w:numId="11">
    <w:abstractNumId w:val="22"/>
  </w:num>
  <w:num w:numId="12">
    <w:abstractNumId w:val="1"/>
  </w:num>
  <w:num w:numId="13">
    <w:abstractNumId w:val="20"/>
  </w:num>
  <w:num w:numId="14">
    <w:abstractNumId w:val="13"/>
  </w:num>
  <w:num w:numId="15">
    <w:abstractNumId w:val="18"/>
  </w:num>
  <w:num w:numId="16">
    <w:abstractNumId w:val="2"/>
  </w:num>
  <w:num w:numId="17">
    <w:abstractNumId w:val="24"/>
  </w:num>
  <w:num w:numId="18">
    <w:abstractNumId w:val="4"/>
  </w:num>
  <w:num w:numId="19">
    <w:abstractNumId w:val="5"/>
  </w:num>
  <w:num w:numId="20">
    <w:abstractNumId w:val="14"/>
  </w:num>
  <w:num w:numId="21">
    <w:abstractNumId w:val="9"/>
  </w:num>
  <w:num w:numId="22">
    <w:abstractNumId w:val="3"/>
  </w:num>
  <w:num w:numId="23">
    <w:abstractNumId w:val="19"/>
  </w:num>
  <w:num w:numId="24">
    <w:abstractNumId w:val="16"/>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24ED"/>
    <w:rsid w:val="0000582A"/>
    <w:rsid w:val="00005CD7"/>
    <w:rsid w:val="000063E7"/>
    <w:rsid w:val="000068A2"/>
    <w:rsid w:val="00007E2B"/>
    <w:rsid w:val="000100F8"/>
    <w:rsid w:val="00010B6F"/>
    <w:rsid w:val="00011B87"/>
    <w:rsid w:val="000160F2"/>
    <w:rsid w:val="00020096"/>
    <w:rsid w:val="000204CE"/>
    <w:rsid w:val="0002058D"/>
    <w:rsid w:val="00023951"/>
    <w:rsid w:val="0002453D"/>
    <w:rsid w:val="00026F0B"/>
    <w:rsid w:val="00030E93"/>
    <w:rsid w:val="00033D34"/>
    <w:rsid w:val="00034186"/>
    <w:rsid w:val="00034C2C"/>
    <w:rsid w:val="00034E36"/>
    <w:rsid w:val="000370B5"/>
    <w:rsid w:val="00037668"/>
    <w:rsid w:val="000406F1"/>
    <w:rsid w:val="000411F9"/>
    <w:rsid w:val="00047737"/>
    <w:rsid w:val="000511CC"/>
    <w:rsid w:val="000517E8"/>
    <w:rsid w:val="0005243F"/>
    <w:rsid w:val="00053910"/>
    <w:rsid w:val="00056854"/>
    <w:rsid w:val="00056D60"/>
    <w:rsid w:val="000615BC"/>
    <w:rsid w:val="0006352E"/>
    <w:rsid w:val="00063658"/>
    <w:rsid w:val="00070D6A"/>
    <w:rsid w:val="00070DDF"/>
    <w:rsid w:val="00071501"/>
    <w:rsid w:val="00072BEB"/>
    <w:rsid w:val="000741C1"/>
    <w:rsid w:val="00074625"/>
    <w:rsid w:val="00075521"/>
    <w:rsid w:val="000776A0"/>
    <w:rsid w:val="0007788B"/>
    <w:rsid w:val="0008222D"/>
    <w:rsid w:val="0008326A"/>
    <w:rsid w:val="0008340A"/>
    <w:rsid w:val="00084AA5"/>
    <w:rsid w:val="00085DEA"/>
    <w:rsid w:val="00086E4C"/>
    <w:rsid w:val="0008730F"/>
    <w:rsid w:val="0008748C"/>
    <w:rsid w:val="000916D3"/>
    <w:rsid w:val="00092060"/>
    <w:rsid w:val="00092C0B"/>
    <w:rsid w:val="00095A0A"/>
    <w:rsid w:val="000970FE"/>
    <w:rsid w:val="000A0C99"/>
    <w:rsid w:val="000A152A"/>
    <w:rsid w:val="000A1E06"/>
    <w:rsid w:val="000A1E3B"/>
    <w:rsid w:val="000A1F1F"/>
    <w:rsid w:val="000A3FDA"/>
    <w:rsid w:val="000A4387"/>
    <w:rsid w:val="000A5203"/>
    <w:rsid w:val="000A5881"/>
    <w:rsid w:val="000A597D"/>
    <w:rsid w:val="000B3C86"/>
    <w:rsid w:val="000B43AA"/>
    <w:rsid w:val="000B530E"/>
    <w:rsid w:val="000C0023"/>
    <w:rsid w:val="000C6620"/>
    <w:rsid w:val="000C6B4A"/>
    <w:rsid w:val="000C7702"/>
    <w:rsid w:val="000D0B2B"/>
    <w:rsid w:val="000D43CD"/>
    <w:rsid w:val="000D56BE"/>
    <w:rsid w:val="000D56C5"/>
    <w:rsid w:val="000D5E7B"/>
    <w:rsid w:val="000D73E5"/>
    <w:rsid w:val="000E4FE1"/>
    <w:rsid w:val="000E6961"/>
    <w:rsid w:val="000E6CE0"/>
    <w:rsid w:val="000E7038"/>
    <w:rsid w:val="000F17B1"/>
    <w:rsid w:val="000F3F26"/>
    <w:rsid w:val="000F4A51"/>
    <w:rsid w:val="000F4A9F"/>
    <w:rsid w:val="00102C2F"/>
    <w:rsid w:val="00104CF0"/>
    <w:rsid w:val="00105E24"/>
    <w:rsid w:val="00106229"/>
    <w:rsid w:val="001063DB"/>
    <w:rsid w:val="0010687A"/>
    <w:rsid w:val="00107116"/>
    <w:rsid w:val="00107D99"/>
    <w:rsid w:val="00110414"/>
    <w:rsid w:val="001119DB"/>
    <w:rsid w:val="0011307C"/>
    <w:rsid w:val="00113A72"/>
    <w:rsid w:val="00113D85"/>
    <w:rsid w:val="00114361"/>
    <w:rsid w:val="00114743"/>
    <w:rsid w:val="00114787"/>
    <w:rsid w:val="00122800"/>
    <w:rsid w:val="0012301E"/>
    <w:rsid w:val="00124B69"/>
    <w:rsid w:val="0012566B"/>
    <w:rsid w:val="00127534"/>
    <w:rsid w:val="00127D31"/>
    <w:rsid w:val="00131E67"/>
    <w:rsid w:val="00133B23"/>
    <w:rsid w:val="00133FDD"/>
    <w:rsid w:val="00135463"/>
    <w:rsid w:val="00135C92"/>
    <w:rsid w:val="00136C76"/>
    <w:rsid w:val="00137243"/>
    <w:rsid w:val="00141E37"/>
    <w:rsid w:val="00146418"/>
    <w:rsid w:val="00152CFE"/>
    <w:rsid w:val="001562D7"/>
    <w:rsid w:val="00157910"/>
    <w:rsid w:val="001625DA"/>
    <w:rsid w:val="0016324C"/>
    <w:rsid w:val="001637F0"/>
    <w:rsid w:val="001648B3"/>
    <w:rsid w:val="00165751"/>
    <w:rsid w:val="0016713A"/>
    <w:rsid w:val="001713EC"/>
    <w:rsid w:val="00171B9B"/>
    <w:rsid w:val="00173C0F"/>
    <w:rsid w:val="001746C1"/>
    <w:rsid w:val="0017570C"/>
    <w:rsid w:val="00180EBF"/>
    <w:rsid w:val="001811D2"/>
    <w:rsid w:val="0018210D"/>
    <w:rsid w:val="001830AD"/>
    <w:rsid w:val="00185AF6"/>
    <w:rsid w:val="00185B8D"/>
    <w:rsid w:val="0018639F"/>
    <w:rsid w:val="001936B4"/>
    <w:rsid w:val="00193772"/>
    <w:rsid w:val="0019491E"/>
    <w:rsid w:val="0019675E"/>
    <w:rsid w:val="001A1E88"/>
    <w:rsid w:val="001A29EE"/>
    <w:rsid w:val="001A2F13"/>
    <w:rsid w:val="001A3ED9"/>
    <w:rsid w:val="001A4B36"/>
    <w:rsid w:val="001A51EC"/>
    <w:rsid w:val="001A534A"/>
    <w:rsid w:val="001A5E11"/>
    <w:rsid w:val="001B2D2B"/>
    <w:rsid w:val="001B370A"/>
    <w:rsid w:val="001B484E"/>
    <w:rsid w:val="001B5353"/>
    <w:rsid w:val="001B77AE"/>
    <w:rsid w:val="001B7A62"/>
    <w:rsid w:val="001C0744"/>
    <w:rsid w:val="001C28F3"/>
    <w:rsid w:val="001C7FD2"/>
    <w:rsid w:val="001D0FA2"/>
    <w:rsid w:val="001D1036"/>
    <w:rsid w:val="001D2654"/>
    <w:rsid w:val="001D5E49"/>
    <w:rsid w:val="001E1350"/>
    <w:rsid w:val="001E1BA9"/>
    <w:rsid w:val="001E2295"/>
    <w:rsid w:val="001E272B"/>
    <w:rsid w:val="001E2C54"/>
    <w:rsid w:val="001E3478"/>
    <w:rsid w:val="001E3C2A"/>
    <w:rsid w:val="001E5533"/>
    <w:rsid w:val="001E555E"/>
    <w:rsid w:val="001F0E33"/>
    <w:rsid w:val="001F1DC6"/>
    <w:rsid w:val="001F66A7"/>
    <w:rsid w:val="001F7284"/>
    <w:rsid w:val="0020076E"/>
    <w:rsid w:val="0020108D"/>
    <w:rsid w:val="002045B2"/>
    <w:rsid w:val="00204D08"/>
    <w:rsid w:val="00205DA8"/>
    <w:rsid w:val="00211C6D"/>
    <w:rsid w:val="002141A7"/>
    <w:rsid w:val="002143CE"/>
    <w:rsid w:val="0021484C"/>
    <w:rsid w:val="002169FD"/>
    <w:rsid w:val="002209AA"/>
    <w:rsid w:val="002212AC"/>
    <w:rsid w:val="002225F4"/>
    <w:rsid w:val="002238F8"/>
    <w:rsid w:val="00224D3F"/>
    <w:rsid w:val="0022683C"/>
    <w:rsid w:val="002271BC"/>
    <w:rsid w:val="0023045E"/>
    <w:rsid w:val="00230ABD"/>
    <w:rsid w:val="00230B15"/>
    <w:rsid w:val="0023243C"/>
    <w:rsid w:val="002339EE"/>
    <w:rsid w:val="00234493"/>
    <w:rsid w:val="00235BA8"/>
    <w:rsid w:val="00235D12"/>
    <w:rsid w:val="00236CB6"/>
    <w:rsid w:val="00243BFA"/>
    <w:rsid w:val="002447A7"/>
    <w:rsid w:val="00252275"/>
    <w:rsid w:val="0025286E"/>
    <w:rsid w:val="00254C01"/>
    <w:rsid w:val="00256FC6"/>
    <w:rsid w:val="00257677"/>
    <w:rsid w:val="00262F42"/>
    <w:rsid w:val="0026440F"/>
    <w:rsid w:val="00270327"/>
    <w:rsid w:val="00270E9D"/>
    <w:rsid w:val="00275B81"/>
    <w:rsid w:val="00280FCD"/>
    <w:rsid w:val="00281B17"/>
    <w:rsid w:val="00281CE2"/>
    <w:rsid w:val="00284CD5"/>
    <w:rsid w:val="00284D73"/>
    <w:rsid w:val="00285795"/>
    <w:rsid w:val="002919F0"/>
    <w:rsid w:val="0029261D"/>
    <w:rsid w:val="00292DA9"/>
    <w:rsid w:val="00294521"/>
    <w:rsid w:val="002953EC"/>
    <w:rsid w:val="00296411"/>
    <w:rsid w:val="00296E1C"/>
    <w:rsid w:val="002A2DF8"/>
    <w:rsid w:val="002A4B79"/>
    <w:rsid w:val="002A7837"/>
    <w:rsid w:val="002A7D64"/>
    <w:rsid w:val="002B07B6"/>
    <w:rsid w:val="002B12CF"/>
    <w:rsid w:val="002B298E"/>
    <w:rsid w:val="002B3A0B"/>
    <w:rsid w:val="002B3E5A"/>
    <w:rsid w:val="002B41F4"/>
    <w:rsid w:val="002B4676"/>
    <w:rsid w:val="002B4920"/>
    <w:rsid w:val="002B4D0C"/>
    <w:rsid w:val="002B5767"/>
    <w:rsid w:val="002B6931"/>
    <w:rsid w:val="002C1458"/>
    <w:rsid w:val="002C171E"/>
    <w:rsid w:val="002C1769"/>
    <w:rsid w:val="002C213F"/>
    <w:rsid w:val="002C22C1"/>
    <w:rsid w:val="002C2AF9"/>
    <w:rsid w:val="002C4FE3"/>
    <w:rsid w:val="002C51EA"/>
    <w:rsid w:val="002D16B2"/>
    <w:rsid w:val="002D3345"/>
    <w:rsid w:val="002D3C29"/>
    <w:rsid w:val="002D3EA3"/>
    <w:rsid w:val="002D414A"/>
    <w:rsid w:val="002D47CC"/>
    <w:rsid w:val="002D4D6C"/>
    <w:rsid w:val="002E1B28"/>
    <w:rsid w:val="002E5EF3"/>
    <w:rsid w:val="002E6A76"/>
    <w:rsid w:val="002E6FB0"/>
    <w:rsid w:val="002E7A08"/>
    <w:rsid w:val="002F2877"/>
    <w:rsid w:val="002F30C2"/>
    <w:rsid w:val="002F3287"/>
    <w:rsid w:val="002F76B2"/>
    <w:rsid w:val="003015A9"/>
    <w:rsid w:val="0030183A"/>
    <w:rsid w:val="00305549"/>
    <w:rsid w:val="00306599"/>
    <w:rsid w:val="00311576"/>
    <w:rsid w:val="00315242"/>
    <w:rsid w:val="00317420"/>
    <w:rsid w:val="00326B93"/>
    <w:rsid w:val="00332079"/>
    <w:rsid w:val="00334DFA"/>
    <w:rsid w:val="0033519A"/>
    <w:rsid w:val="00335837"/>
    <w:rsid w:val="003367CA"/>
    <w:rsid w:val="003378AC"/>
    <w:rsid w:val="003421A5"/>
    <w:rsid w:val="003439F3"/>
    <w:rsid w:val="00343B8A"/>
    <w:rsid w:val="00344797"/>
    <w:rsid w:val="0035023E"/>
    <w:rsid w:val="00351292"/>
    <w:rsid w:val="00351338"/>
    <w:rsid w:val="00351D2F"/>
    <w:rsid w:val="00357FC5"/>
    <w:rsid w:val="00361CBB"/>
    <w:rsid w:val="00361D12"/>
    <w:rsid w:val="003657E1"/>
    <w:rsid w:val="00366C82"/>
    <w:rsid w:val="003711DE"/>
    <w:rsid w:val="00374740"/>
    <w:rsid w:val="003756A1"/>
    <w:rsid w:val="00377188"/>
    <w:rsid w:val="00382A50"/>
    <w:rsid w:val="00390D5D"/>
    <w:rsid w:val="003935C4"/>
    <w:rsid w:val="00393EC3"/>
    <w:rsid w:val="0039583D"/>
    <w:rsid w:val="003A1278"/>
    <w:rsid w:val="003A2776"/>
    <w:rsid w:val="003A2854"/>
    <w:rsid w:val="003A2BE2"/>
    <w:rsid w:val="003A3AE3"/>
    <w:rsid w:val="003A4DBD"/>
    <w:rsid w:val="003B2485"/>
    <w:rsid w:val="003B40AA"/>
    <w:rsid w:val="003B6378"/>
    <w:rsid w:val="003B639E"/>
    <w:rsid w:val="003C03C1"/>
    <w:rsid w:val="003C1A71"/>
    <w:rsid w:val="003C3CB2"/>
    <w:rsid w:val="003C678B"/>
    <w:rsid w:val="003D0AC9"/>
    <w:rsid w:val="003D1825"/>
    <w:rsid w:val="003D26D2"/>
    <w:rsid w:val="003D4C42"/>
    <w:rsid w:val="003D50BC"/>
    <w:rsid w:val="003D548D"/>
    <w:rsid w:val="003D5DA0"/>
    <w:rsid w:val="003D62F9"/>
    <w:rsid w:val="003D7BF1"/>
    <w:rsid w:val="003E2B9F"/>
    <w:rsid w:val="003E2E62"/>
    <w:rsid w:val="003E6BA5"/>
    <w:rsid w:val="003F13F3"/>
    <w:rsid w:val="003F3C30"/>
    <w:rsid w:val="003F3E12"/>
    <w:rsid w:val="003F61A2"/>
    <w:rsid w:val="003F66F9"/>
    <w:rsid w:val="003F7B00"/>
    <w:rsid w:val="0040004A"/>
    <w:rsid w:val="00400C92"/>
    <w:rsid w:val="004017F6"/>
    <w:rsid w:val="00404658"/>
    <w:rsid w:val="00404E9D"/>
    <w:rsid w:val="004054F8"/>
    <w:rsid w:val="00411AEC"/>
    <w:rsid w:val="00411B7C"/>
    <w:rsid w:val="00412979"/>
    <w:rsid w:val="00415778"/>
    <w:rsid w:val="00426439"/>
    <w:rsid w:val="00427708"/>
    <w:rsid w:val="004277E5"/>
    <w:rsid w:val="0043108A"/>
    <w:rsid w:val="00431E38"/>
    <w:rsid w:val="00432745"/>
    <w:rsid w:val="00433D07"/>
    <w:rsid w:val="00434DB6"/>
    <w:rsid w:val="00436B60"/>
    <w:rsid w:val="004372DA"/>
    <w:rsid w:val="00441EE7"/>
    <w:rsid w:val="00442BA3"/>
    <w:rsid w:val="0044444F"/>
    <w:rsid w:val="00444D61"/>
    <w:rsid w:val="004460F9"/>
    <w:rsid w:val="00446BED"/>
    <w:rsid w:val="00447ACB"/>
    <w:rsid w:val="00450D78"/>
    <w:rsid w:val="00451120"/>
    <w:rsid w:val="00452B09"/>
    <w:rsid w:val="004532D8"/>
    <w:rsid w:val="00455672"/>
    <w:rsid w:val="00457211"/>
    <w:rsid w:val="0045734A"/>
    <w:rsid w:val="00457C8B"/>
    <w:rsid w:val="00461476"/>
    <w:rsid w:val="00461A33"/>
    <w:rsid w:val="00464AF0"/>
    <w:rsid w:val="00465919"/>
    <w:rsid w:val="004661D5"/>
    <w:rsid w:val="004662D4"/>
    <w:rsid w:val="00466863"/>
    <w:rsid w:val="004700F4"/>
    <w:rsid w:val="0047395D"/>
    <w:rsid w:val="004747F9"/>
    <w:rsid w:val="00475D76"/>
    <w:rsid w:val="00476C8D"/>
    <w:rsid w:val="004778AC"/>
    <w:rsid w:val="00480BBF"/>
    <w:rsid w:val="00480F26"/>
    <w:rsid w:val="00481E2F"/>
    <w:rsid w:val="00481E97"/>
    <w:rsid w:val="00482F72"/>
    <w:rsid w:val="0048626B"/>
    <w:rsid w:val="0049202F"/>
    <w:rsid w:val="0049238C"/>
    <w:rsid w:val="00493B93"/>
    <w:rsid w:val="00494DC4"/>
    <w:rsid w:val="00494EA8"/>
    <w:rsid w:val="004970F4"/>
    <w:rsid w:val="004A05EE"/>
    <w:rsid w:val="004A3335"/>
    <w:rsid w:val="004A7C6C"/>
    <w:rsid w:val="004B2223"/>
    <w:rsid w:val="004B2807"/>
    <w:rsid w:val="004B41E2"/>
    <w:rsid w:val="004B44AE"/>
    <w:rsid w:val="004B65E4"/>
    <w:rsid w:val="004B7449"/>
    <w:rsid w:val="004C0208"/>
    <w:rsid w:val="004C0796"/>
    <w:rsid w:val="004C3AC2"/>
    <w:rsid w:val="004C3F43"/>
    <w:rsid w:val="004C46C8"/>
    <w:rsid w:val="004C6123"/>
    <w:rsid w:val="004C6466"/>
    <w:rsid w:val="004D0369"/>
    <w:rsid w:val="004D0FF5"/>
    <w:rsid w:val="004D14E1"/>
    <w:rsid w:val="004D3312"/>
    <w:rsid w:val="004D6A07"/>
    <w:rsid w:val="004E163D"/>
    <w:rsid w:val="004E2987"/>
    <w:rsid w:val="004E34CD"/>
    <w:rsid w:val="004E51E1"/>
    <w:rsid w:val="004E728F"/>
    <w:rsid w:val="004E7F40"/>
    <w:rsid w:val="004F1421"/>
    <w:rsid w:val="004F68D3"/>
    <w:rsid w:val="004F7F08"/>
    <w:rsid w:val="00511A01"/>
    <w:rsid w:val="005123E5"/>
    <w:rsid w:val="005146AD"/>
    <w:rsid w:val="00515138"/>
    <w:rsid w:val="005231EB"/>
    <w:rsid w:val="005251F5"/>
    <w:rsid w:val="0052530C"/>
    <w:rsid w:val="005253EE"/>
    <w:rsid w:val="00525744"/>
    <w:rsid w:val="0052666C"/>
    <w:rsid w:val="00526A47"/>
    <w:rsid w:val="0053293C"/>
    <w:rsid w:val="00533646"/>
    <w:rsid w:val="00534641"/>
    <w:rsid w:val="00535512"/>
    <w:rsid w:val="00535558"/>
    <w:rsid w:val="00544C0E"/>
    <w:rsid w:val="00546CC3"/>
    <w:rsid w:val="0054795B"/>
    <w:rsid w:val="00551E06"/>
    <w:rsid w:val="0055230F"/>
    <w:rsid w:val="00556686"/>
    <w:rsid w:val="00556957"/>
    <w:rsid w:val="00560B54"/>
    <w:rsid w:val="00561B63"/>
    <w:rsid w:val="00563AB7"/>
    <w:rsid w:val="00564F1F"/>
    <w:rsid w:val="00564FB0"/>
    <w:rsid w:val="00565A6B"/>
    <w:rsid w:val="00565BA6"/>
    <w:rsid w:val="005721BA"/>
    <w:rsid w:val="005742CA"/>
    <w:rsid w:val="005761E5"/>
    <w:rsid w:val="00586D7D"/>
    <w:rsid w:val="005907B1"/>
    <w:rsid w:val="00591232"/>
    <w:rsid w:val="00592599"/>
    <w:rsid w:val="005931F0"/>
    <w:rsid w:val="00594FB3"/>
    <w:rsid w:val="00595753"/>
    <w:rsid w:val="00596E82"/>
    <w:rsid w:val="005A1511"/>
    <w:rsid w:val="005A210B"/>
    <w:rsid w:val="005A3726"/>
    <w:rsid w:val="005A3C46"/>
    <w:rsid w:val="005A79E0"/>
    <w:rsid w:val="005A7E47"/>
    <w:rsid w:val="005B082F"/>
    <w:rsid w:val="005B0D00"/>
    <w:rsid w:val="005B2501"/>
    <w:rsid w:val="005B3080"/>
    <w:rsid w:val="005B54C7"/>
    <w:rsid w:val="005B5826"/>
    <w:rsid w:val="005B7530"/>
    <w:rsid w:val="005C256B"/>
    <w:rsid w:val="005C2F58"/>
    <w:rsid w:val="005C4E0B"/>
    <w:rsid w:val="005C586B"/>
    <w:rsid w:val="005C643A"/>
    <w:rsid w:val="005D139F"/>
    <w:rsid w:val="005D1CC1"/>
    <w:rsid w:val="005D4817"/>
    <w:rsid w:val="005D52F9"/>
    <w:rsid w:val="005D5342"/>
    <w:rsid w:val="005D54E4"/>
    <w:rsid w:val="005D6074"/>
    <w:rsid w:val="005D7FFD"/>
    <w:rsid w:val="005E0012"/>
    <w:rsid w:val="005E057F"/>
    <w:rsid w:val="005E3115"/>
    <w:rsid w:val="005E4C74"/>
    <w:rsid w:val="005E7DAA"/>
    <w:rsid w:val="005F1D23"/>
    <w:rsid w:val="005F4A5E"/>
    <w:rsid w:val="005F6360"/>
    <w:rsid w:val="005F6CCE"/>
    <w:rsid w:val="005F6CF8"/>
    <w:rsid w:val="00600E24"/>
    <w:rsid w:val="0060355B"/>
    <w:rsid w:val="00605121"/>
    <w:rsid w:val="006053CC"/>
    <w:rsid w:val="0060573D"/>
    <w:rsid w:val="006062E0"/>
    <w:rsid w:val="00607B1D"/>
    <w:rsid w:val="006102F9"/>
    <w:rsid w:val="00612314"/>
    <w:rsid w:val="00613A1B"/>
    <w:rsid w:val="00614A15"/>
    <w:rsid w:val="006202DF"/>
    <w:rsid w:val="006217E4"/>
    <w:rsid w:val="00621AB5"/>
    <w:rsid w:val="00624EF0"/>
    <w:rsid w:val="006262AD"/>
    <w:rsid w:val="0062720B"/>
    <w:rsid w:val="00627505"/>
    <w:rsid w:val="00627607"/>
    <w:rsid w:val="00627DCC"/>
    <w:rsid w:val="006300C8"/>
    <w:rsid w:val="00631D20"/>
    <w:rsid w:val="006330EF"/>
    <w:rsid w:val="00637C89"/>
    <w:rsid w:val="00642617"/>
    <w:rsid w:val="00643221"/>
    <w:rsid w:val="00643256"/>
    <w:rsid w:val="00644A96"/>
    <w:rsid w:val="00646906"/>
    <w:rsid w:val="00647F98"/>
    <w:rsid w:val="00650940"/>
    <w:rsid w:val="006521EA"/>
    <w:rsid w:val="006530D7"/>
    <w:rsid w:val="00655D89"/>
    <w:rsid w:val="00657932"/>
    <w:rsid w:val="00660581"/>
    <w:rsid w:val="00661228"/>
    <w:rsid w:val="006622D5"/>
    <w:rsid w:val="00662CCE"/>
    <w:rsid w:val="00663AB6"/>
    <w:rsid w:val="00664045"/>
    <w:rsid w:val="00664973"/>
    <w:rsid w:val="00666F4C"/>
    <w:rsid w:val="00667DB0"/>
    <w:rsid w:val="0067413A"/>
    <w:rsid w:val="00677831"/>
    <w:rsid w:val="006821C6"/>
    <w:rsid w:val="00683330"/>
    <w:rsid w:val="00684044"/>
    <w:rsid w:val="0068470D"/>
    <w:rsid w:val="00686F59"/>
    <w:rsid w:val="00687FE3"/>
    <w:rsid w:val="00690D77"/>
    <w:rsid w:val="0069123C"/>
    <w:rsid w:val="0069151D"/>
    <w:rsid w:val="00691A9B"/>
    <w:rsid w:val="006923A4"/>
    <w:rsid w:val="00692E03"/>
    <w:rsid w:val="00693486"/>
    <w:rsid w:val="0069620E"/>
    <w:rsid w:val="00697821"/>
    <w:rsid w:val="00697828"/>
    <w:rsid w:val="006A039F"/>
    <w:rsid w:val="006A24A8"/>
    <w:rsid w:val="006A43D2"/>
    <w:rsid w:val="006A4C0A"/>
    <w:rsid w:val="006A5C36"/>
    <w:rsid w:val="006A65CA"/>
    <w:rsid w:val="006B00A4"/>
    <w:rsid w:val="006B3167"/>
    <w:rsid w:val="006B6B6E"/>
    <w:rsid w:val="006C1317"/>
    <w:rsid w:val="006C2804"/>
    <w:rsid w:val="006C48CC"/>
    <w:rsid w:val="006C5172"/>
    <w:rsid w:val="006C609D"/>
    <w:rsid w:val="006C6492"/>
    <w:rsid w:val="006C7312"/>
    <w:rsid w:val="006D4BBF"/>
    <w:rsid w:val="006D7BD9"/>
    <w:rsid w:val="006E29F6"/>
    <w:rsid w:val="006E3510"/>
    <w:rsid w:val="006E36E6"/>
    <w:rsid w:val="006E3AD9"/>
    <w:rsid w:val="006E4AAE"/>
    <w:rsid w:val="006E7323"/>
    <w:rsid w:val="006E7960"/>
    <w:rsid w:val="006E7AD4"/>
    <w:rsid w:val="006F1DE4"/>
    <w:rsid w:val="006F2001"/>
    <w:rsid w:val="006F42B8"/>
    <w:rsid w:val="006F4A6F"/>
    <w:rsid w:val="007017E3"/>
    <w:rsid w:val="00703119"/>
    <w:rsid w:val="00703157"/>
    <w:rsid w:val="00703577"/>
    <w:rsid w:val="00703588"/>
    <w:rsid w:val="00703A86"/>
    <w:rsid w:val="00703F06"/>
    <w:rsid w:val="00704A4A"/>
    <w:rsid w:val="00710F09"/>
    <w:rsid w:val="007123FA"/>
    <w:rsid w:val="00714E56"/>
    <w:rsid w:val="00714E5E"/>
    <w:rsid w:val="007171F9"/>
    <w:rsid w:val="00721320"/>
    <w:rsid w:val="00721D42"/>
    <w:rsid w:val="007227BB"/>
    <w:rsid w:val="00725392"/>
    <w:rsid w:val="00727347"/>
    <w:rsid w:val="0073516D"/>
    <w:rsid w:val="0073586F"/>
    <w:rsid w:val="00743863"/>
    <w:rsid w:val="00743C4C"/>
    <w:rsid w:val="00745BEF"/>
    <w:rsid w:val="00746059"/>
    <w:rsid w:val="00751DF8"/>
    <w:rsid w:val="00753048"/>
    <w:rsid w:val="007553AA"/>
    <w:rsid w:val="007558F3"/>
    <w:rsid w:val="007572B5"/>
    <w:rsid w:val="00760EBE"/>
    <w:rsid w:val="00762404"/>
    <w:rsid w:val="00762894"/>
    <w:rsid w:val="00762A91"/>
    <w:rsid w:val="00764289"/>
    <w:rsid w:val="00767F14"/>
    <w:rsid w:val="007733B9"/>
    <w:rsid w:val="00773B66"/>
    <w:rsid w:val="00775B71"/>
    <w:rsid w:val="007765DD"/>
    <w:rsid w:val="0078034F"/>
    <w:rsid w:val="007812F3"/>
    <w:rsid w:val="00781866"/>
    <w:rsid w:val="007862B5"/>
    <w:rsid w:val="00790BA3"/>
    <w:rsid w:val="00791B37"/>
    <w:rsid w:val="00792AC9"/>
    <w:rsid w:val="00792B41"/>
    <w:rsid w:val="007933DB"/>
    <w:rsid w:val="00796012"/>
    <w:rsid w:val="0079681B"/>
    <w:rsid w:val="00796EC1"/>
    <w:rsid w:val="007A6A56"/>
    <w:rsid w:val="007B1938"/>
    <w:rsid w:val="007B504C"/>
    <w:rsid w:val="007B50D4"/>
    <w:rsid w:val="007B73ED"/>
    <w:rsid w:val="007C1254"/>
    <w:rsid w:val="007C177A"/>
    <w:rsid w:val="007C2BF8"/>
    <w:rsid w:val="007C3289"/>
    <w:rsid w:val="007C456B"/>
    <w:rsid w:val="007C4D24"/>
    <w:rsid w:val="007C641D"/>
    <w:rsid w:val="007C68E1"/>
    <w:rsid w:val="007D02AC"/>
    <w:rsid w:val="007D0993"/>
    <w:rsid w:val="007D403A"/>
    <w:rsid w:val="007D68F2"/>
    <w:rsid w:val="007D69A8"/>
    <w:rsid w:val="007E14B9"/>
    <w:rsid w:val="007E25E2"/>
    <w:rsid w:val="007E3DED"/>
    <w:rsid w:val="007E56EB"/>
    <w:rsid w:val="007E6DE8"/>
    <w:rsid w:val="007F0FE8"/>
    <w:rsid w:val="007F1397"/>
    <w:rsid w:val="007F34DA"/>
    <w:rsid w:val="007F3FEC"/>
    <w:rsid w:val="007F50E7"/>
    <w:rsid w:val="007F57E0"/>
    <w:rsid w:val="007F6DD4"/>
    <w:rsid w:val="007F731E"/>
    <w:rsid w:val="00801B1C"/>
    <w:rsid w:val="00802752"/>
    <w:rsid w:val="00812C3D"/>
    <w:rsid w:val="00815145"/>
    <w:rsid w:val="0081593E"/>
    <w:rsid w:val="00817CD5"/>
    <w:rsid w:val="008207F5"/>
    <w:rsid w:val="00820A80"/>
    <w:rsid w:val="0082157C"/>
    <w:rsid w:val="00821B04"/>
    <w:rsid w:val="00821B24"/>
    <w:rsid w:val="00821F98"/>
    <w:rsid w:val="008258E2"/>
    <w:rsid w:val="0082629B"/>
    <w:rsid w:val="00826624"/>
    <w:rsid w:val="008430EE"/>
    <w:rsid w:val="008436E5"/>
    <w:rsid w:val="00852CE2"/>
    <w:rsid w:val="008602D4"/>
    <w:rsid w:val="00861759"/>
    <w:rsid w:val="00864572"/>
    <w:rsid w:val="00865306"/>
    <w:rsid w:val="008661F3"/>
    <w:rsid w:val="0086646D"/>
    <w:rsid w:val="00867C9E"/>
    <w:rsid w:val="00870A6B"/>
    <w:rsid w:val="0087301A"/>
    <w:rsid w:val="008741DC"/>
    <w:rsid w:val="008744BA"/>
    <w:rsid w:val="008773D6"/>
    <w:rsid w:val="00877442"/>
    <w:rsid w:val="00877A33"/>
    <w:rsid w:val="00880C06"/>
    <w:rsid w:val="008822EA"/>
    <w:rsid w:val="00883B88"/>
    <w:rsid w:val="00885E48"/>
    <w:rsid w:val="008860D4"/>
    <w:rsid w:val="00887E62"/>
    <w:rsid w:val="00890D81"/>
    <w:rsid w:val="00891E38"/>
    <w:rsid w:val="008928D4"/>
    <w:rsid w:val="008932A0"/>
    <w:rsid w:val="00893979"/>
    <w:rsid w:val="00897597"/>
    <w:rsid w:val="008A1CFF"/>
    <w:rsid w:val="008A2EF4"/>
    <w:rsid w:val="008A32B9"/>
    <w:rsid w:val="008A3A6A"/>
    <w:rsid w:val="008A45A1"/>
    <w:rsid w:val="008A48F0"/>
    <w:rsid w:val="008A4B22"/>
    <w:rsid w:val="008A4DF7"/>
    <w:rsid w:val="008B10E6"/>
    <w:rsid w:val="008B2542"/>
    <w:rsid w:val="008B4A57"/>
    <w:rsid w:val="008B77D3"/>
    <w:rsid w:val="008C00DF"/>
    <w:rsid w:val="008C0514"/>
    <w:rsid w:val="008C08F3"/>
    <w:rsid w:val="008C247C"/>
    <w:rsid w:val="008C3113"/>
    <w:rsid w:val="008C3151"/>
    <w:rsid w:val="008C39E1"/>
    <w:rsid w:val="008C42EC"/>
    <w:rsid w:val="008C5F79"/>
    <w:rsid w:val="008C6A2E"/>
    <w:rsid w:val="008C6CB3"/>
    <w:rsid w:val="008C6DBF"/>
    <w:rsid w:val="008D1501"/>
    <w:rsid w:val="008D1687"/>
    <w:rsid w:val="008E0F5F"/>
    <w:rsid w:val="008E2BDE"/>
    <w:rsid w:val="008E597B"/>
    <w:rsid w:val="008E7CD0"/>
    <w:rsid w:val="008E7CE2"/>
    <w:rsid w:val="008F0B45"/>
    <w:rsid w:val="008F15CC"/>
    <w:rsid w:val="008F3A4E"/>
    <w:rsid w:val="008F67DB"/>
    <w:rsid w:val="008F705C"/>
    <w:rsid w:val="008F7D62"/>
    <w:rsid w:val="0090342F"/>
    <w:rsid w:val="00904B86"/>
    <w:rsid w:val="00907376"/>
    <w:rsid w:val="009110B4"/>
    <w:rsid w:val="00911896"/>
    <w:rsid w:val="00912007"/>
    <w:rsid w:val="00912D18"/>
    <w:rsid w:val="00914751"/>
    <w:rsid w:val="0092216A"/>
    <w:rsid w:val="00922318"/>
    <w:rsid w:val="00922678"/>
    <w:rsid w:val="00923297"/>
    <w:rsid w:val="009251C3"/>
    <w:rsid w:val="00926768"/>
    <w:rsid w:val="00926B98"/>
    <w:rsid w:val="00930592"/>
    <w:rsid w:val="00936F7A"/>
    <w:rsid w:val="00937D44"/>
    <w:rsid w:val="00937D7A"/>
    <w:rsid w:val="00943360"/>
    <w:rsid w:val="00946879"/>
    <w:rsid w:val="00946FCF"/>
    <w:rsid w:val="0094777D"/>
    <w:rsid w:val="009507B2"/>
    <w:rsid w:val="0095592D"/>
    <w:rsid w:val="00956DB8"/>
    <w:rsid w:val="00960F7B"/>
    <w:rsid w:val="00961CF6"/>
    <w:rsid w:val="0096270F"/>
    <w:rsid w:val="0096285A"/>
    <w:rsid w:val="00962C47"/>
    <w:rsid w:val="00962ED6"/>
    <w:rsid w:val="00962F62"/>
    <w:rsid w:val="00966D46"/>
    <w:rsid w:val="009676DA"/>
    <w:rsid w:val="00972847"/>
    <w:rsid w:val="0097626E"/>
    <w:rsid w:val="009768C9"/>
    <w:rsid w:val="00977494"/>
    <w:rsid w:val="00984847"/>
    <w:rsid w:val="00985B33"/>
    <w:rsid w:val="009871F3"/>
    <w:rsid w:val="00987E73"/>
    <w:rsid w:val="0099006D"/>
    <w:rsid w:val="0099262E"/>
    <w:rsid w:val="00994462"/>
    <w:rsid w:val="00997611"/>
    <w:rsid w:val="009A1206"/>
    <w:rsid w:val="009A7A79"/>
    <w:rsid w:val="009A7DC2"/>
    <w:rsid w:val="009B08AA"/>
    <w:rsid w:val="009B1CC9"/>
    <w:rsid w:val="009B3024"/>
    <w:rsid w:val="009B3A6A"/>
    <w:rsid w:val="009B5F20"/>
    <w:rsid w:val="009B67F6"/>
    <w:rsid w:val="009C0697"/>
    <w:rsid w:val="009C12EA"/>
    <w:rsid w:val="009C165B"/>
    <w:rsid w:val="009C1C26"/>
    <w:rsid w:val="009C2E1B"/>
    <w:rsid w:val="009C37F8"/>
    <w:rsid w:val="009C3876"/>
    <w:rsid w:val="009C3CFA"/>
    <w:rsid w:val="009C3E50"/>
    <w:rsid w:val="009D0D2B"/>
    <w:rsid w:val="009D168F"/>
    <w:rsid w:val="009D478D"/>
    <w:rsid w:val="009D558D"/>
    <w:rsid w:val="009E046D"/>
    <w:rsid w:val="009E17EF"/>
    <w:rsid w:val="009E252F"/>
    <w:rsid w:val="009E3597"/>
    <w:rsid w:val="009E6489"/>
    <w:rsid w:val="009F0A62"/>
    <w:rsid w:val="009F1B2E"/>
    <w:rsid w:val="009F6835"/>
    <w:rsid w:val="00A0020C"/>
    <w:rsid w:val="00A00391"/>
    <w:rsid w:val="00A00FAA"/>
    <w:rsid w:val="00A032F7"/>
    <w:rsid w:val="00A05928"/>
    <w:rsid w:val="00A05AD4"/>
    <w:rsid w:val="00A0676C"/>
    <w:rsid w:val="00A07D8E"/>
    <w:rsid w:val="00A1032F"/>
    <w:rsid w:val="00A1289F"/>
    <w:rsid w:val="00A1458A"/>
    <w:rsid w:val="00A17336"/>
    <w:rsid w:val="00A207F4"/>
    <w:rsid w:val="00A22143"/>
    <w:rsid w:val="00A231F5"/>
    <w:rsid w:val="00A26F6D"/>
    <w:rsid w:val="00A27996"/>
    <w:rsid w:val="00A27F85"/>
    <w:rsid w:val="00A307CB"/>
    <w:rsid w:val="00A31DDD"/>
    <w:rsid w:val="00A32CAC"/>
    <w:rsid w:val="00A3375D"/>
    <w:rsid w:val="00A33912"/>
    <w:rsid w:val="00A44CF4"/>
    <w:rsid w:val="00A519DD"/>
    <w:rsid w:val="00A51CED"/>
    <w:rsid w:val="00A61E30"/>
    <w:rsid w:val="00A63B4D"/>
    <w:rsid w:val="00A661EB"/>
    <w:rsid w:val="00A70339"/>
    <w:rsid w:val="00A716E4"/>
    <w:rsid w:val="00A72202"/>
    <w:rsid w:val="00A72BEF"/>
    <w:rsid w:val="00A74AB4"/>
    <w:rsid w:val="00A750E8"/>
    <w:rsid w:val="00A767C3"/>
    <w:rsid w:val="00A80FB6"/>
    <w:rsid w:val="00A8259F"/>
    <w:rsid w:val="00A82964"/>
    <w:rsid w:val="00A83D68"/>
    <w:rsid w:val="00A852A9"/>
    <w:rsid w:val="00A85C34"/>
    <w:rsid w:val="00A86606"/>
    <w:rsid w:val="00A877E9"/>
    <w:rsid w:val="00A90595"/>
    <w:rsid w:val="00A91CE0"/>
    <w:rsid w:val="00A9223E"/>
    <w:rsid w:val="00A94287"/>
    <w:rsid w:val="00A94A18"/>
    <w:rsid w:val="00A95A48"/>
    <w:rsid w:val="00AA525E"/>
    <w:rsid w:val="00AA7CF4"/>
    <w:rsid w:val="00AA7FB4"/>
    <w:rsid w:val="00AB0388"/>
    <w:rsid w:val="00AB67DF"/>
    <w:rsid w:val="00AB7CD7"/>
    <w:rsid w:val="00AC07A8"/>
    <w:rsid w:val="00AC3210"/>
    <w:rsid w:val="00AC564C"/>
    <w:rsid w:val="00AC5DAF"/>
    <w:rsid w:val="00AC753F"/>
    <w:rsid w:val="00AD06BC"/>
    <w:rsid w:val="00AD24CA"/>
    <w:rsid w:val="00AD2D7D"/>
    <w:rsid w:val="00AD38B3"/>
    <w:rsid w:val="00AD6399"/>
    <w:rsid w:val="00AE1E74"/>
    <w:rsid w:val="00AE3FB5"/>
    <w:rsid w:val="00AE4859"/>
    <w:rsid w:val="00AE544B"/>
    <w:rsid w:val="00AE5839"/>
    <w:rsid w:val="00AE5C06"/>
    <w:rsid w:val="00AF0C8F"/>
    <w:rsid w:val="00AF1363"/>
    <w:rsid w:val="00AF1DDD"/>
    <w:rsid w:val="00AF1F90"/>
    <w:rsid w:val="00AF37BE"/>
    <w:rsid w:val="00AF551A"/>
    <w:rsid w:val="00AF5750"/>
    <w:rsid w:val="00AF5B12"/>
    <w:rsid w:val="00AF7484"/>
    <w:rsid w:val="00AF762B"/>
    <w:rsid w:val="00B01B2F"/>
    <w:rsid w:val="00B01D26"/>
    <w:rsid w:val="00B025FA"/>
    <w:rsid w:val="00B03DFB"/>
    <w:rsid w:val="00B04CFA"/>
    <w:rsid w:val="00B05124"/>
    <w:rsid w:val="00B05C59"/>
    <w:rsid w:val="00B06973"/>
    <w:rsid w:val="00B07A27"/>
    <w:rsid w:val="00B111BE"/>
    <w:rsid w:val="00B125B6"/>
    <w:rsid w:val="00B128F5"/>
    <w:rsid w:val="00B14660"/>
    <w:rsid w:val="00B161C9"/>
    <w:rsid w:val="00B2106C"/>
    <w:rsid w:val="00B224CC"/>
    <w:rsid w:val="00B23C23"/>
    <w:rsid w:val="00B23CF1"/>
    <w:rsid w:val="00B255C1"/>
    <w:rsid w:val="00B279AC"/>
    <w:rsid w:val="00B327CE"/>
    <w:rsid w:val="00B35027"/>
    <w:rsid w:val="00B3634A"/>
    <w:rsid w:val="00B41126"/>
    <w:rsid w:val="00B44536"/>
    <w:rsid w:val="00B45B2A"/>
    <w:rsid w:val="00B50435"/>
    <w:rsid w:val="00B51BE6"/>
    <w:rsid w:val="00B51C44"/>
    <w:rsid w:val="00B5211C"/>
    <w:rsid w:val="00B567EF"/>
    <w:rsid w:val="00B574BD"/>
    <w:rsid w:val="00B60175"/>
    <w:rsid w:val="00B61B3C"/>
    <w:rsid w:val="00B622CF"/>
    <w:rsid w:val="00B6490B"/>
    <w:rsid w:val="00B708DA"/>
    <w:rsid w:val="00B7222D"/>
    <w:rsid w:val="00B72425"/>
    <w:rsid w:val="00B7278B"/>
    <w:rsid w:val="00B737CD"/>
    <w:rsid w:val="00B7708A"/>
    <w:rsid w:val="00B77171"/>
    <w:rsid w:val="00B80462"/>
    <w:rsid w:val="00B807E0"/>
    <w:rsid w:val="00B82C68"/>
    <w:rsid w:val="00B83A83"/>
    <w:rsid w:val="00B83FFE"/>
    <w:rsid w:val="00B853F4"/>
    <w:rsid w:val="00B8630A"/>
    <w:rsid w:val="00B874B3"/>
    <w:rsid w:val="00B910F5"/>
    <w:rsid w:val="00B91263"/>
    <w:rsid w:val="00B92BFA"/>
    <w:rsid w:val="00B93934"/>
    <w:rsid w:val="00B94E81"/>
    <w:rsid w:val="00B96B90"/>
    <w:rsid w:val="00BA33A8"/>
    <w:rsid w:val="00BA4208"/>
    <w:rsid w:val="00BA4B66"/>
    <w:rsid w:val="00BB0DD8"/>
    <w:rsid w:val="00BB45B1"/>
    <w:rsid w:val="00BB5CB7"/>
    <w:rsid w:val="00BC05A1"/>
    <w:rsid w:val="00BC162B"/>
    <w:rsid w:val="00BC4865"/>
    <w:rsid w:val="00BC4ED9"/>
    <w:rsid w:val="00BD6643"/>
    <w:rsid w:val="00BE5357"/>
    <w:rsid w:val="00BE550D"/>
    <w:rsid w:val="00BE6123"/>
    <w:rsid w:val="00BE6438"/>
    <w:rsid w:val="00BE785C"/>
    <w:rsid w:val="00C00317"/>
    <w:rsid w:val="00C008F9"/>
    <w:rsid w:val="00C01B56"/>
    <w:rsid w:val="00C02AF8"/>
    <w:rsid w:val="00C04AD1"/>
    <w:rsid w:val="00C05A48"/>
    <w:rsid w:val="00C05D8C"/>
    <w:rsid w:val="00C068E2"/>
    <w:rsid w:val="00C06AB1"/>
    <w:rsid w:val="00C12E3B"/>
    <w:rsid w:val="00C13EC5"/>
    <w:rsid w:val="00C1486B"/>
    <w:rsid w:val="00C14C3B"/>
    <w:rsid w:val="00C15798"/>
    <w:rsid w:val="00C169D0"/>
    <w:rsid w:val="00C171F0"/>
    <w:rsid w:val="00C173B5"/>
    <w:rsid w:val="00C21BA9"/>
    <w:rsid w:val="00C24292"/>
    <w:rsid w:val="00C254D4"/>
    <w:rsid w:val="00C26422"/>
    <w:rsid w:val="00C3151A"/>
    <w:rsid w:val="00C318EE"/>
    <w:rsid w:val="00C327FE"/>
    <w:rsid w:val="00C33562"/>
    <w:rsid w:val="00C34158"/>
    <w:rsid w:val="00C34E85"/>
    <w:rsid w:val="00C3763B"/>
    <w:rsid w:val="00C40973"/>
    <w:rsid w:val="00C40BD0"/>
    <w:rsid w:val="00C4345D"/>
    <w:rsid w:val="00C45EB8"/>
    <w:rsid w:val="00C5044F"/>
    <w:rsid w:val="00C5095D"/>
    <w:rsid w:val="00C51A02"/>
    <w:rsid w:val="00C538F8"/>
    <w:rsid w:val="00C54A8A"/>
    <w:rsid w:val="00C55E35"/>
    <w:rsid w:val="00C565D0"/>
    <w:rsid w:val="00C57F1E"/>
    <w:rsid w:val="00C607F8"/>
    <w:rsid w:val="00C61E11"/>
    <w:rsid w:val="00C63121"/>
    <w:rsid w:val="00C645F6"/>
    <w:rsid w:val="00C6465B"/>
    <w:rsid w:val="00C659F4"/>
    <w:rsid w:val="00C668AD"/>
    <w:rsid w:val="00C66E6A"/>
    <w:rsid w:val="00C7334A"/>
    <w:rsid w:val="00C74BBC"/>
    <w:rsid w:val="00C755BE"/>
    <w:rsid w:val="00C8214E"/>
    <w:rsid w:val="00C832F9"/>
    <w:rsid w:val="00C91741"/>
    <w:rsid w:val="00C93879"/>
    <w:rsid w:val="00C94C35"/>
    <w:rsid w:val="00C95267"/>
    <w:rsid w:val="00C9706F"/>
    <w:rsid w:val="00CA036F"/>
    <w:rsid w:val="00CA1467"/>
    <w:rsid w:val="00CA3C16"/>
    <w:rsid w:val="00CB156F"/>
    <w:rsid w:val="00CB3ABC"/>
    <w:rsid w:val="00CB4429"/>
    <w:rsid w:val="00CB667C"/>
    <w:rsid w:val="00CB71E7"/>
    <w:rsid w:val="00CC0BBB"/>
    <w:rsid w:val="00CC10E0"/>
    <w:rsid w:val="00CC485D"/>
    <w:rsid w:val="00CC53E8"/>
    <w:rsid w:val="00CC6284"/>
    <w:rsid w:val="00CD0864"/>
    <w:rsid w:val="00CD7A10"/>
    <w:rsid w:val="00CE2ED3"/>
    <w:rsid w:val="00CE4C35"/>
    <w:rsid w:val="00CE4FAD"/>
    <w:rsid w:val="00CE62EB"/>
    <w:rsid w:val="00CE77C2"/>
    <w:rsid w:val="00CF43CE"/>
    <w:rsid w:val="00CF59D7"/>
    <w:rsid w:val="00CF7F16"/>
    <w:rsid w:val="00D01451"/>
    <w:rsid w:val="00D02C5A"/>
    <w:rsid w:val="00D0313E"/>
    <w:rsid w:val="00D06A58"/>
    <w:rsid w:val="00D07422"/>
    <w:rsid w:val="00D156AD"/>
    <w:rsid w:val="00D15A8C"/>
    <w:rsid w:val="00D16282"/>
    <w:rsid w:val="00D168C1"/>
    <w:rsid w:val="00D200AF"/>
    <w:rsid w:val="00D206AA"/>
    <w:rsid w:val="00D207EA"/>
    <w:rsid w:val="00D23224"/>
    <w:rsid w:val="00D238C3"/>
    <w:rsid w:val="00D270F6"/>
    <w:rsid w:val="00D2718C"/>
    <w:rsid w:val="00D30B81"/>
    <w:rsid w:val="00D350C1"/>
    <w:rsid w:val="00D369B5"/>
    <w:rsid w:val="00D37C18"/>
    <w:rsid w:val="00D37D64"/>
    <w:rsid w:val="00D40BE6"/>
    <w:rsid w:val="00D40CE6"/>
    <w:rsid w:val="00D44014"/>
    <w:rsid w:val="00D47FF4"/>
    <w:rsid w:val="00D51786"/>
    <w:rsid w:val="00D52647"/>
    <w:rsid w:val="00D530D8"/>
    <w:rsid w:val="00D54BCD"/>
    <w:rsid w:val="00D62727"/>
    <w:rsid w:val="00D6299C"/>
    <w:rsid w:val="00D65479"/>
    <w:rsid w:val="00D66732"/>
    <w:rsid w:val="00D66FF9"/>
    <w:rsid w:val="00D73359"/>
    <w:rsid w:val="00D752D6"/>
    <w:rsid w:val="00D753D2"/>
    <w:rsid w:val="00D77798"/>
    <w:rsid w:val="00D77943"/>
    <w:rsid w:val="00D85788"/>
    <w:rsid w:val="00D90D03"/>
    <w:rsid w:val="00D918C0"/>
    <w:rsid w:val="00D924D7"/>
    <w:rsid w:val="00D924FF"/>
    <w:rsid w:val="00D933D8"/>
    <w:rsid w:val="00D935BA"/>
    <w:rsid w:val="00D937B3"/>
    <w:rsid w:val="00D938B4"/>
    <w:rsid w:val="00D94110"/>
    <w:rsid w:val="00D96641"/>
    <w:rsid w:val="00D96903"/>
    <w:rsid w:val="00DA1842"/>
    <w:rsid w:val="00DA2CCC"/>
    <w:rsid w:val="00DA513E"/>
    <w:rsid w:val="00DB4E34"/>
    <w:rsid w:val="00DB6093"/>
    <w:rsid w:val="00DB6440"/>
    <w:rsid w:val="00DC1364"/>
    <w:rsid w:val="00DC24DA"/>
    <w:rsid w:val="00DC3080"/>
    <w:rsid w:val="00DC4544"/>
    <w:rsid w:val="00DC59FD"/>
    <w:rsid w:val="00DC7354"/>
    <w:rsid w:val="00DC7408"/>
    <w:rsid w:val="00DD0C4F"/>
    <w:rsid w:val="00DD6E30"/>
    <w:rsid w:val="00DD7CEF"/>
    <w:rsid w:val="00DE0593"/>
    <w:rsid w:val="00DE09B0"/>
    <w:rsid w:val="00DE142B"/>
    <w:rsid w:val="00DE4079"/>
    <w:rsid w:val="00DE562D"/>
    <w:rsid w:val="00DE5D02"/>
    <w:rsid w:val="00DF04B1"/>
    <w:rsid w:val="00DF0CEB"/>
    <w:rsid w:val="00DF330E"/>
    <w:rsid w:val="00DF39FA"/>
    <w:rsid w:val="00DF4716"/>
    <w:rsid w:val="00DF4DE1"/>
    <w:rsid w:val="00DF52D8"/>
    <w:rsid w:val="00DF606B"/>
    <w:rsid w:val="00E00663"/>
    <w:rsid w:val="00E01677"/>
    <w:rsid w:val="00E02C89"/>
    <w:rsid w:val="00E03808"/>
    <w:rsid w:val="00E03DED"/>
    <w:rsid w:val="00E03F99"/>
    <w:rsid w:val="00E04A70"/>
    <w:rsid w:val="00E05608"/>
    <w:rsid w:val="00E05668"/>
    <w:rsid w:val="00E06302"/>
    <w:rsid w:val="00E07053"/>
    <w:rsid w:val="00E07A52"/>
    <w:rsid w:val="00E07B16"/>
    <w:rsid w:val="00E13B0D"/>
    <w:rsid w:val="00E153FF"/>
    <w:rsid w:val="00E17556"/>
    <w:rsid w:val="00E239AC"/>
    <w:rsid w:val="00E23E4A"/>
    <w:rsid w:val="00E24314"/>
    <w:rsid w:val="00E25066"/>
    <w:rsid w:val="00E25580"/>
    <w:rsid w:val="00E25A02"/>
    <w:rsid w:val="00E30E2B"/>
    <w:rsid w:val="00E333E2"/>
    <w:rsid w:val="00E367E7"/>
    <w:rsid w:val="00E42CE5"/>
    <w:rsid w:val="00E42EF2"/>
    <w:rsid w:val="00E431AE"/>
    <w:rsid w:val="00E436AA"/>
    <w:rsid w:val="00E462E8"/>
    <w:rsid w:val="00E474E4"/>
    <w:rsid w:val="00E47955"/>
    <w:rsid w:val="00E50804"/>
    <w:rsid w:val="00E52386"/>
    <w:rsid w:val="00E54460"/>
    <w:rsid w:val="00E556DD"/>
    <w:rsid w:val="00E57846"/>
    <w:rsid w:val="00E609CE"/>
    <w:rsid w:val="00E60CBE"/>
    <w:rsid w:val="00E61F91"/>
    <w:rsid w:val="00E64A64"/>
    <w:rsid w:val="00E65D51"/>
    <w:rsid w:val="00E65FF3"/>
    <w:rsid w:val="00E67389"/>
    <w:rsid w:val="00E702F1"/>
    <w:rsid w:val="00E722FA"/>
    <w:rsid w:val="00E728D5"/>
    <w:rsid w:val="00E74D72"/>
    <w:rsid w:val="00E76AB9"/>
    <w:rsid w:val="00E80237"/>
    <w:rsid w:val="00E84A89"/>
    <w:rsid w:val="00E8510F"/>
    <w:rsid w:val="00E90516"/>
    <w:rsid w:val="00E90583"/>
    <w:rsid w:val="00E944C9"/>
    <w:rsid w:val="00E97796"/>
    <w:rsid w:val="00EA1B01"/>
    <w:rsid w:val="00EA2FE2"/>
    <w:rsid w:val="00EA3F54"/>
    <w:rsid w:val="00EB1AF8"/>
    <w:rsid w:val="00EB320B"/>
    <w:rsid w:val="00EB429D"/>
    <w:rsid w:val="00EB4F74"/>
    <w:rsid w:val="00EB5808"/>
    <w:rsid w:val="00EB5AF5"/>
    <w:rsid w:val="00EB60F0"/>
    <w:rsid w:val="00EB63CA"/>
    <w:rsid w:val="00EB7944"/>
    <w:rsid w:val="00EC1177"/>
    <w:rsid w:val="00EC2589"/>
    <w:rsid w:val="00EC356B"/>
    <w:rsid w:val="00EC3D17"/>
    <w:rsid w:val="00EC4B4D"/>
    <w:rsid w:val="00EC5034"/>
    <w:rsid w:val="00EC721F"/>
    <w:rsid w:val="00ED39AF"/>
    <w:rsid w:val="00ED4863"/>
    <w:rsid w:val="00ED512C"/>
    <w:rsid w:val="00ED55A3"/>
    <w:rsid w:val="00ED57F7"/>
    <w:rsid w:val="00ED6396"/>
    <w:rsid w:val="00EE01E6"/>
    <w:rsid w:val="00EE12E9"/>
    <w:rsid w:val="00EE2561"/>
    <w:rsid w:val="00EE2CFC"/>
    <w:rsid w:val="00EE2D64"/>
    <w:rsid w:val="00EE380C"/>
    <w:rsid w:val="00EE6E1D"/>
    <w:rsid w:val="00EF0AAD"/>
    <w:rsid w:val="00EF53DA"/>
    <w:rsid w:val="00EF575E"/>
    <w:rsid w:val="00EF7BE4"/>
    <w:rsid w:val="00F0140C"/>
    <w:rsid w:val="00F020C2"/>
    <w:rsid w:val="00F04D2C"/>
    <w:rsid w:val="00F06241"/>
    <w:rsid w:val="00F06DC0"/>
    <w:rsid w:val="00F106C9"/>
    <w:rsid w:val="00F11756"/>
    <w:rsid w:val="00F119A6"/>
    <w:rsid w:val="00F124A4"/>
    <w:rsid w:val="00F12754"/>
    <w:rsid w:val="00F12B20"/>
    <w:rsid w:val="00F1417D"/>
    <w:rsid w:val="00F14250"/>
    <w:rsid w:val="00F1463D"/>
    <w:rsid w:val="00F14C84"/>
    <w:rsid w:val="00F167E8"/>
    <w:rsid w:val="00F20511"/>
    <w:rsid w:val="00F234B8"/>
    <w:rsid w:val="00F236ED"/>
    <w:rsid w:val="00F25B4C"/>
    <w:rsid w:val="00F26E95"/>
    <w:rsid w:val="00F26F2B"/>
    <w:rsid w:val="00F31C5F"/>
    <w:rsid w:val="00F31FB7"/>
    <w:rsid w:val="00F35F44"/>
    <w:rsid w:val="00F40004"/>
    <w:rsid w:val="00F417CF"/>
    <w:rsid w:val="00F43011"/>
    <w:rsid w:val="00F4387A"/>
    <w:rsid w:val="00F4523A"/>
    <w:rsid w:val="00F47EB3"/>
    <w:rsid w:val="00F52266"/>
    <w:rsid w:val="00F5321B"/>
    <w:rsid w:val="00F539B9"/>
    <w:rsid w:val="00F552CA"/>
    <w:rsid w:val="00F55979"/>
    <w:rsid w:val="00F56771"/>
    <w:rsid w:val="00F57005"/>
    <w:rsid w:val="00F5799D"/>
    <w:rsid w:val="00F60130"/>
    <w:rsid w:val="00F62D0F"/>
    <w:rsid w:val="00F64079"/>
    <w:rsid w:val="00F64CF0"/>
    <w:rsid w:val="00F653A1"/>
    <w:rsid w:val="00F6653A"/>
    <w:rsid w:val="00F70021"/>
    <w:rsid w:val="00F71024"/>
    <w:rsid w:val="00F73306"/>
    <w:rsid w:val="00F77050"/>
    <w:rsid w:val="00F77B23"/>
    <w:rsid w:val="00F81BF4"/>
    <w:rsid w:val="00F8225E"/>
    <w:rsid w:val="00F85739"/>
    <w:rsid w:val="00F85745"/>
    <w:rsid w:val="00F8674F"/>
    <w:rsid w:val="00F86CE0"/>
    <w:rsid w:val="00F8752C"/>
    <w:rsid w:val="00F92865"/>
    <w:rsid w:val="00F92C62"/>
    <w:rsid w:val="00F954EA"/>
    <w:rsid w:val="00F96F60"/>
    <w:rsid w:val="00FA01A0"/>
    <w:rsid w:val="00FA0556"/>
    <w:rsid w:val="00FA16FA"/>
    <w:rsid w:val="00FA23CE"/>
    <w:rsid w:val="00FA3878"/>
    <w:rsid w:val="00FA7FA8"/>
    <w:rsid w:val="00FB033F"/>
    <w:rsid w:val="00FB069E"/>
    <w:rsid w:val="00FB293B"/>
    <w:rsid w:val="00FB4175"/>
    <w:rsid w:val="00FB453F"/>
    <w:rsid w:val="00FB4EC7"/>
    <w:rsid w:val="00FB6537"/>
    <w:rsid w:val="00FB72C3"/>
    <w:rsid w:val="00FC0785"/>
    <w:rsid w:val="00FC31A8"/>
    <w:rsid w:val="00FC35A6"/>
    <w:rsid w:val="00FC4B0F"/>
    <w:rsid w:val="00FC5801"/>
    <w:rsid w:val="00FD1CA9"/>
    <w:rsid w:val="00FD320D"/>
    <w:rsid w:val="00FD4C1A"/>
    <w:rsid w:val="00FD78E0"/>
    <w:rsid w:val="00FE228D"/>
    <w:rsid w:val="00FE5FAC"/>
    <w:rsid w:val="00FE7AA0"/>
    <w:rsid w:val="00FE7B12"/>
    <w:rsid w:val="00FF41F9"/>
    <w:rsid w:val="00FF4A36"/>
    <w:rsid w:val="00FF6D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8C9965F-8BC3-49C0-BB5F-4C183B004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iPriority w:val="99"/>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Обычный (Web),Знак Знак Знак,Знак Знак2,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5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f">
    <w:name w:val="No Spacing"/>
    <w:link w:val="af0"/>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qFormat/>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locked/>
    <w:rsid w:val="00F539B9"/>
    <w:rPr>
      <w:rFonts w:ascii="Arial" w:eastAsia="Times New Roman" w:hAnsi="Arial" w:cs="Times New Roman"/>
      <w:lang w:eastAsia="ru-RU"/>
    </w:rPr>
  </w:style>
  <w:style w:type="table" w:customStyle="1" w:styleId="11">
    <w:name w:val="Сетка таблицы1"/>
    <w:basedOn w:val="a1"/>
    <w:next w:val="a8"/>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1">
    <w:name w:val="Title"/>
    <w:basedOn w:val="a"/>
    <w:link w:val="af2"/>
    <w:qFormat/>
    <w:rsid w:val="00481E2F"/>
    <w:pPr>
      <w:suppressAutoHyphens w:val="0"/>
      <w:jc w:val="center"/>
    </w:pPr>
    <w:rPr>
      <w:b/>
      <w:bCs/>
      <w:color w:val="auto"/>
      <w:lang w:eastAsia="ru-RU"/>
    </w:rPr>
  </w:style>
  <w:style w:type="character" w:customStyle="1" w:styleId="af2">
    <w:name w:val="Название Знак"/>
    <w:basedOn w:val="a0"/>
    <w:link w:val="af1"/>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3">
    <w:name w:val="Emphasis"/>
    <w:basedOn w:val="a0"/>
    <w:uiPriority w:val="20"/>
    <w:qFormat/>
    <w:rsid w:val="00133FDD"/>
    <w:rPr>
      <w:i/>
      <w:iCs/>
    </w:rPr>
  </w:style>
  <w:style w:type="paragraph" w:styleId="af4">
    <w:name w:val="Body Text Indent"/>
    <w:basedOn w:val="a"/>
    <w:link w:val="af5"/>
    <w:rsid w:val="00C318EE"/>
    <w:pPr>
      <w:suppressAutoHyphens w:val="0"/>
      <w:ind w:firstLine="567"/>
      <w:jc w:val="both"/>
    </w:pPr>
    <w:rPr>
      <w:color w:val="auto"/>
      <w:szCs w:val="20"/>
      <w:lang w:eastAsia="ru-RU"/>
    </w:rPr>
  </w:style>
  <w:style w:type="character" w:customStyle="1" w:styleId="af5">
    <w:name w:val="Основной текст с отступом Знак"/>
    <w:basedOn w:val="a0"/>
    <w:link w:val="af4"/>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uiPriority w:val="34"/>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461A33"/>
    <w:pPr>
      <w:suppressAutoHyphens w:val="0"/>
      <w:spacing w:before="100" w:beforeAutospacing="1" w:after="100" w:afterAutospacing="1"/>
    </w:pPr>
    <w:rPr>
      <w:rFonts w:ascii="Tahoma" w:hAnsi="Tahoma"/>
      <w:color w:val="auto"/>
      <w:sz w:val="20"/>
      <w:szCs w:val="20"/>
      <w:lang w:val="en-US" w:eastAsia="en-US"/>
    </w:rPr>
  </w:style>
  <w:style w:type="character" w:customStyle="1" w:styleId="af0">
    <w:name w:val="Без интервала Знак"/>
    <w:basedOn w:val="a0"/>
    <w:link w:val="af"/>
    <w:rsid w:val="00EB429D"/>
    <w:rPr>
      <w:rFonts w:ascii="Calibri" w:eastAsia="Times New Roman" w:hAnsi="Calibri" w:cs="Times New Roman"/>
      <w:lang w:eastAsia="ru-RU"/>
    </w:rPr>
  </w:style>
  <w:style w:type="paragraph" w:customStyle="1" w:styleId="Default">
    <w:name w:val="Default"/>
    <w:rsid w:val="00F47EB3"/>
    <w:pPr>
      <w:autoSpaceDE w:val="0"/>
      <w:autoSpaceDN w:val="0"/>
      <w:adjustRightInd w:val="0"/>
      <w:spacing w:line="240" w:lineRule="auto"/>
      <w:ind w:firstLine="0"/>
      <w:jc w:val="left"/>
    </w:pPr>
    <w:rPr>
      <w:rFonts w:ascii="Times New Roman" w:eastAsia="Calibri" w:hAnsi="Times New Roman" w:cs="Times New Roman"/>
      <w:color w:val="000000"/>
      <w:sz w:val="24"/>
      <w:szCs w:val="24"/>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1,Обычный (Web) Знак Знак,Знак2 Знак,Обычный (Web) Знак1,Знак Знак Знак Знак"/>
    <w:link w:val="a6"/>
    <w:uiPriority w:val="99"/>
    <w:locked/>
    <w:rsid w:val="008773D6"/>
    <w:rPr>
      <w:rFonts w:ascii="Times New Roman" w:eastAsia="Times New Roman" w:hAnsi="Times New Roman" w:cs="Times New Roman"/>
      <w:sz w:val="24"/>
      <w:szCs w:val="24"/>
      <w:lang w:eastAsia="ru-RU"/>
    </w:rPr>
  </w:style>
  <w:style w:type="paragraph" w:customStyle="1" w:styleId="21">
    <w:name w:val="Обычный 2 центр интерва 1"/>
    <w:aliases w:val="5"/>
    <w:basedOn w:val="a"/>
    <w:rsid w:val="003421A5"/>
    <w:pPr>
      <w:suppressAutoHyphens w:val="0"/>
      <w:spacing w:line="360" w:lineRule="auto"/>
      <w:jc w:val="center"/>
    </w:pPr>
    <w:rPr>
      <w:color w:val="auto"/>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032810">
      <w:bodyDiv w:val="1"/>
      <w:marLeft w:val="0"/>
      <w:marRight w:val="0"/>
      <w:marTop w:val="0"/>
      <w:marBottom w:val="0"/>
      <w:divBdr>
        <w:top w:val="none" w:sz="0" w:space="0" w:color="auto"/>
        <w:left w:val="none" w:sz="0" w:space="0" w:color="auto"/>
        <w:bottom w:val="none" w:sz="0" w:space="0" w:color="auto"/>
        <w:right w:val="none" w:sz="0" w:space="0" w:color="auto"/>
      </w:divBdr>
    </w:div>
    <w:div w:id="84769423">
      <w:bodyDiv w:val="1"/>
      <w:marLeft w:val="0"/>
      <w:marRight w:val="0"/>
      <w:marTop w:val="0"/>
      <w:marBottom w:val="0"/>
      <w:divBdr>
        <w:top w:val="none" w:sz="0" w:space="0" w:color="auto"/>
        <w:left w:val="none" w:sz="0" w:space="0" w:color="auto"/>
        <w:bottom w:val="none" w:sz="0" w:space="0" w:color="auto"/>
        <w:right w:val="none" w:sz="0" w:space="0" w:color="auto"/>
      </w:divBdr>
    </w:div>
    <w:div w:id="161823196">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789979072">
      <w:bodyDiv w:val="1"/>
      <w:marLeft w:val="0"/>
      <w:marRight w:val="0"/>
      <w:marTop w:val="0"/>
      <w:marBottom w:val="0"/>
      <w:divBdr>
        <w:top w:val="none" w:sz="0" w:space="0" w:color="auto"/>
        <w:left w:val="none" w:sz="0" w:space="0" w:color="auto"/>
        <w:bottom w:val="none" w:sz="0" w:space="0" w:color="auto"/>
        <w:right w:val="none" w:sz="0" w:space="0" w:color="auto"/>
      </w:divBdr>
    </w:div>
    <w:div w:id="792406820">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883643067">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18838683">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368486449">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471169094">
      <w:bodyDiv w:val="1"/>
      <w:marLeft w:val="0"/>
      <w:marRight w:val="0"/>
      <w:marTop w:val="0"/>
      <w:marBottom w:val="0"/>
      <w:divBdr>
        <w:top w:val="none" w:sz="0" w:space="0" w:color="auto"/>
        <w:left w:val="none" w:sz="0" w:space="0" w:color="auto"/>
        <w:bottom w:val="none" w:sz="0" w:space="0" w:color="auto"/>
        <w:right w:val="none" w:sz="0" w:space="0" w:color="auto"/>
      </w:divBdr>
    </w:div>
    <w:div w:id="1550189442">
      <w:bodyDiv w:val="1"/>
      <w:marLeft w:val="0"/>
      <w:marRight w:val="0"/>
      <w:marTop w:val="0"/>
      <w:marBottom w:val="0"/>
      <w:divBdr>
        <w:top w:val="none" w:sz="0" w:space="0" w:color="auto"/>
        <w:left w:val="none" w:sz="0" w:space="0" w:color="auto"/>
        <w:bottom w:val="none" w:sz="0" w:space="0" w:color="auto"/>
        <w:right w:val="none" w:sz="0" w:space="0" w:color="auto"/>
      </w:divBdr>
    </w:div>
    <w:div w:id="1638873602">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BD7D735FA3512706B5669D0ED92A92E21342ADB4F5E724667A080066A69BBD759426773899EB7249C1D0F6A100607C27DA3D557F984CP2Q4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0A53D-EAAD-47A2-883E-C996C6D8F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7609</TotalTime>
  <Pages>3</Pages>
  <Words>1466</Words>
  <Characters>8357</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Хадарова Юлия Иннокентьевна</dc:creator>
  <cp:keywords/>
  <dc:description/>
  <cp:lastModifiedBy>Хатанова Марина-Сэсэгма Трофимовна</cp:lastModifiedBy>
  <cp:revision>780</cp:revision>
  <cp:lastPrinted>2023-01-12T06:17:00Z</cp:lastPrinted>
  <dcterms:created xsi:type="dcterms:W3CDTF">2018-07-08T15:21:00Z</dcterms:created>
  <dcterms:modified xsi:type="dcterms:W3CDTF">2023-05-10T02:26:00Z</dcterms:modified>
</cp:coreProperties>
</file>