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9" w:type="dxa"/>
        <w:tblLayout w:type="fixed"/>
        <w:tblLook w:val="0000"/>
      </w:tblPr>
      <w:tblGrid>
        <w:gridCol w:w="3960"/>
        <w:gridCol w:w="2160"/>
        <w:gridCol w:w="3780"/>
      </w:tblGrid>
      <w:tr w:rsidR="00E046E3" w:rsidRPr="00463241">
        <w:trPr>
          <w:trHeight w:hRule="exact" w:val="2601"/>
        </w:trPr>
        <w:tc>
          <w:tcPr>
            <w:tcW w:w="3960" w:type="dxa"/>
          </w:tcPr>
          <w:p w:rsidR="00E046E3" w:rsidRDefault="009A4B2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E046E3" w:rsidRDefault="00E046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E046E3" w:rsidRDefault="00E046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ул. Ухтомского, д.24, г. Ижевск,  426009</w:t>
            </w: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-</w:t>
            </w:r>
            <w:r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: </w:t>
            </w:r>
            <w:hyperlink r:id="rId4">
              <w:r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to</w:t>
              </w:r>
              <w:r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18@</w:t>
              </w:r>
              <w:proofErr w:type="spellStart"/>
              <w:r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fas</w:t>
              </w:r>
              <w:proofErr w:type="spellEnd"/>
              <w:r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gov</w:t>
              </w:r>
              <w:proofErr w:type="spellEnd"/>
              <w:r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E046E3" w:rsidRDefault="00E046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60" w:type="dxa"/>
          </w:tcPr>
          <w:p w:rsidR="00E046E3" w:rsidRDefault="009A4B21">
            <w:pPr>
              <w:widowControl w:val="0"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bCs/>
                <w:noProof/>
                <w:lang w:eastAsia="ru-RU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0" t="0" r="0" b="0"/>
                  <wp:wrapNone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E046E3" w:rsidRDefault="009A4B2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E046E3" w:rsidRDefault="00E046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E046E3" w:rsidRDefault="00E046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E046E3" w:rsidRDefault="00E046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E046E3" w:rsidRDefault="00E046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E046E3" w:rsidRDefault="009A4B2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e-</w:t>
            </w:r>
            <w:proofErr w:type="spellStart"/>
            <w:r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mail</w:t>
            </w:r>
            <w:proofErr w:type="spellEnd"/>
            <w:r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: to18@fas.gov.ru</w:t>
            </w:r>
          </w:p>
        </w:tc>
      </w:tr>
    </w:tbl>
    <w:p w:rsidR="00E046E3" w:rsidRDefault="00E046E3">
      <w:pPr>
        <w:keepNext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2"/>
          <w:sz w:val="28"/>
          <w:szCs w:val="28"/>
          <w:lang w:val="en-US" w:eastAsia="ru-RU"/>
        </w:rPr>
      </w:pPr>
    </w:p>
    <w:p w:rsidR="00007BBA" w:rsidRPr="00F433C1" w:rsidRDefault="00007BBA">
      <w:pPr>
        <w:keepNext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2"/>
          <w:sz w:val="24"/>
          <w:szCs w:val="24"/>
          <w:lang w:val="en-US" w:eastAsia="ru-RU"/>
        </w:rPr>
      </w:pPr>
    </w:p>
    <w:p w:rsidR="00007BBA" w:rsidRPr="00F433C1" w:rsidRDefault="00007BBA">
      <w:pPr>
        <w:keepNext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2"/>
          <w:sz w:val="24"/>
          <w:szCs w:val="24"/>
          <w:lang w:val="en-US" w:eastAsia="ru-RU"/>
        </w:rPr>
      </w:pPr>
    </w:p>
    <w:p w:rsidR="00E046E3" w:rsidRPr="00007BBA" w:rsidRDefault="009A4B21">
      <w:pPr>
        <w:keepNext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</w:pPr>
      <w:r w:rsidRPr="00007BBA">
        <w:rPr>
          <w:rFonts w:ascii="Times New Roman" w:eastAsia="Calibri" w:hAnsi="Times New Roman" w:cs="Times New Roman"/>
          <w:kern w:val="2"/>
          <w:sz w:val="24"/>
          <w:szCs w:val="24"/>
          <w:lang w:eastAsia="ru-RU"/>
        </w:rPr>
        <w:t>РЕШЕНИЕ</w:t>
      </w:r>
    </w:p>
    <w:p w:rsidR="00E046E3" w:rsidRPr="00007BBA" w:rsidRDefault="009A4B21">
      <w:pPr>
        <w:jc w:val="center"/>
        <w:rPr>
          <w:sz w:val="24"/>
          <w:szCs w:val="24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по делу № 018/06/106-</w:t>
      </w:r>
      <w:r w:rsidR="003E0A99"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347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/2023</w:t>
      </w:r>
    </w:p>
    <w:p w:rsidR="00E046E3" w:rsidRPr="00007BBA" w:rsidRDefault="003E0A99">
      <w:pPr>
        <w:spacing w:after="0" w:line="240" w:lineRule="auto"/>
        <w:textAlignment w:val="baseline"/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>02</w:t>
      </w:r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 xml:space="preserve"> </w:t>
      </w:r>
      <w:r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>мая</w:t>
      </w:r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 xml:space="preserve"> 2023 года</w:t>
      </w:r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ab/>
      </w:r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ab/>
      </w:r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ab/>
      </w:r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ab/>
      </w:r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ab/>
      </w:r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ab/>
      </w:r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ab/>
        <w:t xml:space="preserve">                  </w:t>
      </w:r>
      <w:r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 xml:space="preserve">          </w:t>
      </w:r>
      <w:r w:rsidR="005D1B87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 xml:space="preserve"> </w:t>
      </w:r>
      <w:proofErr w:type="gramStart"/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>г</w:t>
      </w:r>
      <w:proofErr w:type="gramEnd"/>
      <w:r w:rsidR="009A4B21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>. Ижевск</w:t>
      </w:r>
    </w:p>
    <w:p w:rsidR="00E046E3" w:rsidRPr="00007BBA" w:rsidRDefault="00E046E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</w:pPr>
    </w:p>
    <w:p w:rsidR="00E046E3" w:rsidRPr="00007BBA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>Комиссия Управления Федеральной антимонопольной службы по Удмуртской Республике по контролю в сфере закупок</w:t>
      </w:r>
      <w:r w:rsid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 xml:space="preserve"> </w:t>
      </w:r>
      <w:r w:rsidR="00007BBA"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>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</w:t>
      </w:r>
      <w:r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>:</w:t>
      </w:r>
    </w:p>
    <w:p w:rsidR="00E046E3" w:rsidRPr="00007BBA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 xml:space="preserve">председатель Комиссии: </w:t>
      </w:r>
      <w:r w:rsidR="00463241" w:rsidRPr="00463241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>&lt;…&gt;</w:t>
      </w:r>
      <w:r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 xml:space="preserve"> – заместитель руководителя</w:t>
      </w:r>
      <w:r w:rsid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 xml:space="preserve"> управления</w:t>
      </w:r>
      <w:r w:rsidRPr="00007BBA">
        <w:rPr>
          <w:rFonts w:ascii="Times New Roman" w:eastAsia="Times New Roman" w:hAnsi="Times New Roman" w:cs="Calibri"/>
          <w:kern w:val="2"/>
          <w:sz w:val="24"/>
          <w:szCs w:val="24"/>
          <w:lang w:eastAsia="ar-SA"/>
        </w:rPr>
        <w:t>;</w:t>
      </w:r>
    </w:p>
    <w:p w:rsidR="00007BBA" w:rsidRDefault="00007BB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>члены Комиссии:</w:t>
      </w:r>
    </w:p>
    <w:p w:rsidR="00007BBA" w:rsidRDefault="0046324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463241">
        <w:rPr>
          <w:rFonts w:ascii="Times New Roman" w:eastAsia="Times New Roman" w:hAnsi="Times New Roman" w:cs="Calibri"/>
          <w:sz w:val="24"/>
          <w:szCs w:val="24"/>
          <w:lang w:eastAsia="ar-SA"/>
        </w:rPr>
        <w:t>&lt;…&gt;</w:t>
      </w:r>
      <w:r w:rsidR="009A4B21"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– ведущий специалист-э</w:t>
      </w:r>
      <w:r w:rsidR="00007BBA">
        <w:rPr>
          <w:rFonts w:ascii="Times New Roman" w:eastAsia="Times New Roman" w:hAnsi="Times New Roman" w:cs="Calibri"/>
          <w:sz w:val="24"/>
          <w:szCs w:val="24"/>
          <w:lang w:eastAsia="ar-SA"/>
        </w:rPr>
        <w:t>ксперт отдела контроля закупок,</w:t>
      </w:r>
    </w:p>
    <w:p w:rsidR="00007BBA" w:rsidRDefault="00463241" w:rsidP="00007BB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463241">
        <w:rPr>
          <w:rFonts w:ascii="Times New Roman" w:eastAsia="Times New Roman" w:hAnsi="Times New Roman" w:cs="Calibri"/>
          <w:sz w:val="24"/>
          <w:szCs w:val="24"/>
          <w:lang w:eastAsia="ar-SA"/>
        </w:rPr>
        <w:t>&lt;…&gt;</w:t>
      </w:r>
      <w:r w:rsidR="009A4B21"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– специалист-эксперт отдела контроля закупок, кворум соблюден,</w:t>
      </w:r>
    </w:p>
    <w:p w:rsidR="00007BBA" w:rsidRDefault="00007BBA" w:rsidP="00007BB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рассмотрев жалобу Заявителя – ИП </w:t>
      </w:r>
      <w:r w:rsidR="00463241" w:rsidRPr="00463241">
        <w:rPr>
          <w:rFonts w:ascii="Times New Roman" w:eastAsia="Times New Roman" w:hAnsi="Times New Roman" w:cs="Calibri"/>
          <w:sz w:val="24"/>
          <w:szCs w:val="24"/>
          <w:lang w:eastAsia="ar-SA"/>
        </w:rPr>
        <w:t>&lt;…&gt;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на положения извещения электронного аукциона «Текущий ремонт коридора 1 этажа и лестниц ЛМ-1 и ЛМ-2 с цоколя п</w:t>
      </w:r>
      <w:r w:rsidR="004D338E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о 4 этажи (площадки и ступени) 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в теоретическом корпусе по адресу: </w:t>
      </w:r>
      <w:proofErr w:type="gramStart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г</w:t>
      </w:r>
      <w:proofErr w:type="gramEnd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. Ижевск, ул. Коммунаров, 281» (номер извещения в ЕИС – 0313100008823000013, далее – Аукцион),</w:t>
      </w:r>
    </w:p>
    <w:p w:rsidR="00E046E3" w:rsidRPr="00007BBA" w:rsidRDefault="009A4B21" w:rsidP="00007BB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на заседании Комиссии</w:t>
      </w:r>
      <w:r w:rsidR="00816312"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в присутствии:</w:t>
      </w:r>
    </w:p>
    <w:p w:rsidR="00816312" w:rsidRPr="00007BBA" w:rsidRDefault="00816312" w:rsidP="0081631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представителей Заказчика – ФГБОУ ВО ИГМА Минздрава России: </w:t>
      </w:r>
      <w:r w:rsidR="00463241" w:rsidRPr="00463241">
        <w:rPr>
          <w:rFonts w:ascii="Times New Roman" w:eastAsia="Times New Roman" w:hAnsi="Times New Roman" w:cs="Calibri"/>
          <w:sz w:val="24"/>
          <w:szCs w:val="24"/>
          <w:lang w:eastAsia="ar-SA"/>
        </w:rPr>
        <w:t>&lt;…&gt;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(доверенность от 23.03.2023 №10), </w:t>
      </w:r>
      <w:r w:rsidR="00463241" w:rsidRPr="00463241">
        <w:rPr>
          <w:rFonts w:ascii="Times New Roman" w:eastAsia="Times New Roman" w:hAnsi="Times New Roman" w:cs="Calibri"/>
          <w:sz w:val="24"/>
          <w:szCs w:val="24"/>
          <w:lang w:eastAsia="ar-SA"/>
        </w:rPr>
        <w:t>&lt;…&gt;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(доверенность от 28.04.2023 №21), </w:t>
      </w:r>
      <w:r w:rsidR="00463241" w:rsidRPr="00463241">
        <w:rPr>
          <w:rFonts w:ascii="Times New Roman" w:eastAsia="Times New Roman" w:hAnsi="Times New Roman" w:cs="Calibri"/>
          <w:sz w:val="24"/>
          <w:szCs w:val="24"/>
          <w:lang w:eastAsia="ar-SA"/>
        </w:rPr>
        <w:t>&lt;…&gt;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(доверенность от 02.05.2023 №22),</w:t>
      </w:r>
    </w:p>
    <w:p w:rsidR="00E046E3" w:rsidRPr="00567590" w:rsidRDefault="00007BBA" w:rsidP="0056759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в отсутствие </w:t>
      </w:r>
      <w:r w:rsidR="009A4B21"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представител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ей</w:t>
      </w:r>
      <w:r w:rsidR="009A4B21"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За</w:t>
      </w:r>
      <w:r w:rsidR="00816312"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явителя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, уведомленного надлежащим образом о дате и времени рассмотрения дела</w:t>
      </w:r>
      <w:r w:rsidR="009A4B21" w:rsidRPr="00007BB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,</w:t>
      </w:r>
    </w:p>
    <w:p w:rsidR="00E046E3" w:rsidRPr="00007BBA" w:rsidRDefault="00E046E3">
      <w:pPr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2"/>
          <w:sz w:val="24"/>
          <w:szCs w:val="24"/>
        </w:rPr>
      </w:pPr>
    </w:p>
    <w:p w:rsidR="00E046E3" w:rsidRPr="00007BBA" w:rsidRDefault="009A4B21">
      <w:pPr>
        <w:spacing w:before="100"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 w:rsidRPr="00007BBA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УСТАНОВИЛА:</w:t>
      </w:r>
    </w:p>
    <w:p w:rsidR="00E046E3" w:rsidRPr="00007BBA" w:rsidRDefault="00E046E3">
      <w:pPr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B43C58" w:rsidRDefault="00567590" w:rsidP="00B43C5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>25</w:t>
      </w:r>
      <w:r w:rsidR="009A4B21"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.04.2023 </w:t>
      </w:r>
      <w:r w:rsidR="00A97A2F" w:rsidRPr="00A97A2F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в Единой информационной системе в сфере закупок (далее – ЕИС) была размещена жалоба ИП </w:t>
      </w:r>
      <w:r w:rsidR="00463241" w:rsidRPr="00463241">
        <w:rPr>
          <w:rFonts w:ascii="Times New Roman" w:eastAsia="Times New Roman" w:hAnsi="Times New Roman" w:cs="Calibri"/>
          <w:sz w:val="24"/>
          <w:szCs w:val="24"/>
          <w:lang w:eastAsia="ar-SA"/>
        </w:rPr>
        <w:t>&lt;…&gt;</w:t>
      </w:r>
      <w:r w:rsidR="00A97A2F" w:rsidRPr="00A97A2F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на положения извещения Аукциона. Жалоба зарегистрирована в Управлении </w:t>
      </w:r>
      <w:r w:rsidR="00A97A2F">
        <w:rPr>
          <w:rFonts w:ascii="Times New Roman" w:eastAsia="Times New Roman" w:hAnsi="Times New Roman" w:cs="Calibri"/>
          <w:sz w:val="24"/>
          <w:szCs w:val="24"/>
          <w:lang w:eastAsia="ar-SA"/>
        </w:rPr>
        <w:t>25</w:t>
      </w:r>
      <w:r w:rsidR="00A97A2F" w:rsidRPr="00A97A2F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.04.2023 </w:t>
      </w:r>
      <w:proofErr w:type="spellStart"/>
      <w:r w:rsidR="00A97A2F" w:rsidRPr="00A97A2F">
        <w:rPr>
          <w:rFonts w:ascii="Times New Roman" w:eastAsia="Times New Roman" w:hAnsi="Times New Roman" w:cs="Calibri"/>
          <w:sz w:val="24"/>
          <w:szCs w:val="24"/>
          <w:lang w:eastAsia="ar-SA"/>
        </w:rPr>
        <w:t>вх</w:t>
      </w:r>
      <w:proofErr w:type="spellEnd"/>
      <w:r w:rsidR="00A97A2F" w:rsidRPr="00A97A2F">
        <w:rPr>
          <w:rFonts w:ascii="Times New Roman" w:eastAsia="Times New Roman" w:hAnsi="Times New Roman" w:cs="Calibri"/>
          <w:sz w:val="24"/>
          <w:szCs w:val="24"/>
          <w:lang w:eastAsia="ar-SA"/>
        </w:rPr>
        <w:t>. №3272/23</w:t>
      </w:r>
      <w:r w:rsidR="00A97A2F">
        <w:rPr>
          <w:rFonts w:ascii="Times New Roman" w:eastAsia="Times New Roman" w:hAnsi="Times New Roman" w:cs="Calibri"/>
          <w:sz w:val="24"/>
          <w:szCs w:val="24"/>
          <w:lang w:eastAsia="ar-SA"/>
        </w:rPr>
        <w:t>.</w:t>
      </w:r>
    </w:p>
    <w:p w:rsidR="009E2C7C" w:rsidRDefault="001D53E6" w:rsidP="00332BE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Заявитель указывает, что </w:t>
      </w:r>
      <w:r w:rsidR="00952933">
        <w:rPr>
          <w:rFonts w:ascii="Times New Roman" w:eastAsia="Times New Roman" w:hAnsi="Times New Roman" w:cs="Calibri"/>
          <w:sz w:val="24"/>
          <w:szCs w:val="24"/>
          <w:lang w:eastAsia="ar-SA"/>
        </w:rPr>
        <w:t>проектно-сметн</w:t>
      </w:r>
      <w:r w:rsidR="00332BEE">
        <w:rPr>
          <w:rFonts w:ascii="Times New Roman" w:eastAsia="Times New Roman" w:hAnsi="Times New Roman" w:cs="Calibri"/>
          <w:sz w:val="24"/>
          <w:szCs w:val="24"/>
          <w:lang w:eastAsia="ar-SA"/>
        </w:rPr>
        <w:t>ая</w:t>
      </w:r>
      <w:r w:rsidR="00952933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документаци</w:t>
      </w:r>
      <w:r w:rsidR="00332BEE">
        <w:rPr>
          <w:rFonts w:ascii="Times New Roman" w:eastAsia="Times New Roman" w:hAnsi="Times New Roman" w:cs="Calibri"/>
          <w:sz w:val="24"/>
          <w:szCs w:val="24"/>
          <w:lang w:eastAsia="ar-SA"/>
        </w:rPr>
        <w:t>я размещена Заказчиком не в полном объеме</w:t>
      </w:r>
      <w:r w:rsidR="009E2C7C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, что </w:t>
      </w:r>
      <w:r w:rsidR="00667683" w:rsidRPr="00667683">
        <w:rPr>
          <w:rFonts w:ascii="Times New Roman" w:eastAsia="Times New Roman" w:hAnsi="Times New Roman" w:cs="Calibri"/>
          <w:sz w:val="24"/>
          <w:szCs w:val="24"/>
          <w:lang w:eastAsia="ar-SA"/>
        </w:rPr>
        <w:t>является нарушением п. 8 ч. 1 ст. 33 Закона о контрактной системе</w:t>
      </w:r>
      <w:r w:rsidR="00667683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, </w:t>
      </w:r>
      <w:r w:rsidR="009E2C7C">
        <w:rPr>
          <w:rFonts w:ascii="Times New Roman" w:eastAsia="Times New Roman" w:hAnsi="Times New Roman" w:cs="Calibri"/>
          <w:sz w:val="24"/>
          <w:szCs w:val="24"/>
          <w:lang w:eastAsia="ar-SA"/>
        </w:rPr>
        <w:t>приводит к невозможности формирования участником закупки предложения по исполнению контракта.</w:t>
      </w:r>
    </w:p>
    <w:p w:rsidR="004D338E" w:rsidRDefault="009E2C7C" w:rsidP="004D338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9E2C7C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Представители Заказчика с доводами жалобы 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не </w:t>
      </w:r>
      <w:r w:rsidRPr="009E2C7C">
        <w:rPr>
          <w:rFonts w:ascii="Times New Roman" w:eastAsia="Times New Roman" w:hAnsi="Times New Roman" w:cs="Calibri"/>
          <w:sz w:val="24"/>
          <w:szCs w:val="24"/>
          <w:lang w:eastAsia="ar-SA"/>
        </w:rPr>
        <w:t>соглас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ились и указали, что разработка </w:t>
      </w:r>
      <w:r w:rsidR="00332BEE">
        <w:rPr>
          <w:rFonts w:ascii="Times New Roman" w:eastAsia="Times New Roman" w:hAnsi="Times New Roman" w:cs="Calibri"/>
          <w:sz w:val="24"/>
          <w:szCs w:val="24"/>
          <w:lang w:eastAsia="ar-SA"/>
        </w:rPr>
        <w:t>проектно-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сметной документации для проведения работ по указанной закупке не требуется, поскольку объект закупки не относится к работам, перечисленным в п. 8 ч. 1 ст. 33 Закона о контрактной системе.</w:t>
      </w:r>
    </w:p>
    <w:p w:rsidR="004D338E" w:rsidRPr="004D338E" w:rsidRDefault="00371EC1" w:rsidP="004D338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>29.03.2023</w:t>
      </w:r>
      <w:r w:rsidR="004D338E" w:rsidRPr="004D338E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Зак</w:t>
      </w:r>
      <w:r w:rsidR="00F433C1">
        <w:rPr>
          <w:rFonts w:ascii="Times New Roman" w:eastAsia="Times New Roman" w:hAnsi="Times New Roman" w:cs="Calibri"/>
          <w:sz w:val="24"/>
          <w:szCs w:val="24"/>
          <w:lang w:eastAsia="ar-SA"/>
        </w:rPr>
        <w:t>аз</w:t>
      </w:r>
      <w:r w:rsidR="004D338E" w:rsidRPr="004D338E">
        <w:rPr>
          <w:rFonts w:ascii="Times New Roman" w:eastAsia="Times New Roman" w:hAnsi="Times New Roman" w:cs="Calibri"/>
          <w:sz w:val="24"/>
          <w:szCs w:val="24"/>
          <w:lang w:eastAsia="ar-SA"/>
        </w:rPr>
        <w:t>чик разместил в ЕИС извещение о проведен</w:t>
      </w:r>
      <w:proofErr w:type="gramStart"/>
      <w:r w:rsidR="004D338E" w:rsidRPr="004D338E">
        <w:rPr>
          <w:rFonts w:ascii="Times New Roman" w:eastAsia="Times New Roman" w:hAnsi="Times New Roman" w:cs="Calibri"/>
          <w:sz w:val="24"/>
          <w:szCs w:val="24"/>
          <w:lang w:eastAsia="ar-SA"/>
        </w:rPr>
        <w:t>ии Ау</w:t>
      </w:r>
      <w:proofErr w:type="gramEnd"/>
      <w:r w:rsidR="004D338E" w:rsidRPr="004D338E">
        <w:rPr>
          <w:rFonts w:ascii="Times New Roman" w:eastAsia="Times New Roman" w:hAnsi="Times New Roman" w:cs="Calibri"/>
          <w:sz w:val="24"/>
          <w:szCs w:val="24"/>
          <w:lang w:eastAsia="ar-SA"/>
        </w:rPr>
        <w:t>кциона.</w:t>
      </w:r>
    </w:p>
    <w:p w:rsidR="004D338E" w:rsidRPr="004D338E" w:rsidRDefault="004D338E" w:rsidP="004D338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4D338E">
        <w:rPr>
          <w:rFonts w:ascii="Times New Roman" w:eastAsia="Times New Roman" w:hAnsi="Times New Roman" w:cs="Calibri"/>
          <w:sz w:val="24"/>
          <w:szCs w:val="24"/>
          <w:lang w:eastAsia="ar-SA"/>
        </w:rPr>
        <w:t>Начальная (максимальная) цена контракта установлена в размере 9 998 634,54 рублей.</w:t>
      </w:r>
    </w:p>
    <w:p w:rsidR="00371EC1" w:rsidRDefault="00371EC1" w:rsidP="00371EC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>2</w:t>
      </w:r>
      <w:r w:rsidR="004D338E" w:rsidRPr="004D338E">
        <w:rPr>
          <w:rFonts w:ascii="Times New Roman" w:eastAsia="Times New Roman" w:hAnsi="Times New Roman" w:cs="Calibri"/>
          <w:sz w:val="24"/>
          <w:szCs w:val="24"/>
          <w:lang w:eastAsia="ar-SA"/>
        </w:rPr>
        <w:t>6.04.2023 – дата окончания срока подачи заявок.</w:t>
      </w:r>
    </w:p>
    <w:p w:rsidR="00DA1910" w:rsidRDefault="004D338E" w:rsidP="00DA191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4D338E">
        <w:rPr>
          <w:rFonts w:ascii="Times New Roman" w:eastAsia="Times New Roman" w:hAnsi="Times New Roman" w:cs="Calibri"/>
          <w:sz w:val="24"/>
          <w:szCs w:val="24"/>
          <w:lang w:eastAsia="ar-SA"/>
        </w:rPr>
        <w:lastRenderedPageBreak/>
        <w:t>Рассмотрев доводы жалобы Заявителя, Комиссия приходит к следующим выводам.</w:t>
      </w:r>
    </w:p>
    <w:p w:rsidR="00E046E3" w:rsidRPr="00007BBA" w:rsidRDefault="009A4B21" w:rsidP="00DA191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В силу п. 1 ч. 2 ст. 42 Закона о контрактной системе </w:t>
      </w:r>
      <w:proofErr w:type="gramStart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извещение</w:t>
      </w:r>
      <w:proofErr w:type="gramEnd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046E3" w:rsidRPr="00007BBA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указанные машины и оборудование.</w:t>
      </w:r>
    </w:p>
    <w:p w:rsidR="00E046E3" w:rsidRPr="00007BBA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proofErr w:type="gramStart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Согласно п. 8 ч. 1 ст. 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</w:t>
      </w:r>
      <w:proofErr w:type="gramEnd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в соответствии с указанным законодательством не требуется, а также случаев осуществления закупки в соответствии с ч. 16 и 16.1 ст. 34 Закона о контрактной системе, при которых предметом контракта </w:t>
      </w:r>
      <w:proofErr w:type="gramStart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является</w:t>
      </w:r>
      <w:proofErr w:type="gramEnd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в том числе проектирование объекта капитального строительства. Включение проектной документации в описание объекта закупки в соответствии с настоящим пунктом является надлежащим исполнением требований пунктов 1 - 3 настоящей части, части 2 настоящей статьи.</w:t>
      </w:r>
    </w:p>
    <w:p w:rsidR="00E046E3" w:rsidRPr="00007BBA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proofErr w:type="gramStart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В соответствии с ч. 1 ст. 48 Градостроительного кодекса РФ архитектурно-строительное проектирование осуществляется путем подготовки проектной документации применительно к объектам капитального строительства и их частям, а также </w:t>
      </w:r>
      <w:r w:rsidR="007F645C">
        <w:rPr>
          <w:rFonts w:ascii="Times New Roman" w:eastAsia="Times New Roman" w:hAnsi="Times New Roman" w:cs="Calibri"/>
          <w:sz w:val="24"/>
          <w:szCs w:val="24"/>
          <w:lang w:eastAsia="ar-SA"/>
        </w:rPr>
        <w:t>раздела проектной документации «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Смета на капитальный ремонт объ</w:t>
      </w:r>
      <w:r w:rsidR="007F645C">
        <w:rPr>
          <w:rFonts w:ascii="Times New Roman" w:eastAsia="Times New Roman" w:hAnsi="Times New Roman" w:cs="Calibri"/>
          <w:sz w:val="24"/>
          <w:szCs w:val="24"/>
          <w:lang w:eastAsia="ar-SA"/>
        </w:rPr>
        <w:t>екта капитального строительства»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при проведении капитального ремонта объекта капитального строительства в случаях, предусмотренных ч. 12.2 ст. 48 Градостроительного кодекса РФ.</w:t>
      </w:r>
      <w:proofErr w:type="gramEnd"/>
    </w:p>
    <w:p w:rsidR="00E046E3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proofErr w:type="gramStart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Согласно ч. 12.2 ст. 48 Градостроительного кодекса РФ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ч. 1 ст. 8.3 настоящего Кодекса,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</w:t>
      </w:r>
      <w:proofErr w:type="gramEnd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В случае, предусмотренном частью 10 статьи 52 настоящего Кодекса, при составлении указанной сметы подготовка такого акта не требуется.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5C4A12" w:rsidRDefault="005C4A12" w:rsidP="005C4A1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Calibri"/>
          <w:sz w:val="24"/>
          <w:szCs w:val="24"/>
          <w:lang w:eastAsia="ar-SA"/>
        </w:rPr>
        <w:lastRenderedPageBreak/>
        <w:t xml:space="preserve">В соответствии с п. 14.2. ст. 1 </w:t>
      </w:r>
      <w:r w:rsidRPr="005C4A12">
        <w:rPr>
          <w:rFonts w:ascii="Times New Roman" w:eastAsia="Times New Roman" w:hAnsi="Times New Roman" w:cs="Calibri"/>
          <w:sz w:val="24"/>
          <w:szCs w:val="24"/>
          <w:lang w:eastAsia="ar-SA"/>
        </w:rPr>
        <w:t>Градостроительного кодекса РФ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</w:t>
      </w:r>
      <w:r w:rsidRPr="005C4A12">
        <w:rPr>
          <w:rFonts w:ascii="Times New Roman" w:eastAsia="Times New Roman" w:hAnsi="Times New Roman" w:cs="Calibri"/>
          <w:sz w:val="24"/>
          <w:szCs w:val="24"/>
          <w:lang w:eastAsia="ar-SA"/>
        </w:rPr>
        <w:t>капитальный ремонт объектов капитального строительства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</w:t>
      </w:r>
      <w:proofErr w:type="gramEnd"/>
      <w:r w:rsidRPr="005C4A12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строительных конструкций на аналогичные или иные улучшающие показатели таких конструкций элементы и (или) восстановление указанных элементов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.</w:t>
      </w:r>
    </w:p>
    <w:p w:rsidR="005C4A12" w:rsidRDefault="005C4A12" w:rsidP="005C4A1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Согласно п. 2.2. </w:t>
      </w:r>
      <w:r w:rsidRPr="005C4A12">
        <w:rPr>
          <w:rFonts w:ascii="Times New Roman" w:eastAsia="Times New Roman" w:hAnsi="Times New Roman" w:cs="Calibri"/>
          <w:sz w:val="24"/>
          <w:szCs w:val="24"/>
          <w:lang w:eastAsia="ar-SA"/>
        </w:rPr>
        <w:t>Методическо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го пособия</w:t>
      </w:r>
      <w:r w:rsidRPr="005C4A12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по содержанию и ремонту жилищного фонда. МДК 2-04.2004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т</w:t>
      </w:r>
      <w:r w:rsidRPr="005C4A12">
        <w:rPr>
          <w:rFonts w:ascii="Times New Roman" w:eastAsia="Times New Roman" w:hAnsi="Times New Roman" w:cs="Calibri"/>
          <w:sz w:val="24"/>
          <w:szCs w:val="24"/>
          <w:lang w:eastAsia="ar-SA"/>
        </w:rPr>
        <w:t>екущий ремонт общего имущества жилого дома - ремонт, выполняемый в плановом порядке с целью восстановления исправности или работоспособности жилого дома, частичного восстановления его ресурса с заменой или восстановлением его составных частей ограниченной номенклатуры, установленной нормативной и технической документацией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.</w:t>
      </w:r>
    </w:p>
    <w:p w:rsidR="006729B2" w:rsidRDefault="006729B2" w:rsidP="006729B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Из положений Закона о контрактной системе, </w:t>
      </w:r>
      <w:r w:rsidRPr="006729B2">
        <w:rPr>
          <w:rFonts w:ascii="Times New Roman" w:eastAsia="Times New Roman" w:hAnsi="Times New Roman" w:cs="Calibri"/>
          <w:sz w:val="24"/>
          <w:szCs w:val="24"/>
          <w:lang w:eastAsia="ar-SA"/>
        </w:rPr>
        <w:t>Градостроительного кодекса РФ следует</w:t>
      </w:r>
      <w:r w:rsidR="002E3CF1">
        <w:rPr>
          <w:rFonts w:ascii="Times New Roman" w:eastAsia="Times New Roman" w:hAnsi="Times New Roman" w:cs="Calibri"/>
          <w:sz w:val="24"/>
          <w:szCs w:val="24"/>
          <w:lang w:eastAsia="ar-SA"/>
        </w:rPr>
        <w:t>, что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разработка </w:t>
      </w:r>
      <w:r w:rsidR="002E3CF1">
        <w:rPr>
          <w:rFonts w:ascii="Times New Roman" w:eastAsia="Times New Roman" w:hAnsi="Times New Roman" w:cs="Calibri"/>
          <w:sz w:val="24"/>
          <w:szCs w:val="24"/>
          <w:lang w:eastAsia="ar-SA"/>
        </w:rPr>
        <w:t>проектно-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сметной документации требуется в случае проведения капитального ремонта объекта.</w:t>
      </w:r>
    </w:p>
    <w:p w:rsidR="00282AC1" w:rsidRDefault="00282AC1" w:rsidP="006729B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Вместе с тем, положения Закона о контрактной системе, Градостроительного кодекса РФ, на нарушение которых указывает заявитель, не содержат требований к формированию сметной документации при проведении работ по </w:t>
      </w:r>
      <w:r w:rsidRPr="006729B2">
        <w:rPr>
          <w:rFonts w:ascii="Times New Roman" w:eastAsia="Times New Roman" w:hAnsi="Times New Roman" w:cs="Calibri"/>
          <w:i/>
          <w:sz w:val="24"/>
          <w:szCs w:val="24"/>
          <w:lang w:eastAsia="ar-SA"/>
        </w:rPr>
        <w:t>текущему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ремонту.</w:t>
      </w:r>
    </w:p>
    <w:p w:rsidR="006729B2" w:rsidRDefault="006729B2" w:rsidP="006729B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>Объектом настоящей закупки является т</w:t>
      </w:r>
      <w:r w:rsidRPr="006729B2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екущий ремонт коридора 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этажа и лестниц (площадки и ступени).</w:t>
      </w:r>
    </w:p>
    <w:p w:rsidR="001D53E6" w:rsidRDefault="009A4B21" w:rsidP="001D53E6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С учетом того, что </w:t>
      </w:r>
      <w:r w:rsidR="006729B2">
        <w:rPr>
          <w:rFonts w:ascii="Times New Roman" w:eastAsia="Times New Roman" w:hAnsi="Times New Roman" w:cs="Calibri"/>
          <w:sz w:val="24"/>
          <w:szCs w:val="24"/>
          <w:lang w:eastAsia="ar-SA"/>
        </w:rPr>
        <w:t>объектом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закупки являются работы по </w:t>
      </w:r>
      <w:r w:rsidR="006729B2">
        <w:rPr>
          <w:rFonts w:ascii="Times New Roman" w:eastAsia="Times New Roman" w:hAnsi="Times New Roman" w:cs="Calibri"/>
          <w:sz w:val="24"/>
          <w:szCs w:val="24"/>
          <w:lang w:eastAsia="ar-SA"/>
        </w:rPr>
        <w:t>текущему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ремонту объекта, </w:t>
      </w:r>
      <w:r w:rsidR="001D53E6">
        <w:rPr>
          <w:rFonts w:ascii="Times New Roman" w:eastAsia="Times New Roman" w:hAnsi="Times New Roman" w:cs="Calibri"/>
          <w:sz w:val="24"/>
          <w:szCs w:val="24"/>
          <w:lang w:eastAsia="ar-SA"/>
        </w:rPr>
        <w:t>разработка сметной документации не требуется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.</w:t>
      </w:r>
    </w:p>
    <w:p w:rsidR="00571AA0" w:rsidRDefault="009A4B21" w:rsidP="00571AA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proofErr w:type="gramStart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Вместе с тем, извещение</w:t>
      </w:r>
      <w:r w:rsidR="00571AA0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о проведении закупки содержит: локальный сметный расчет </w:t>
      </w:r>
      <w:r w:rsidR="00571AA0" w:rsidRPr="00571AA0">
        <w:rPr>
          <w:rFonts w:ascii="Times New Roman" w:eastAsia="Times New Roman" w:hAnsi="Times New Roman" w:cs="Calibri"/>
          <w:sz w:val="24"/>
          <w:szCs w:val="24"/>
          <w:lang w:eastAsia="ar-SA"/>
        </w:rPr>
        <w:t>(смета) № 02-01-01</w:t>
      </w:r>
      <w:r w:rsidR="00571AA0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на текущий ремонт полов коридора на 1-ом этаже, локальный сметный расчет</w:t>
      </w:r>
      <w:r w:rsidR="00571AA0" w:rsidRPr="00571AA0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(смета) № 02-01-02</w:t>
      </w:r>
      <w:r w:rsidR="00571AA0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на </w:t>
      </w:r>
      <w:r w:rsidR="00571AA0" w:rsidRPr="00571AA0">
        <w:rPr>
          <w:rFonts w:ascii="Times New Roman" w:eastAsia="Times New Roman" w:hAnsi="Times New Roman" w:cs="Calibri"/>
          <w:sz w:val="24"/>
          <w:szCs w:val="24"/>
          <w:lang w:eastAsia="ar-SA"/>
        </w:rPr>
        <w:t>текущий ремонт лестницы ЛМ-1 с цоколя по 4 этаж  (площадки и ступени)</w:t>
      </w:r>
      <w:r w:rsidR="00571AA0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, </w:t>
      </w:r>
      <w:r w:rsidR="00571AA0" w:rsidRPr="00571AA0">
        <w:rPr>
          <w:rFonts w:ascii="Times New Roman" w:eastAsia="Times New Roman" w:hAnsi="Times New Roman" w:cs="Calibri"/>
          <w:sz w:val="24"/>
          <w:szCs w:val="24"/>
          <w:lang w:eastAsia="ar-SA"/>
        </w:rPr>
        <w:t>локальный сметный расчет (смета) № 02-01-03</w:t>
      </w:r>
      <w:r w:rsidR="00571AA0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на </w:t>
      </w:r>
      <w:r w:rsidR="00571AA0" w:rsidRPr="00571AA0">
        <w:rPr>
          <w:rFonts w:ascii="Times New Roman" w:eastAsia="Times New Roman" w:hAnsi="Times New Roman" w:cs="Calibri"/>
          <w:sz w:val="24"/>
          <w:szCs w:val="24"/>
          <w:lang w:eastAsia="ar-SA"/>
        </w:rPr>
        <w:t>текущий ремонт лестницы ЛМ-2 с цоколя по 4 этаж  (площадки и ступени)</w:t>
      </w:r>
      <w:r w:rsidR="00571AA0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(Приложение №1 к</w:t>
      </w:r>
      <w:proofErr w:type="gramEnd"/>
      <w:r w:rsidR="00571AA0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</w:t>
      </w:r>
      <w:r w:rsidR="00571AA0" w:rsidRPr="00571AA0">
        <w:rPr>
          <w:rFonts w:ascii="Times New Roman" w:eastAsia="Times New Roman" w:hAnsi="Times New Roman" w:cs="Calibri"/>
          <w:sz w:val="24"/>
          <w:szCs w:val="24"/>
          <w:lang w:eastAsia="ar-SA"/>
        </w:rPr>
        <w:t>извещению «Описание объекта закупки»</w:t>
      </w:r>
      <w:r w:rsidR="00571AA0">
        <w:rPr>
          <w:rFonts w:ascii="Times New Roman" w:eastAsia="Times New Roman" w:hAnsi="Times New Roman" w:cs="Calibri"/>
          <w:sz w:val="24"/>
          <w:szCs w:val="24"/>
          <w:lang w:eastAsia="ar-SA"/>
        </w:rPr>
        <w:t>)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.</w:t>
      </w:r>
    </w:p>
    <w:p w:rsidR="00E046E3" w:rsidRPr="00007BBA" w:rsidRDefault="009A4B21" w:rsidP="00571AA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Таким образом, извещение размещено в ЕИС в полном объеме, содержит описание объекта закупки и позволяет участникам закупки сформировать свои предложени</w:t>
      </w:r>
      <w:r w:rsidR="00332BEE">
        <w:rPr>
          <w:rFonts w:ascii="Times New Roman" w:eastAsia="Times New Roman" w:hAnsi="Times New Roman" w:cs="Calibri"/>
          <w:sz w:val="24"/>
          <w:szCs w:val="24"/>
          <w:lang w:eastAsia="ar-SA"/>
        </w:rPr>
        <w:t>я и подать заявку на участие в Аукционе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.</w:t>
      </w:r>
    </w:p>
    <w:p w:rsidR="00E046E3" w:rsidRPr="00007BBA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Кроме того, на участие в закупке было подано </w:t>
      </w:r>
      <w:r w:rsidR="00332BEE">
        <w:rPr>
          <w:rFonts w:ascii="Times New Roman" w:eastAsia="Times New Roman" w:hAnsi="Times New Roman" w:cs="Calibri"/>
          <w:sz w:val="24"/>
          <w:szCs w:val="24"/>
          <w:lang w:eastAsia="ar-SA"/>
        </w:rPr>
        <w:t>две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заяв</w:t>
      </w:r>
      <w:r w:rsidR="00332BEE">
        <w:rPr>
          <w:rFonts w:ascii="Times New Roman" w:eastAsia="Times New Roman" w:hAnsi="Times New Roman" w:cs="Calibri"/>
          <w:sz w:val="24"/>
          <w:szCs w:val="24"/>
          <w:lang w:eastAsia="ar-SA"/>
        </w:rPr>
        <w:t>ки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, что подтверждает реальную возможность ознакомиться с требованиями Заказчика и подать заявку на участие.</w:t>
      </w:r>
    </w:p>
    <w:p w:rsidR="00E046E3" w:rsidRPr="00007BBA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С учетом </w:t>
      </w:r>
      <w:proofErr w:type="gramStart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вышеизложенного</w:t>
      </w:r>
      <w:proofErr w:type="gramEnd"/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, довод жалобы является необоснованным.</w:t>
      </w:r>
    </w:p>
    <w:p w:rsidR="00E046E3" w:rsidRPr="00007BBA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В ходе проведения внеплановой проверки в пределах своей компетенции Комиссией Удмуртского УФАС России нарушений Закона о контрактной системе по указанным обстоятельствам не установлено.</w:t>
      </w:r>
    </w:p>
    <w:p w:rsidR="00E046E3" w:rsidRPr="00007BBA" w:rsidRDefault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Руководствуясь частями 1, 3, 4 статьи 105,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E046E3" w:rsidRPr="00007BBA" w:rsidRDefault="00E046E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E046E3" w:rsidRPr="00007BBA" w:rsidRDefault="009A4B21">
      <w:pPr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РЕШИЛА:</w:t>
      </w:r>
    </w:p>
    <w:p w:rsidR="00E046E3" w:rsidRPr="00007BBA" w:rsidRDefault="00E046E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9A4B21" w:rsidRDefault="009A4B21" w:rsidP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Признать жалобу ИП </w:t>
      </w:r>
      <w:r w:rsidR="00463241" w:rsidRPr="00463241">
        <w:rPr>
          <w:rFonts w:ascii="Times New Roman" w:eastAsia="Times New Roman" w:hAnsi="Times New Roman" w:cs="Calibri"/>
          <w:sz w:val="24"/>
          <w:szCs w:val="24"/>
          <w:lang w:eastAsia="ar-SA"/>
        </w:rPr>
        <w:t>&lt;…&gt;</w:t>
      </w:r>
      <w:r w:rsidR="00446B0D" w:rsidRPr="00446B0D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на положения извещения электронного аукциона «Текущий ремонт коридора 1 этажа и лестниц ЛМ-1 и ЛМ-2 с цоколя по 4 этажи (площадки и ступени) в теоретическом корпусе по адресу: </w:t>
      </w:r>
      <w:proofErr w:type="gramStart"/>
      <w:r w:rsidR="00446B0D" w:rsidRPr="00446B0D">
        <w:rPr>
          <w:rFonts w:ascii="Times New Roman" w:eastAsia="Times New Roman" w:hAnsi="Times New Roman" w:cs="Calibri"/>
          <w:sz w:val="24"/>
          <w:szCs w:val="24"/>
          <w:lang w:eastAsia="ar-SA"/>
        </w:rPr>
        <w:t>г</w:t>
      </w:r>
      <w:proofErr w:type="gramEnd"/>
      <w:r w:rsidR="00446B0D" w:rsidRPr="00446B0D">
        <w:rPr>
          <w:rFonts w:ascii="Times New Roman" w:eastAsia="Times New Roman" w:hAnsi="Times New Roman" w:cs="Calibri"/>
          <w:sz w:val="24"/>
          <w:szCs w:val="24"/>
          <w:lang w:eastAsia="ar-SA"/>
        </w:rPr>
        <w:t>. Ижевск, ул. Коммунаров, 281» (номер извещения в ЕИС – 0313100008823000013</w:t>
      </w: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) необоснованной.</w:t>
      </w:r>
    </w:p>
    <w:p w:rsidR="009A4B21" w:rsidRDefault="009A4B21" w:rsidP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3E0A99" w:rsidRDefault="009A4B21" w:rsidP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007BBA">
        <w:rPr>
          <w:rFonts w:ascii="Times New Roman" w:eastAsia="Times New Roman" w:hAnsi="Times New Roman" w:cs="Calibri"/>
          <w:sz w:val="24"/>
          <w:szCs w:val="24"/>
          <w:lang w:eastAsia="ar-SA"/>
        </w:rPr>
        <w:t>Настоящее решение может быть обжаловано в течение трех месяцев в Арбитражный суд Удмуртской Республики.</w:t>
      </w:r>
    </w:p>
    <w:p w:rsidR="00F433C1" w:rsidRDefault="00F433C1" w:rsidP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F433C1" w:rsidRDefault="00F433C1" w:rsidP="009A4B2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F433C1" w:rsidRPr="00F433C1" w:rsidRDefault="00F433C1" w:rsidP="00F433C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bCs/>
          <w:sz w:val="24"/>
          <w:szCs w:val="24"/>
          <w:lang w:eastAsia="ar-SA"/>
        </w:rPr>
      </w:pPr>
      <w:r w:rsidRPr="00F433C1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 xml:space="preserve">Председатель комиссии                                                   </w:t>
      </w:r>
      <w:r w:rsidR="00463241" w:rsidRPr="00463241">
        <w:rPr>
          <w:rFonts w:ascii="Times New Roman" w:eastAsia="Times New Roman" w:hAnsi="Times New Roman" w:cs="Calibri"/>
          <w:bCs/>
          <w:sz w:val="24"/>
          <w:szCs w:val="24"/>
          <w:lang w:val="en-US" w:eastAsia="ar-SA"/>
        </w:rPr>
        <w:t>&lt;…&gt;</w:t>
      </w:r>
    </w:p>
    <w:p w:rsidR="00F433C1" w:rsidRPr="00F433C1" w:rsidRDefault="00F433C1" w:rsidP="00F433C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bCs/>
          <w:sz w:val="24"/>
          <w:szCs w:val="24"/>
          <w:lang w:eastAsia="ar-SA"/>
        </w:rPr>
      </w:pPr>
    </w:p>
    <w:p w:rsidR="00F433C1" w:rsidRPr="00F433C1" w:rsidRDefault="00F433C1" w:rsidP="00F433C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bCs/>
          <w:sz w:val="24"/>
          <w:szCs w:val="24"/>
          <w:lang w:eastAsia="ar-SA"/>
        </w:rPr>
      </w:pPr>
      <w:r w:rsidRPr="00F433C1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 xml:space="preserve">Члены комиссии                                                               </w:t>
      </w:r>
      <w:r w:rsidR="00463241" w:rsidRPr="00463241">
        <w:rPr>
          <w:rFonts w:ascii="Times New Roman" w:eastAsia="Times New Roman" w:hAnsi="Times New Roman" w:cs="Calibri"/>
          <w:bCs/>
          <w:sz w:val="24"/>
          <w:szCs w:val="24"/>
          <w:lang w:val="en-US" w:eastAsia="ar-SA"/>
        </w:rPr>
        <w:t>&lt;…&gt;</w:t>
      </w:r>
    </w:p>
    <w:p w:rsidR="00F433C1" w:rsidRPr="00F433C1" w:rsidRDefault="00F433C1" w:rsidP="00F433C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bCs/>
          <w:sz w:val="24"/>
          <w:szCs w:val="24"/>
          <w:lang w:eastAsia="ar-SA"/>
        </w:rPr>
      </w:pPr>
    </w:p>
    <w:p w:rsidR="00F433C1" w:rsidRPr="00F433C1" w:rsidRDefault="00F433C1" w:rsidP="00F433C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bCs/>
          <w:sz w:val="24"/>
          <w:szCs w:val="24"/>
          <w:lang w:eastAsia="ar-SA"/>
        </w:rPr>
      </w:pPr>
      <w:r w:rsidRPr="00F433C1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 xml:space="preserve">                                                                                           </w:t>
      </w:r>
      <w:r w:rsidR="00463241" w:rsidRPr="00463241">
        <w:rPr>
          <w:rFonts w:ascii="Times New Roman" w:eastAsia="Times New Roman" w:hAnsi="Times New Roman" w:cs="Calibri"/>
          <w:bCs/>
          <w:sz w:val="24"/>
          <w:szCs w:val="24"/>
          <w:lang w:val="en-US" w:eastAsia="ar-SA"/>
        </w:rPr>
        <w:t>&lt;…&gt;</w:t>
      </w:r>
    </w:p>
    <w:p w:rsidR="00F433C1" w:rsidRPr="00007BBA" w:rsidRDefault="00F433C1" w:rsidP="00F433C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sectPr w:rsidR="00F433C1" w:rsidRPr="00007BBA" w:rsidSect="00E046E3">
      <w:pgSz w:w="11906" w:h="16838"/>
      <w:pgMar w:top="964" w:right="851" w:bottom="964" w:left="153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046E3"/>
    <w:rsid w:val="00007BBA"/>
    <w:rsid w:val="000F3455"/>
    <w:rsid w:val="001D53E6"/>
    <w:rsid w:val="00282AC1"/>
    <w:rsid w:val="002E3CF1"/>
    <w:rsid w:val="00332BEE"/>
    <w:rsid w:val="00371EC1"/>
    <w:rsid w:val="003E0A99"/>
    <w:rsid w:val="00446B0D"/>
    <w:rsid w:val="00463241"/>
    <w:rsid w:val="004B49E6"/>
    <w:rsid w:val="004D338E"/>
    <w:rsid w:val="00567590"/>
    <w:rsid w:val="00571AA0"/>
    <w:rsid w:val="005C4A12"/>
    <w:rsid w:val="005D1B87"/>
    <w:rsid w:val="00667683"/>
    <w:rsid w:val="006729B2"/>
    <w:rsid w:val="00700DB8"/>
    <w:rsid w:val="007F645C"/>
    <w:rsid w:val="00816312"/>
    <w:rsid w:val="00847916"/>
    <w:rsid w:val="00952933"/>
    <w:rsid w:val="009A4B21"/>
    <w:rsid w:val="009E2C7C"/>
    <w:rsid w:val="00A97A2F"/>
    <w:rsid w:val="00B43C58"/>
    <w:rsid w:val="00C71CA3"/>
    <w:rsid w:val="00DA1910"/>
    <w:rsid w:val="00E046E3"/>
    <w:rsid w:val="00E778BB"/>
    <w:rsid w:val="00F43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B01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3B4A"/>
    <w:rPr>
      <w:color w:val="0000FF" w:themeColor="hyperlink"/>
      <w:u w:val="single"/>
    </w:rPr>
  </w:style>
  <w:style w:type="paragraph" w:customStyle="1" w:styleId="a4">
    <w:name w:val="Заголовок"/>
    <w:basedOn w:val="a"/>
    <w:next w:val="a5"/>
    <w:qFormat/>
    <w:rsid w:val="00E046E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E046E3"/>
    <w:pPr>
      <w:spacing w:after="140"/>
    </w:pPr>
  </w:style>
  <w:style w:type="paragraph" w:styleId="a6">
    <w:name w:val="List"/>
    <w:basedOn w:val="a5"/>
    <w:rsid w:val="00E046E3"/>
    <w:rPr>
      <w:rFonts w:cs="Mangal"/>
    </w:rPr>
  </w:style>
  <w:style w:type="paragraph" w:customStyle="1" w:styleId="Caption">
    <w:name w:val="Caption"/>
    <w:basedOn w:val="a"/>
    <w:qFormat/>
    <w:rsid w:val="00E046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E046E3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dc:description/>
  <cp:lastModifiedBy>Уракаев</cp:lastModifiedBy>
  <cp:revision>35</cp:revision>
  <dcterms:created xsi:type="dcterms:W3CDTF">2023-04-12T07:39:00Z</dcterms:created>
  <dcterms:modified xsi:type="dcterms:W3CDTF">2023-05-05T09:17:00Z</dcterms:modified>
  <dc:language>ru-RU</dc:language>
</cp:coreProperties>
</file>