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68EA" w:rsidRPr="005E68EA" w:rsidRDefault="005E68EA" w:rsidP="005E68EA">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5E68EA">
        <w:rPr>
          <w:rFonts w:ascii="Times New Roman" w:hAnsi="Times New Roman" w:cs="Times New Roman"/>
          <w:iCs/>
          <w:color w:val="000000" w:themeColor="text1"/>
          <w:sz w:val="26"/>
          <w:szCs w:val="26"/>
        </w:rPr>
        <w:t>Заказчик:</w:t>
      </w:r>
    </w:p>
    <w:p w:rsidR="005E68EA" w:rsidRPr="005E68EA" w:rsidRDefault="005E68EA" w:rsidP="005E68EA">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5E68EA">
        <w:rPr>
          <w:rFonts w:ascii="Times New Roman" w:hAnsi="Times New Roman" w:cs="Times New Roman"/>
          <w:iCs/>
          <w:color w:val="000000" w:themeColor="text1"/>
          <w:sz w:val="26"/>
          <w:szCs w:val="26"/>
        </w:rPr>
        <w:t xml:space="preserve">Муниципальное казенное учреждение </w:t>
      </w:r>
    </w:p>
    <w:p w:rsidR="005E68EA" w:rsidRPr="005E68EA" w:rsidRDefault="005E68EA" w:rsidP="005E68EA">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5E68EA">
        <w:rPr>
          <w:rFonts w:ascii="Times New Roman" w:hAnsi="Times New Roman" w:cs="Times New Roman"/>
          <w:iCs/>
          <w:color w:val="000000" w:themeColor="text1"/>
          <w:sz w:val="26"/>
          <w:szCs w:val="26"/>
        </w:rPr>
        <w:t xml:space="preserve">"Управление зданиями, сооружениями и </w:t>
      </w:r>
    </w:p>
    <w:p w:rsidR="005E68EA" w:rsidRPr="005E68EA" w:rsidRDefault="005E68EA" w:rsidP="005E68EA">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5E68EA">
        <w:rPr>
          <w:rFonts w:ascii="Times New Roman" w:hAnsi="Times New Roman" w:cs="Times New Roman"/>
          <w:iCs/>
          <w:color w:val="000000" w:themeColor="text1"/>
          <w:sz w:val="26"/>
          <w:szCs w:val="26"/>
        </w:rPr>
        <w:t xml:space="preserve">объектами внешнего благоустройства" </w:t>
      </w:r>
    </w:p>
    <w:p w:rsidR="005E68EA" w:rsidRPr="005E68EA" w:rsidRDefault="005E68EA" w:rsidP="005E68EA">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roofErr w:type="spellStart"/>
      <w:r w:rsidRPr="005E68EA">
        <w:rPr>
          <w:rFonts w:ascii="Times New Roman" w:hAnsi="Times New Roman" w:cs="Times New Roman"/>
          <w:iCs/>
          <w:color w:val="000000" w:themeColor="text1"/>
          <w:sz w:val="26"/>
          <w:szCs w:val="26"/>
        </w:rPr>
        <w:t>Тосненского</w:t>
      </w:r>
      <w:proofErr w:type="spellEnd"/>
      <w:r w:rsidRPr="005E68EA">
        <w:rPr>
          <w:rFonts w:ascii="Times New Roman" w:hAnsi="Times New Roman" w:cs="Times New Roman"/>
          <w:iCs/>
          <w:color w:val="000000" w:themeColor="text1"/>
          <w:sz w:val="26"/>
          <w:szCs w:val="26"/>
        </w:rPr>
        <w:t xml:space="preserve"> городского поселения </w:t>
      </w:r>
    </w:p>
    <w:p w:rsidR="005E68EA" w:rsidRPr="005E68EA" w:rsidRDefault="005E68EA" w:rsidP="005E68EA">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roofErr w:type="spellStart"/>
      <w:r w:rsidRPr="005E68EA">
        <w:rPr>
          <w:rFonts w:ascii="Times New Roman" w:hAnsi="Times New Roman" w:cs="Times New Roman"/>
          <w:iCs/>
          <w:color w:val="000000" w:themeColor="text1"/>
          <w:sz w:val="26"/>
          <w:szCs w:val="26"/>
        </w:rPr>
        <w:t>Тосненского</w:t>
      </w:r>
      <w:proofErr w:type="spellEnd"/>
      <w:r w:rsidRPr="005E68EA">
        <w:rPr>
          <w:rFonts w:ascii="Times New Roman" w:hAnsi="Times New Roman" w:cs="Times New Roman"/>
          <w:iCs/>
          <w:color w:val="000000" w:themeColor="text1"/>
          <w:sz w:val="26"/>
          <w:szCs w:val="26"/>
        </w:rPr>
        <w:t xml:space="preserve"> района Ленинградской области</w:t>
      </w:r>
    </w:p>
    <w:p w:rsidR="005E68EA" w:rsidRPr="005E68EA" w:rsidRDefault="005E68EA" w:rsidP="005E68EA">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5E68EA">
        <w:rPr>
          <w:rFonts w:ascii="Times New Roman" w:hAnsi="Times New Roman" w:cs="Times New Roman"/>
          <w:iCs/>
          <w:color w:val="000000" w:themeColor="text1"/>
          <w:sz w:val="26"/>
          <w:szCs w:val="26"/>
        </w:rPr>
        <w:t>187000, ЛО, г. Тосно, пр. Ленина д. 29</w:t>
      </w:r>
    </w:p>
    <w:p w:rsidR="005E68EA" w:rsidRPr="005E68EA" w:rsidRDefault="005E68EA" w:rsidP="005E68EA">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5E68EA">
        <w:rPr>
          <w:rFonts w:ascii="Times New Roman" w:hAnsi="Times New Roman" w:cs="Times New Roman"/>
          <w:iCs/>
          <w:color w:val="000000" w:themeColor="text1"/>
          <w:sz w:val="26"/>
          <w:szCs w:val="26"/>
        </w:rPr>
        <w:t>blag-mku@yandex.ru</w:t>
      </w:r>
    </w:p>
    <w:p w:rsidR="005E68EA" w:rsidRDefault="005E68EA" w:rsidP="005E68EA">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5E68EA" w:rsidRPr="005E68EA" w:rsidRDefault="005E68EA" w:rsidP="005E68EA">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5E68EA">
        <w:rPr>
          <w:rFonts w:ascii="Times New Roman" w:hAnsi="Times New Roman" w:cs="Times New Roman"/>
          <w:iCs/>
          <w:color w:val="000000" w:themeColor="text1"/>
          <w:sz w:val="26"/>
          <w:szCs w:val="26"/>
        </w:rPr>
        <w:t>Уполномоченный орган:</w:t>
      </w:r>
    </w:p>
    <w:p w:rsidR="005E68EA" w:rsidRPr="005E68EA" w:rsidRDefault="005E68EA" w:rsidP="005E68EA">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5E68EA">
        <w:rPr>
          <w:rFonts w:ascii="Times New Roman" w:hAnsi="Times New Roman" w:cs="Times New Roman"/>
          <w:iCs/>
          <w:color w:val="000000" w:themeColor="text1"/>
          <w:sz w:val="26"/>
          <w:szCs w:val="26"/>
        </w:rPr>
        <w:t>Администра</w:t>
      </w:r>
      <w:r>
        <w:rPr>
          <w:rFonts w:ascii="Times New Roman" w:hAnsi="Times New Roman" w:cs="Times New Roman"/>
          <w:iCs/>
          <w:color w:val="000000" w:themeColor="text1"/>
          <w:sz w:val="26"/>
          <w:szCs w:val="26"/>
        </w:rPr>
        <w:t xml:space="preserve">ция муниципального образования </w:t>
      </w:r>
      <w:proofErr w:type="spellStart"/>
      <w:r w:rsidRPr="005E68EA">
        <w:rPr>
          <w:rFonts w:ascii="Times New Roman" w:hAnsi="Times New Roman" w:cs="Times New Roman"/>
          <w:iCs/>
          <w:color w:val="000000" w:themeColor="text1"/>
          <w:sz w:val="26"/>
          <w:szCs w:val="26"/>
        </w:rPr>
        <w:t>Тосненский</w:t>
      </w:r>
      <w:proofErr w:type="spellEnd"/>
      <w:r w:rsidRPr="005E68EA">
        <w:rPr>
          <w:rFonts w:ascii="Times New Roman" w:hAnsi="Times New Roman" w:cs="Times New Roman"/>
          <w:iCs/>
          <w:color w:val="000000" w:themeColor="text1"/>
          <w:sz w:val="26"/>
          <w:szCs w:val="26"/>
        </w:rPr>
        <w:t xml:space="preserve"> район Ленинградской области</w:t>
      </w:r>
    </w:p>
    <w:p w:rsidR="005E68EA" w:rsidRPr="005E68EA" w:rsidRDefault="005E68EA" w:rsidP="005E68EA">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5E68EA">
        <w:rPr>
          <w:rFonts w:ascii="Times New Roman" w:hAnsi="Times New Roman" w:cs="Times New Roman"/>
          <w:iCs/>
          <w:color w:val="000000" w:themeColor="text1"/>
          <w:sz w:val="26"/>
          <w:szCs w:val="26"/>
        </w:rPr>
        <w:t>187000, Ленинг</w:t>
      </w:r>
      <w:r>
        <w:rPr>
          <w:rFonts w:ascii="Times New Roman" w:hAnsi="Times New Roman" w:cs="Times New Roman"/>
          <w:iCs/>
          <w:color w:val="000000" w:themeColor="text1"/>
          <w:sz w:val="26"/>
          <w:szCs w:val="26"/>
        </w:rPr>
        <w:t xml:space="preserve">радская область, г. Тосно, пр. </w:t>
      </w:r>
      <w:r w:rsidRPr="005E68EA">
        <w:rPr>
          <w:rFonts w:ascii="Times New Roman" w:hAnsi="Times New Roman" w:cs="Times New Roman"/>
          <w:iCs/>
          <w:color w:val="000000" w:themeColor="text1"/>
          <w:sz w:val="26"/>
          <w:szCs w:val="26"/>
        </w:rPr>
        <w:t>Ленина, д. 32</w:t>
      </w:r>
    </w:p>
    <w:p w:rsidR="005E68EA" w:rsidRPr="005E68EA" w:rsidRDefault="005E68EA" w:rsidP="005E68EA">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5E68EA">
        <w:rPr>
          <w:rFonts w:ascii="Times New Roman" w:hAnsi="Times New Roman" w:cs="Times New Roman"/>
          <w:iCs/>
          <w:color w:val="000000" w:themeColor="text1"/>
          <w:sz w:val="26"/>
          <w:szCs w:val="26"/>
        </w:rPr>
        <w:t>zakaz.tosnocity@mail.ru; zakupka.ks@mail.ru</w:t>
      </w:r>
    </w:p>
    <w:p w:rsidR="005E68EA" w:rsidRDefault="005E68EA" w:rsidP="005E68EA">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5E68EA" w:rsidRPr="005E68EA" w:rsidRDefault="005E68EA" w:rsidP="005E68EA">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5E68EA">
        <w:rPr>
          <w:rFonts w:ascii="Times New Roman" w:hAnsi="Times New Roman" w:cs="Times New Roman"/>
          <w:iCs/>
          <w:color w:val="000000" w:themeColor="text1"/>
          <w:sz w:val="26"/>
          <w:szCs w:val="26"/>
        </w:rPr>
        <w:t>Заявитель:</w:t>
      </w:r>
    </w:p>
    <w:p w:rsidR="005E68EA" w:rsidRPr="005E68EA" w:rsidRDefault="005E68EA" w:rsidP="005E68EA">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5E68EA">
        <w:rPr>
          <w:rFonts w:ascii="Times New Roman" w:hAnsi="Times New Roman" w:cs="Times New Roman"/>
          <w:iCs/>
          <w:color w:val="000000" w:themeColor="text1"/>
          <w:sz w:val="26"/>
          <w:szCs w:val="26"/>
        </w:rPr>
        <w:t>Индивидуальный п</w:t>
      </w:r>
      <w:r>
        <w:rPr>
          <w:rFonts w:ascii="Times New Roman" w:hAnsi="Times New Roman" w:cs="Times New Roman"/>
          <w:iCs/>
          <w:color w:val="000000" w:themeColor="text1"/>
          <w:sz w:val="26"/>
          <w:szCs w:val="26"/>
        </w:rPr>
        <w:t xml:space="preserve">редприниматель </w:t>
      </w:r>
      <w:proofErr w:type="spellStart"/>
      <w:r>
        <w:rPr>
          <w:rFonts w:ascii="Times New Roman" w:hAnsi="Times New Roman" w:cs="Times New Roman"/>
          <w:iCs/>
          <w:color w:val="000000" w:themeColor="text1"/>
          <w:sz w:val="26"/>
          <w:szCs w:val="26"/>
        </w:rPr>
        <w:t>Блинова</w:t>
      </w:r>
      <w:proofErr w:type="spellEnd"/>
      <w:r>
        <w:rPr>
          <w:rFonts w:ascii="Times New Roman" w:hAnsi="Times New Roman" w:cs="Times New Roman"/>
          <w:iCs/>
          <w:color w:val="000000" w:themeColor="text1"/>
          <w:sz w:val="26"/>
          <w:szCs w:val="26"/>
        </w:rPr>
        <w:t xml:space="preserve"> </w:t>
      </w:r>
      <w:r w:rsidRPr="005E68EA">
        <w:rPr>
          <w:rFonts w:ascii="Times New Roman" w:hAnsi="Times New Roman" w:cs="Times New Roman"/>
          <w:iCs/>
          <w:color w:val="000000" w:themeColor="text1"/>
          <w:sz w:val="26"/>
          <w:szCs w:val="26"/>
        </w:rPr>
        <w:t>Надежда Алексеевна</w:t>
      </w:r>
    </w:p>
    <w:p w:rsidR="005E68EA" w:rsidRPr="005E68EA" w:rsidRDefault="005E68EA" w:rsidP="005E68EA">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5E68EA">
        <w:rPr>
          <w:rFonts w:ascii="Times New Roman" w:hAnsi="Times New Roman" w:cs="Times New Roman"/>
          <w:iCs/>
          <w:color w:val="000000" w:themeColor="text1"/>
          <w:sz w:val="26"/>
          <w:szCs w:val="26"/>
        </w:rPr>
        <w:t xml:space="preserve">640022 обл. </w:t>
      </w:r>
      <w:proofErr w:type="gramStart"/>
      <w:r w:rsidRPr="005E68EA">
        <w:rPr>
          <w:rFonts w:ascii="Times New Roman" w:hAnsi="Times New Roman" w:cs="Times New Roman"/>
          <w:iCs/>
          <w:color w:val="000000" w:themeColor="text1"/>
          <w:sz w:val="26"/>
          <w:szCs w:val="26"/>
        </w:rPr>
        <w:t>Курганская</w:t>
      </w:r>
      <w:proofErr w:type="gramEnd"/>
      <w:r w:rsidRPr="005E68EA">
        <w:rPr>
          <w:rFonts w:ascii="Times New Roman" w:hAnsi="Times New Roman" w:cs="Times New Roman"/>
          <w:iCs/>
          <w:color w:val="000000" w:themeColor="text1"/>
          <w:sz w:val="26"/>
          <w:szCs w:val="26"/>
        </w:rPr>
        <w:t xml:space="preserve">, г. Курган, </w:t>
      </w:r>
    </w:p>
    <w:p w:rsidR="005E68EA" w:rsidRPr="005E68EA" w:rsidRDefault="005E68EA" w:rsidP="005E68EA">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roofErr w:type="spellStart"/>
      <w:r w:rsidRPr="005E68EA">
        <w:rPr>
          <w:rFonts w:ascii="Times New Roman" w:hAnsi="Times New Roman" w:cs="Times New Roman"/>
          <w:iCs/>
          <w:color w:val="000000" w:themeColor="text1"/>
          <w:sz w:val="26"/>
          <w:szCs w:val="26"/>
        </w:rPr>
        <w:t>ул</w:t>
      </w:r>
      <w:proofErr w:type="gramStart"/>
      <w:r w:rsidRPr="005E68EA">
        <w:rPr>
          <w:rFonts w:ascii="Times New Roman" w:hAnsi="Times New Roman" w:cs="Times New Roman"/>
          <w:iCs/>
          <w:color w:val="000000" w:themeColor="text1"/>
          <w:sz w:val="26"/>
          <w:szCs w:val="26"/>
        </w:rPr>
        <w:t>.К</w:t>
      </w:r>
      <w:proofErr w:type="gramEnd"/>
      <w:r w:rsidRPr="005E68EA">
        <w:rPr>
          <w:rFonts w:ascii="Times New Roman" w:hAnsi="Times New Roman" w:cs="Times New Roman"/>
          <w:iCs/>
          <w:color w:val="000000" w:themeColor="text1"/>
          <w:sz w:val="26"/>
          <w:szCs w:val="26"/>
        </w:rPr>
        <w:t>равченко</w:t>
      </w:r>
      <w:proofErr w:type="spellEnd"/>
      <w:r w:rsidRPr="005E68EA">
        <w:rPr>
          <w:rFonts w:ascii="Times New Roman" w:hAnsi="Times New Roman" w:cs="Times New Roman"/>
          <w:iCs/>
          <w:color w:val="000000" w:themeColor="text1"/>
          <w:sz w:val="26"/>
          <w:szCs w:val="26"/>
        </w:rPr>
        <w:t>, д.55</w:t>
      </w:r>
    </w:p>
    <w:p w:rsidR="005E68EA" w:rsidRPr="005E68EA" w:rsidRDefault="005E68EA" w:rsidP="005E68EA">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5E68EA">
        <w:rPr>
          <w:rFonts w:ascii="Times New Roman" w:hAnsi="Times New Roman" w:cs="Times New Roman"/>
          <w:iCs/>
          <w:color w:val="000000" w:themeColor="text1"/>
          <w:sz w:val="26"/>
          <w:szCs w:val="26"/>
        </w:rPr>
        <w:t>nadya.blinova.00@internet.ru</w:t>
      </w:r>
    </w:p>
    <w:p w:rsidR="005E68EA" w:rsidRDefault="005E68EA" w:rsidP="005E68EA">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5E68EA" w:rsidRPr="005E68EA" w:rsidRDefault="005E68EA" w:rsidP="005E68EA">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5E68EA">
        <w:rPr>
          <w:rFonts w:ascii="Times New Roman" w:hAnsi="Times New Roman" w:cs="Times New Roman"/>
          <w:iCs/>
          <w:color w:val="000000" w:themeColor="text1"/>
          <w:sz w:val="26"/>
          <w:szCs w:val="26"/>
        </w:rPr>
        <w:t>Оператор электронной площадки:</w:t>
      </w:r>
    </w:p>
    <w:p w:rsidR="005E68EA" w:rsidRPr="005E68EA" w:rsidRDefault="005E68EA" w:rsidP="005E68EA">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5E68EA">
        <w:rPr>
          <w:rFonts w:ascii="Times New Roman" w:hAnsi="Times New Roman" w:cs="Times New Roman"/>
          <w:iCs/>
          <w:color w:val="000000" w:themeColor="text1"/>
          <w:sz w:val="26"/>
          <w:szCs w:val="26"/>
        </w:rPr>
        <w:t>ЭТП Фабрикант</w:t>
      </w:r>
    </w:p>
    <w:p w:rsidR="005E68EA" w:rsidRPr="005E68EA" w:rsidRDefault="005E68EA" w:rsidP="005E68EA">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5E68EA">
        <w:rPr>
          <w:rFonts w:ascii="Times New Roman" w:hAnsi="Times New Roman" w:cs="Times New Roman"/>
          <w:iCs/>
          <w:color w:val="000000" w:themeColor="text1"/>
          <w:sz w:val="26"/>
          <w:szCs w:val="26"/>
        </w:rPr>
        <w:t xml:space="preserve">191119, г. Санкт-Петербург, ул. </w:t>
      </w:r>
      <w:proofErr w:type="gramStart"/>
      <w:r w:rsidRPr="005E68EA">
        <w:rPr>
          <w:rFonts w:ascii="Times New Roman" w:hAnsi="Times New Roman" w:cs="Times New Roman"/>
          <w:iCs/>
          <w:color w:val="000000" w:themeColor="text1"/>
          <w:sz w:val="26"/>
          <w:szCs w:val="26"/>
        </w:rPr>
        <w:t>Боровая</w:t>
      </w:r>
      <w:proofErr w:type="gramEnd"/>
      <w:r w:rsidRPr="005E68EA">
        <w:rPr>
          <w:rFonts w:ascii="Times New Roman" w:hAnsi="Times New Roman" w:cs="Times New Roman"/>
          <w:iCs/>
          <w:color w:val="000000" w:themeColor="text1"/>
          <w:sz w:val="26"/>
          <w:szCs w:val="26"/>
        </w:rPr>
        <w:t>, д. 32</w:t>
      </w:r>
    </w:p>
    <w:p w:rsidR="005E68EA" w:rsidRPr="005E68EA" w:rsidRDefault="005E68EA" w:rsidP="005E68EA">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5E68EA">
        <w:rPr>
          <w:rFonts w:ascii="Times New Roman" w:hAnsi="Times New Roman" w:cs="Times New Roman"/>
          <w:iCs/>
          <w:color w:val="000000" w:themeColor="text1"/>
          <w:sz w:val="26"/>
          <w:szCs w:val="26"/>
        </w:rPr>
        <w:t>szfo@etpz.ru</w:t>
      </w:r>
    </w:p>
    <w:p w:rsidR="005E68EA" w:rsidRDefault="005E68EA" w:rsidP="005E68EA">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5E68EA" w:rsidRDefault="005E68EA" w:rsidP="005E68EA">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5E68EA">
        <w:rPr>
          <w:rFonts w:ascii="Times New Roman" w:hAnsi="Times New Roman" w:cs="Times New Roman"/>
          <w:iCs/>
          <w:color w:val="000000" w:themeColor="text1"/>
          <w:sz w:val="26"/>
          <w:szCs w:val="26"/>
        </w:rPr>
        <w:t>Извещение № 0145300006323000052</w:t>
      </w:r>
    </w:p>
    <w:p w:rsidR="005E68EA" w:rsidRDefault="005E68EA" w:rsidP="005E68EA">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p>
    <w:p w:rsidR="005E68EA" w:rsidRDefault="005E68EA" w:rsidP="00BE1AB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Комиссии Ленинградского УФАС России</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sz w:val="26"/>
          <w:szCs w:val="26"/>
        </w:rPr>
      </w:pPr>
      <w:r>
        <w:rPr>
          <w:rFonts w:ascii="Times New Roman" w:hAnsi="Times New Roman" w:cs="Times New Roman"/>
          <w:bCs/>
          <w:sz w:val="26"/>
          <w:szCs w:val="26"/>
        </w:rPr>
        <w:t>№</w:t>
      </w:r>
      <w:r>
        <w:t xml:space="preserve"> </w:t>
      </w:r>
      <w:r w:rsidR="00D322EE" w:rsidRPr="00D322EE">
        <w:rPr>
          <w:rFonts w:ascii="Times New Roman" w:hAnsi="Times New Roman" w:cs="Times New Roman"/>
          <w:bCs/>
          <w:sz w:val="26"/>
          <w:szCs w:val="26"/>
        </w:rPr>
        <w:t>047/06/42-</w:t>
      </w:r>
      <w:r w:rsidR="005E68EA">
        <w:rPr>
          <w:rFonts w:ascii="Times New Roman" w:hAnsi="Times New Roman" w:cs="Times New Roman"/>
          <w:bCs/>
          <w:sz w:val="26"/>
          <w:szCs w:val="26"/>
        </w:rPr>
        <w:t>926</w:t>
      </w:r>
      <w:r w:rsidR="00D322EE" w:rsidRPr="00D322EE">
        <w:rPr>
          <w:rFonts w:ascii="Times New Roman" w:hAnsi="Times New Roman" w:cs="Times New Roman"/>
          <w:bCs/>
          <w:sz w:val="26"/>
          <w:szCs w:val="26"/>
        </w:rPr>
        <w:t>/</w:t>
      </w:r>
      <w:r w:rsidR="0089481E">
        <w:rPr>
          <w:rFonts w:ascii="Times New Roman" w:hAnsi="Times New Roman" w:cs="Times New Roman"/>
          <w:bCs/>
          <w:sz w:val="26"/>
          <w:szCs w:val="26"/>
        </w:rPr>
        <w:t>2023</w:t>
      </w:r>
    </w:p>
    <w:p w:rsidR="00F70676" w:rsidRDefault="00F70676" w:rsidP="00F70676">
      <w:pPr>
        <w:widowControl w:val="0"/>
        <w:autoSpaceDE w:val="0"/>
        <w:autoSpaceDN w:val="0"/>
        <w:adjustRightInd w:val="0"/>
        <w:spacing w:after="0" w:line="240" w:lineRule="auto"/>
        <w:rPr>
          <w:rFonts w:ascii="Times New Roman" w:hAnsi="Times New Roman" w:cs="Times New Roman"/>
          <w:sz w:val="26"/>
          <w:szCs w:val="26"/>
        </w:rPr>
      </w:pPr>
    </w:p>
    <w:p w:rsidR="00F70676" w:rsidRDefault="005E68EA" w:rsidP="00F70676">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04</w:t>
      </w:r>
      <w:r w:rsidR="00F70676">
        <w:rPr>
          <w:rFonts w:ascii="Times New Roman" w:hAnsi="Times New Roman" w:cs="Times New Roman"/>
          <w:sz w:val="26"/>
          <w:szCs w:val="26"/>
        </w:rPr>
        <w:t xml:space="preserve"> </w:t>
      </w:r>
      <w:r>
        <w:rPr>
          <w:rFonts w:ascii="Times New Roman" w:hAnsi="Times New Roman" w:cs="Times New Roman"/>
          <w:sz w:val="26"/>
          <w:szCs w:val="26"/>
        </w:rPr>
        <w:t>мая</w:t>
      </w:r>
      <w:r w:rsidR="0089481E">
        <w:rPr>
          <w:rFonts w:ascii="Times New Roman" w:hAnsi="Times New Roman" w:cs="Times New Roman"/>
          <w:sz w:val="26"/>
          <w:szCs w:val="26"/>
        </w:rPr>
        <w:t xml:space="preserve"> </w:t>
      </w:r>
      <w:r w:rsidR="00F70676">
        <w:rPr>
          <w:rFonts w:ascii="Times New Roman" w:hAnsi="Times New Roman" w:cs="Times New Roman"/>
          <w:sz w:val="26"/>
          <w:szCs w:val="26"/>
        </w:rPr>
        <w:t xml:space="preserve"> </w:t>
      </w:r>
      <w:r w:rsidR="0089481E">
        <w:rPr>
          <w:rFonts w:ascii="Times New Roman" w:hAnsi="Times New Roman" w:cs="Times New Roman"/>
          <w:sz w:val="26"/>
          <w:szCs w:val="26"/>
        </w:rPr>
        <w:t>2023</w:t>
      </w:r>
      <w:r w:rsidR="00F70676">
        <w:rPr>
          <w:rFonts w:ascii="Times New Roman" w:hAnsi="Times New Roman" w:cs="Times New Roman"/>
          <w:sz w:val="26"/>
          <w:szCs w:val="26"/>
        </w:rPr>
        <w:t xml:space="preserve"> года </w:t>
      </w:r>
      <w:r w:rsidR="00F70676">
        <w:rPr>
          <w:rFonts w:ascii="Times New Roman" w:hAnsi="Times New Roman" w:cs="Times New Roman"/>
          <w:sz w:val="26"/>
          <w:szCs w:val="26"/>
        </w:rPr>
        <w:tab/>
      </w:r>
      <w:r w:rsidR="00F70676">
        <w:rPr>
          <w:rFonts w:ascii="Times New Roman" w:hAnsi="Times New Roman" w:cs="Times New Roman"/>
          <w:sz w:val="26"/>
          <w:szCs w:val="26"/>
        </w:rPr>
        <w:tab/>
        <w:t xml:space="preserve">                                      </w:t>
      </w:r>
      <w:r w:rsidR="0089481E">
        <w:rPr>
          <w:rFonts w:ascii="Times New Roman" w:hAnsi="Times New Roman" w:cs="Times New Roman"/>
          <w:sz w:val="26"/>
          <w:szCs w:val="26"/>
        </w:rPr>
        <w:t xml:space="preserve">                         </w:t>
      </w:r>
      <w:r w:rsidR="00F70676">
        <w:rPr>
          <w:rFonts w:ascii="Times New Roman" w:hAnsi="Times New Roman" w:cs="Times New Roman"/>
          <w:sz w:val="26"/>
          <w:szCs w:val="26"/>
        </w:rPr>
        <w:t xml:space="preserve">      Санкт-Петербург</w:t>
      </w:r>
    </w:p>
    <w:p w:rsidR="00F70676" w:rsidRDefault="00F70676" w:rsidP="00F70676">
      <w:pPr>
        <w:widowControl w:val="0"/>
        <w:autoSpaceDE w:val="0"/>
        <w:autoSpaceDN w:val="0"/>
        <w:adjustRightInd w:val="0"/>
        <w:spacing w:after="0" w:line="240" w:lineRule="auto"/>
        <w:ind w:firstLine="709"/>
        <w:rPr>
          <w:rFonts w:ascii="Times New Roman" w:hAnsi="Times New Roman" w:cs="Times New Roman"/>
          <w:sz w:val="26"/>
          <w:szCs w:val="26"/>
        </w:rPr>
      </w:pPr>
    </w:p>
    <w:p w:rsidR="00F70676" w:rsidRDefault="00F70676" w:rsidP="00F70676">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5E68EA" w:rsidRPr="005E68EA" w:rsidRDefault="005E68EA" w:rsidP="005E68EA">
      <w:pPr>
        <w:pStyle w:val="HTML"/>
        <w:ind w:firstLine="709"/>
        <w:jc w:val="both"/>
        <w:rPr>
          <w:rFonts w:ascii="Times New Roman" w:eastAsiaTheme="minorHAnsi" w:hAnsi="Times New Roman" w:cs="Times New Roman"/>
          <w:sz w:val="26"/>
          <w:szCs w:val="26"/>
          <w:lang w:eastAsia="en-US"/>
        </w:rPr>
      </w:pPr>
      <w:r w:rsidRPr="005E68EA">
        <w:rPr>
          <w:rFonts w:ascii="Times New Roman" w:eastAsiaTheme="minorHAnsi" w:hAnsi="Times New Roman" w:cs="Times New Roman"/>
          <w:sz w:val="26"/>
          <w:szCs w:val="26"/>
          <w:lang w:eastAsia="en-US"/>
        </w:rPr>
        <w:t>в присутствии представителей по доверенности:</w:t>
      </w:r>
    </w:p>
    <w:p w:rsidR="005E68EA" w:rsidRDefault="005E68EA" w:rsidP="005E68EA">
      <w:pPr>
        <w:pStyle w:val="HTML"/>
        <w:ind w:firstLine="709"/>
        <w:jc w:val="both"/>
        <w:rPr>
          <w:rFonts w:ascii="Times New Roman" w:eastAsiaTheme="minorHAnsi" w:hAnsi="Times New Roman" w:cs="Times New Roman"/>
          <w:sz w:val="26"/>
          <w:szCs w:val="26"/>
          <w:lang w:eastAsia="en-US"/>
        </w:rPr>
      </w:pPr>
      <w:r w:rsidRPr="005E68EA">
        <w:rPr>
          <w:rFonts w:ascii="Times New Roman" w:eastAsiaTheme="minorHAnsi" w:hAnsi="Times New Roman" w:cs="Times New Roman"/>
          <w:sz w:val="26"/>
          <w:szCs w:val="26"/>
          <w:lang w:eastAsia="en-US"/>
        </w:rPr>
        <w:lastRenderedPageBreak/>
        <w:t xml:space="preserve">от Заказчика - </w:t>
      </w:r>
      <w:r w:rsidRPr="005E68EA">
        <w:rPr>
          <w:rFonts w:ascii="Times New Roman" w:eastAsiaTheme="minorHAnsi" w:hAnsi="Times New Roman" w:cs="Times New Roman"/>
          <w:iCs/>
          <w:sz w:val="26"/>
          <w:szCs w:val="26"/>
          <w:lang w:eastAsia="en-US"/>
        </w:rPr>
        <w:t>Мун</w:t>
      </w:r>
      <w:r>
        <w:rPr>
          <w:rFonts w:ascii="Times New Roman" w:eastAsiaTheme="minorHAnsi" w:hAnsi="Times New Roman" w:cs="Times New Roman"/>
          <w:iCs/>
          <w:sz w:val="26"/>
          <w:szCs w:val="26"/>
          <w:lang w:eastAsia="en-US"/>
        </w:rPr>
        <w:t xml:space="preserve">иципальное казенное учреждение </w:t>
      </w:r>
      <w:r w:rsidRPr="005E68EA">
        <w:rPr>
          <w:rFonts w:ascii="Times New Roman" w:eastAsiaTheme="minorHAnsi" w:hAnsi="Times New Roman" w:cs="Times New Roman"/>
          <w:iCs/>
          <w:sz w:val="26"/>
          <w:szCs w:val="26"/>
          <w:lang w:eastAsia="en-US"/>
        </w:rPr>
        <w:t>"Управ</w:t>
      </w:r>
      <w:r>
        <w:rPr>
          <w:rFonts w:ascii="Times New Roman" w:eastAsiaTheme="minorHAnsi" w:hAnsi="Times New Roman" w:cs="Times New Roman"/>
          <w:iCs/>
          <w:sz w:val="26"/>
          <w:szCs w:val="26"/>
          <w:lang w:eastAsia="en-US"/>
        </w:rPr>
        <w:t xml:space="preserve">ление зданиями, сооружениями и </w:t>
      </w:r>
      <w:r w:rsidRPr="005E68EA">
        <w:rPr>
          <w:rFonts w:ascii="Times New Roman" w:eastAsiaTheme="minorHAnsi" w:hAnsi="Times New Roman" w:cs="Times New Roman"/>
          <w:iCs/>
          <w:sz w:val="26"/>
          <w:szCs w:val="26"/>
          <w:lang w:eastAsia="en-US"/>
        </w:rPr>
        <w:t>объек</w:t>
      </w:r>
      <w:r>
        <w:rPr>
          <w:rFonts w:ascii="Times New Roman" w:eastAsiaTheme="minorHAnsi" w:hAnsi="Times New Roman" w:cs="Times New Roman"/>
          <w:iCs/>
          <w:sz w:val="26"/>
          <w:szCs w:val="26"/>
          <w:lang w:eastAsia="en-US"/>
        </w:rPr>
        <w:t xml:space="preserve">тами внешнего благоустройства" </w:t>
      </w:r>
      <w:proofErr w:type="spellStart"/>
      <w:r w:rsidRPr="005E68EA">
        <w:rPr>
          <w:rFonts w:ascii="Times New Roman" w:eastAsiaTheme="minorHAnsi" w:hAnsi="Times New Roman" w:cs="Times New Roman"/>
          <w:iCs/>
          <w:sz w:val="26"/>
          <w:szCs w:val="26"/>
          <w:lang w:eastAsia="en-US"/>
        </w:rPr>
        <w:t>То</w:t>
      </w:r>
      <w:r>
        <w:rPr>
          <w:rFonts w:ascii="Times New Roman" w:eastAsiaTheme="minorHAnsi" w:hAnsi="Times New Roman" w:cs="Times New Roman"/>
          <w:iCs/>
          <w:sz w:val="26"/>
          <w:szCs w:val="26"/>
          <w:lang w:eastAsia="en-US"/>
        </w:rPr>
        <w:t>сненского</w:t>
      </w:r>
      <w:proofErr w:type="spellEnd"/>
      <w:r>
        <w:rPr>
          <w:rFonts w:ascii="Times New Roman" w:eastAsiaTheme="minorHAnsi" w:hAnsi="Times New Roman" w:cs="Times New Roman"/>
          <w:iCs/>
          <w:sz w:val="26"/>
          <w:szCs w:val="26"/>
          <w:lang w:eastAsia="en-US"/>
        </w:rPr>
        <w:t xml:space="preserve"> городского поселения </w:t>
      </w:r>
      <w:proofErr w:type="spellStart"/>
      <w:r w:rsidRPr="005E68EA">
        <w:rPr>
          <w:rFonts w:ascii="Times New Roman" w:eastAsiaTheme="minorHAnsi" w:hAnsi="Times New Roman" w:cs="Times New Roman"/>
          <w:iCs/>
          <w:sz w:val="26"/>
          <w:szCs w:val="26"/>
          <w:lang w:eastAsia="en-US"/>
        </w:rPr>
        <w:t>Тосненско</w:t>
      </w:r>
      <w:r>
        <w:rPr>
          <w:rFonts w:ascii="Times New Roman" w:eastAsiaTheme="minorHAnsi" w:hAnsi="Times New Roman" w:cs="Times New Roman"/>
          <w:iCs/>
          <w:sz w:val="26"/>
          <w:szCs w:val="26"/>
          <w:lang w:eastAsia="en-US"/>
        </w:rPr>
        <w:t>го</w:t>
      </w:r>
      <w:proofErr w:type="spellEnd"/>
      <w:r>
        <w:rPr>
          <w:rFonts w:ascii="Times New Roman" w:eastAsiaTheme="minorHAnsi" w:hAnsi="Times New Roman" w:cs="Times New Roman"/>
          <w:iCs/>
          <w:sz w:val="26"/>
          <w:szCs w:val="26"/>
          <w:lang w:eastAsia="en-US"/>
        </w:rPr>
        <w:t xml:space="preserve"> района Ленинградской области</w:t>
      </w:r>
      <w:r w:rsidRPr="005E68EA">
        <w:rPr>
          <w:rFonts w:ascii="Times New Roman" w:eastAsiaTheme="minorHAnsi" w:hAnsi="Times New Roman" w:cs="Times New Roman"/>
          <w:sz w:val="26"/>
          <w:szCs w:val="26"/>
          <w:lang w:eastAsia="en-US"/>
        </w:rPr>
        <w:t xml:space="preserve">: </w:t>
      </w:r>
    </w:p>
    <w:p w:rsidR="005E68EA" w:rsidRPr="005E68EA" w:rsidRDefault="005E68EA" w:rsidP="005E68EA">
      <w:pPr>
        <w:pStyle w:val="HTML"/>
        <w:ind w:firstLine="709"/>
        <w:jc w:val="both"/>
        <w:rPr>
          <w:rFonts w:ascii="Times New Roman" w:eastAsiaTheme="minorHAnsi" w:hAnsi="Times New Roman" w:cs="Times New Roman"/>
          <w:iCs/>
          <w:sz w:val="26"/>
          <w:szCs w:val="26"/>
          <w:lang w:eastAsia="en-US"/>
        </w:rPr>
      </w:pPr>
      <w:r>
        <w:rPr>
          <w:rFonts w:ascii="Times New Roman" w:eastAsiaTheme="minorHAnsi" w:hAnsi="Times New Roman" w:cs="Times New Roman"/>
          <w:sz w:val="26"/>
          <w:szCs w:val="26"/>
          <w:lang w:eastAsia="en-US"/>
        </w:rPr>
        <w:t xml:space="preserve">от Уполномоченного органа - </w:t>
      </w:r>
      <w:r w:rsidRPr="005E68EA">
        <w:rPr>
          <w:rFonts w:ascii="Times New Roman" w:eastAsiaTheme="minorHAnsi" w:hAnsi="Times New Roman" w:cs="Times New Roman"/>
          <w:iCs/>
          <w:sz w:val="26"/>
          <w:szCs w:val="26"/>
          <w:lang w:eastAsia="en-US"/>
        </w:rPr>
        <w:t xml:space="preserve">Администрация муниципального образования </w:t>
      </w:r>
      <w:proofErr w:type="spellStart"/>
      <w:r w:rsidRPr="005E68EA">
        <w:rPr>
          <w:rFonts w:ascii="Times New Roman" w:eastAsiaTheme="minorHAnsi" w:hAnsi="Times New Roman" w:cs="Times New Roman"/>
          <w:iCs/>
          <w:sz w:val="26"/>
          <w:szCs w:val="26"/>
          <w:lang w:eastAsia="en-US"/>
        </w:rPr>
        <w:t>Тосненский</w:t>
      </w:r>
      <w:proofErr w:type="spellEnd"/>
      <w:r w:rsidRPr="005E68EA">
        <w:rPr>
          <w:rFonts w:ascii="Times New Roman" w:eastAsiaTheme="minorHAnsi" w:hAnsi="Times New Roman" w:cs="Times New Roman"/>
          <w:iCs/>
          <w:sz w:val="26"/>
          <w:szCs w:val="26"/>
          <w:lang w:eastAsia="en-US"/>
        </w:rPr>
        <w:t xml:space="preserve"> район Ленинградской области</w:t>
      </w:r>
      <w:r>
        <w:rPr>
          <w:rFonts w:ascii="Times New Roman" w:eastAsiaTheme="minorHAnsi" w:hAnsi="Times New Roman" w:cs="Times New Roman"/>
          <w:iCs/>
          <w:sz w:val="26"/>
          <w:szCs w:val="26"/>
          <w:lang w:eastAsia="en-US"/>
        </w:rPr>
        <w:t>:</w:t>
      </w:r>
      <w:r w:rsidRPr="005E68EA">
        <w:rPr>
          <w:rFonts w:ascii="Times New Roman" w:eastAsiaTheme="minorHAnsi" w:hAnsi="Times New Roman" w:cs="Times New Roman"/>
          <w:sz w:val="26"/>
          <w:szCs w:val="26"/>
          <w:lang w:eastAsia="en-US"/>
        </w:rPr>
        <w:t xml:space="preserve"> </w:t>
      </w:r>
    </w:p>
    <w:p w:rsidR="005E68EA" w:rsidRDefault="005E68EA" w:rsidP="005E68EA">
      <w:pPr>
        <w:pStyle w:val="HTML"/>
        <w:ind w:firstLine="709"/>
        <w:jc w:val="both"/>
        <w:rPr>
          <w:rFonts w:ascii="Times New Roman" w:eastAsiaTheme="minorHAnsi" w:hAnsi="Times New Roman" w:cs="Times New Roman"/>
          <w:sz w:val="26"/>
          <w:szCs w:val="26"/>
          <w:lang w:eastAsia="en-US"/>
        </w:rPr>
      </w:pPr>
      <w:r w:rsidRPr="005E68EA">
        <w:rPr>
          <w:rFonts w:ascii="Times New Roman" w:eastAsiaTheme="minorHAnsi" w:hAnsi="Times New Roman" w:cs="Times New Roman"/>
          <w:sz w:val="26"/>
          <w:szCs w:val="26"/>
          <w:lang w:eastAsia="en-US"/>
        </w:rPr>
        <w:t>в отсутствие представителей от Заявителя, извещенного о времени и месте заседания Комиссии надлежащим образом,</w:t>
      </w:r>
    </w:p>
    <w:p w:rsidR="00F70676" w:rsidRDefault="00F70676" w:rsidP="00F70676">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F70676" w:rsidRDefault="00F70676" w:rsidP="00F70676">
      <w:pPr>
        <w:pStyle w:val="HTML"/>
        <w:ind w:firstLine="709"/>
        <w:jc w:val="both"/>
        <w:rPr>
          <w:rFonts w:ascii="Times New Roman" w:hAnsi="Times New Roman" w:cs="Times New Roman"/>
          <w:sz w:val="26"/>
          <w:szCs w:val="26"/>
        </w:rPr>
      </w:pPr>
      <w:r>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6.4-6.6.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F70676" w:rsidRDefault="00F70676" w:rsidP="00F70676">
      <w:pPr>
        <w:spacing w:after="0" w:line="240" w:lineRule="auto"/>
        <w:jc w:val="both"/>
        <w:rPr>
          <w:rFonts w:ascii="Times New Roman" w:hAnsi="Times New Roman" w:cs="Times New Roman"/>
          <w:sz w:val="26"/>
          <w:szCs w:val="26"/>
        </w:rPr>
      </w:pPr>
    </w:p>
    <w:p w:rsidR="00F70676" w:rsidRDefault="00F70676" w:rsidP="00F70676">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F70676" w:rsidRDefault="00F70676" w:rsidP="00F70676">
      <w:pPr>
        <w:spacing w:after="0" w:line="240" w:lineRule="auto"/>
        <w:ind w:firstLine="709"/>
        <w:jc w:val="center"/>
        <w:rPr>
          <w:rFonts w:ascii="Times New Roman" w:hAnsi="Times New Roman" w:cs="Times New Roman"/>
          <w:sz w:val="26"/>
          <w:szCs w:val="26"/>
        </w:rPr>
      </w:pPr>
    </w:p>
    <w:p w:rsidR="00BE1AB3" w:rsidRDefault="00F70676" w:rsidP="00970CD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Ленинградское УФАС России поступ</w:t>
      </w:r>
      <w:r w:rsidR="00EF3739">
        <w:rPr>
          <w:rFonts w:ascii="Times New Roman" w:hAnsi="Times New Roman" w:cs="Times New Roman"/>
          <w:sz w:val="26"/>
          <w:szCs w:val="26"/>
        </w:rPr>
        <w:t>ила жалоба Заявителя</w:t>
      </w:r>
      <w:r w:rsidR="00D32695" w:rsidRPr="00D32695">
        <w:rPr>
          <w:rFonts w:ascii="Times New Roman" w:hAnsi="Times New Roman" w:cs="Times New Roman"/>
          <w:sz w:val="26"/>
          <w:szCs w:val="26"/>
        </w:rPr>
        <w:t xml:space="preserve"> </w:t>
      </w:r>
      <w:r w:rsidR="005E68EA" w:rsidRPr="005E68EA">
        <w:rPr>
          <w:rFonts w:ascii="Times New Roman" w:hAnsi="Times New Roman" w:cs="Times New Roman"/>
          <w:sz w:val="26"/>
          <w:szCs w:val="26"/>
        </w:rPr>
        <w:t>(</w:t>
      </w:r>
      <w:proofErr w:type="spellStart"/>
      <w:r w:rsidR="005E68EA" w:rsidRPr="005E68EA">
        <w:rPr>
          <w:rFonts w:ascii="Times New Roman" w:hAnsi="Times New Roman" w:cs="Times New Roman"/>
          <w:sz w:val="26"/>
          <w:szCs w:val="26"/>
        </w:rPr>
        <w:t>вх</w:t>
      </w:r>
      <w:proofErr w:type="spellEnd"/>
      <w:r w:rsidR="005E68EA" w:rsidRPr="005E68EA">
        <w:rPr>
          <w:rFonts w:ascii="Times New Roman" w:hAnsi="Times New Roman" w:cs="Times New Roman"/>
          <w:sz w:val="26"/>
          <w:szCs w:val="26"/>
        </w:rPr>
        <w:t>. № 4417-ИП/23 от 26.04.2023) на положения извещения при проведении открытого конкурса в электронной форме на выполнение работ по ремонту участков автомобильных дорог местного значения ул. Боярова и ул. Вокзальная г. Тосно.</w:t>
      </w:r>
    </w:p>
    <w:p w:rsidR="001A65E8" w:rsidRPr="00970CDD" w:rsidRDefault="001A65E8" w:rsidP="00970CDD">
      <w:pPr>
        <w:spacing w:after="0" w:line="240" w:lineRule="auto"/>
        <w:ind w:firstLine="709"/>
        <w:jc w:val="both"/>
        <w:rPr>
          <w:rFonts w:ascii="Times New Roman" w:hAnsi="Times New Roman" w:cs="Times New Roman"/>
          <w:sz w:val="26"/>
          <w:szCs w:val="26"/>
        </w:rPr>
      </w:pPr>
    </w:p>
    <w:p w:rsidR="00F70676" w:rsidRDefault="00F70676" w:rsidP="00970CD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Извещение о проведении открытого</w:t>
      </w:r>
      <w:r w:rsidR="00EF3739">
        <w:rPr>
          <w:rFonts w:ascii="Times New Roman" w:hAnsi="Times New Roman" w:cs="Times New Roman"/>
          <w:sz w:val="26"/>
          <w:szCs w:val="26"/>
        </w:rPr>
        <w:t xml:space="preserve"> конкурса в электронной </w:t>
      </w:r>
      <w:r w:rsidR="00EF3739" w:rsidRPr="000B3078">
        <w:rPr>
          <w:rFonts w:ascii="Times New Roman" w:hAnsi="Times New Roman" w:cs="Times New Roman"/>
          <w:sz w:val="26"/>
          <w:szCs w:val="26"/>
        </w:rPr>
        <w:t xml:space="preserve">форме </w:t>
      </w:r>
      <w:r w:rsidR="005E68EA">
        <w:rPr>
          <w:rFonts w:ascii="Times New Roman" w:hAnsi="Times New Roman" w:cs="Times New Roman"/>
          <w:sz w:val="26"/>
          <w:szCs w:val="26"/>
        </w:rPr>
        <w:t>10</w:t>
      </w:r>
      <w:r w:rsidR="005D5D17">
        <w:rPr>
          <w:rFonts w:ascii="Times New Roman" w:hAnsi="Times New Roman" w:cs="Times New Roman"/>
          <w:sz w:val="26"/>
          <w:szCs w:val="26"/>
        </w:rPr>
        <w:t>.</w:t>
      </w:r>
      <w:r w:rsidR="00BE1AB3">
        <w:rPr>
          <w:rFonts w:ascii="Times New Roman" w:hAnsi="Times New Roman" w:cs="Times New Roman"/>
          <w:sz w:val="26"/>
          <w:szCs w:val="26"/>
        </w:rPr>
        <w:t>04</w:t>
      </w:r>
      <w:r w:rsidRPr="000B3078">
        <w:rPr>
          <w:rFonts w:ascii="Times New Roman" w:hAnsi="Times New Roman" w:cs="Times New Roman"/>
          <w:sz w:val="26"/>
          <w:szCs w:val="26"/>
        </w:rPr>
        <w:t>.</w:t>
      </w:r>
      <w:r w:rsidR="000B3078" w:rsidRPr="000B3078">
        <w:rPr>
          <w:rFonts w:ascii="Times New Roman" w:hAnsi="Times New Roman" w:cs="Times New Roman"/>
          <w:sz w:val="26"/>
          <w:szCs w:val="26"/>
        </w:rPr>
        <w:t>2</w:t>
      </w:r>
      <w:r w:rsidR="000B3078">
        <w:rPr>
          <w:rFonts w:ascii="Times New Roman" w:hAnsi="Times New Roman" w:cs="Times New Roman"/>
          <w:sz w:val="26"/>
          <w:szCs w:val="26"/>
        </w:rPr>
        <w:t>023</w:t>
      </w:r>
      <w:r>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F70676" w:rsidRDefault="00F70676" w:rsidP="00F70676">
      <w:pPr>
        <w:spacing w:after="0" w:line="240" w:lineRule="auto"/>
        <w:ind w:firstLine="709"/>
        <w:jc w:val="both"/>
        <w:rPr>
          <w:rFonts w:ascii="Times New Roman" w:hAnsi="Times New Roman" w:cs="Times New Roman"/>
          <w:sz w:val="26"/>
          <w:szCs w:val="26"/>
        </w:rPr>
      </w:pP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w:t>
      </w:r>
      <w:r w:rsidR="00B42212">
        <w:rPr>
          <w:rFonts w:ascii="Times New Roman" w:hAnsi="Times New Roman" w:cs="Times New Roman"/>
          <w:sz w:val="26"/>
          <w:szCs w:val="26"/>
        </w:rPr>
        <w:t xml:space="preserve"> - </w:t>
      </w:r>
      <w:r w:rsidR="005E68EA" w:rsidRPr="005E68EA">
        <w:rPr>
          <w:rFonts w:ascii="Times New Roman" w:hAnsi="Times New Roman" w:cs="Times New Roman"/>
          <w:sz w:val="26"/>
          <w:szCs w:val="26"/>
        </w:rPr>
        <w:t>5 100 190,00</w:t>
      </w:r>
      <w:r w:rsidR="005E68EA">
        <w:rPr>
          <w:rFonts w:ascii="Times New Roman" w:hAnsi="Times New Roman" w:cs="Times New Roman"/>
          <w:sz w:val="26"/>
          <w:szCs w:val="26"/>
        </w:rPr>
        <w:t xml:space="preserve"> </w:t>
      </w:r>
      <w:r>
        <w:rPr>
          <w:rFonts w:ascii="Times New Roman" w:hAnsi="Times New Roman" w:cs="Times New Roman"/>
          <w:sz w:val="26"/>
          <w:szCs w:val="26"/>
        </w:rPr>
        <w:t>рублей.</w:t>
      </w:r>
    </w:p>
    <w:p w:rsidR="00F70676" w:rsidRDefault="00F70676" w:rsidP="00F70676">
      <w:pPr>
        <w:spacing w:after="0" w:line="240" w:lineRule="auto"/>
        <w:ind w:firstLine="709"/>
        <w:jc w:val="both"/>
        <w:rPr>
          <w:rFonts w:ascii="Times New Roman" w:hAnsi="Times New Roman" w:cs="Times New Roman"/>
          <w:sz w:val="26"/>
          <w:szCs w:val="26"/>
        </w:rPr>
      </w:pPr>
    </w:p>
    <w:p w:rsidR="005E3604" w:rsidRDefault="005E3604" w:rsidP="005E3604">
      <w:pPr>
        <w:spacing w:after="0" w:line="240" w:lineRule="auto"/>
        <w:ind w:firstLine="709"/>
        <w:jc w:val="both"/>
        <w:rPr>
          <w:rFonts w:ascii="Times New Roman" w:hAnsi="Times New Roman" w:cs="Times New Roman"/>
          <w:sz w:val="26"/>
          <w:szCs w:val="26"/>
        </w:rPr>
      </w:pPr>
      <w:r w:rsidRPr="005E3604">
        <w:rPr>
          <w:rFonts w:ascii="Times New Roman" w:hAnsi="Times New Roman" w:cs="Times New Roman"/>
          <w:sz w:val="26"/>
          <w:szCs w:val="26"/>
        </w:rPr>
        <w:t>Как следует из жалобы, Заявитель оспаривает положения извещения о проведении открыто</w:t>
      </w:r>
      <w:r>
        <w:rPr>
          <w:rFonts w:ascii="Times New Roman" w:hAnsi="Times New Roman" w:cs="Times New Roman"/>
          <w:sz w:val="26"/>
          <w:szCs w:val="26"/>
        </w:rPr>
        <w:t>го конкурса в электронной форме.</w:t>
      </w:r>
    </w:p>
    <w:p w:rsidR="0089481E" w:rsidRDefault="0089481E" w:rsidP="005E3604">
      <w:pPr>
        <w:spacing w:after="0" w:line="240" w:lineRule="auto"/>
        <w:ind w:firstLine="709"/>
        <w:jc w:val="both"/>
        <w:rPr>
          <w:rFonts w:ascii="Times New Roman" w:hAnsi="Times New Roman" w:cs="Times New Roman"/>
          <w:sz w:val="26"/>
          <w:szCs w:val="26"/>
        </w:rPr>
      </w:pPr>
    </w:p>
    <w:p w:rsidR="005E3604" w:rsidRPr="005E3604" w:rsidRDefault="005E3604" w:rsidP="005E3604">
      <w:pPr>
        <w:spacing w:after="0" w:line="240" w:lineRule="auto"/>
        <w:ind w:firstLine="709"/>
        <w:jc w:val="both"/>
        <w:rPr>
          <w:rFonts w:ascii="Times New Roman" w:hAnsi="Times New Roman" w:cs="Times New Roman"/>
          <w:sz w:val="26"/>
          <w:szCs w:val="26"/>
        </w:rPr>
      </w:pPr>
      <w:r w:rsidRPr="005E3604">
        <w:rPr>
          <w:rFonts w:ascii="Times New Roman" w:hAnsi="Times New Roman" w:cs="Times New Roman"/>
          <w:sz w:val="26"/>
          <w:szCs w:val="26"/>
        </w:rPr>
        <w:t>Рассмотрев представленные документы, Комиссия пришла к следующим выводам.</w:t>
      </w:r>
    </w:p>
    <w:p w:rsidR="00F70676" w:rsidRDefault="00F70676" w:rsidP="00F70676">
      <w:pPr>
        <w:spacing w:after="0" w:line="240" w:lineRule="auto"/>
        <w:ind w:firstLine="709"/>
        <w:jc w:val="both"/>
        <w:rPr>
          <w:rFonts w:ascii="Times New Roman" w:hAnsi="Times New Roman" w:cs="Times New Roman"/>
          <w:sz w:val="26"/>
          <w:szCs w:val="26"/>
        </w:rPr>
      </w:pP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96118C" w:rsidRDefault="0096118C" w:rsidP="00F70676">
      <w:pPr>
        <w:spacing w:after="0" w:line="240" w:lineRule="auto"/>
        <w:ind w:firstLine="709"/>
        <w:jc w:val="both"/>
        <w:rPr>
          <w:rFonts w:ascii="Times New Roman" w:hAnsi="Times New Roman" w:cs="Times New Roman"/>
          <w:sz w:val="26"/>
          <w:szCs w:val="26"/>
        </w:rPr>
      </w:pPr>
      <w:r w:rsidRPr="0096118C">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w:t>
      </w:r>
      <w:r>
        <w:rPr>
          <w:rFonts w:ascii="Times New Roman" w:hAnsi="Times New Roman" w:cs="Times New Roman"/>
          <w:sz w:val="26"/>
          <w:szCs w:val="26"/>
        </w:rPr>
        <w:lastRenderedPageBreak/>
        <w:t>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cs="Times New Roman"/>
          <w:sz w:val="26"/>
          <w:szCs w:val="26"/>
        </w:rPr>
        <w:t>накопительно</w:t>
      </w:r>
      <w:proofErr w:type="spellEnd"/>
      <w:r>
        <w:rPr>
          <w:rFonts w:ascii="Times New Roman" w:hAnsi="Times New Roman" w:cs="Times New Roman"/>
          <w:sz w:val="26"/>
          <w:szCs w:val="26"/>
        </w:rPr>
        <w:t>-ипотечной системе жилищного обеспечения военнослужащих»;</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w:t>
      </w:r>
      <w:r>
        <w:rPr>
          <w:rFonts w:ascii="Times New Roman" w:hAnsi="Times New Roman" w:cs="Times New Roman"/>
          <w:sz w:val="26"/>
          <w:szCs w:val="26"/>
        </w:rPr>
        <w:lastRenderedPageBreak/>
        <w:t xml:space="preserve">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1A65E8" w:rsidRPr="001A65E8" w:rsidRDefault="001A65E8" w:rsidP="001A65E8">
      <w:pPr>
        <w:spacing w:after="0" w:line="240" w:lineRule="auto"/>
        <w:ind w:firstLine="709"/>
        <w:jc w:val="both"/>
        <w:rPr>
          <w:rFonts w:ascii="Times New Roman" w:hAnsi="Times New Roman" w:cs="Times New Roman"/>
          <w:sz w:val="26"/>
          <w:szCs w:val="26"/>
          <w:shd w:val="clear" w:color="auto" w:fill="FFFFFF"/>
        </w:rPr>
      </w:pPr>
      <w:r w:rsidRPr="001A65E8">
        <w:rPr>
          <w:rFonts w:ascii="Times New Roman" w:hAnsi="Times New Roman" w:cs="Times New Roman"/>
          <w:sz w:val="26"/>
          <w:szCs w:val="26"/>
          <w:shd w:val="clear" w:color="auto" w:fill="FFFFFF"/>
        </w:rPr>
        <w:t>Согласно доводам жалобы, Заявителем оспариваются положения контракта в части установления срока возврата обеспечения</w:t>
      </w:r>
      <w:r w:rsidRPr="001A65E8">
        <w:t xml:space="preserve"> </w:t>
      </w:r>
      <w:r>
        <w:rPr>
          <w:rFonts w:ascii="Times New Roman" w:hAnsi="Times New Roman" w:cs="Times New Roman"/>
          <w:sz w:val="26"/>
          <w:szCs w:val="26"/>
          <w:shd w:val="clear" w:color="auto" w:fill="FFFFFF"/>
        </w:rPr>
        <w:t>исполнения к</w:t>
      </w:r>
      <w:r w:rsidRPr="001A65E8">
        <w:rPr>
          <w:rFonts w:ascii="Times New Roman" w:hAnsi="Times New Roman" w:cs="Times New Roman"/>
          <w:sz w:val="26"/>
          <w:szCs w:val="26"/>
          <w:shd w:val="clear" w:color="auto" w:fill="FFFFFF"/>
        </w:rPr>
        <w:t>онтракта, в случае предоставления обеспечения в денежном выражении.</w:t>
      </w:r>
    </w:p>
    <w:p w:rsidR="001A65E8" w:rsidRPr="00521DDD" w:rsidRDefault="001A65E8" w:rsidP="001A65E8">
      <w:pPr>
        <w:spacing w:after="0" w:line="240" w:lineRule="auto"/>
        <w:ind w:firstLine="709"/>
        <w:jc w:val="both"/>
        <w:rPr>
          <w:rFonts w:ascii="Times New Roman" w:hAnsi="Times New Roman" w:cs="Times New Roman"/>
          <w:sz w:val="26"/>
          <w:szCs w:val="26"/>
          <w:shd w:val="clear" w:color="auto" w:fill="FFFFFF"/>
        </w:rPr>
      </w:pPr>
      <w:proofErr w:type="gramStart"/>
      <w:r w:rsidRPr="001A65E8">
        <w:rPr>
          <w:rFonts w:ascii="Times New Roman" w:hAnsi="Times New Roman" w:cs="Times New Roman"/>
          <w:sz w:val="26"/>
          <w:szCs w:val="26"/>
          <w:shd w:val="clear" w:color="auto" w:fill="FFFFFF"/>
        </w:rPr>
        <w:t xml:space="preserve">Согласно части 27 статьи 34 Закона о контрактной системе </w:t>
      </w:r>
      <w:r w:rsidR="00521DDD">
        <w:rPr>
          <w:rFonts w:ascii="Times New Roman" w:hAnsi="Times New Roman" w:cs="Times New Roman"/>
          <w:sz w:val="26"/>
          <w:szCs w:val="26"/>
          <w:shd w:val="clear" w:color="auto" w:fill="FFFFFF"/>
        </w:rPr>
        <w:t>в</w:t>
      </w:r>
      <w:r w:rsidR="00521DDD" w:rsidRPr="00521DDD">
        <w:rPr>
          <w:rFonts w:ascii="Times New Roman" w:hAnsi="Times New Roman" w:cs="Times New Roman"/>
          <w:sz w:val="26"/>
          <w:szCs w:val="26"/>
          <w:shd w:val="clear" w:color="auto" w:fill="FFFFFF"/>
        </w:rPr>
        <w:t xml:space="preserve"> контракт включается обязательное условие о сроках возврата заказчиком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 в том числе части этих денежных средств в случае уменьшения размера обеспечения исполнения контракта в соответствии с частями 7, 7.1 и</w:t>
      </w:r>
      <w:proofErr w:type="gramEnd"/>
      <w:r w:rsidR="00521DDD" w:rsidRPr="00521DDD">
        <w:rPr>
          <w:rFonts w:ascii="Times New Roman" w:hAnsi="Times New Roman" w:cs="Times New Roman"/>
          <w:sz w:val="26"/>
          <w:szCs w:val="26"/>
          <w:shd w:val="clear" w:color="auto" w:fill="FFFFFF"/>
        </w:rPr>
        <w:t xml:space="preserve"> 7.2 статьи 96 настоящего Федерального закона. </w:t>
      </w:r>
      <w:proofErr w:type="gramStart"/>
      <w:r w:rsidR="00521DDD" w:rsidRPr="00521DDD">
        <w:rPr>
          <w:rFonts w:ascii="Times New Roman" w:hAnsi="Times New Roman" w:cs="Times New Roman"/>
          <w:sz w:val="26"/>
          <w:szCs w:val="26"/>
          <w:shd w:val="clear" w:color="auto" w:fill="FFFFFF"/>
        </w:rPr>
        <w:t xml:space="preserve">При этом срок возврата заказчиком поставщику (подрядчику, исполнителю) таких денежных средств не должен превышать тридцать дней с даты исполнения поставщиком (подрядчиком, исполнителем) обязательств, предусмотренных контрактом, а в случае установления заказчиком ограничения, предусмотренного частью 3 статьи 30 настоящего Федерального закона, такой срок </w:t>
      </w:r>
      <w:r w:rsidR="00521DDD" w:rsidRPr="00834961">
        <w:rPr>
          <w:rFonts w:ascii="Times New Roman" w:hAnsi="Times New Roman" w:cs="Times New Roman"/>
          <w:b/>
          <w:sz w:val="26"/>
          <w:szCs w:val="26"/>
          <w:shd w:val="clear" w:color="auto" w:fill="FFFFFF"/>
        </w:rPr>
        <w:t>не должен превышать</w:t>
      </w:r>
      <w:r w:rsidR="00521DDD" w:rsidRPr="00521DDD">
        <w:rPr>
          <w:rFonts w:ascii="Times New Roman" w:hAnsi="Times New Roman" w:cs="Times New Roman"/>
          <w:sz w:val="26"/>
          <w:szCs w:val="26"/>
          <w:shd w:val="clear" w:color="auto" w:fill="FFFFFF"/>
        </w:rPr>
        <w:t xml:space="preserve"> </w:t>
      </w:r>
      <w:r w:rsidR="00521DDD" w:rsidRPr="00521DDD">
        <w:rPr>
          <w:rFonts w:ascii="Times New Roman" w:hAnsi="Times New Roman" w:cs="Times New Roman"/>
          <w:b/>
          <w:sz w:val="26"/>
          <w:szCs w:val="26"/>
          <w:shd w:val="clear" w:color="auto" w:fill="FFFFFF"/>
        </w:rPr>
        <w:t>пятнадцать дней с даты исполнения поставщиком (подрядчиком, исполнителем) обязательств, предусмотренных контрактом.</w:t>
      </w:r>
      <w:proofErr w:type="gramEnd"/>
    </w:p>
    <w:p w:rsidR="00521DDD" w:rsidRPr="00521DDD" w:rsidRDefault="00521DDD" w:rsidP="00521DDD">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Комиссия установила, извещением об осуществлении закупки предусмотрено: </w:t>
      </w:r>
    </w:p>
    <w:p w:rsidR="00521DDD" w:rsidRPr="00521DDD" w:rsidRDefault="00521DDD" w:rsidP="00521DDD">
      <w:pPr>
        <w:spacing w:after="0" w:line="240" w:lineRule="auto"/>
        <w:ind w:firstLine="709"/>
        <w:jc w:val="both"/>
        <w:rPr>
          <w:rFonts w:ascii="Times New Roman" w:hAnsi="Times New Roman" w:cs="Times New Roman"/>
          <w:sz w:val="26"/>
          <w:szCs w:val="26"/>
          <w:shd w:val="clear" w:color="auto" w:fill="FFFFFF"/>
        </w:rPr>
      </w:pPr>
      <w:r w:rsidRPr="00521DDD">
        <w:rPr>
          <w:rFonts w:ascii="Times New Roman" w:hAnsi="Times New Roman" w:cs="Times New Roman"/>
          <w:sz w:val="26"/>
          <w:szCs w:val="26"/>
          <w:shd w:val="clear" w:color="auto" w:fill="FFFFFF"/>
        </w:rPr>
        <w:t>«Преимущества, требования к участникам</w:t>
      </w:r>
    </w:p>
    <w:p w:rsidR="00521DDD" w:rsidRPr="00521DDD" w:rsidRDefault="00521DDD" w:rsidP="00521DDD">
      <w:pPr>
        <w:spacing w:after="0" w:line="240" w:lineRule="auto"/>
        <w:ind w:firstLine="709"/>
        <w:jc w:val="both"/>
        <w:rPr>
          <w:rFonts w:ascii="Times New Roman" w:hAnsi="Times New Roman" w:cs="Times New Roman"/>
          <w:sz w:val="26"/>
          <w:szCs w:val="26"/>
          <w:shd w:val="clear" w:color="auto" w:fill="FFFFFF"/>
        </w:rPr>
      </w:pPr>
      <w:r w:rsidRPr="00521DDD">
        <w:rPr>
          <w:rFonts w:ascii="Times New Roman" w:hAnsi="Times New Roman" w:cs="Times New Roman"/>
          <w:sz w:val="26"/>
          <w:szCs w:val="26"/>
          <w:shd w:val="clear" w:color="auto" w:fill="FFFFFF"/>
        </w:rPr>
        <w:t>Преимущества</w:t>
      </w:r>
    </w:p>
    <w:p w:rsidR="00521DDD" w:rsidRDefault="00521DDD" w:rsidP="00521DDD">
      <w:pPr>
        <w:spacing w:after="0" w:line="240" w:lineRule="auto"/>
        <w:ind w:firstLine="709"/>
        <w:jc w:val="both"/>
        <w:rPr>
          <w:rFonts w:ascii="Times New Roman" w:hAnsi="Times New Roman" w:cs="Times New Roman"/>
          <w:sz w:val="26"/>
          <w:szCs w:val="26"/>
          <w:shd w:val="clear" w:color="auto" w:fill="FFFFFF"/>
        </w:rPr>
      </w:pPr>
      <w:r w:rsidRPr="00521DDD">
        <w:rPr>
          <w:rFonts w:ascii="Times New Roman" w:hAnsi="Times New Roman" w:cs="Times New Roman"/>
          <w:sz w:val="26"/>
          <w:szCs w:val="26"/>
          <w:shd w:val="clear" w:color="auto" w:fill="FFFFFF"/>
        </w:rPr>
        <w:t>Преимущество в соответствии с ч. 3 ст. 30 Закона № 44-ФЗ»</w:t>
      </w:r>
    </w:p>
    <w:p w:rsidR="001A65E8" w:rsidRPr="00521DDD" w:rsidRDefault="00274E55" w:rsidP="00521DDD">
      <w:pPr>
        <w:spacing w:after="0" w:line="240" w:lineRule="auto"/>
        <w:ind w:firstLine="709"/>
        <w:jc w:val="both"/>
        <w:rPr>
          <w:rFonts w:ascii="Times New Roman" w:hAnsi="Times New Roman" w:cs="Times New Roman"/>
          <w:i/>
          <w:sz w:val="26"/>
          <w:szCs w:val="26"/>
          <w:highlight w:val="yellow"/>
          <w:shd w:val="clear" w:color="auto" w:fill="FFFFFF"/>
        </w:rPr>
      </w:pPr>
      <w:r>
        <w:rPr>
          <w:rFonts w:ascii="Times New Roman" w:hAnsi="Times New Roman" w:cs="Times New Roman"/>
          <w:sz w:val="26"/>
          <w:szCs w:val="26"/>
          <w:shd w:val="clear" w:color="auto" w:fill="FFFFFF"/>
        </w:rPr>
        <w:t>При этом</w:t>
      </w:r>
      <w:r w:rsidR="001A65E8" w:rsidRPr="001A65E8">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 xml:space="preserve">в </w:t>
      </w:r>
      <w:r w:rsidR="001A65E8" w:rsidRPr="001A65E8">
        <w:rPr>
          <w:rFonts w:ascii="Times New Roman" w:hAnsi="Times New Roman" w:cs="Times New Roman"/>
          <w:sz w:val="26"/>
          <w:szCs w:val="26"/>
          <w:shd w:val="clear" w:color="auto" w:fill="FFFFFF"/>
        </w:rPr>
        <w:t>проект</w:t>
      </w:r>
      <w:r>
        <w:rPr>
          <w:rFonts w:ascii="Times New Roman" w:hAnsi="Times New Roman" w:cs="Times New Roman"/>
          <w:sz w:val="26"/>
          <w:szCs w:val="26"/>
          <w:shd w:val="clear" w:color="auto" w:fill="FFFFFF"/>
        </w:rPr>
        <w:t>е</w:t>
      </w:r>
      <w:r w:rsidR="001A65E8" w:rsidRPr="001A65E8">
        <w:rPr>
          <w:rFonts w:ascii="Times New Roman" w:hAnsi="Times New Roman" w:cs="Times New Roman"/>
          <w:sz w:val="26"/>
          <w:szCs w:val="26"/>
          <w:shd w:val="clear" w:color="auto" w:fill="FFFFFF"/>
        </w:rPr>
        <w:t xml:space="preserve"> контракта установлено</w:t>
      </w:r>
      <w:r w:rsidR="001A65E8" w:rsidRPr="00521DDD">
        <w:rPr>
          <w:rFonts w:ascii="Times New Roman" w:hAnsi="Times New Roman" w:cs="Times New Roman"/>
          <w:sz w:val="26"/>
          <w:szCs w:val="26"/>
          <w:shd w:val="clear" w:color="auto" w:fill="FFFFFF"/>
        </w:rPr>
        <w:t>:</w:t>
      </w:r>
      <w:r w:rsidR="001A65E8" w:rsidRPr="00521DDD">
        <w:rPr>
          <w:rFonts w:ascii="Times New Roman" w:hAnsi="Times New Roman" w:cs="Times New Roman"/>
          <w:i/>
          <w:sz w:val="26"/>
          <w:szCs w:val="26"/>
          <w:shd w:val="clear" w:color="auto" w:fill="FFFFFF"/>
        </w:rPr>
        <w:t xml:space="preserve"> </w:t>
      </w:r>
      <w:r w:rsidR="00521DDD">
        <w:rPr>
          <w:rFonts w:ascii="Times New Roman" w:hAnsi="Times New Roman" w:cs="Times New Roman"/>
          <w:i/>
          <w:sz w:val="26"/>
          <w:szCs w:val="26"/>
          <w:shd w:val="clear" w:color="auto" w:fill="FFFFFF"/>
        </w:rPr>
        <w:t>«</w:t>
      </w:r>
      <w:r w:rsidR="00C9696C" w:rsidRPr="00C9696C">
        <w:rPr>
          <w:rFonts w:ascii="Times New Roman" w:hAnsi="Times New Roman" w:cs="Times New Roman"/>
          <w:i/>
          <w:sz w:val="26"/>
          <w:szCs w:val="26"/>
          <w:shd w:val="clear" w:color="auto" w:fill="FFFFFF"/>
        </w:rPr>
        <w:t>6.14.</w:t>
      </w:r>
      <w:r w:rsidR="00C9696C" w:rsidRPr="00C9696C">
        <w:rPr>
          <w:rFonts w:ascii="Times New Roman" w:hAnsi="Times New Roman" w:cs="Times New Roman"/>
          <w:i/>
          <w:sz w:val="26"/>
          <w:szCs w:val="26"/>
          <w:shd w:val="clear" w:color="auto" w:fill="FFFFFF"/>
        </w:rPr>
        <w:tab/>
      </w:r>
      <w:proofErr w:type="gramStart"/>
      <w:r w:rsidR="00C9696C" w:rsidRPr="00C9696C">
        <w:rPr>
          <w:rFonts w:ascii="Times New Roman" w:hAnsi="Times New Roman" w:cs="Times New Roman"/>
          <w:i/>
          <w:sz w:val="26"/>
          <w:szCs w:val="26"/>
          <w:shd w:val="clear" w:color="auto" w:fill="FFFFFF"/>
        </w:rPr>
        <w:t xml:space="preserve">Денежные средства, внесенные Подрядчиком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пунктами 6.1, 6.3 и 6.4 Контракта, возвращаются Подрядчику </w:t>
      </w:r>
      <w:r w:rsidR="00C9696C" w:rsidRPr="00C9696C">
        <w:rPr>
          <w:rFonts w:ascii="Times New Roman" w:hAnsi="Times New Roman" w:cs="Times New Roman"/>
          <w:b/>
          <w:i/>
          <w:sz w:val="26"/>
          <w:szCs w:val="26"/>
          <w:shd w:val="clear" w:color="auto" w:fill="FFFFFF"/>
        </w:rPr>
        <w:t>в срок не позднее 30 (Тридцати) дней с даты исполнения Подрядчиком обязательств, предусмотренных Контрактом</w:t>
      </w:r>
      <w:r w:rsidR="00C9696C" w:rsidRPr="00C9696C">
        <w:rPr>
          <w:rFonts w:ascii="Times New Roman" w:hAnsi="Times New Roman" w:cs="Times New Roman"/>
          <w:i/>
          <w:sz w:val="26"/>
          <w:szCs w:val="26"/>
          <w:shd w:val="clear" w:color="auto" w:fill="FFFFFF"/>
        </w:rPr>
        <w:t xml:space="preserve"> (если такая форма обеспечения исполнения Контракта применяется Подрядчиком).</w:t>
      </w:r>
      <w:r w:rsidR="001A65E8" w:rsidRPr="00521DDD">
        <w:rPr>
          <w:rFonts w:ascii="Times New Roman" w:hAnsi="Times New Roman" w:cs="Times New Roman"/>
          <w:i/>
          <w:sz w:val="26"/>
          <w:szCs w:val="26"/>
          <w:shd w:val="clear" w:color="auto" w:fill="FFFFFF"/>
        </w:rPr>
        <w:t>.</w:t>
      </w:r>
      <w:proofErr w:type="gramEnd"/>
    </w:p>
    <w:p w:rsidR="001A65E8" w:rsidRPr="001A65E8" w:rsidRDefault="00274E55" w:rsidP="00834961">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Таким образом, Комиссия пришла к выводу, что Заказчиком в проекте контракта установлено положение о</w:t>
      </w:r>
      <w:r w:rsidRPr="00274E55">
        <w:rPr>
          <w:rFonts w:ascii="Times New Roman" w:hAnsi="Times New Roman" w:cs="Times New Roman"/>
          <w:sz w:val="26"/>
          <w:szCs w:val="26"/>
          <w:shd w:val="clear" w:color="auto" w:fill="FFFFFF"/>
        </w:rPr>
        <w:t xml:space="preserve"> </w:t>
      </w:r>
      <w:r w:rsidRPr="001A65E8">
        <w:rPr>
          <w:rFonts w:ascii="Times New Roman" w:hAnsi="Times New Roman" w:cs="Times New Roman"/>
          <w:sz w:val="26"/>
          <w:szCs w:val="26"/>
          <w:shd w:val="clear" w:color="auto" w:fill="FFFFFF"/>
        </w:rPr>
        <w:t>выставлении требования о возврате об</w:t>
      </w:r>
      <w:r>
        <w:rPr>
          <w:rFonts w:ascii="Times New Roman" w:hAnsi="Times New Roman" w:cs="Times New Roman"/>
          <w:sz w:val="26"/>
          <w:szCs w:val="26"/>
          <w:shd w:val="clear" w:color="auto" w:fill="FFFFFF"/>
        </w:rPr>
        <w:t xml:space="preserve">еспечения исполнения контракта, не соответствующее части 3 статьи 30 </w:t>
      </w:r>
      <w:r w:rsidRPr="001A65E8">
        <w:rPr>
          <w:rFonts w:ascii="Times New Roman" w:hAnsi="Times New Roman" w:cs="Times New Roman"/>
          <w:sz w:val="26"/>
          <w:szCs w:val="26"/>
          <w:shd w:val="clear" w:color="auto" w:fill="FFFFFF"/>
        </w:rPr>
        <w:t>Закон</w:t>
      </w:r>
      <w:r>
        <w:rPr>
          <w:rFonts w:ascii="Times New Roman" w:hAnsi="Times New Roman" w:cs="Times New Roman"/>
          <w:sz w:val="26"/>
          <w:szCs w:val="26"/>
          <w:shd w:val="clear" w:color="auto" w:fill="FFFFFF"/>
        </w:rPr>
        <w:t xml:space="preserve">а </w:t>
      </w:r>
      <w:r w:rsidRPr="001A65E8">
        <w:rPr>
          <w:rFonts w:ascii="Times New Roman" w:hAnsi="Times New Roman" w:cs="Times New Roman"/>
          <w:sz w:val="26"/>
          <w:szCs w:val="26"/>
          <w:shd w:val="clear" w:color="auto" w:fill="FFFFFF"/>
        </w:rPr>
        <w:t>о контрактной системе</w:t>
      </w:r>
      <w:r w:rsidR="001A65E8" w:rsidRPr="001A65E8">
        <w:rPr>
          <w:rFonts w:ascii="Times New Roman" w:hAnsi="Times New Roman" w:cs="Times New Roman"/>
          <w:sz w:val="26"/>
          <w:szCs w:val="26"/>
          <w:shd w:val="clear" w:color="auto" w:fill="FFFFFF"/>
        </w:rPr>
        <w:t xml:space="preserve">. Денежные средства </w:t>
      </w:r>
      <w:r w:rsidR="001A65E8" w:rsidRPr="00834961">
        <w:rPr>
          <w:rFonts w:ascii="Times New Roman" w:hAnsi="Times New Roman" w:cs="Times New Roman"/>
          <w:sz w:val="26"/>
          <w:szCs w:val="26"/>
          <w:shd w:val="clear" w:color="auto" w:fill="FFFFFF"/>
        </w:rPr>
        <w:t xml:space="preserve">возвращаются в срок </w:t>
      </w:r>
      <w:r w:rsidR="00834961" w:rsidRPr="00834961">
        <w:rPr>
          <w:rFonts w:ascii="Times New Roman" w:hAnsi="Times New Roman" w:cs="Times New Roman"/>
          <w:sz w:val="26"/>
          <w:szCs w:val="26"/>
          <w:shd w:val="clear" w:color="auto" w:fill="FFFFFF"/>
        </w:rPr>
        <w:t xml:space="preserve">не позднее пятнадцати дней </w:t>
      </w:r>
      <w:proofErr w:type="gramStart"/>
      <w:r w:rsidR="00834961" w:rsidRPr="00834961">
        <w:rPr>
          <w:rFonts w:ascii="Times New Roman" w:hAnsi="Times New Roman" w:cs="Times New Roman"/>
          <w:sz w:val="26"/>
          <w:szCs w:val="26"/>
          <w:shd w:val="clear" w:color="auto" w:fill="FFFFFF"/>
        </w:rPr>
        <w:t>с даты исполнения</w:t>
      </w:r>
      <w:proofErr w:type="gramEnd"/>
      <w:r w:rsidR="00834961" w:rsidRPr="00834961">
        <w:rPr>
          <w:rFonts w:ascii="Times New Roman" w:hAnsi="Times New Roman" w:cs="Times New Roman"/>
          <w:sz w:val="26"/>
          <w:szCs w:val="26"/>
          <w:shd w:val="clear" w:color="auto" w:fill="FFFFFF"/>
        </w:rPr>
        <w:t xml:space="preserve"> поставщиком (подрядчиком, исполнителем) обязательств, предусмотренных контрактом</w:t>
      </w:r>
      <w:r w:rsidR="001A65E8" w:rsidRPr="00834961">
        <w:rPr>
          <w:rFonts w:ascii="Times New Roman" w:hAnsi="Times New Roman" w:cs="Times New Roman"/>
          <w:sz w:val="26"/>
          <w:szCs w:val="26"/>
          <w:shd w:val="clear" w:color="auto" w:fill="FFFFFF"/>
        </w:rPr>
        <w:t>.</w:t>
      </w:r>
      <w:r w:rsidR="001A65E8" w:rsidRPr="001A65E8">
        <w:rPr>
          <w:rFonts w:ascii="Times New Roman" w:hAnsi="Times New Roman" w:cs="Times New Roman"/>
          <w:sz w:val="26"/>
          <w:szCs w:val="26"/>
          <w:shd w:val="clear" w:color="auto" w:fill="FFFFFF"/>
        </w:rPr>
        <w:t xml:space="preserve"> Следовательно, в действиях Заказчика усматриваются нарушения положений части 27 статьи 34 Закона о контрактной системе.</w:t>
      </w:r>
    </w:p>
    <w:p w:rsidR="001A65E8" w:rsidRPr="009339CF" w:rsidRDefault="001A65E8" w:rsidP="00064304">
      <w:pPr>
        <w:spacing w:after="0" w:line="240" w:lineRule="auto"/>
        <w:ind w:firstLine="709"/>
        <w:jc w:val="both"/>
        <w:rPr>
          <w:rFonts w:ascii="Times New Roman" w:hAnsi="Times New Roman" w:cs="Times New Roman"/>
          <w:sz w:val="26"/>
          <w:szCs w:val="26"/>
          <w:shd w:val="clear" w:color="auto" w:fill="FFFFFF"/>
        </w:rPr>
      </w:pPr>
    </w:p>
    <w:p w:rsidR="00F70676" w:rsidRDefault="00F70676" w:rsidP="00F70676">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5C4C74" w:rsidRDefault="005C4C74" w:rsidP="00F70676">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F70676" w:rsidRDefault="00F70676" w:rsidP="00F70676">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F70676" w:rsidRDefault="00F70676" w:rsidP="00683D73">
      <w:pPr>
        <w:widowControl w:val="0"/>
        <w:tabs>
          <w:tab w:val="left" w:pos="0"/>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F70676" w:rsidRPr="00BE1AB3" w:rsidRDefault="00F70676" w:rsidP="005E68EA">
      <w:pPr>
        <w:pStyle w:val="a3"/>
        <w:widowControl w:val="0"/>
        <w:numPr>
          <w:ilvl w:val="0"/>
          <w:numId w:val="1"/>
        </w:numPr>
        <w:tabs>
          <w:tab w:val="left" w:pos="0"/>
        </w:tabs>
        <w:autoSpaceDE w:val="0"/>
        <w:autoSpaceDN w:val="0"/>
        <w:adjustRightInd w:val="0"/>
        <w:spacing w:after="0"/>
        <w:ind w:left="0" w:firstLine="425"/>
        <w:jc w:val="both"/>
        <w:rPr>
          <w:rFonts w:ascii="Times New Roman" w:hAnsi="Times New Roman" w:cs="Times New Roman"/>
          <w:bCs/>
          <w:iCs/>
          <w:sz w:val="26"/>
          <w:szCs w:val="26"/>
        </w:rPr>
      </w:pPr>
      <w:r w:rsidRPr="00082C90">
        <w:rPr>
          <w:rFonts w:ascii="Times New Roman" w:hAnsi="Times New Roman" w:cs="Times New Roman"/>
          <w:bCs/>
          <w:sz w:val="26"/>
          <w:szCs w:val="26"/>
        </w:rPr>
        <w:t xml:space="preserve">Признать жалобу </w:t>
      </w:r>
      <w:r w:rsidR="00556FD0" w:rsidRPr="00556FD0">
        <w:rPr>
          <w:rFonts w:ascii="Times New Roman" w:hAnsi="Times New Roman" w:cs="Times New Roman"/>
          <w:bCs/>
          <w:iCs/>
          <w:sz w:val="26"/>
          <w:szCs w:val="26"/>
        </w:rPr>
        <w:t xml:space="preserve">ИП </w:t>
      </w:r>
      <w:proofErr w:type="spellStart"/>
      <w:r w:rsidR="00556FD0" w:rsidRPr="00556FD0">
        <w:rPr>
          <w:rFonts w:ascii="Times New Roman" w:hAnsi="Times New Roman" w:cs="Times New Roman"/>
          <w:bCs/>
          <w:iCs/>
          <w:sz w:val="26"/>
          <w:szCs w:val="26"/>
        </w:rPr>
        <w:t>Блинова</w:t>
      </w:r>
      <w:proofErr w:type="spellEnd"/>
      <w:r w:rsidR="00556FD0" w:rsidRPr="00556FD0">
        <w:rPr>
          <w:rFonts w:ascii="Times New Roman" w:hAnsi="Times New Roman" w:cs="Times New Roman"/>
          <w:bCs/>
          <w:iCs/>
          <w:sz w:val="26"/>
          <w:szCs w:val="26"/>
        </w:rPr>
        <w:t xml:space="preserve"> Н.А.</w:t>
      </w:r>
      <w:r w:rsidR="00B43901">
        <w:rPr>
          <w:rFonts w:ascii="Times New Roman" w:hAnsi="Times New Roman" w:cs="Times New Roman"/>
          <w:bCs/>
          <w:iCs/>
          <w:sz w:val="26"/>
          <w:szCs w:val="26"/>
        </w:rPr>
        <w:t xml:space="preserve"> </w:t>
      </w:r>
      <w:r w:rsidR="00CA29FF" w:rsidRPr="00BE1AB3">
        <w:rPr>
          <w:rFonts w:ascii="Times New Roman" w:hAnsi="Times New Roman" w:cs="Times New Roman"/>
          <w:bCs/>
          <w:sz w:val="26"/>
          <w:szCs w:val="26"/>
        </w:rPr>
        <w:t>обоснованной</w:t>
      </w:r>
      <w:r w:rsidRPr="00BE1AB3">
        <w:rPr>
          <w:rFonts w:ascii="Times New Roman" w:hAnsi="Times New Roman" w:cs="Times New Roman"/>
          <w:bCs/>
          <w:sz w:val="26"/>
          <w:szCs w:val="26"/>
        </w:rPr>
        <w:t>;</w:t>
      </w:r>
    </w:p>
    <w:p w:rsidR="00FC685C" w:rsidRPr="00082C90" w:rsidRDefault="00F70676" w:rsidP="005E68EA">
      <w:pPr>
        <w:pStyle w:val="a3"/>
        <w:widowControl w:val="0"/>
        <w:numPr>
          <w:ilvl w:val="0"/>
          <w:numId w:val="1"/>
        </w:numPr>
        <w:tabs>
          <w:tab w:val="left" w:pos="0"/>
        </w:tabs>
        <w:autoSpaceDE w:val="0"/>
        <w:autoSpaceDN w:val="0"/>
        <w:adjustRightInd w:val="0"/>
        <w:spacing w:after="0" w:line="240" w:lineRule="auto"/>
        <w:ind w:left="0" w:firstLine="425"/>
        <w:jc w:val="both"/>
        <w:rPr>
          <w:rFonts w:ascii="Times New Roman" w:hAnsi="Times New Roman" w:cs="Times New Roman"/>
          <w:bCs/>
          <w:sz w:val="26"/>
          <w:szCs w:val="26"/>
        </w:rPr>
      </w:pPr>
      <w:r w:rsidRPr="00082C90">
        <w:rPr>
          <w:rFonts w:ascii="Times New Roman" w:hAnsi="Times New Roman" w:cs="Times New Roman"/>
          <w:bCs/>
          <w:sz w:val="26"/>
          <w:szCs w:val="26"/>
        </w:rPr>
        <w:t xml:space="preserve">Признать в действиях Заказчика </w:t>
      </w:r>
      <w:r w:rsidR="00DE3AA7" w:rsidRPr="00DE3AA7">
        <w:rPr>
          <w:rFonts w:ascii="Times New Roman" w:hAnsi="Times New Roman" w:cs="Times New Roman"/>
          <w:sz w:val="26"/>
          <w:szCs w:val="26"/>
        </w:rPr>
        <w:t>нарушение части 27 статьи 34</w:t>
      </w:r>
      <w:r w:rsidR="00DE3AA7">
        <w:rPr>
          <w:rFonts w:ascii="Times New Roman" w:hAnsi="Times New Roman" w:cs="Times New Roman"/>
          <w:sz w:val="26"/>
          <w:szCs w:val="26"/>
        </w:rPr>
        <w:t xml:space="preserve"> </w:t>
      </w:r>
      <w:r w:rsidRPr="00082C90">
        <w:rPr>
          <w:rFonts w:ascii="Times New Roman" w:hAnsi="Times New Roman" w:cs="Times New Roman"/>
          <w:bCs/>
          <w:sz w:val="26"/>
          <w:szCs w:val="26"/>
        </w:rPr>
        <w:t>Закона о контрактной систем</w:t>
      </w:r>
      <w:r w:rsidR="00F156E7">
        <w:rPr>
          <w:rFonts w:ascii="Times New Roman" w:hAnsi="Times New Roman" w:cs="Times New Roman"/>
          <w:bCs/>
          <w:sz w:val="26"/>
          <w:szCs w:val="26"/>
        </w:rPr>
        <w:t>е</w:t>
      </w:r>
      <w:r w:rsidRPr="00082C90">
        <w:rPr>
          <w:rFonts w:ascii="Times New Roman" w:hAnsi="Times New Roman" w:cs="Times New Roman"/>
          <w:bCs/>
          <w:sz w:val="26"/>
          <w:szCs w:val="26"/>
        </w:rPr>
        <w:t>;</w:t>
      </w:r>
    </w:p>
    <w:p w:rsidR="005E68EA" w:rsidRPr="005E68EA" w:rsidRDefault="005E68EA" w:rsidP="005E68EA">
      <w:pPr>
        <w:pStyle w:val="a3"/>
        <w:widowControl w:val="0"/>
        <w:numPr>
          <w:ilvl w:val="0"/>
          <w:numId w:val="1"/>
        </w:numPr>
        <w:autoSpaceDE w:val="0"/>
        <w:autoSpaceDN w:val="0"/>
        <w:adjustRightInd w:val="0"/>
        <w:spacing w:after="0"/>
        <w:ind w:left="0" w:firstLine="425"/>
        <w:jc w:val="both"/>
        <w:rPr>
          <w:rFonts w:ascii="Times New Roman" w:hAnsi="Times New Roman" w:cs="Times New Roman"/>
          <w:bCs/>
          <w:sz w:val="26"/>
          <w:szCs w:val="26"/>
        </w:rPr>
      </w:pPr>
      <w:r w:rsidRPr="005E68EA">
        <w:rPr>
          <w:rFonts w:ascii="Times New Roman" w:hAnsi="Times New Roman" w:cs="Times New Roman"/>
          <w:bCs/>
          <w:sz w:val="26"/>
          <w:szCs w:val="26"/>
        </w:rPr>
        <w:lastRenderedPageBreak/>
        <w:t>Не выдавать Заказчику предписание об устранении выявленных нарушений в связи с тем, что нарушение не повлияло на процесс осуществления закупки;</w:t>
      </w:r>
    </w:p>
    <w:p w:rsidR="00F70676" w:rsidRDefault="00F70676" w:rsidP="005E68EA">
      <w:pPr>
        <w:pStyle w:val="a3"/>
        <w:widowControl w:val="0"/>
        <w:numPr>
          <w:ilvl w:val="0"/>
          <w:numId w:val="1"/>
        </w:numPr>
        <w:tabs>
          <w:tab w:val="left" w:pos="0"/>
        </w:tabs>
        <w:autoSpaceDE w:val="0"/>
        <w:autoSpaceDN w:val="0"/>
        <w:adjustRightInd w:val="0"/>
        <w:spacing w:after="0" w:line="240" w:lineRule="auto"/>
        <w:ind w:left="0" w:firstLine="425"/>
        <w:jc w:val="both"/>
        <w:rPr>
          <w:rFonts w:ascii="Times New Roman" w:hAnsi="Times New Roman" w:cs="Times New Roman"/>
          <w:bCs/>
          <w:sz w:val="26"/>
          <w:szCs w:val="26"/>
        </w:rPr>
      </w:pPr>
      <w:r w:rsidRPr="00082C90">
        <w:rPr>
          <w:rFonts w:ascii="Times New Roman" w:hAnsi="Times New Roman" w:cs="Times New Roman"/>
          <w:bCs/>
          <w:sz w:val="26"/>
          <w:szCs w:val="26"/>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r>
        <w:rPr>
          <w:rFonts w:ascii="Times New Roman" w:hAnsi="Times New Roman" w:cs="Times New Roman"/>
          <w:bCs/>
          <w:sz w:val="26"/>
          <w:szCs w:val="26"/>
        </w:rPr>
        <w:t>.</w:t>
      </w:r>
    </w:p>
    <w:p w:rsidR="00F70676" w:rsidRDefault="00F70676" w:rsidP="00F70676">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082C90" w:rsidRDefault="00F70676" w:rsidP="00372599">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r w:rsidR="00372599">
        <w:rPr>
          <w:rFonts w:ascii="Times New Roman" w:hAnsi="Times New Roman" w:cs="Times New Roman"/>
          <w:bCs/>
          <w:sz w:val="26"/>
          <w:szCs w:val="26"/>
        </w:rPr>
        <w:t xml:space="preserve"> </w:t>
      </w:r>
    </w:p>
    <w:p w:rsidR="00556FD0" w:rsidRDefault="00556FD0" w:rsidP="00372599">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tbl>
      <w:tblPr>
        <w:tblStyle w:val="11"/>
        <w:tblW w:w="10173" w:type="dxa"/>
        <w:tblLook w:val="04A0" w:firstRow="1" w:lastRow="0" w:firstColumn="1" w:lastColumn="0" w:noHBand="0" w:noVBand="1"/>
      </w:tblPr>
      <w:tblGrid>
        <w:gridCol w:w="4785"/>
        <w:gridCol w:w="5388"/>
      </w:tblGrid>
      <w:tr w:rsidR="005E68EA" w:rsidTr="003B5A2D">
        <w:trPr>
          <w:trHeight w:val="992"/>
        </w:trPr>
        <w:tc>
          <w:tcPr>
            <w:tcW w:w="4785" w:type="dxa"/>
            <w:tcBorders>
              <w:top w:val="nil"/>
              <w:left w:val="nil"/>
              <w:bottom w:val="nil"/>
              <w:right w:val="nil"/>
            </w:tcBorders>
          </w:tcPr>
          <w:p w:rsidR="005E68EA" w:rsidRDefault="005E68EA" w:rsidP="003B5A2D">
            <w:pPr>
              <w:jc w:val="both"/>
              <w:rPr>
                <w:rFonts w:ascii="Times New Roman" w:eastAsia="Times New Roman" w:hAnsi="Times New Roman"/>
                <w:sz w:val="27"/>
                <w:szCs w:val="27"/>
                <w:lang w:eastAsia="en-US"/>
              </w:rPr>
            </w:pPr>
            <w:bookmarkStart w:id="0" w:name="_GoBack"/>
            <w:bookmarkEnd w:id="0"/>
          </w:p>
        </w:tc>
        <w:tc>
          <w:tcPr>
            <w:tcW w:w="5388" w:type="dxa"/>
            <w:tcBorders>
              <w:top w:val="nil"/>
              <w:left w:val="nil"/>
              <w:bottom w:val="nil"/>
              <w:right w:val="nil"/>
            </w:tcBorders>
          </w:tcPr>
          <w:p w:rsidR="005E68EA" w:rsidRDefault="005E68EA" w:rsidP="003B5A2D">
            <w:pPr>
              <w:jc w:val="right"/>
              <w:rPr>
                <w:rFonts w:ascii="Times New Roman" w:eastAsia="Times New Roman" w:hAnsi="Times New Roman"/>
                <w:sz w:val="27"/>
                <w:szCs w:val="27"/>
                <w:lang w:eastAsia="en-US"/>
              </w:rPr>
            </w:pPr>
          </w:p>
        </w:tc>
      </w:tr>
    </w:tbl>
    <w:p w:rsidR="00934375" w:rsidRPr="00F97836" w:rsidRDefault="00934375" w:rsidP="00082C90">
      <w:pPr>
        <w:rPr>
          <w:rFonts w:ascii="Times New Roman" w:eastAsia="Times New Roman" w:hAnsi="Times New Roman" w:cs="Times New Roman"/>
          <w:sz w:val="26"/>
          <w:szCs w:val="26"/>
        </w:rPr>
      </w:pPr>
    </w:p>
    <w:sectPr w:rsidR="00934375" w:rsidRPr="00F97836" w:rsidSect="005C4C74">
      <w:pgSz w:w="11906" w:h="16838"/>
      <w:pgMar w:top="1247" w:right="709" w:bottom="1247"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1DB8" w:rsidRDefault="00261DB8" w:rsidP="009E260E">
      <w:pPr>
        <w:spacing w:after="0" w:line="240" w:lineRule="auto"/>
      </w:pPr>
      <w:r>
        <w:separator/>
      </w:r>
    </w:p>
  </w:endnote>
  <w:endnote w:type="continuationSeparator" w:id="0">
    <w:p w:rsidR="00261DB8" w:rsidRDefault="00261DB8" w:rsidP="009E26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1DB8" w:rsidRDefault="00261DB8" w:rsidP="009E260E">
      <w:pPr>
        <w:spacing w:after="0" w:line="240" w:lineRule="auto"/>
      </w:pPr>
      <w:r>
        <w:separator/>
      </w:r>
    </w:p>
  </w:footnote>
  <w:footnote w:type="continuationSeparator" w:id="0">
    <w:p w:rsidR="00261DB8" w:rsidRDefault="00261DB8" w:rsidP="009E260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30700629"/>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7BE2A88"/>
    <w:multiLevelType w:val="hybridMultilevel"/>
    <w:tmpl w:val="BB66CE94"/>
    <w:lvl w:ilvl="0" w:tplc="0EB48DAE">
      <w:start w:val="1"/>
      <w:numFmt w:val="decimal"/>
      <w:suff w:val="space"/>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nsid w:val="59D80A2A"/>
    <w:multiLevelType w:val="hybridMultilevel"/>
    <w:tmpl w:val="38183A2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1"/>
  </w:num>
  <w:num w:numId="11">
    <w:abstractNumId w:val="0"/>
  </w:num>
  <w:num w:numId="12">
    <w:abstractNumId w:val="0"/>
  </w:num>
  <w:num w:numId="13">
    <w:abstractNumId w:val="2"/>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F0A9A"/>
    <w:rsid w:val="000332C2"/>
    <w:rsid w:val="00064304"/>
    <w:rsid w:val="00082C90"/>
    <w:rsid w:val="00086AFC"/>
    <w:rsid w:val="000B3078"/>
    <w:rsid w:val="000C0D21"/>
    <w:rsid w:val="000C7920"/>
    <w:rsid w:val="00101E3D"/>
    <w:rsid w:val="00127447"/>
    <w:rsid w:val="00177D5C"/>
    <w:rsid w:val="001A035B"/>
    <w:rsid w:val="001A1A7E"/>
    <w:rsid w:val="001A3BCF"/>
    <w:rsid w:val="001A65E8"/>
    <w:rsid w:val="001B52DC"/>
    <w:rsid w:val="001C3071"/>
    <w:rsid w:val="001D404E"/>
    <w:rsid w:val="001D6269"/>
    <w:rsid w:val="001E54E0"/>
    <w:rsid w:val="00207536"/>
    <w:rsid w:val="002158A6"/>
    <w:rsid w:val="00227C94"/>
    <w:rsid w:val="00261DB8"/>
    <w:rsid w:val="00274E55"/>
    <w:rsid w:val="00286C40"/>
    <w:rsid w:val="002907BB"/>
    <w:rsid w:val="00295BE2"/>
    <w:rsid w:val="002E775B"/>
    <w:rsid w:val="003001F4"/>
    <w:rsid w:val="00304FCE"/>
    <w:rsid w:val="00311073"/>
    <w:rsid w:val="00312BBC"/>
    <w:rsid w:val="00333D27"/>
    <w:rsid w:val="00333DE9"/>
    <w:rsid w:val="00372599"/>
    <w:rsid w:val="00382010"/>
    <w:rsid w:val="003A0B63"/>
    <w:rsid w:val="003A5E00"/>
    <w:rsid w:val="003A6440"/>
    <w:rsid w:val="003D282B"/>
    <w:rsid w:val="003F3AFC"/>
    <w:rsid w:val="00404165"/>
    <w:rsid w:val="004A2C3A"/>
    <w:rsid w:val="004E3578"/>
    <w:rsid w:val="00504062"/>
    <w:rsid w:val="00521DDD"/>
    <w:rsid w:val="0053171B"/>
    <w:rsid w:val="00556FD0"/>
    <w:rsid w:val="005B3B2A"/>
    <w:rsid w:val="005C4C74"/>
    <w:rsid w:val="005D48A1"/>
    <w:rsid w:val="005D5D17"/>
    <w:rsid w:val="005E3604"/>
    <w:rsid w:val="005E68EA"/>
    <w:rsid w:val="00627D0D"/>
    <w:rsid w:val="00632AC4"/>
    <w:rsid w:val="00642A19"/>
    <w:rsid w:val="006463AC"/>
    <w:rsid w:val="00664472"/>
    <w:rsid w:val="00683D73"/>
    <w:rsid w:val="00696CEA"/>
    <w:rsid w:val="006C480F"/>
    <w:rsid w:val="006F367A"/>
    <w:rsid w:val="00703835"/>
    <w:rsid w:val="00753EEE"/>
    <w:rsid w:val="00757FBA"/>
    <w:rsid w:val="00760B26"/>
    <w:rsid w:val="007E677A"/>
    <w:rsid w:val="007E6895"/>
    <w:rsid w:val="007F0A9A"/>
    <w:rsid w:val="00823FEE"/>
    <w:rsid w:val="00832BD3"/>
    <w:rsid w:val="00834961"/>
    <w:rsid w:val="00835FCC"/>
    <w:rsid w:val="008534DE"/>
    <w:rsid w:val="0089481E"/>
    <w:rsid w:val="008A2804"/>
    <w:rsid w:val="008D3F94"/>
    <w:rsid w:val="008D6410"/>
    <w:rsid w:val="008E4646"/>
    <w:rsid w:val="008E5169"/>
    <w:rsid w:val="00920238"/>
    <w:rsid w:val="009339CF"/>
    <w:rsid w:val="00934375"/>
    <w:rsid w:val="0096118C"/>
    <w:rsid w:val="0096565C"/>
    <w:rsid w:val="00970CDD"/>
    <w:rsid w:val="00973165"/>
    <w:rsid w:val="00974D18"/>
    <w:rsid w:val="00994FBE"/>
    <w:rsid w:val="009E260E"/>
    <w:rsid w:val="00A00477"/>
    <w:rsid w:val="00A113D4"/>
    <w:rsid w:val="00A33C52"/>
    <w:rsid w:val="00A463EE"/>
    <w:rsid w:val="00A54FA4"/>
    <w:rsid w:val="00A73091"/>
    <w:rsid w:val="00A74AA8"/>
    <w:rsid w:val="00A856A2"/>
    <w:rsid w:val="00AA10EA"/>
    <w:rsid w:val="00AA20DD"/>
    <w:rsid w:val="00AE18AE"/>
    <w:rsid w:val="00AE3825"/>
    <w:rsid w:val="00AF3D15"/>
    <w:rsid w:val="00AF4872"/>
    <w:rsid w:val="00B01C1E"/>
    <w:rsid w:val="00B03896"/>
    <w:rsid w:val="00B42212"/>
    <w:rsid w:val="00B43901"/>
    <w:rsid w:val="00B458EE"/>
    <w:rsid w:val="00B53EFA"/>
    <w:rsid w:val="00B8721E"/>
    <w:rsid w:val="00BA511C"/>
    <w:rsid w:val="00BE1AB3"/>
    <w:rsid w:val="00BF2504"/>
    <w:rsid w:val="00C11841"/>
    <w:rsid w:val="00C202AC"/>
    <w:rsid w:val="00C216D7"/>
    <w:rsid w:val="00C8741B"/>
    <w:rsid w:val="00C87DBD"/>
    <w:rsid w:val="00C9034B"/>
    <w:rsid w:val="00C9696C"/>
    <w:rsid w:val="00CA29FF"/>
    <w:rsid w:val="00CB61ED"/>
    <w:rsid w:val="00D30615"/>
    <w:rsid w:val="00D322EE"/>
    <w:rsid w:val="00D32695"/>
    <w:rsid w:val="00D45ED2"/>
    <w:rsid w:val="00DE3AA7"/>
    <w:rsid w:val="00DF14FC"/>
    <w:rsid w:val="00E07E43"/>
    <w:rsid w:val="00E14D55"/>
    <w:rsid w:val="00E1783A"/>
    <w:rsid w:val="00E62344"/>
    <w:rsid w:val="00E750D6"/>
    <w:rsid w:val="00E80B5A"/>
    <w:rsid w:val="00E91D4C"/>
    <w:rsid w:val="00E93658"/>
    <w:rsid w:val="00EA16C1"/>
    <w:rsid w:val="00EC5EDC"/>
    <w:rsid w:val="00EE0DFB"/>
    <w:rsid w:val="00EE30C9"/>
    <w:rsid w:val="00EF3739"/>
    <w:rsid w:val="00F055E1"/>
    <w:rsid w:val="00F156E7"/>
    <w:rsid w:val="00F171FC"/>
    <w:rsid w:val="00F70676"/>
    <w:rsid w:val="00F97836"/>
    <w:rsid w:val="00FA0168"/>
    <w:rsid w:val="00FC685C"/>
    <w:rsid w:val="00FE37D8"/>
    <w:rsid w:val="00FF2D49"/>
    <w:rsid w:val="00FF4B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0676"/>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uiPriority w:val="34"/>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table" w:customStyle="1" w:styleId="11">
    <w:name w:val="Сетка таблицы11"/>
    <w:basedOn w:val="a1"/>
    <w:uiPriority w:val="59"/>
    <w:rsid w:val="00082C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7"/>
    <w:uiPriority w:val="99"/>
    <w:unhideWhenUsed/>
    <w:qFormat/>
    <w:rsid w:val="009E260E"/>
    <w:pPr>
      <w:spacing w:after="0"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rsid w:val="009E260E"/>
    <w:rPr>
      <w:rFonts w:eastAsiaTheme="minorEastAsia"/>
      <w:sz w:val="20"/>
      <w:szCs w:val="20"/>
      <w:lang w:eastAsia="ru-RU"/>
    </w:rPr>
  </w:style>
  <w:style w:type="character" w:styleId="a8">
    <w:name w:val="footnote reference"/>
    <w:aliases w:val="Ссылка на сноску 45"/>
    <w:link w:val="1"/>
    <w:unhideWhenUsed/>
    <w:qFormat/>
    <w:rsid w:val="009E260E"/>
    <w:rPr>
      <w:vertAlign w:val="superscript"/>
    </w:rPr>
  </w:style>
  <w:style w:type="paragraph" w:customStyle="1" w:styleId="1">
    <w:name w:val="Знак сноски1"/>
    <w:link w:val="a8"/>
    <w:rsid w:val="009E260E"/>
    <w:pPr>
      <w:spacing w:line="264" w:lineRule="auto"/>
    </w:pPr>
    <w:rPr>
      <w:vertAlign w:val="superscript"/>
    </w:rPr>
  </w:style>
  <w:style w:type="table" w:styleId="a9">
    <w:name w:val="Table Grid"/>
    <w:basedOn w:val="a1"/>
    <w:uiPriority w:val="39"/>
    <w:rsid w:val="000B30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Hyperlink"/>
    <w:basedOn w:val="a0"/>
    <w:uiPriority w:val="99"/>
    <w:unhideWhenUsed/>
    <w:rsid w:val="00E80B5A"/>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843618">
      <w:bodyDiv w:val="1"/>
      <w:marLeft w:val="0"/>
      <w:marRight w:val="0"/>
      <w:marTop w:val="0"/>
      <w:marBottom w:val="0"/>
      <w:divBdr>
        <w:top w:val="none" w:sz="0" w:space="0" w:color="auto"/>
        <w:left w:val="none" w:sz="0" w:space="0" w:color="auto"/>
        <w:bottom w:val="none" w:sz="0" w:space="0" w:color="auto"/>
        <w:right w:val="none" w:sz="0" w:space="0" w:color="auto"/>
      </w:divBdr>
    </w:div>
    <w:div w:id="121508877">
      <w:bodyDiv w:val="1"/>
      <w:marLeft w:val="0"/>
      <w:marRight w:val="0"/>
      <w:marTop w:val="0"/>
      <w:marBottom w:val="0"/>
      <w:divBdr>
        <w:top w:val="none" w:sz="0" w:space="0" w:color="auto"/>
        <w:left w:val="none" w:sz="0" w:space="0" w:color="auto"/>
        <w:bottom w:val="none" w:sz="0" w:space="0" w:color="auto"/>
        <w:right w:val="none" w:sz="0" w:space="0" w:color="auto"/>
      </w:divBdr>
    </w:div>
    <w:div w:id="127826866">
      <w:bodyDiv w:val="1"/>
      <w:marLeft w:val="0"/>
      <w:marRight w:val="0"/>
      <w:marTop w:val="0"/>
      <w:marBottom w:val="0"/>
      <w:divBdr>
        <w:top w:val="none" w:sz="0" w:space="0" w:color="auto"/>
        <w:left w:val="none" w:sz="0" w:space="0" w:color="auto"/>
        <w:bottom w:val="none" w:sz="0" w:space="0" w:color="auto"/>
        <w:right w:val="none" w:sz="0" w:space="0" w:color="auto"/>
      </w:divBdr>
    </w:div>
    <w:div w:id="175581334">
      <w:bodyDiv w:val="1"/>
      <w:marLeft w:val="0"/>
      <w:marRight w:val="0"/>
      <w:marTop w:val="0"/>
      <w:marBottom w:val="0"/>
      <w:divBdr>
        <w:top w:val="none" w:sz="0" w:space="0" w:color="auto"/>
        <w:left w:val="none" w:sz="0" w:space="0" w:color="auto"/>
        <w:bottom w:val="none" w:sz="0" w:space="0" w:color="auto"/>
        <w:right w:val="none" w:sz="0" w:space="0" w:color="auto"/>
      </w:divBdr>
    </w:div>
    <w:div w:id="180241067">
      <w:bodyDiv w:val="1"/>
      <w:marLeft w:val="0"/>
      <w:marRight w:val="0"/>
      <w:marTop w:val="0"/>
      <w:marBottom w:val="0"/>
      <w:divBdr>
        <w:top w:val="none" w:sz="0" w:space="0" w:color="auto"/>
        <w:left w:val="none" w:sz="0" w:space="0" w:color="auto"/>
        <w:bottom w:val="none" w:sz="0" w:space="0" w:color="auto"/>
        <w:right w:val="none" w:sz="0" w:space="0" w:color="auto"/>
      </w:divBdr>
    </w:div>
    <w:div w:id="192497742">
      <w:bodyDiv w:val="1"/>
      <w:marLeft w:val="0"/>
      <w:marRight w:val="0"/>
      <w:marTop w:val="0"/>
      <w:marBottom w:val="0"/>
      <w:divBdr>
        <w:top w:val="none" w:sz="0" w:space="0" w:color="auto"/>
        <w:left w:val="none" w:sz="0" w:space="0" w:color="auto"/>
        <w:bottom w:val="none" w:sz="0" w:space="0" w:color="auto"/>
        <w:right w:val="none" w:sz="0" w:space="0" w:color="auto"/>
      </w:divBdr>
    </w:div>
    <w:div w:id="223218921">
      <w:bodyDiv w:val="1"/>
      <w:marLeft w:val="0"/>
      <w:marRight w:val="0"/>
      <w:marTop w:val="0"/>
      <w:marBottom w:val="0"/>
      <w:divBdr>
        <w:top w:val="none" w:sz="0" w:space="0" w:color="auto"/>
        <w:left w:val="none" w:sz="0" w:space="0" w:color="auto"/>
        <w:bottom w:val="none" w:sz="0" w:space="0" w:color="auto"/>
        <w:right w:val="none" w:sz="0" w:space="0" w:color="auto"/>
      </w:divBdr>
    </w:div>
    <w:div w:id="241916512">
      <w:bodyDiv w:val="1"/>
      <w:marLeft w:val="0"/>
      <w:marRight w:val="0"/>
      <w:marTop w:val="0"/>
      <w:marBottom w:val="0"/>
      <w:divBdr>
        <w:top w:val="none" w:sz="0" w:space="0" w:color="auto"/>
        <w:left w:val="none" w:sz="0" w:space="0" w:color="auto"/>
        <w:bottom w:val="none" w:sz="0" w:space="0" w:color="auto"/>
        <w:right w:val="none" w:sz="0" w:space="0" w:color="auto"/>
      </w:divBdr>
    </w:div>
    <w:div w:id="260456882">
      <w:bodyDiv w:val="1"/>
      <w:marLeft w:val="0"/>
      <w:marRight w:val="0"/>
      <w:marTop w:val="0"/>
      <w:marBottom w:val="0"/>
      <w:divBdr>
        <w:top w:val="none" w:sz="0" w:space="0" w:color="auto"/>
        <w:left w:val="none" w:sz="0" w:space="0" w:color="auto"/>
        <w:bottom w:val="none" w:sz="0" w:space="0" w:color="auto"/>
        <w:right w:val="none" w:sz="0" w:space="0" w:color="auto"/>
      </w:divBdr>
    </w:div>
    <w:div w:id="309216007">
      <w:bodyDiv w:val="1"/>
      <w:marLeft w:val="0"/>
      <w:marRight w:val="0"/>
      <w:marTop w:val="0"/>
      <w:marBottom w:val="0"/>
      <w:divBdr>
        <w:top w:val="none" w:sz="0" w:space="0" w:color="auto"/>
        <w:left w:val="none" w:sz="0" w:space="0" w:color="auto"/>
        <w:bottom w:val="none" w:sz="0" w:space="0" w:color="auto"/>
        <w:right w:val="none" w:sz="0" w:space="0" w:color="auto"/>
      </w:divBdr>
    </w:div>
    <w:div w:id="363022905">
      <w:bodyDiv w:val="1"/>
      <w:marLeft w:val="0"/>
      <w:marRight w:val="0"/>
      <w:marTop w:val="0"/>
      <w:marBottom w:val="0"/>
      <w:divBdr>
        <w:top w:val="none" w:sz="0" w:space="0" w:color="auto"/>
        <w:left w:val="none" w:sz="0" w:space="0" w:color="auto"/>
        <w:bottom w:val="none" w:sz="0" w:space="0" w:color="auto"/>
        <w:right w:val="none" w:sz="0" w:space="0" w:color="auto"/>
      </w:divBdr>
    </w:div>
    <w:div w:id="456753106">
      <w:bodyDiv w:val="1"/>
      <w:marLeft w:val="0"/>
      <w:marRight w:val="0"/>
      <w:marTop w:val="0"/>
      <w:marBottom w:val="0"/>
      <w:divBdr>
        <w:top w:val="none" w:sz="0" w:space="0" w:color="auto"/>
        <w:left w:val="none" w:sz="0" w:space="0" w:color="auto"/>
        <w:bottom w:val="none" w:sz="0" w:space="0" w:color="auto"/>
        <w:right w:val="none" w:sz="0" w:space="0" w:color="auto"/>
      </w:divBdr>
    </w:div>
    <w:div w:id="470055990">
      <w:bodyDiv w:val="1"/>
      <w:marLeft w:val="0"/>
      <w:marRight w:val="0"/>
      <w:marTop w:val="0"/>
      <w:marBottom w:val="0"/>
      <w:divBdr>
        <w:top w:val="none" w:sz="0" w:space="0" w:color="auto"/>
        <w:left w:val="none" w:sz="0" w:space="0" w:color="auto"/>
        <w:bottom w:val="none" w:sz="0" w:space="0" w:color="auto"/>
        <w:right w:val="none" w:sz="0" w:space="0" w:color="auto"/>
      </w:divBdr>
    </w:div>
    <w:div w:id="472991302">
      <w:bodyDiv w:val="1"/>
      <w:marLeft w:val="0"/>
      <w:marRight w:val="0"/>
      <w:marTop w:val="0"/>
      <w:marBottom w:val="0"/>
      <w:divBdr>
        <w:top w:val="none" w:sz="0" w:space="0" w:color="auto"/>
        <w:left w:val="none" w:sz="0" w:space="0" w:color="auto"/>
        <w:bottom w:val="none" w:sz="0" w:space="0" w:color="auto"/>
        <w:right w:val="none" w:sz="0" w:space="0" w:color="auto"/>
      </w:divBdr>
    </w:div>
    <w:div w:id="485903448">
      <w:bodyDiv w:val="1"/>
      <w:marLeft w:val="0"/>
      <w:marRight w:val="0"/>
      <w:marTop w:val="0"/>
      <w:marBottom w:val="0"/>
      <w:divBdr>
        <w:top w:val="none" w:sz="0" w:space="0" w:color="auto"/>
        <w:left w:val="none" w:sz="0" w:space="0" w:color="auto"/>
        <w:bottom w:val="none" w:sz="0" w:space="0" w:color="auto"/>
        <w:right w:val="none" w:sz="0" w:space="0" w:color="auto"/>
      </w:divBdr>
    </w:div>
    <w:div w:id="494223834">
      <w:bodyDiv w:val="1"/>
      <w:marLeft w:val="0"/>
      <w:marRight w:val="0"/>
      <w:marTop w:val="0"/>
      <w:marBottom w:val="0"/>
      <w:divBdr>
        <w:top w:val="none" w:sz="0" w:space="0" w:color="auto"/>
        <w:left w:val="none" w:sz="0" w:space="0" w:color="auto"/>
        <w:bottom w:val="none" w:sz="0" w:space="0" w:color="auto"/>
        <w:right w:val="none" w:sz="0" w:space="0" w:color="auto"/>
      </w:divBdr>
    </w:div>
    <w:div w:id="534583289">
      <w:bodyDiv w:val="1"/>
      <w:marLeft w:val="0"/>
      <w:marRight w:val="0"/>
      <w:marTop w:val="0"/>
      <w:marBottom w:val="0"/>
      <w:divBdr>
        <w:top w:val="none" w:sz="0" w:space="0" w:color="auto"/>
        <w:left w:val="none" w:sz="0" w:space="0" w:color="auto"/>
        <w:bottom w:val="none" w:sz="0" w:space="0" w:color="auto"/>
        <w:right w:val="none" w:sz="0" w:space="0" w:color="auto"/>
      </w:divBdr>
    </w:div>
    <w:div w:id="565141066">
      <w:bodyDiv w:val="1"/>
      <w:marLeft w:val="0"/>
      <w:marRight w:val="0"/>
      <w:marTop w:val="0"/>
      <w:marBottom w:val="0"/>
      <w:divBdr>
        <w:top w:val="none" w:sz="0" w:space="0" w:color="auto"/>
        <w:left w:val="none" w:sz="0" w:space="0" w:color="auto"/>
        <w:bottom w:val="none" w:sz="0" w:space="0" w:color="auto"/>
        <w:right w:val="none" w:sz="0" w:space="0" w:color="auto"/>
      </w:divBdr>
      <w:divsChild>
        <w:div w:id="1167943448">
          <w:marLeft w:val="0"/>
          <w:marRight w:val="0"/>
          <w:marTop w:val="0"/>
          <w:marBottom w:val="0"/>
          <w:divBdr>
            <w:top w:val="none" w:sz="0" w:space="0" w:color="auto"/>
            <w:left w:val="none" w:sz="0" w:space="0" w:color="auto"/>
            <w:bottom w:val="none" w:sz="0" w:space="0" w:color="auto"/>
            <w:right w:val="none" w:sz="0" w:space="0" w:color="auto"/>
          </w:divBdr>
        </w:div>
      </w:divsChild>
    </w:div>
    <w:div w:id="599797020">
      <w:bodyDiv w:val="1"/>
      <w:marLeft w:val="0"/>
      <w:marRight w:val="0"/>
      <w:marTop w:val="0"/>
      <w:marBottom w:val="0"/>
      <w:divBdr>
        <w:top w:val="none" w:sz="0" w:space="0" w:color="auto"/>
        <w:left w:val="none" w:sz="0" w:space="0" w:color="auto"/>
        <w:bottom w:val="none" w:sz="0" w:space="0" w:color="auto"/>
        <w:right w:val="none" w:sz="0" w:space="0" w:color="auto"/>
      </w:divBdr>
    </w:div>
    <w:div w:id="620041125">
      <w:bodyDiv w:val="1"/>
      <w:marLeft w:val="0"/>
      <w:marRight w:val="0"/>
      <w:marTop w:val="0"/>
      <w:marBottom w:val="0"/>
      <w:divBdr>
        <w:top w:val="none" w:sz="0" w:space="0" w:color="auto"/>
        <w:left w:val="none" w:sz="0" w:space="0" w:color="auto"/>
        <w:bottom w:val="none" w:sz="0" w:space="0" w:color="auto"/>
        <w:right w:val="none" w:sz="0" w:space="0" w:color="auto"/>
      </w:divBdr>
    </w:div>
    <w:div w:id="638655923">
      <w:bodyDiv w:val="1"/>
      <w:marLeft w:val="0"/>
      <w:marRight w:val="0"/>
      <w:marTop w:val="0"/>
      <w:marBottom w:val="0"/>
      <w:divBdr>
        <w:top w:val="none" w:sz="0" w:space="0" w:color="auto"/>
        <w:left w:val="none" w:sz="0" w:space="0" w:color="auto"/>
        <w:bottom w:val="none" w:sz="0" w:space="0" w:color="auto"/>
        <w:right w:val="none" w:sz="0" w:space="0" w:color="auto"/>
      </w:divBdr>
    </w:div>
    <w:div w:id="677387081">
      <w:bodyDiv w:val="1"/>
      <w:marLeft w:val="0"/>
      <w:marRight w:val="0"/>
      <w:marTop w:val="0"/>
      <w:marBottom w:val="0"/>
      <w:divBdr>
        <w:top w:val="none" w:sz="0" w:space="0" w:color="auto"/>
        <w:left w:val="none" w:sz="0" w:space="0" w:color="auto"/>
        <w:bottom w:val="none" w:sz="0" w:space="0" w:color="auto"/>
        <w:right w:val="none" w:sz="0" w:space="0" w:color="auto"/>
      </w:divBdr>
    </w:div>
    <w:div w:id="696151738">
      <w:bodyDiv w:val="1"/>
      <w:marLeft w:val="0"/>
      <w:marRight w:val="0"/>
      <w:marTop w:val="0"/>
      <w:marBottom w:val="0"/>
      <w:divBdr>
        <w:top w:val="none" w:sz="0" w:space="0" w:color="auto"/>
        <w:left w:val="none" w:sz="0" w:space="0" w:color="auto"/>
        <w:bottom w:val="none" w:sz="0" w:space="0" w:color="auto"/>
        <w:right w:val="none" w:sz="0" w:space="0" w:color="auto"/>
      </w:divBdr>
    </w:div>
    <w:div w:id="702096277">
      <w:bodyDiv w:val="1"/>
      <w:marLeft w:val="0"/>
      <w:marRight w:val="0"/>
      <w:marTop w:val="0"/>
      <w:marBottom w:val="0"/>
      <w:divBdr>
        <w:top w:val="none" w:sz="0" w:space="0" w:color="auto"/>
        <w:left w:val="none" w:sz="0" w:space="0" w:color="auto"/>
        <w:bottom w:val="none" w:sz="0" w:space="0" w:color="auto"/>
        <w:right w:val="none" w:sz="0" w:space="0" w:color="auto"/>
      </w:divBdr>
    </w:div>
    <w:div w:id="715157822">
      <w:bodyDiv w:val="1"/>
      <w:marLeft w:val="0"/>
      <w:marRight w:val="0"/>
      <w:marTop w:val="0"/>
      <w:marBottom w:val="0"/>
      <w:divBdr>
        <w:top w:val="none" w:sz="0" w:space="0" w:color="auto"/>
        <w:left w:val="none" w:sz="0" w:space="0" w:color="auto"/>
        <w:bottom w:val="none" w:sz="0" w:space="0" w:color="auto"/>
        <w:right w:val="none" w:sz="0" w:space="0" w:color="auto"/>
      </w:divBdr>
    </w:div>
    <w:div w:id="738409747">
      <w:bodyDiv w:val="1"/>
      <w:marLeft w:val="0"/>
      <w:marRight w:val="0"/>
      <w:marTop w:val="0"/>
      <w:marBottom w:val="0"/>
      <w:divBdr>
        <w:top w:val="none" w:sz="0" w:space="0" w:color="auto"/>
        <w:left w:val="none" w:sz="0" w:space="0" w:color="auto"/>
        <w:bottom w:val="none" w:sz="0" w:space="0" w:color="auto"/>
        <w:right w:val="none" w:sz="0" w:space="0" w:color="auto"/>
      </w:divBdr>
      <w:divsChild>
        <w:div w:id="439304074">
          <w:marLeft w:val="0"/>
          <w:marRight w:val="0"/>
          <w:marTop w:val="0"/>
          <w:marBottom w:val="0"/>
          <w:divBdr>
            <w:top w:val="none" w:sz="0" w:space="0" w:color="auto"/>
            <w:left w:val="none" w:sz="0" w:space="0" w:color="auto"/>
            <w:bottom w:val="none" w:sz="0" w:space="0" w:color="auto"/>
            <w:right w:val="none" w:sz="0" w:space="0" w:color="auto"/>
          </w:divBdr>
        </w:div>
      </w:divsChild>
    </w:div>
    <w:div w:id="750856387">
      <w:bodyDiv w:val="1"/>
      <w:marLeft w:val="0"/>
      <w:marRight w:val="0"/>
      <w:marTop w:val="0"/>
      <w:marBottom w:val="0"/>
      <w:divBdr>
        <w:top w:val="none" w:sz="0" w:space="0" w:color="auto"/>
        <w:left w:val="none" w:sz="0" w:space="0" w:color="auto"/>
        <w:bottom w:val="none" w:sz="0" w:space="0" w:color="auto"/>
        <w:right w:val="none" w:sz="0" w:space="0" w:color="auto"/>
      </w:divBdr>
    </w:div>
    <w:div w:id="755397079">
      <w:bodyDiv w:val="1"/>
      <w:marLeft w:val="0"/>
      <w:marRight w:val="0"/>
      <w:marTop w:val="0"/>
      <w:marBottom w:val="0"/>
      <w:divBdr>
        <w:top w:val="none" w:sz="0" w:space="0" w:color="auto"/>
        <w:left w:val="none" w:sz="0" w:space="0" w:color="auto"/>
        <w:bottom w:val="none" w:sz="0" w:space="0" w:color="auto"/>
        <w:right w:val="none" w:sz="0" w:space="0" w:color="auto"/>
      </w:divBdr>
    </w:div>
    <w:div w:id="850990223">
      <w:bodyDiv w:val="1"/>
      <w:marLeft w:val="0"/>
      <w:marRight w:val="0"/>
      <w:marTop w:val="0"/>
      <w:marBottom w:val="0"/>
      <w:divBdr>
        <w:top w:val="none" w:sz="0" w:space="0" w:color="auto"/>
        <w:left w:val="none" w:sz="0" w:space="0" w:color="auto"/>
        <w:bottom w:val="none" w:sz="0" w:space="0" w:color="auto"/>
        <w:right w:val="none" w:sz="0" w:space="0" w:color="auto"/>
      </w:divBdr>
      <w:divsChild>
        <w:div w:id="567763329">
          <w:marLeft w:val="0"/>
          <w:marRight w:val="0"/>
          <w:marTop w:val="0"/>
          <w:marBottom w:val="0"/>
          <w:divBdr>
            <w:top w:val="none" w:sz="0" w:space="0" w:color="auto"/>
            <w:left w:val="none" w:sz="0" w:space="0" w:color="auto"/>
            <w:bottom w:val="none" w:sz="0" w:space="0" w:color="auto"/>
            <w:right w:val="none" w:sz="0" w:space="0" w:color="auto"/>
          </w:divBdr>
        </w:div>
      </w:divsChild>
    </w:div>
    <w:div w:id="876039990">
      <w:bodyDiv w:val="1"/>
      <w:marLeft w:val="0"/>
      <w:marRight w:val="0"/>
      <w:marTop w:val="0"/>
      <w:marBottom w:val="0"/>
      <w:divBdr>
        <w:top w:val="none" w:sz="0" w:space="0" w:color="auto"/>
        <w:left w:val="none" w:sz="0" w:space="0" w:color="auto"/>
        <w:bottom w:val="none" w:sz="0" w:space="0" w:color="auto"/>
        <w:right w:val="none" w:sz="0" w:space="0" w:color="auto"/>
      </w:divBdr>
    </w:div>
    <w:div w:id="944263578">
      <w:bodyDiv w:val="1"/>
      <w:marLeft w:val="0"/>
      <w:marRight w:val="0"/>
      <w:marTop w:val="0"/>
      <w:marBottom w:val="0"/>
      <w:divBdr>
        <w:top w:val="none" w:sz="0" w:space="0" w:color="auto"/>
        <w:left w:val="none" w:sz="0" w:space="0" w:color="auto"/>
        <w:bottom w:val="none" w:sz="0" w:space="0" w:color="auto"/>
        <w:right w:val="none" w:sz="0" w:space="0" w:color="auto"/>
      </w:divBdr>
    </w:div>
    <w:div w:id="963853813">
      <w:bodyDiv w:val="1"/>
      <w:marLeft w:val="0"/>
      <w:marRight w:val="0"/>
      <w:marTop w:val="0"/>
      <w:marBottom w:val="0"/>
      <w:divBdr>
        <w:top w:val="none" w:sz="0" w:space="0" w:color="auto"/>
        <w:left w:val="none" w:sz="0" w:space="0" w:color="auto"/>
        <w:bottom w:val="none" w:sz="0" w:space="0" w:color="auto"/>
        <w:right w:val="none" w:sz="0" w:space="0" w:color="auto"/>
      </w:divBdr>
    </w:div>
    <w:div w:id="1023048876">
      <w:bodyDiv w:val="1"/>
      <w:marLeft w:val="0"/>
      <w:marRight w:val="0"/>
      <w:marTop w:val="0"/>
      <w:marBottom w:val="0"/>
      <w:divBdr>
        <w:top w:val="none" w:sz="0" w:space="0" w:color="auto"/>
        <w:left w:val="none" w:sz="0" w:space="0" w:color="auto"/>
        <w:bottom w:val="none" w:sz="0" w:space="0" w:color="auto"/>
        <w:right w:val="none" w:sz="0" w:space="0" w:color="auto"/>
      </w:divBdr>
    </w:div>
    <w:div w:id="1059209290">
      <w:bodyDiv w:val="1"/>
      <w:marLeft w:val="0"/>
      <w:marRight w:val="0"/>
      <w:marTop w:val="0"/>
      <w:marBottom w:val="0"/>
      <w:divBdr>
        <w:top w:val="none" w:sz="0" w:space="0" w:color="auto"/>
        <w:left w:val="none" w:sz="0" w:space="0" w:color="auto"/>
        <w:bottom w:val="none" w:sz="0" w:space="0" w:color="auto"/>
        <w:right w:val="none" w:sz="0" w:space="0" w:color="auto"/>
      </w:divBdr>
      <w:divsChild>
        <w:div w:id="1944991639">
          <w:marLeft w:val="0"/>
          <w:marRight w:val="0"/>
          <w:marTop w:val="0"/>
          <w:marBottom w:val="0"/>
          <w:divBdr>
            <w:top w:val="none" w:sz="0" w:space="0" w:color="auto"/>
            <w:left w:val="none" w:sz="0" w:space="0" w:color="auto"/>
            <w:bottom w:val="none" w:sz="0" w:space="0" w:color="auto"/>
            <w:right w:val="none" w:sz="0" w:space="0" w:color="auto"/>
          </w:divBdr>
        </w:div>
      </w:divsChild>
    </w:div>
    <w:div w:id="1081876502">
      <w:bodyDiv w:val="1"/>
      <w:marLeft w:val="0"/>
      <w:marRight w:val="0"/>
      <w:marTop w:val="0"/>
      <w:marBottom w:val="0"/>
      <w:divBdr>
        <w:top w:val="none" w:sz="0" w:space="0" w:color="auto"/>
        <w:left w:val="none" w:sz="0" w:space="0" w:color="auto"/>
        <w:bottom w:val="none" w:sz="0" w:space="0" w:color="auto"/>
        <w:right w:val="none" w:sz="0" w:space="0" w:color="auto"/>
      </w:divBdr>
    </w:div>
    <w:div w:id="1274050794">
      <w:bodyDiv w:val="1"/>
      <w:marLeft w:val="0"/>
      <w:marRight w:val="0"/>
      <w:marTop w:val="0"/>
      <w:marBottom w:val="0"/>
      <w:divBdr>
        <w:top w:val="none" w:sz="0" w:space="0" w:color="auto"/>
        <w:left w:val="none" w:sz="0" w:space="0" w:color="auto"/>
        <w:bottom w:val="none" w:sz="0" w:space="0" w:color="auto"/>
        <w:right w:val="none" w:sz="0" w:space="0" w:color="auto"/>
      </w:divBdr>
    </w:div>
    <w:div w:id="1287082285">
      <w:bodyDiv w:val="1"/>
      <w:marLeft w:val="0"/>
      <w:marRight w:val="0"/>
      <w:marTop w:val="0"/>
      <w:marBottom w:val="0"/>
      <w:divBdr>
        <w:top w:val="none" w:sz="0" w:space="0" w:color="auto"/>
        <w:left w:val="none" w:sz="0" w:space="0" w:color="auto"/>
        <w:bottom w:val="none" w:sz="0" w:space="0" w:color="auto"/>
        <w:right w:val="none" w:sz="0" w:space="0" w:color="auto"/>
      </w:divBdr>
    </w:div>
    <w:div w:id="1289508247">
      <w:bodyDiv w:val="1"/>
      <w:marLeft w:val="0"/>
      <w:marRight w:val="0"/>
      <w:marTop w:val="0"/>
      <w:marBottom w:val="0"/>
      <w:divBdr>
        <w:top w:val="none" w:sz="0" w:space="0" w:color="auto"/>
        <w:left w:val="none" w:sz="0" w:space="0" w:color="auto"/>
        <w:bottom w:val="none" w:sz="0" w:space="0" w:color="auto"/>
        <w:right w:val="none" w:sz="0" w:space="0" w:color="auto"/>
      </w:divBdr>
    </w:div>
    <w:div w:id="1330451112">
      <w:bodyDiv w:val="1"/>
      <w:marLeft w:val="0"/>
      <w:marRight w:val="0"/>
      <w:marTop w:val="0"/>
      <w:marBottom w:val="0"/>
      <w:divBdr>
        <w:top w:val="none" w:sz="0" w:space="0" w:color="auto"/>
        <w:left w:val="none" w:sz="0" w:space="0" w:color="auto"/>
        <w:bottom w:val="none" w:sz="0" w:space="0" w:color="auto"/>
        <w:right w:val="none" w:sz="0" w:space="0" w:color="auto"/>
      </w:divBdr>
    </w:div>
    <w:div w:id="1402407696">
      <w:bodyDiv w:val="1"/>
      <w:marLeft w:val="0"/>
      <w:marRight w:val="0"/>
      <w:marTop w:val="0"/>
      <w:marBottom w:val="0"/>
      <w:divBdr>
        <w:top w:val="none" w:sz="0" w:space="0" w:color="auto"/>
        <w:left w:val="none" w:sz="0" w:space="0" w:color="auto"/>
        <w:bottom w:val="none" w:sz="0" w:space="0" w:color="auto"/>
        <w:right w:val="none" w:sz="0" w:space="0" w:color="auto"/>
      </w:divBdr>
      <w:divsChild>
        <w:div w:id="1416897047">
          <w:marLeft w:val="0"/>
          <w:marRight w:val="0"/>
          <w:marTop w:val="0"/>
          <w:marBottom w:val="0"/>
          <w:divBdr>
            <w:top w:val="none" w:sz="0" w:space="0" w:color="auto"/>
            <w:left w:val="none" w:sz="0" w:space="0" w:color="auto"/>
            <w:bottom w:val="none" w:sz="0" w:space="0" w:color="auto"/>
            <w:right w:val="none" w:sz="0" w:space="0" w:color="auto"/>
          </w:divBdr>
        </w:div>
      </w:divsChild>
    </w:div>
    <w:div w:id="1448085518">
      <w:bodyDiv w:val="1"/>
      <w:marLeft w:val="0"/>
      <w:marRight w:val="0"/>
      <w:marTop w:val="0"/>
      <w:marBottom w:val="0"/>
      <w:divBdr>
        <w:top w:val="none" w:sz="0" w:space="0" w:color="auto"/>
        <w:left w:val="none" w:sz="0" w:space="0" w:color="auto"/>
        <w:bottom w:val="none" w:sz="0" w:space="0" w:color="auto"/>
        <w:right w:val="none" w:sz="0" w:space="0" w:color="auto"/>
      </w:divBdr>
    </w:div>
    <w:div w:id="1465074917">
      <w:bodyDiv w:val="1"/>
      <w:marLeft w:val="0"/>
      <w:marRight w:val="0"/>
      <w:marTop w:val="0"/>
      <w:marBottom w:val="0"/>
      <w:divBdr>
        <w:top w:val="none" w:sz="0" w:space="0" w:color="auto"/>
        <w:left w:val="none" w:sz="0" w:space="0" w:color="auto"/>
        <w:bottom w:val="none" w:sz="0" w:space="0" w:color="auto"/>
        <w:right w:val="none" w:sz="0" w:space="0" w:color="auto"/>
      </w:divBdr>
    </w:div>
    <w:div w:id="1490244599">
      <w:bodyDiv w:val="1"/>
      <w:marLeft w:val="0"/>
      <w:marRight w:val="0"/>
      <w:marTop w:val="0"/>
      <w:marBottom w:val="0"/>
      <w:divBdr>
        <w:top w:val="none" w:sz="0" w:space="0" w:color="auto"/>
        <w:left w:val="none" w:sz="0" w:space="0" w:color="auto"/>
        <w:bottom w:val="none" w:sz="0" w:space="0" w:color="auto"/>
        <w:right w:val="none" w:sz="0" w:space="0" w:color="auto"/>
      </w:divBdr>
      <w:divsChild>
        <w:div w:id="1062480147">
          <w:marLeft w:val="0"/>
          <w:marRight w:val="0"/>
          <w:marTop w:val="0"/>
          <w:marBottom w:val="0"/>
          <w:divBdr>
            <w:top w:val="none" w:sz="0" w:space="0" w:color="auto"/>
            <w:left w:val="none" w:sz="0" w:space="0" w:color="auto"/>
            <w:bottom w:val="none" w:sz="0" w:space="0" w:color="auto"/>
            <w:right w:val="none" w:sz="0" w:space="0" w:color="auto"/>
          </w:divBdr>
        </w:div>
      </w:divsChild>
    </w:div>
    <w:div w:id="1505169674">
      <w:bodyDiv w:val="1"/>
      <w:marLeft w:val="0"/>
      <w:marRight w:val="0"/>
      <w:marTop w:val="0"/>
      <w:marBottom w:val="0"/>
      <w:divBdr>
        <w:top w:val="none" w:sz="0" w:space="0" w:color="auto"/>
        <w:left w:val="none" w:sz="0" w:space="0" w:color="auto"/>
        <w:bottom w:val="none" w:sz="0" w:space="0" w:color="auto"/>
        <w:right w:val="none" w:sz="0" w:space="0" w:color="auto"/>
      </w:divBdr>
    </w:div>
    <w:div w:id="1505246584">
      <w:bodyDiv w:val="1"/>
      <w:marLeft w:val="0"/>
      <w:marRight w:val="0"/>
      <w:marTop w:val="0"/>
      <w:marBottom w:val="0"/>
      <w:divBdr>
        <w:top w:val="none" w:sz="0" w:space="0" w:color="auto"/>
        <w:left w:val="none" w:sz="0" w:space="0" w:color="auto"/>
        <w:bottom w:val="none" w:sz="0" w:space="0" w:color="auto"/>
        <w:right w:val="none" w:sz="0" w:space="0" w:color="auto"/>
      </w:divBdr>
    </w:div>
    <w:div w:id="1550217955">
      <w:bodyDiv w:val="1"/>
      <w:marLeft w:val="0"/>
      <w:marRight w:val="0"/>
      <w:marTop w:val="0"/>
      <w:marBottom w:val="0"/>
      <w:divBdr>
        <w:top w:val="none" w:sz="0" w:space="0" w:color="auto"/>
        <w:left w:val="none" w:sz="0" w:space="0" w:color="auto"/>
        <w:bottom w:val="none" w:sz="0" w:space="0" w:color="auto"/>
        <w:right w:val="none" w:sz="0" w:space="0" w:color="auto"/>
      </w:divBdr>
      <w:divsChild>
        <w:div w:id="132017892">
          <w:marLeft w:val="0"/>
          <w:marRight w:val="0"/>
          <w:marTop w:val="0"/>
          <w:marBottom w:val="0"/>
          <w:divBdr>
            <w:top w:val="none" w:sz="0" w:space="0" w:color="auto"/>
            <w:left w:val="none" w:sz="0" w:space="0" w:color="auto"/>
            <w:bottom w:val="none" w:sz="0" w:space="0" w:color="auto"/>
            <w:right w:val="none" w:sz="0" w:space="0" w:color="auto"/>
          </w:divBdr>
        </w:div>
      </w:divsChild>
    </w:div>
    <w:div w:id="1592542792">
      <w:bodyDiv w:val="1"/>
      <w:marLeft w:val="0"/>
      <w:marRight w:val="0"/>
      <w:marTop w:val="0"/>
      <w:marBottom w:val="0"/>
      <w:divBdr>
        <w:top w:val="none" w:sz="0" w:space="0" w:color="auto"/>
        <w:left w:val="none" w:sz="0" w:space="0" w:color="auto"/>
        <w:bottom w:val="none" w:sz="0" w:space="0" w:color="auto"/>
        <w:right w:val="none" w:sz="0" w:space="0" w:color="auto"/>
      </w:divBdr>
    </w:div>
    <w:div w:id="1627618924">
      <w:bodyDiv w:val="1"/>
      <w:marLeft w:val="0"/>
      <w:marRight w:val="0"/>
      <w:marTop w:val="0"/>
      <w:marBottom w:val="0"/>
      <w:divBdr>
        <w:top w:val="none" w:sz="0" w:space="0" w:color="auto"/>
        <w:left w:val="none" w:sz="0" w:space="0" w:color="auto"/>
        <w:bottom w:val="none" w:sz="0" w:space="0" w:color="auto"/>
        <w:right w:val="none" w:sz="0" w:space="0" w:color="auto"/>
      </w:divBdr>
    </w:div>
    <w:div w:id="1753962633">
      <w:bodyDiv w:val="1"/>
      <w:marLeft w:val="0"/>
      <w:marRight w:val="0"/>
      <w:marTop w:val="0"/>
      <w:marBottom w:val="0"/>
      <w:divBdr>
        <w:top w:val="none" w:sz="0" w:space="0" w:color="auto"/>
        <w:left w:val="none" w:sz="0" w:space="0" w:color="auto"/>
        <w:bottom w:val="none" w:sz="0" w:space="0" w:color="auto"/>
        <w:right w:val="none" w:sz="0" w:space="0" w:color="auto"/>
      </w:divBdr>
    </w:div>
    <w:div w:id="1837332112">
      <w:bodyDiv w:val="1"/>
      <w:marLeft w:val="0"/>
      <w:marRight w:val="0"/>
      <w:marTop w:val="0"/>
      <w:marBottom w:val="0"/>
      <w:divBdr>
        <w:top w:val="none" w:sz="0" w:space="0" w:color="auto"/>
        <w:left w:val="none" w:sz="0" w:space="0" w:color="auto"/>
        <w:bottom w:val="none" w:sz="0" w:space="0" w:color="auto"/>
        <w:right w:val="none" w:sz="0" w:space="0" w:color="auto"/>
      </w:divBdr>
      <w:divsChild>
        <w:div w:id="153107656">
          <w:marLeft w:val="0"/>
          <w:marRight w:val="0"/>
          <w:marTop w:val="0"/>
          <w:marBottom w:val="0"/>
          <w:divBdr>
            <w:top w:val="none" w:sz="0" w:space="0" w:color="auto"/>
            <w:left w:val="none" w:sz="0" w:space="0" w:color="auto"/>
            <w:bottom w:val="none" w:sz="0" w:space="0" w:color="auto"/>
            <w:right w:val="none" w:sz="0" w:space="0" w:color="auto"/>
          </w:divBdr>
        </w:div>
      </w:divsChild>
    </w:div>
    <w:div w:id="1903176223">
      <w:bodyDiv w:val="1"/>
      <w:marLeft w:val="0"/>
      <w:marRight w:val="0"/>
      <w:marTop w:val="0"/>
      <w:marBottom w:val="0"/>
      <w:divBdr>
        <w:top w:val="none" w:sz="0" w:space="0" w:color="auto"/>
        <w:left w:val="none" w:sz="0" w:space="0" w:color="auto"/>
        <w:bottom w:val="none" w:sz="0" w:space="0" w:color="auto"/>
        <w:right w:val="none" w:sz="0" w:space="0" w:color="auto"/>
      </w:divBdr>
    </w:div>
    <w:div w:id="1961953735">
      <w:bodyDiv w:val="1"/>
      <w:marLeft w:val="0"/>
      <w:marRight w:val="0"/>
      <w:marTop w:val="0"/>
      <w:marBottom w:val="0"/>
      <w:divBdr>
        <w:top w:val="none" w:sz="0" w:space="0" w:color="auto"/>
        <w:left w:val="none" w:sz="0" w:space="0" w:color="auto"/>
        <w:bottom w:val="none" w:sz="0" w:space="0" w:color="auto"/>
        <w:right w:val="none" w:sz="0" w:space="0" w:color="auto"/>
      </w:divBdr>
    </w:div>
    <w:div w:id="2046245405">
      <w:bodyDiv w:val="1"/>
      <w:marLeft w:val="0"/>
      <w:marRight w:val="0"/>
      <w:marTop w:val="0"/>
      <w:marBottom w:val="0"/>
      <w:divBdr>
        <w:top w:val="none" w:sz="0" w:space="0" w:color="auto"/>
        <w:left w:val="none" w:sz="0" w:space="0" w:color="auto"/>
        <w:bottom w:val="none" w:sz="0" w:space="0" w:color="auto"/>
        <w:right w:val="none" w:sz="0" w:space="0" w:color="auto"/>
      </w:divBdr>
    </w:div>
    <w:div w:id="2089575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9B58DB-28C9-46F7-BBBA-955B576153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616</TotalTime>
  <Pages>6</Pages>
  <Words>2042</Words>
  <Characters>11641</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Штыркова Валерия Олеговна</cp:lastModifiedBy>
  <cp:revision>66</cp:revision>
  <cp:lastPrinted>2022-06-23T10:29:00Z</cp:lastPrinted>
  <dcterms:created xsi:type="dcterms:W3CDTF">2022-06-14T07:40:00Z</dcterms:created>
  <dcterms:modified xsi:type="dcterms:W3CDTF">2023-05-11T11:37:00Z</dcterms:modified>
</cp:coreProperties>
</file>