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15B" w:rsidRPr="007C715B" w:rsidRDefault="007C715B" w:rsidP="007C715B">
      <w:pPr>
        <w:widowControl w:val="0"/>
        <w:suppressLineNumbers/>
        <w:suppressAutoHyphens/>
        <w:snapToGrid w:val="0"/>
        <w:spacing w:after="0" w:line="240" w:lineRule="auto"/>
        <w:ind w:left="5103"/>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Федеральное казенное учреждение здравоохранения «Медико-санитарная часть №74 Федеральной службы исполнения наказаний»</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 xml:space="preserve">454091, г. Челябинск, </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3-го Интернационала, д. 116</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highlight w:val="yellow"/>
          <w:lang w:eastAsia="ru-RU" w:bidi="en-US"/>
        </w:rPr>
      </w:pPr>
    </w:p>
    <w:p w:rsidR="007C715B" w:rsidRPr="007C715B" w:rsidRDefault="007C715B" w:rsidP="007C715B">
      <w:pPr>
        <w:widowControl w:val="0"/>
        <w:suppressLineNumbers/>
        <w:suppressAutoHyphens/>
        <w:snapToGrid w:val="0"/>
        <w:spacing w:after="0" w:line="240" w:lineRule="auto"/>
        <w:ind w:left="5103"/>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Общество с ограниченной ответственностью «ФАРЕНГЕЙТ»</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450054, Республика Башкортостан,</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г. Уфа, ул. Комсомольская, д. 125/1- 65</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ООО «РТС-тендер»</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121151, г. Москва,</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наб. Тараса Шевченко, д. 23А,</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25 этаж, пом. 1</w:t>
      </w: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p>
    <w:p w:rsidR="007C715B" w:rsidRPr="007C715B" w:rsidRDefault="007C715B" w:rsidP="007C715B">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1"/>
          <w:sz w:val="26"/>
          <w:szCs w:val="26"/>
          <w:lang w:eastAsia="ru-RU" w:bidi="en-US"/>
        </w:rPr>
      </w:pPr>
      <w:r w:rsidRPr="007C715B">
        <w:rPr>
          <w:rFonts w:ascii="Times New Roman" w:eastAsia="Lucida Sans Unicode" w:hAnsi="Times New Roman" w:cs="Tahoma"/>
          <w:color w:val="000000"/>
          <w:kern w:val="1"/>
          <w:sz w:val="26"/>
          <w:szCs w:val="26"/>
          <w:lang w:eastAsia="ru-RU" w:bidi="en-US"/>
        </w:rPr>
        <w:t>Комиссии по осуществлению закупок</w:t>
      </w:r>
    </w:p>
    <w:p w:rsidR="00710418" w:rsidRDefault="007C715B" w:rsidP="007C715B">
      <w:pPr>
        <w:spacing w:after="0" w:line="240" w:lineRule="auto"/>
        <w:ind w:left="4248" w:firstLine="708"/>
        <w:contextualSpacing/>
        <w:rPr>
          <w:rFonts w:ascii="Times New Roman" w:eastAsia="Lucida Sans Unicode" w:hAnsi="Times New Roman" w:cs="Tahoma"/>
          <w:color w:val="000000"/>
          <w:kern w:val="1"/>
          <w:sz w:val="26"/>
          <w:szCs w:val="26"/>
          <w:lang w:eastAsia="ru-RU" w:bidi="en-US"/>
        </w:rPr>
      </w:pPr>
      <w:r w:rsidRPr="00D704C4">
        <w:rPr>
          <w:rFonts w:ascii="Times New Roman" w:eastAsia="Lucida Sans Unicode" w:hAnsi="Times New Roman" w:cs="Tahoma"/>
          <w:color w:val="000000"/>
          <w:kern w:val="1"/>
          <w:sz w:val="26"/>
          <w:szCs w:val="26"/>
          <w:lang w:eastAsia="ru-RU" w:bidi="en-US"/>
        </w:rPr>
        <w:t xml:space="preserve">  </w:t>
      </w:r>
      <w:r w:rsidRPr="007C715B">
        <w:rPr>
          <w:rFonts w:ascii="Times New Roman" w:eastAsia="Lucida Sans Unicode" w:hAnsi="Times New Roman" w:cs="Tahoma"/>
          <w:color w:val="000000"/>
          <w:kern w:val="1"/>
          <w:sz w:val="26"/>
          <w:szCs w:val="26"/>
          <w:lang w:eastAsia="ru-RU" w:bidi="en-US"/>
        </w:rPr>
        <w:t>(извещение № 0369100044423000011)</w:t>
      </w:r>
    </w:p>
    <w:p w:rsidR="007C715B" w:rsidRPr="00710418" w:rsidRDefault="007C715B" w:rsidP="007C715B">
      <w:pPr>
        <w:spacing w:after="0" w:line="240" w:lineRule="auto"/>
        <w:ind w:left="4248" w:firstLine="708"/>
        <w:contextualSpacing/>
        <w:rPr>
          <w:rFonts w:ascii="Times New Roman" w:hAnsi="Times New Roman" w:cs="Times New Roman"/>
          <w:sz w:val="26"/>
          <w:szCs w:val="26"/>
        </w:rPr>
      </w:pPr>
    </w:p>
    <w:p w:rsidR="00710418" w:rsidRPr="00C15E6E" w:rsidRDefault="00C15E6E" w:rsidP="006773A2">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Р Е Ш Е Н И Е № </w:t>
      </w:r>
      <w:r w:rsidR="007C715B" w:rsidRPr="007C715B">
        <w:rPr>
          <w:rFonts w:ascii="Times New Roman" w:hAnsi="Times New Roman" w:cs="Times New Roman"/>
          <w:b/>
          <w:sz w:val="26"/>
          <w:szCs w:val="26"/>
        </w:rPr>
        <w:t>074/06/106-1034/2023</w:t>
      </w:r>
    </w:p>
    <w:p w:rsidR="00710418" w:rsidRPr="00C15E6E" w:rsidRDefault="00C15E6E" w:rsidP="006773A2">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по делу № </w:t>
      </w:r>
      <w:r w:rsidR="007C715B" w:rsidRPr="007C715B">
        <w:rPr>
          <w:rFonts w:ascii="Times New Roman" w:hAnsi="Times New Roman" w:cs="Times New Roman"/>
          <w:b/>
          <w:sz w:val="26"/>
          <w:szCs w:val="26"/>
        </w:rPr>
        <w:t>234</w:t>
      </w:r>
      <w:r w:rsidR="00710418" w:rsidRPr="00C15E6E">
        <w:rPr>
          <w:rFonts w:ascii="Times New Roman" w:hAnsi="Times New Roman" w:cs="Times New Roman"/>
          <w:b/>
          <w:sz w:val="26"/>
          <w:szCs w:val="26"/>
        </w:rPr>
        <w:t>-ж/2023</w:t>
      </w:r>
    </w:p>
    <w:p w:rsidR="00710418" w:rsidRPr="00710418" w:rsidRDefault="00710418" w:rsidP="006773A2">
      <w:pPr>
        <w:spacing w:line="240" w:lineRule="auto"/>
        <w:contextualSpacing/>
        <w:jc w:val="both"/>
        <w:rPr>
          <w:rFonts w:ascii="Times New Roman" w:hAnsi="Times New Roman" w:cs="Times New Roman"/>
          <w:sz w:val="26"/>
          <w:szCs w:val="26"/>
        </w:rPr>
      </w:pPr>
    </w:p>
    <w:p w:rsidR="00710418" w:rsidRPr="00710418" w:rsidRDefault="00710418" w:rsidP="006773A2">
      <w:pPr>
        <w:spacing w:line="240" w:lineRule="auto"/>
        <w:contextualSpacing/>
        <w:jc w:val="both"/>
        <w:rPr>
          <w:rFonts w:ascii="Times New Roman" w:hAnsi="Times New Roman" w:cs="Times New Roman"/>
          <w:sz w:val="26"/>
          <w:szCs w:val="26"/>
        </w:rPr>
      </w:pPr>
      <w:r w:rsidRPr="00710418">
        <w:rPr>
          <w:rFonts w:ascii="Times New Roman" w:hAnsi="Times New Roman" w:cs="Times New Roman"/>
          <w:sz w:val="26"/>
          <w:szCs w:val="26"/>
        </w:rPr>
        <w:tab/>
      </w:r>
      <w:r w:rsidRPr="00710418">
        <w:rPr>
          <w:rFonts w:ascii="Times New Roman" w:hAnsi="Times New Roman" w:cs="Times New Roman"/>
          <w:sz w:val="26"/>
          <w:szCs w:val="26"/>
        </w:rPr>
        <w:tab/>
      </w:r>
      <w:r w:rsidR="006451B5">
        <w:rPr>
          <w:rFonts w:ascii="Times New Roman" w:hAnsi="Times New Roman" w:cs="Times New Roman"/>
          <w:sz w:val="26"/>
          <w:szCs w:val="26"/>
        </w:rPr>
        <w:t xml:space="preserve">      </w:t>
      </w:r>
      <w:r w:rsidRPr="00710418">
        <w:rPr>
          <w:rFonts w:ascii="Times New Roman" w:hAnsi="Times New Roman" w:cs="Times New Roman"/>
          <w:sz w:val="26"/>
          <w:szCs w:val="26"/>
        </w:rPr>
        <w:tab/>
      </w:r>
      <w:r w:rsidRPr="00710418">
        <w:rPr>
          <w:rFonts w:ascii="Times New Roman" w:hAnsi="Times New Roman" w:cs="Times New Roman"/>
          <w:sz w:val="26"/>
          <w:szCs w:val="26"/>
        </w:rPr>
        <w:tab/>
      </w:r>
      <w:r w:rsidRPr="00710418">
        <w:rPr>
          <w:rFonts w:ascii="Times New Roman" w:hAnsi="Times New Roman" w:cs="Times New Roman"/>
          <w:sz w:val="26"/>
          <w:szCs w:val="26"/>
        </w:rPr>
        <w:tab/>
        <w:t xml:space="preserve">    </w:t>
      </w:r>
      <w:r w:rsidR="00C15E6E">
        <w:rPr>
          <w:rFonts w:ascii="Times New Roman" w:hAnsi="Times New Roman" w:cs="Times New Roman"/>
          <w:sz w:val="26"/>
          <w:szCs w:val="26"/>
        </w:rPr>
        <w:t xml:space="preserve">                         </w:t>
      </w:r>
      <w:r w:rsidRPr="00710418">
        <w:rPr>
          <w:rFonts w:ascii="Times New Roman" w:hAnsi="Times New Roman" w:cs="Times New Roman"/>
          <w:sz w:val="26"/>
          <w:szCs w:val="26"/>
        </w:rPr>
        <w:t xml:space="preserve"> г. Челябинск, пр. Ленина, 59</w:t>
      </w:r>
    </w:p>
    <w:p w:rsidR="00710418" w:rsidRPr="00710418" w:rsidRDefault="00710418" w:rsidP="006773A2">
      <w:pPr>
        <w:spacing w:line="240" w:lineRule="auto"/>
        <w:contextualSpacing/>
        <w:jc w:val="both"/>
        <w:rPr>
          <w:rFonts w:ascii="Times New Roman" w:hAnsi="Times New Roman" w:cs="Times New Roman"/>
          <w:sz w:val="26"/>
          <w:szCs w:val="26"/>
        </w:rPr>
      </w:pPr>
    </w:p>
    <w:p w:rsidR="00710418" w:rsidRPr="00710418" w:rsidRDefault="00710418" w:rsidP="006773A2">
      <w:pPr>
        <w:spacing w:line="240" w:lineRule="auto"/>
        <w:contextualSpacing/>
        <w:jc w:val="both"/>
        <w:rPr>
          <w:rFonts w:ascii="Times New Roman" w:hAnsi="Times New Roman" w:cs="Times New Roman"/>
          <w:sz w:val="26"/>
          <w:szCs w:val="26"/>
        </w:rPr>
      </w:pPr>
      <w:r w:rsidRPr="00710418">
        <w:rPr>
          <w:rFonts w:ascii="Times New Roman" w:hAnsi="Times New Roman" w:cs="Times New Roman"/>
          <w:sz w:val="26"/>
          <w:szCs w:val="26"/>
        </w:rPr>
        <w:t>Резолютивна</w:t>
      </w:r>
      <w:r w:rsidR="00C15E6E">
        <w:rPr>
          <w:rFonts w:ascii="Times New Roman" w:hAnsi="Times New Roman" w:cs="Times New Roman"/>
          <w:sz w:val="26"/>
          <w:szCs w:val="26"/>
        </w:rPr>
        <w:t xml:space="preserve">я часть решения оглашена </w:t>
      </w:r>
      <w:r w:rsidR="007C715B" w:rsidRPr="007C715B">
        <w:rPr>
          <w:rFonts w:ascii="Times New Roman" w:hAnsi="Times New Roman" w:cs="Times New Roman"/>
          <w:sz w:val="26"/>
          <w:szCs w:val="26"/>
        </w:rPr>
        <w:t>04</w:t>
      </w:r>
      <w:r w:rsidR="00C15E6E">
        <w:rPr>
          <w:rFonts w:ascii="Times New Roman" w:hAnsi="Times New Roman" w:cs="Times New Roman"/>
          <w:sz w:val="26"/>
          <w:szCs w:val="26"/>
        </w:rPr>
        <w:t xml:space="preserve"> </w:t>
      </w:r>
      <w:r w:rsidR="007C715B">
        <w:rPr>
          <w:rFonts w:ascii="Times New Roman" w:hAnsi="Times New Roman" w:cs="Times New Roman"/>
          <w:sz w:val="26"/>
          <w:szCs w:val="26"/>
        </w:rPr>
        <w:t>мая</w:t>
      </w:r>
      <w:r w:rsidRPr="00710418">
        <w:rPr>
          <w:rFonts w:ascii="Times New Roman" w:hAnsi="Times New Roman" w:cs="Times New Roman"/>
          <w:sz w:val="26"/>
          <w:szCs w:val="26"/>
        </w:rPr>
        <w:t xml:space="preserve"> 2023 года</w:t>
      </w:r>
    </w:p>
    <w:p w:rsidR="00C15E6E" w:rsidRDefault="00710418" w:rsidP="006773A2">
      <w:pPr>
        <w:spacing w:line="240" w:lineRule="auto"/>
        <w:contextualSpacing/>
        <w:jc w:val="both"/>
        <w:rPr>
          <w:rFonts w:ascii="Times New Roman" w:hAnsi="Times New Roman" w:cs="Times New Roman"/>
          <w:sz w:val="26"/>
          <w:szCs w:val="26"/>
        </w:rPr>
      </w:pPr>
      <w:r w:rsidRPr="00710418">
        <w:rPr>
          <w:rFonts w:ascii="Times New Roman" w:hAnsi="Times New Roman" w:cs="Times New Roman"/>
          <w:sz w:val="26"/>
          <w:szCs w:val="26"/>
        </w:rPr>
        <w:t xml:space="preserve">В полном объеме решение </w:t>
      </w:r>
      <w:r w:rsidR="00E16C7A">
        <w:rPr>
          <w:rFonts w:ascii="Times New Roman" w:hAnsi="Times New Roman" w:cs="Times New Roman"/>
          <w:sz w:val="26"/>
          <w:szCs w:val="26"/>
        </w:rPr>
        <w:t xml:space="preserve">изготовлено </w:t>
      </w:r>
      <w:r w:rsidR="007C715B">
        <w:rPr>
          <w:rFonts w:ascii="Times New Roman" w:hAnsi="Times New Roman" w:cs="Times New Roman"/>
          <w:sz w:val="26"/>
          <w:szCs w:val="26"/>
        </w:rPr>
        <w:t>11</w:t>
      </w:r>
      <w:r w:rsidR="00C15E6E">
        <w:rPr>
          <w:rFonts w:ascii="Times New Roman" w:hAnsi="Times New Roman" w:cs="Times New Roman"/>
          <w:sz w:val="26"/>
          <w:szCs w:val="26"/>
        </w:rPr>
        <w:t xml:space="preserve"> </w:t>
      </w:r>
      <w:r w:rsidR="007C715B">
        <w:rPr>
          <w:rFonts w:ascii="Times New Roman" w:hAnsi="Times New Roman" w:cs="Times New Roman"/>
          <w:sz w:val="26"/>
          <w:szCs w:val="26"/>
        </w:rPr>
        <w:t>мая</w:t>
      </w:r>
      <w:r w:rsidR="00C15E6E">
        <w:rPr>
          <w:rFonts w:ascii="Times New Roman" w:hAnsi="Times New Roman" w:cs="Times New Roman"/>
          <w:sz w:val="26"/>
          <w:szCs w:val="26"/>
        </w:rPr>
        <w:t xml:space="preserve"> 2023 года</w:t>
      </w:r>
    </w:p>
    <w:p w:rsidR="007C715B" w:rsidRPr="00710418" w:rsidRDefault="007C715B" w:rsidP="006773A2">
      <w:pPr>
        <w:spacing w:line="240" w:lineRule="auto"/>
        <w:contextualSpacing/>
        <w:jc w:val="both"/>
        <w:rPr>
          <w:rFonts w:ascii="Times New Roman" w:hAnsi="Times New Roman" w:cs="Times New Roman"/>
          <w:sz w:val="26"/>
          <w:szCs w:val="26"/>
        </w:rPr>
      </w:pPr>
    </w:p>
    <w:p w:rsidR="00710418" w:rsidRDefault="00710418" w:rsidP="006773A2">
      <w:pPr>
        <w:spacing w:after="0" w:line="240" w:lineRule="auto"/>
        <w:ind w:firstLine="708"/>
        <w:contextualSpacing/>
        <w:jc w:val="both"/>
        <w:rPr>
          <w:rFonts w:ascii="Times New Roman" w:hAnsi="Times New Roman" w:cs="Times New Roman"/>
          <w:sz w:val="26"/>
          <w:szCs w:val="26"/>
        </w:rPr>
      </w:pPr>
      <w:r w:rsidRPr="00710418">
        <w:rPr>
          <w:rFonts w:ascii="Times New Roman" w:hAnsi="Times New Roman" w:cs="Times New Roman"/>
          <w:sz w:val="26"/>
          <w:szCs w:val="26"/>
        </w:rPr>
        <w:t>Комиссия по контролю в сфере закупок для государственных и муниципальных нужд Управления Федеральной антимонопольной службы по Челябинской области (далее - Комиссия) в составе:</w:t>
      </w:r>
    </w:p>
    <w:tbl>
      <w:tblPr>
        <w:tblW w:w="9356" w:type="dxa"/>
        <w:tblLayout w:type="fixed"/>
        <w:tblCellMar>
          <w:left w:w="0" w:type="dxa"/>
          <w:right w:w="0" w:type="dxa"/>
        </w:tblCellMar>
        <w:tblLook w:val="0000" w:firstRow="0" w:lastRow="0" w:firstColumn="0" w:lastColumn="0" w:noHBand="0" w:noVBand="0"/>
      </w:tblPr>
      <w:tblGrid>
        <w:gridCol w:w="1983"/>
        <w:gridCol w:w="2377"/>
        <w:gridCol w:w="366"/>
        <w:gridCol w:w="4630"/>
      </w:tblGrid>
      <w:tr w:rsidR="007C715B" w:rsidRPr="007C715B" w:rsidTr="007C715B">
        <w:tc>
          <w:tcPr>
            <w:tcW w:w="1983"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Председателя Комиссии:</w:t>
            </w:r>
          </w:p>
        </w:tc>
        <w:tc>
          <w:tcPr>
            <w:tcW w:w="2377"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Козловой А.А.</w:t>
            </w:r>
          </w:p>
        </w:tc>
        <w:tc>
          <w:tcPr>
            <w:tcW w:w="366" w:type="dxa"/>
            <w:shd w:val="clear" w:color="auto" w:fill="auto"/>
          </w:tcPr>
          <w:p w:rsidR="007C715B" w:rsidRPr="007C715B" w:rsidRDefault="007C715B" w:rsidP="007C715B">
            <w:pPr>
              <w:widowControl w:val="0"/>
              <w:suppressLineNumbers/>
              <w:suppressAutoHyphens/>
              <w:spacing w:after="0" w:line="240" w:lineRule="auto"/>
              <w:contextualSpacing/>
              <w:jc w:val="center"/>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w:t>
            </w:r>
          </w:p>
        </w:tc>
        <w:tc>
          <w:tcPr>
            <w:tcW w:w="4630"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руководителя Челябинского УФАС России,</w:t>
            </w:r>
          </w:p>
        </w:tc>
      </w:tr>
      <w:tr w:rsidR="007C715B" w:rsidRPr="007C715B" w:rsidTr="007C715B">
        <w:tc>
          <w:tcPr>
            <w:tcW w:w="1983"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Членов Комиссии:</w:t>
            </w:r>
          </w:p>
        </w:tc>
        <w:tc>
          <w:tcPr>
            <w:tcW w:w="2377"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proofErr w:type="spellStart"/>
            <w:r>
              <w:rPr>
                <w:rFonts w:ascii="Times New Roman" w:eastAsia="Andale Sans UI" w:hAnsi="Times New Roman" w:cs="Times New Roman"/>
                <w:kern w:val="2"/>
                <w:sz w:val="26"/>
                <w:szCs w:val="26"/>
                <w:lang w:eastAsia="zh-CN"/>
              </w:rPr>
              <w:t>Кокшаровой</w:t>
            </w:r>
            <w:proofErr w:type="spellEnd"/>
            <w:r>
              <w:rPr>
                <w:rFonts w:ascii="Times New Roman" w:eastAsia="Andale Sans UI" w:hAnsi="Times New Roman" w:cs="Times New Roman"/>
                <w:kern w:val="2"/>
                <w:sz w:val="26"/>
                <w:szCs w:val="26"/>
                <w:lang w:eastAsia="zh-CN"/>
              </w:rPr>
              <w:t xml:space="preserve"> И.О</w:t>
            </w:r>
            <w:r w:rsidRPr="007C715B">
              <w:rPr>
                <w:rFonts w:ascii="Times New Roman" w:eastAsia="Andale Sans UI" w:hAnsi="Times New Roman" w:cs="Times New Roman"/>
                <w:kern w:val="2"/>
                <w:sz w:val="26"/>
                <w:szCs w:val="26"/>
                <w:lang w:eastAsia="zh-CN"/>
              </w:rPr>
              <w:t>.</w:t>
            </w:r>
          </w:p>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p>
        </w:tc>
        <w:tc>
          <w:tcPr>
            <w:tcW w:w="366" w:type="dxa"/>
            <w:shd w:val="clear" w:color="auto" w:fill="auto"/>
          </w:tcPr>
          <w:p w:rsidR="007C715B" w:rsidRPr="007C715B" w:rsidRDefault="007C715B" w:rsidP="007C715B">
            <w:pPr>
              <w:widowControl w:val="0"/>
              <w:suppressLineNumbers/>
              <w:suppressAutoHyphens/>
              <w:spacing w:after="0" w:line="240" w:lineRule="auto"/>
              <w:contextualSpacing/>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w:t>
            </w:r>
          </w:p>
        </w:tc>
        <w:tc>
          <w:tcPr>
            <w:tcW w:w="4630"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Pr>
                <w:rFonts w:ascii="Times New Roman" w:eastAsia="Andale Sans UI" w:hAnsi="Times New Roman" w:cs="Times New Roman"/>
                <w:color w:val="000000"/>
                <w:kern w:val="2"/>
                <w:sz w:val="26"/>
                <w:szCs w:val="26"/>
                <w:lang w:eastAsia="zh-CN"/>
              </w:rPr>
              <w:t xml:space="preserve">заместителя начальника </w:t>
            </w:r>
            <w:r w:rsidRPr="007C715B">
              <w:rPr>
                <w:rFonts w:ascii="Times New Roman" w:eastAsia="Andale Sans UI" w:hAnsi="Times New Roman" w:cs="Times New Roman"/>
                <w:color w:val="000000"/>
                <w:kern w:val="2"/>
                <w:sz w:val="26"/>
                <w:szCs w:val="26"/>
                <w:lang w:eastAsia="zh-CN"/>
              </w:rPr>
              <w:t>отдела контроля закупок для государственных и муниципальных нужд Челябинского УФАС России,</w:t>
            </w:r>
          </w:p>
        </w:tc>
      </w:tr>
      <w:tr w:rsidR="007C715B" w:rsidRPr="007C715B" w:rsidTr="007C715B">
        <w:tc>
          <w:tcPr>
            <w:tcW w:w="1983"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 </w:t>
            </w:r>
          </w:p>
        </w:tc>
        <w:tc>
          <w:tcPr>
            <w:tcW w:w="2377"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Фадеевой Н.В.</w:t>
            </w:r>
          </w:p>
        </w:tc>
        <w:tc>
          <w:tcPr>
            <w:tcW w:w="366" w:type="dxa"/>
            <w:shd w:val="clear" w:color="auto" w:fill="auto"/>
          </w:tcPr>
          <w:p w:rsidR="007C715B" w:rsidRPr="007C715B" w:rsidRDefault="007C715B" w:rsidP="007C715B">
            <w:pPr>
              <w:widowControl w:val="0"/>
              <w:suppressLineNumbers/>
              <w:suppressAutoHyphens/>
              <w:spacing w:after="0" w:line="240" w:lineRule="auto"/>
              <w:contextualSpacing/>
              <w:jc w:val="center"/>
              <w:rPr>
                <w:rFonts w:ascii="Times New Roman" w:eastAsia="Andale Sans UI" w:hAnsi="Times New Roman" w:cs="Times New Roman"/>
                <w:kern w:val="2"/>
                <w:sz w:val="26"/>
                <w:szCs w:val="26"/>
                <w:lang w:eastAsia="zh-CN"/>
              </w:rPr>
            </w:pPr>
            <w:r w:rsidRPr="007C715B">
              <w:rPr>
                <w:rFonts w:ascii="Times New Roman" w:eastAsia="Andale Sans UI" w:hAnsi="Times New Roman" w:cs="Times New Roman"/>
                <w:color w:val="000000"/>
                <w:kern w:val="2"/>
                <w:sz w:val="26"/>
                <w:szCs w:val="26"/>
                <w:lang w:eastAsia="zh-CN"/>
              </w:rPr>
              <w:t>-</w:t>
            </w:r>
          </w:p>
        </w:tc>
        <w:tc>
          <w:tcPr>
            <w:tcW w:w="4630" w:type="dxa"/>
            <w:shd w:val="clear" w:color="auto" w:fill="auto"/>
          </w:tcPr>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color w:val="000000"/>
                <w:kern w:val="2"/>
                <w:sz w:val="26"/>
                <w:szCs w:val="26"/>
                <w:lang w:eastAsia="zh-CN"/>
              </w:rPr>
            </w:pPr>
            <w:r w:rsidRPr="007C715B">
              <w:rPr>
                <w:rFonts w:ascii="Times New Roman" w:eastAsia="Andale Sans UI" w:hAnsi="Times New Roman" w:cs="Times New Roman"/>
                <w:color w:val="000000"/>
                <w:kern w:val="2"/>
                <w:sz w:val="26"/>
                <w:szCs w:val="26"/>
                <w:lang w:eastAsia="zh-CN"/>
              </w:rPr>
              <w:t>ведущего специалиста-эксперта отдела контроля закупок для государственных и муниципальных нужд Челябинского УФАС России,</w:t>
            </w:r>
          </w:p>
          <w:p w:rsidR="007C715B" w:rsidRPr="007C715B" w:rsidRDefault="007C715B" w:rsidP="007C715B">
            <w:pPr>
              <w:widowControl w:val="0"/>
              <w:suppressLineNumbers/>
              <w:suppressAutoHyphens/>
              <w:spacing w:after="0" w:line="240" w:lineRule="auto"/>
              <w:contextualSpacing/>
              <w:jc w:val="both"/>
              <w:rPr>
                <w:rFonts w:ascii="Times New Roman" w:eastAsia="Andale Sans UI" w:hAnsi="Times New Roman" w:cs="Times New Roman"/>
                <w:kern w:val="2"/>
                <w:sz w:val="26"/>
                <w:szCs w:val="26"/>
                <w:lang w:eastAsia="zh-CN"/>
              </w:rPr>
            </w:pPr>
          </w:p>
        </w:tc>
      </w:tr>
    </w:tbl>
    <w:p w:rsidR="00C15E6E" w:rsidRPr="00C15E6E" w:rsidRDefault="00C15E6E" w:rsidP="006773A2">
      <w:pPr>
        <w:spacing w:line="240" w:lineRule="auto"/>
        <w:contextualSpacing/>
        <w:jc w:val="both"/>
        <w:rPr>
          <w:rFonts w:ascii="Times New Roman" w:hAnsi="Times New Roman" w:cs="Times New Roman"/>
          <w:sz w:val="26"/>
          <w:szCs w:val="26"/>
        </w:rPr>
      </w:pPr>
      <w:r w:rsidRPr="00C15E6E">
        <w:rPr>
          <w:rFonts w:ascii="Times New Roman" w:hAnsi="Times New Roman" w:cs="Times New Roman"/>
          <w:sz w:val="26"/>
          <w:szCs w:val="26"/>
        </w:rPr>
        <w:t>руководствуясь частью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рассмотрев жалобу Общества с ограниченной ответственностью «</w:t>
      </w:r>
      <w:r w:rsidR="007C715B" w:rsidRPr="007C715B">
        <w:rPr>
          <w:rFonts w:ascii="Times New Roman" w:hAnsi="Times New Roman" w:cs="Times New Roman"/>
          <w:sz w:val="26"/>
          <w:szCs w:val="26"/>
        </w:rPr>
        <w:t>ФАРЕНГЕЙТ</w:t>
      </w:r>
      <w:r w:rsidRPr="00C15E6E">
        <w:rPr>
          <w:rFonts w:ascii="Times New Roman" w:hAnsi="Times New Roman" w:cs="Times New Roman"/>
          <w:sz w:val="26"/>
          <w:szCs w:val="26"/>
        </w:rPr>
        <w:t>» (далее – ООО «</w:t>
      </w:r>
      <w:r w:rsidR="007C715B" w:rsidRPr="007C715B">
        <w:rPr>
          <w:rFonts w:ascii="Times New Roman" w:hAnsi="Times New Roman" w:cs="Times New Roman"/>
          <w:sz w:val="26"/>
          <w:szCs w:val="26"/>
        </w:rPr>
        <w:t>ФАРЕНГЕЙТ</w:t>
      </w:r>
      <w:r w:rsidRPr="00C15E6E">
        <w:rPr>
          <w:rFonts w:ascii="Times New Roman" w:hAnsi="Times New Roman" w:cs="Times New Roman"/>
          <w:sz w:val="26"/>
          <w:szCs w:val="26"/>
        </w:rPr>
        <w:t xml:space="preserve">», заявитель) </w:t>
      </w:r>
      <w:r w:rsidR="007C715B" w:rsidRPr="007C715B">
        <w:rPr>
          <w:rFonts w:ascii="Times New Roman" w:hAnsi="Times New Roman" w:cs="Times New Roman"/>
          <w:sz w:val="26"/>
          <w:szCs w:val="26"/>
        </w:rPr>
        <w:t xml:space="preserve">на </w:t>
      </w:r>
      <w:r w:rsidR="007C715B" w:rsidRPr="007C715B">
        <w:rPr>
          <w:rFonts w:ascii="Times New Roman" w:hAnsi="Times New Roman" w:cs="Times New Roman"/>
          <w:sz w:val="26"/>
          <w:szCs w:val="26"/>
        </w:rPr>
        <w:lastRenderedPageBreak/>
        <w:t xml:space="preserve">действия комиссии по осуществлению закупок при проведении электронного аукциона на поставку Системы </w:t>
      </w:r>
      <w:proofErr w:type="spellStart"/>
      <w:r w:rsidR="007C715B" w:rsidRPr="007C715B">
        <w:rPr>
          <w:rFonts w:ascii="Times New Roman" w:hAnsi="Times New Roman" w:cs="Times New Roman"/>
          <w:sz w:val="26"/>
          <w:szCs w:val="26"/>
        </w:rPr>
        <w:t>флюороскопической</w:t>
      </w:r>
      <w:proofErr w:type="spellEnd"/>
      <w:r w:rsidR="007C715B" w:rsidRPr="007C715B">
        <w:rPr>
          <w:rFonts w:ascii="Times New Roman" w:hAnsi="Times New Roman" w:cs="Times New Roman"/>
          <w:sz w:val="26"/>
          <w:szCs w:val="26"/>
        </w:rPr>
        <w:t xml:space="preserve"> рентгеновской диагностической общего назначения, цифровая (извещение № 0369100044423000011) </w:t>
      </w:r>
      <w:r w:rsidRPr="00C15E6E">
        <w:rPr>
          <w:rFonts w:ascii="Times New Roman" w:hAnsi="Times New Roman" w:cs="Times New Roman"/>
          <w:sz w:val="26"/>
          <w:szCs w:val="26"/>
        </w:rPr>
        <w:t xml:space="preserve"> (далее – аукцион, закупка),</w:t>
      </w:r>
      <w:r w:rsidRPr="00C15E6E">
        <w:rPr>
          <w:rFonts w:ascii="Times New Roman" w:hAnsi="Times New Roman" w:cs="Times New Roman"/>
          <w:color w:val="000000"/>
          <w:sz w:val="26"/>
          <w:szCs w:val="26"/>
        </w:rPr>
        <w:t xml:space="preserve"> </w:t>
      </w:r>
      <w:r w:rsidRPr="00C15E6E">
        <w:rPr>
          <w:rFonts w:ascii="Times New Roman" w:hAnsi="Times New Roman" w:cs="Times New Roman"/>
          <w:sz w:val="26"/>
          <w:szCs w:val="26"/>
        </w:rPr>
        <w:t>в присутствии посредством видеоконференцсвязи:</w:t>
      </w:r>
    </w:p>
    <w:p w:rsidR="00C15E6E" w:rsidRDefault="00C15E6E" w:rsidP="006773A2">
      <w:pPr>
        <w:tabs>
          <w:tab w:val="left" w:pos="730"/>
          <w:tab w:val="left" w:pos="6640"/>
        </w:tabs>
        <w:spacing w:line="240" w:lineRule="auto"/>
        <w:ind w:left="17"/>
        <w:contextualSpacing/>
        <w:jc w:val="both"/>
        <w:rPr>
          <w:rFonts w:ascii="Times New Roman" w:hAnsi="Times New Roman" w:cs="Times New Roman"/>
          <w:color w:val="000000"/>
          <w:sz w:val="26"/>
          <w:szCs w:val="26"/>
        </w:rPr>
      </w:pPr>
      <w:r w:rsidRPr="00C15E6E">
        <w:rPr>
          <w:rFonts w:ascii="Times New Roman" w:hAnsi="Times New Roman" w:cs="Times New Roman"/>
          <w:sz w:val="26"/>
          <w:szCs w:val="26"/>
        </w:rPr>
        <w:t>- представител</w:t>
      </w:r>
      <w:r w:rsidR="006F579B">
        <w:rPr>
          <w:rFonts w:ascii="Times New Roman" w:hAnsi="Times New Roman" w:cs="Times New Roman"/>
          <w:sz w:val="26"/>
          <w:szCs w:val="26"/>
        </w:rPr>
        <w:t xml:space="preserve">ей </w:t>
      </w:r>
      <w:r w:rsidR="007C715B">
        <w:rPr>
          <w:rFonts w:ascii="Times New Roman" w:hAnsi="Times New Roman" w:cs="Times New Roman"/>
          <w:sz w:val="26"/>
          <w:szCs w:val="26"/>
        </w:rPr>
        <w:t>ФКУЗ</w:t>
      </w:r>
      <w:r w:rsidR="006F579B" w:rsidRPr="006F579B">
        <w:rPr>
          <w:rFonts w:ascii="Times New Roman" w:hAnsi="Times New Roman" w:cs="Times New Roman"/>
          <w:sz w:val="26"/>
          <w:szCs w:val="26"/>
        </w:rPr>
        <w:t xml:space="preserve"> «</w:t>
      </w:r>
      <w:r w:rsidR="007C715B" w:rsidRPr="007C715B">
        <w:rPr>
          <w:rFonts w:ascii="Times New Roman" w:hAnsi="Times New Roman" w:cs="Times New Roman"/>
          <w:sz w:val="26"/>
          <w:szCs w:val="26"/>
        </w:rPr>
        <w:t>Медико-санитарная часть №</w:t>
      </w:r>
      <w:r w:rsidR="00991C3C" w:rsidRPr="00991C3C">
        <w:rPr>
          <w:rFonts w:ascii="Times New Roman" w:hAnsi="Times New Roman" w:cs="Times New Roman"/>
          <w:sz w:val="26"/>
          <w:szCs w:val="26"/>
        </w:rPr>
        <w:t xml:space="preserve"> </w:t>
      </w:r>
      <w:r w:rsidR="007C715B" w:rsidRPr="007C715B">
        <w:rPr>
          <w:rFonts w:ascii="Times New Roman" w:hAnsi="Times New Roman" w:cs="Times New Roman"/>
          <w:sz w:val="26"/>
          <w:szCs w:val="26"/>
        </w:rPr>
        <w:t>74 Федеральной службы исполнения наказаний</w:t>
      </w:r>
      <w:r w:rsidR="006F579B" w:rsidRPr="006F579B">
        <w:rPr>
          <w:rFonts w:ascii="Times New Roman" w:hAnsi="Times New Roman" w:cs="Times New Roman"/>
          <w:sz w:val="26"/>
          <w:szCs w:val="26"/>
        </w:rPr>
        <w:t>»</w:t>
      </w:r>
      <w:r w:rsidRPr="00C15E6E">
        <w:rPr>
          <w:rFonts w:ascii="Times New Roman" w:hAnsi="Times New Roman" w:cs="Times New Roman"/>
          <w:sz w:val="26"/>
          <w:szCs w:val="26"/>
        </w:rPr>
        <w:t xml:space="preserve"> </w:t>
      </w:r>
      <w:r w:rsidRPr="00C15E6E">
        <w:rPr>
          <w:rFonts w:ascii="Times New Roman" w:hAnsi="Times New Roman" w:cs="Times New Roman"/>
          <w:color w:val="000000"/>
          <w:sz w:val="26"/>
          <w:szCs w:val="26"/>
        </w:rPr>
        <w:t xml:space="preserve">(далее – Учреждение, </w:t>
      </w:r>
      <w:r w:rsidRPr="00C15E6E">
        <w:rPr>
          <w:rFonts w:ascii="Times New Roman" w:hAnsi="Times New Roman" w:cs="Times New Roman"/>
          <w:sz w:val="26"/>
          <w:szCs w:val="26"/>
        </w:rPr>
        <w:t>Заказчик</w:t>
      </w:r>
      <w:r w:rsidRPr="00C15E6E">
        <w:rPr>
          <w:rFonts w:ascii="Times New Roman" w:hAnsi="Times New Roman" w:cs="Times New Roman"/>
          <w:color w:val="000000"/>
          <w:sz w:val="26"/>
          <w:szCs w:val="26"/>
        </w:rPr>
        <w:t xml:space="preserve">): </w:t>
      </w:r>
      <w:r w:rsidR="00991C3C">
        <w:rPr>
          <w:rFonts w:ascii="Times New Roman" w:hAnsi="Times New Roman" w:cs="Times New Roman"/>
          <w:color w:val="000000"/>
          <w:sz w:val="26"/>
          <w:szCs w:val="26"/>
        </w:rPr>
        <w:t>Полетаева Д.</w:t>
      </w:r>
      <w:r w:rsidR="004752D3">
        <w:rPr>
          <w:rFonts w:ascii="Times New Roman" w:hAnsi="Times New Roman" w:cs="Times New Roman"/>
          <w:color w:val="000000"/>
          <w:sz w:val="26"/>
          <w:szCs w:val="26"/>
        </w:rPr>
        <w:t>В</w:t>
      </w:r>
      <w:r w:rsidR="006F579B">
        <w:rPr>
          <w:rFonts w:ascii="Times New Roman" w:hAnsi="Times New Roman" w:cs="Times New Roman"/>
          <w:color w:val="000000"/>
          <w:sz w:val="26"/>
          <w:szCs w:val="26"/>
        </w:rPr>
        <w:t xml:space="preserve">., </w:t>
      </w:r>
      <w:r w:rsidR="004752D3">
        <w:rPr>
          <w:rFonts w:ascii="Times New Roman" w:hAnsi="Times New Roman" w:cs="Times New Roman"/>
          <w:color w:val="000000"/>
          <w:sz w:val="26"/>
          <w:szCs w:val="26"/>
        </w:rPr>
        <w:t>действующего на</w:t>
      </w:r>
      <w:r w:rsidR="00235BBB">
        <w:rPr>
          <w:rFonts w:ascii="Times New Roman" w:hAnsi="Times New Roman" w:cs="Times New Roman"/>
          <w:color w:val="000000"/>
          <w:sz w:val="26"/>
          <w:szCs w:val="26"/>
        </w:rPr>
        <w:t xml:space="preserve"> основании доверенности № 76/33/5-2 от 09.01.2023; </w:t>
      </w:r>
      <w:proofErr w:type="spellStart"/>
      <w:r w:rsidR="00235BBB">
        <w:rPr>
          <w:rFonts w:ascii="Times New Roman" w:hAnsi="Times New Roman" w:cs="Times New Roman"/>
          <w:color w:val="000000"/>
          <w:sz w:val="26"/>
          <w:szCs w:val="26"/>
        </w:rPr>
        <w:t>Ступацкой</w:t>
      </w:r>
      <w:proofErr w:type="spellEnd"/>
      <w:r w:rsidR="00235BBB">
        <w:rPr>
          <w:rFonts w:ascii="Times New Roman" w:hAnsi="Times New Roman" w:cs="Times New Roman"/>
          <w:color w:val="000000"/>
          <w:sz w:val="26"/>
          <w:szCs w:val="26"/>
        </w:rPr>
        <w:t xml:space="preserve"> А.Р.</w:t>
      </w:r>
      <w:r w:rsidR="006F579B">
        <w:rPr>
          <w:rFonts w:ascii="Times New Roman" w:hAnsi="Times New Roman" w:cs="Times New Roman"/>
          <w:color w:val="000000"/>
          <w:sz w:val="26"/>
          <w:szCs w:val="26"/>
        </w:rPr>
        <w:t>,</w:t>
      </w:r>
      <w:r w:rsidRPr="00C15E6E">
        <w:rPr>
          <w:rFonts w:ascii="Times New Roman" w:hAnsi="Times New Roman" w:cs="Times New Roman"/>
          <w:color w:val="000000"/>
          <w:sz w:val="26"/>
          <w:szCs w:val="26"/>
        </w:rPr>
        <w:t xml:space="preserve"> действующ</w:t>
      </w:r>
      <w:r w:rsidR="00235BBB">
        <w:rPr>
          <w:rFonts w:ascii="Times New Roman" w:hAnsi="Times New Roman" w:cs="Times New Roman"/>
          <w:color w:val="000000"/>
          <w:sz w:val="26"/>
          <w:szCs w:val="26"/>
        </w:rPr>
        <w:t>ей</w:t>
      </w:r>
      <w:r w:rsidRPr="00C15E6E">
        <w:rPr>
          <w:rFonts w:ascii="Times New Roman" w:hAnsi="Times New Roman" w:cs="Times New Roman"/>
          <w:color w:val="000000"/>
          <w:sz w:val="26"/>
          <w:szCs w:val="26"/>
        </w:rPr>
        <w:t xml:space="preserve"> на основании доверенностей </w:t>
      </w:r>
      <w:r w:rsidR="006F579B">
        <w:rPr>
          <w:rFonts w:ascii="Times New Roman" w:hAnsi="Times New Roman" w:cs="Times New Roman"/>
          <w:color w:val="000000"/>
          <w:sz w:val="26"/>
          <w:szCs w:val="26"/>
        </w:rPr>
        <w:t>№</w:t>
      </w:r>
      <w:r w:rsidR="00235BBB">
        <w:rPr>
          <w:rFonts w:ascii="Times New Roman" w:hAnsi="Times New Roman" w:cs="Times New Roman"/>
          <w:color w:val="000000"/>
          <w:sz w:val="26"/>
          <w:szCs w:val="26"/>
        </w:rPr>
        <w:t xml:space="preserve"> 76/33/5-2166</w:t>
      </w:r>
      <w:r w:rsidRPr="00C15E6E">
        <w:rPr>
          <w:rFonts w:ascii="Times New Roman" w:hAnsi="Times New Roman" w:cs="Times New Roman"/>
          <w:color w:val="000000"/>
          <w:sz w:val="26"/>
          <w:szCs w:val="26"/>
        </w:rPr>
        <w:t xml:space="preserve"> от </w:t>
      </w:r>
      <w:r w:rsidR="00235BBB">
        <w:rPr>
          <w:rFonts w:ascii="Times New Roman" w:hAnsi="Times New Roman" w:cs="Times New Roman"/>
          <w:color w:val="000000"/>
          <w:sz w:val="26"/>
          <w:szCs w:val="26"/>
        </w:rPr>
        <w:t>21.06</w:t>
      </w:r>
      <w:r w:rsidRPr="00C15E6E">
        <w:rPr>
          <w:rFonts w:ascii="Times New Roman" w:hAnsi="Times New Roman" w:cs="Times New Roman"/>
          <w:color w:val="000000"/>
          <w:sz w:val="26"/>
          <w:szCs w:val="26"/>
        </w:rPr>
        <w:t>.202</w:t>
      </w:r>
      <w:r w:rsidR="00235BBB">
        <w:rPr>
          <w:rFonts w:ascii="Times New Roman" w:hAnsi="Times New Roman" w:cs="Times New Roman"/>
          <w:color w:val="000000"/>
          <w:sz w:val="26"/>
          <w:szCs w:val="26"/>
        </w:rPr>
        <w:t>2</w:t>
      </w:r>
      <w:r w:rsidR="006F579B">
        <w:rPr>
          <w:rFonts w:ascii="Times New Roman" w:hAnsi="Times New Roman" w:cs="Times New Roman"/>
          <w:color w:val="000000"/>
          <w:sz w:val="26"/>
          <w:szCs w:val="26"/>
        </w:rPr>
        <w:t>,</w:t>
      </w:r>
    </w:p>
    <w:p w:rsidR="006773A2" w:rsidRDefault="006773A2" w:rsidP="006773A2">
      <w:pPr>
        <w:tabs>
          <w:tab w:val="left" w:pos="730"/>
          <w:tab w:val="left" w:pos="6640"/>
        </w:tabs>
        <w:spacing w:line="240" w:lineRule="auto"/>
        <w:ind w:left="17"/>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35BBB">
        <w:rPr>
          <w:rFonts w:ascii="Times New Roman" w:hAnsi="Times New Roman" w:cs="Times New Roman"/>
          <w:color w:val="000000"/>
          <w:sz w:val="26"/>
          <w:szCs w:val="26"/>
        </w:rPr>
        <w:t>представитель Заявителя: Ивановской М.Р., действующей на основании доверенности № 27 от 02.05.2023</w:t>
      </w:r>
      <w:r w:rsidRPr="006773A2">
        <w:rPr>
          <w:rFonts w:ascii="Times New Roman" w:hAnsi="Times New Roman" w:cs="Times New Roman"/>
          <w:color w:val="000000"/>
          <w:sz w:val="26"/>
          <w:szCs w:val="26"/>
        </w:rPr>
        <w:t>,</w:t>
      </w:r>
    </w:p>
    <w:p w:rsidR="006F579B" w:rsidRDefault="006F579B" w:rsidP="006773A2">
      <w:pPr>
        <w:tabs>
          <w:tab w:val="left" w:pos="730"/>
          <w:tab w:val="left" w:pos="6640"/>
        </w:tabs>
        <w:spacing w:line="240" w:lineRule="auto"/>
        <w:ind w:left="17"/>
        <w:contextualSpacing/>
        <w:jc w:val="both"/>
        <w:rPr>
          <w:rFonts w:ascii="Times New Roman" w:hAnsi="Times New Roman" w:cs="Times New Roman"/>
          <w:color w:val="000000"/>
          <w:sz w:val="26"/>
          <w:szCs w:val="26"/>
        </w:rPr>
      </w:pPr>
    </w:p>
    <w:p w:rsidR="006F579B" w:rsidRPr="006F579B" w:rsidRDefault="006F579B" w:rsidP="006773A2">
      <w:pPr>
        <w:widowControl w:val="0"/>
        <w:suppressAutoHyphens/>
        <w:spacing w:after="0" w:line="240" w:lineRule="auto"/>
        <w:contextualSpacing/>
        <w:jc w:val="center"/>
        <w:rPr>
          <w:rFonts w:ascii="Times New Roman" w:eastAsia="Calibri" w:hAnsi="Times New Roman" w:cs="Times New Roman"/>
          <w:b/>
          <w:bCs/>
          <w:color w:val="000000"/>
          <w:sz w:val="26"/>
          <w:szCs w:val="26"/>
          <w:lang w:eastAsia="ru-RU"/>
        </w:rPr>
      </w:pPr>
      <w:r w:rsidRPr="006F579B">
        <w:rPr>
          <w:rFonts w:ascii="Times New Roman" w:eastAsia="Calibri" w:hAnsi="Times New Roman" w:cs="Times New Roman"/>
          <w:b/>
          <w:bCs/>
          <w:color w:val="000000"/>
          <w:sz w:val="26"/>
          <w:szCs w:val="26"/>
          <w:lang w:eastAsia="ru-RU"/>
        </w:rPr>
        <w:t>У С Т А Н О В И Л А:</w:t>
      </w:r>
    </w:p>
    <w:p w:rsidR="006F579B" w:rsidRPr="006F579B" w:rsidRDefault="006F579B" w:rsidP="006773A2">
      <w:pPr>
        <w:widowControl w:val="0"/>
        <w:suppressAutoHyphens/>
        <w:spacing w:after="0" w:line="240" w:lineRule="auto"/>
        <w:ind w:firstLine="709"/>
        <w:contextualSpacing/>
        <w:jc w:val="both"/>
        <w:rPr>
          <w:rFonts w:ascii="Times New Roman" w:eastAsia="Calibri" w:hAnsi="Times New Roman" w:cs="Times New Roman"/>
          <w:color w:val="000000"/>
          <w:sz w:val="26"/>
          <w:szCs w:val="26"/>
          <w:lang w:eastAsia="ru-RU"/>
        </w:rPr>
      </w:pPr>
    </w:p>
    <w:p w:rsidR="006F579B" w:rsidRPr="006F579B" w:rsidRDefault="006F579B" w:rsidP="006773A2">
      <w:pPr>
        <w:widowControl w:val="0"/>
        <w:suppressAutoHyphens/>
        <w:spacing w:after="0" w:line="240" w:lineRule="auto"/>
        <w:ind w:firstLine="709"/>
        <w:contextualSpacing/>
        <w:jc w:val="both"/>
        <w:rPr>
          <w:rFonts w:ascii="Times New Roman" w:eastAsia="Calibri" w:hAnsi="Times New Roman" w:cs="Times New Roman"/>
          <w:sz w:val="26"/>
          <w:szCs w:val="26"/>
          <w:lang w:eastAsia="ru-RU"/>
        </w:rPr>
      </w:pPr>
      <w:r w:rsidRPr="006F579B">
        <w:rPr>
          <w:rFonts w:ascii="Times New Roman" w:eastAsia="Calibri" w:hAnsi="Times New Roman" w:cs="Times New Roman"/>
          <w:color w:val="000000"/>
          <w:sz w:val="26"/>
          <w:szCs w:val="26"/>
          <w:lang w:eastAsia="ru-RU"/>
        </w:rPr>
        <w:t>В Челябинское УФАС России поступила жалоба</w:t>
      </w:r>
      <w:r w:rsidRPr="006F579B">
        <w:rPr>
          <w:rFonts w:ascii="Times New Roman" w:eastAsia="Calibri" w:hAnsi="Times New Roman" w:cs="Times New Roman"/>
          <w:sz w:val="26"/>
          <w:szCs w:val="26"/>
          <w:lang w:eastAsia="ru-RU"/>
        </w:rPr>
        <w:t xml:space="preserve"> ООО «</w:t>
      </w:r>
      <w:r w:rsidR="007C715B" w:rsidRPr="007C715B">
        <w:rPr>
          <w:rFonts w:ascii="Times New Roman" w:eastAsia="Calibri" w:hAnsi="Times New Roman" w:cs="Times New Roman"/>
          <w:sz w:val="26"/>
          <w:szCs w:val="26"/>
          <w:lang w:eastAsia="ru-RU"/>
        </w:rPr>
        <w:t>ФАРЕНГЕЙТ</w:t>
      </w:r>
      <w:r w:rsidRPr="006F579B">
        <w:rPr>
          <w:rFonts w:ascii="Times New Roman" w:eastAsia="Calibri" w:hAnsi="Times New Roman" w:cs="Times New Roman"/>
          <w:sz w:val="26"/>
          <w:szCs w:val="26"/>
          <w:lang w:eastAsia="ru-RU"/>
        </w:rPr>
        <w:t xml:space="preserve">» </w:t>
      </w:r>
      <w:r w:rsidR="001522F8" w:rsidRPr="001522F8">
        <w:rPr>
          <w:rFonts w:ascii="Times New Roman" w:eastAsia="Calibri" w:hAnsi="Times New Roman" w:cs="Times New Roman"/>
          <w:sz w:val="26"/>
          <w:szCs w:val="26"/>
          <w:lang w:eastAsia="ru-RU"/>
        </w:rPr>
        <w:t xml:space="preserve">на действия комиссии по осуществлению закупок при проведении электронного аукциона на поставку Системы </w:t>
      </w:r>
      <w:proofErr w:type="spellStart"/>
      <w:r w:rsidR="001522F8" w:rsidRPr="001522F8">
        <w:rPr>
          <w:rFonts w:ascii="Times New Roman" w:eastAsia="Calibri" w:hAnsi="Times New Roman" w:cs="Times New Roman"/>
          <w:sz w:val="26"/>
          <w:szCs w:val="26"/>
          <w:lang w:eastAsia="ru-RU"/>
        </w:rPr>
        <w:t>флюороскопической</w:t>
      </w:r>
      <w:proofErr w:type="spellEnd"/>
      <w:r w:rsidR="001522F8" w:rsidRPr="001522F8">
        <w:rPr>
          <w:rFonts w:ascii="Times New Roman" w:eastAsia="Calibri" w:hAnsi="Times New Roman" w:cs="Times New Roman"/>
          <w:sz w:val="26"/>
          <w:szCs w:val="26"/>
          <w:lang w:eastAsia="ru-RU"/>
        </w:rPr>
        <w:t xml:space="preserve"> рентгеновской диагностической общего назначения, цифровая (извещение № 0369100044423000011)</w:t>
      </w:r>
      <w:r w:rsidRPr="006F579B">
        <w:rPr>
          <w:rFonts w:ascii="Times New Roman" w:eastAsia="Calibri" w:hAnsi="Times New Roman" w:cs="Times New Roman"/>
          <w:sz w:val="26"/>
          <w:szCs w:val="26"/>
          <w:lang w:eastAsia="ru-RU"/>
        </w:rPr>
        <w:t xml:space="preserve"> (далее – аукцион, закупка)</w:t>
      </w:r>
      <w:r>
        <w:rPr>
          <w:rFonts w:ascii="Times New Roman" w:eastAsia="Calibri" w:hAnsi="Times New Roman" w:cs="Times New Roman"/>
          <w:sz w:val="26"/>
          <w:szCs w:val="26"/>
          <w:lang w:eastAsia="ru-RU"/>
        </w:rPr>
        <w:t>.</w:t>
      </w:r>
    </w:p>
    <w:p w:rsidR="006F579B" w:rsidRPr="006F579B" w:rsidRDefault="006F579B" w:rsidP="006773A2">
      <w:pPr>
        <w:widowControl w:val="0"/>
        <w:suppressAutoHyphens/>
        <w:spacing w:after="0" w:line="240" w:lineRule="auto"/>
        <w:ind w:firstLine="709"/>
        <w:contextualSpacing/>
        <w:jc w:val="both"/>
        <w:rPr>
          <w:rFonts w:ascii="Times New Roman" w:eastAsia="Calibri" w:hAnsi="Times New Roman" w:cs="Times New Roman"/>
          <w:color w:val="000000"/>
          <w:sz w:val="26"/>
          <w:szCs w:val="26"/>
          <w:lang w:eastAsia="ru-RU"/>
        </w:rPr>
      </w:pPr>
      <w:r w:rsidRPr="006F579B">
        <w:rPr>
          <w:rFonts w:ascii="Times New Roman" w:eastAsia="Calibri" w:hAnsi="Times New Roman" w:cs="Times New Roman"/>
          <w:color w:val="000000"/>
          <w:sz w:val="26"/>
          <w:szCs w:val="26"/>
          <w:lang w:eastAsia="ru-RU"/>
        </w:rPr>
        <w:t xml:space="preserve">Согласно представленным документам извещение о проведении электронного аукциона опубликовано на официальном сайте Единой информационной системы в сфере закупок www.zakupki.gov.ru (далее – ЕИС) </w:t>
      </w:r>
      <w:r w:rsidR="00235BBB" w:rsidRPr="00235BBB">
        <w:rPr>
          <w:rFonts w:ascii="Times New Roman" w:eastAsia="Calibri" w:hAnsi="Times New Roman" w:cs="Times New Roman"/>
          <w:color w:val="000000"/>
          <w:sz w:val="26"/>
          <w:szCs w:val="26"/>
          <w:lang w:eastAsia="ru-RU"/>
        </w:rPr>
        <w:t xml:space="preserve">10.04.2023 </w:t>
      </w:r>
      <w:r w:rsidR="00235BBB">
        <w:rPr>
          <w:rFonts w:ascii="Times New Roman" w:eastAsia="Calibri" w:hAnsi="Times New Roman" w:cs="Times New Roman"/>
          <w:color w:val="000000"/>
          <w:sz w:val="26"/>
          <w:szCs w:val="26"/>
          <w:lang w:eastAsia="ru-RU"/>
        </w:rPr>
        <w:t xml:space="preserve">в </w:t>
      </w:r>
      <w:r w:rsidR="00235BBB" w:rsidRPr="00235BBB">
        <w:rPr>
          <w:rFonts w:ascii="Times New Roman" w:eastAsia="Calibri" w:hAnsi="Times New Roman" w:cs="Times New Roman"/>
          <w:color w:val="000000"/>
          <w:sz w:val="26"/>
          <w:szCs w:val="26"/>
          <w:lang w:eastAsia="ru-RU"/>
        </w:rPr>
        <w:t>17:43</w:t>
      </w:r>
      <w:r w:rsidRPr="006F579B">
        <w:rPr>
          <w:rFonts w:ascii="Times New Roman" w:eastAsia="Calibri" w:hAnsi="Times New Roman" w:cs="Times New Roman"/>
          <w:color w:val="000000"/>
          <w:sz w:val="26"/>
          <w:szCs w:val="26"/>
          <w:lang w:eastAsia="ru-RU"/>
        </w:rPr>
        <w:t>.</w:t>
      </w:r>
    </w:p>
    <w:p w:rsidR="006F579B" w:rsidRPr="006F579B" w:rsidRDefault="006F579B" w:rsidP="00235BBB">
      <w:pPr>
        <w:widowControl w:val="0"/>
        <w:suppressAutoHyphens/>
        <w:spacing w:after="0" w:line="240" w:lineRule="auto"/>
        <w:ind w:firstLine="709"/>
        <w:contextualSpacing/>
        <w:jc w:val="both"/>
        <w:rPr>
          <w:rFonts w:ascii="Times New Roman" w:eastAsia="Calibri" w:hAnsi="Times New Roman" w:cs="Times New Roman"/>
          <w:color w:val="000000"/>
          <w:sz w:val="26"/>
          <w:szCs w:val="26"/>
          <w:lang w:eastAsia="ru-RU"/>
        </w:rPr>
      </w:pPr>
      <w:r w:rsidRPr="006F579B">
        <w:rPr>
          <w:rFonts w:ascii="Times New Roman" w:eastAsia="Calibri" w:hAnsi="Times New Roman" w:cs="Times New Roman"/>
          <w:color w:val="000000"/>
          <w:sz w:val="26"/>
          <w:szCs w:val="26"/>
          <w:lang w:eastAsia="ru-RU"/>
        </w:rPr>
        <w:t xml:space="preserve">Начальная (максимальная) цена контракта </w:t>
      </w:r>
      <w:r w:rsidRPr="006F579B">
        <w:rPr>
          <w:rFonts w:ascii="Times New Roman" w:eastAsia="Calibri" w:hAnsi="Times New Roman" w:cs="Times New Roman"/>
          <w:sz w:val="26"/>
          <w:szCs w:val="26"/>
          <w:lang w:eastAsia="ru-RU"/>
        </w:rPr>
        <w:t xml:space="preserve">на поставку </w:t>
      </w:r>
      <w:r w:rsidR="00235BBB" w:rsidRPr="00235BBB">
        <w:rPr>
          <w:rFonts w:ascii="Times New Roman" w:eastAsia="Calibri" w:hAnsi="Times New Roman" w:cs="Times New Roman"/>
          <w:sz w:val="26"/>
          <w:szCs w:val="26"/>
          <w:lang w:eastAsia="ru-RU"/>
        </w:rPr>
        <w:t xml:space="preserve">Системы </w:t>
      </w:r>
      <w:proofErr w:type="spellStart"/>
      <w:r w:rsidR="00235BBB" w:rsidRPr="00235BBB">
        <w:rPr>
          <w:rFonts w:ascii="Times New Roman" w:eastAsia="Calibri" w:hAnsi="Times New Roman" w:cs="Times New Roman"/>
          <w:sz w:val="26"/>
          <w:szCs w:val="26"/>
          <w:lang w:eastAsia="ru-RU"/>
        </w:rPr>
        <w:t>флюороскопической</w:t>
      </w:r>
      <w:proofErr w:type="spellEnd"/>
      <w:r w:rsidR="00235BBB" w:rsidRPr="00235BBB">
        <w:rPr>
          <w:rFonts w:ascii="Times New Roman" w:eastAsia="Calibri" w:hAnsi="Times New Roman" w:cs="Times New Roman"/>
          <w:sz w:val="26"/>
          <w:szCs w:val="26"/>
          <w:lang w:eastAsia="ru-RU"/>
        </w:rPr>
        <w:t xml:space="preserve"> рентгеновской диагностической общего назначения, цифров</w:t>
      </w:r>
      <w:r w:rsidR="00235BBB">
        <w:rPr>
          <w:rFonts w:ascii="Times New Roman" w:eastAsia="Calibri" w:hAnsi="Times New Roman" w:cs="Times New Roman"/>
          <w:sz w:val="26"/>
          <w:szCs w:val="26"/>
          <w:lang w:eastAsia="ru-RU"/>
        </w:rPr>
        <w:t>ой</w:t>
      </w:r>
      <w:r w:rsidR="00235BBB" w:rsidRPr="00235BBB">
        <w:rPr>
          <w:rFonts w:ascii="Times New Roman" w:eastAsia="Calibri" w:hAnsi="Times New Roman" w:cs="Times New Roman"/>
          <w:sz w:val="26"/>
          <w:szCs w:val="26"/>
          <w:lang w:eastAsia="ru-RU"/>
        </w:rPr>
        <w:t xml:space="preserve"> </w:t>
      </w:r>
      <w:r w:rsidRPr="006F579B">
        <w:rPr>
          <w:rFonts w:ascii="Times New Roman" w:eastAsia="Calibri" w:hAnsi="Times New Roman" w:cs="Times New Roman"/>
          <w:color w:val="000000"/>
          <w:sz w:val="26"/>
          <w:szCs w:val="26"/>
          <w:lang w:eastAsia="ru-RU"/>
        </w:rPr>
        <w:t>-</w:t>
      </w:r>
      <w:r w:rsidR="00235BBB">
        <w:rPr>
          <w:rFonts w:ascii="Times New Roman" w:eastAsia="Calibri" w:hAnsi="Times New Roman" w:cs="Times New Roman"/>
          <w:color w:val="000000"/>
          <w:sz w:val="26"/>
          <w:szCs w:val="26"/>
          <w:lang w:eastAsia="ru-RU"/>
        </w:rPr>
        <w:t xml:space="preserve"> </w:t>
      </w:r>
      <w:r w:rsidRPr="006F579B">
        <w:rPr>
          <w:rFonts w:ascii="Times New Roman" w:eastAsia="Calibri" w:hAnsi="Times New Roman" w:cs="Times New Roman"/>
          <w:color w:val="000000"/>
          <w:sz w:val="26"/>
          <w:szCs w:val="26"/>
          <w:lang w:eastAsia="ru-RU"/>
        </w:rPr>
        <w:t xml:space="preserve"> </w:t>
      </w:r>
      <w:r w:rsidR="00235BBB" w:rsidRPr="00235BBB">
        <w:rPr>
          <w:rFonts w:ascii="Times New Roman" w:eastAsia="Calibri" w:hAnsi="Times New Roman" w:cs="Times New Roman"/>
          <w:color w:val="000000"/>
          <w:sz w:val="26"/>
          <w:szCs w:val="26"/>
          <w:lang w:eastAsia="ru-RU"/>
        </w:rPr>
        <w:t>22 500 000,00</w:t>
      </w:r>
      <w:r w:rsidRPr="006F579B">
        <w:rPr>
          <w:rFonts w:ascii="Times New Roman" w:eastAsia="Calibri" w:hAnsi="Times New Roman" w:cs="Times New Roman"/>
          <w:color w:val="000000"/>
          <w:sz w:val="26"/>
          <w:szCs w:val="26"/>
          <w:lang w:eastAsia="ru-RU"/>
        </w:rPr>
        <w:t xml:space="preserve"> рублей.</w:t>
      </w:r>
    </w:p>
    <w:p w:rsidR="006F579B" w:rsidRPr="006F579B" w:rsidRDefault="006F579B" w:rsidP="006773A2">
      <w:pPr>
        <w:widowControl w:val="0"/>
        <w:suppressAutoHyphens/>
        <w:spacing w:after="0" w:line="240" w:lineRule="auto"/>
        <w:ind w:firstLine="709"/>
        <w:contextualSpacing/>
        <w:jc w:val="both"/>
        <w:rPr>
          <w:rFonts w:ascii="Times New Roman" w:eastAsia="Andale Sans UI" w:hAnsi="Times New Roman" w:cs="Calibri"/>
          <w:kern w:val="2"/>
          <w:sz w:val="26"/>
          <w:szCs w:val="26"/>
          <w:lang w:eastAsia="zh-CN"/>
        </w:rPr>
      </w:pPr>
      <w:r w:rsidRPr="006F579B">
        <w:rPr>
          <w:rFonts w:ascii="Times New Roman" w:eastAsia="Times New Roman" w:hAnsi="Times New Roman" w:cs="Calibri"/>
          <w:kern w:val="2"/>
          <w:sz w:val="26"/>
          <w:szCs w:val="26"/>
          <w:lang w:eastAsia="ar-SA"/>
        </w:rPr>
        <w:t xml:space="preserve">Дата и время окончания срока подачи заявок на участие в аукционе – </w:t>
      </w:r>
      <w:r w:rsidR="009F730C" w:rsidRPr="009F730C">
        <w:rPr>
          <w:rFonts w:ascii="Times New Roman" w:eastAsia="Andale Sans UI" w:hAnsi="Times New Roman" w:cs="Calibri"/>
          <w:kern w:val="2"/>
          <w:sz w:val="26"/>
          <w:szCs w:val="26"/>
          <w:lang w:eastAsia="zh-CN"/>
        </w:rPr>
        <w:t>19.04.2023 09:00</w:t>
      </w:r>
      <w:r w:rsidRPr="006F579B">
        <w:rPr>
          <w:rFonts w:ascii="Times New Roman" w:eastAsia="Times New Roman" w:hAnsi="Times New Roman" w:cs="Calibri"/>
          <w:kern w:val="2"/>
          <w:sz w:val="26"/>
          <w:szCs w:val="26"/>
          <w:lang w:eastAsia="ar-SA"/>
        </w:rPr>
        <w:t>.</w:t>
      </w:r>
    </w:p>
    <w:p w:rsidR="006F579B" w:rsidRPr="006F579B" w:rsidRDefault="006F579B" w:rsidP="006773A2">
      <w:pPr>
        <w:widowControl w:val="0"/>
        <w:suppressAutoHyphens/>
        <w:spacing w:after="0" w:line="240" w:lineRule="auto"/>
        <w:ind w:firstLine="706"/>
        <w:contextualSpacing/>
        <w:jc w:val="both"/>
        <w:rPr>
          <w:rFonts w:ascii="Times New Roman" w:eastAsia="Times New Roman" w:hAnsi="Times New Roman" w:cs="Times New Roman"/>
          <w:kern w:val="2"/>
          <w:sz w:val="26"/>
          <w:szCs w:val="26"/>
          <w:lang w:eastAsia="zh-CN"/>
        </w:rPr>
      </w:pPr>
      <w:r w:rsidRPr="006F579B">
        <w:rPr>
          <w:rFonts w:ascii="Times New Roman" w:eastAsia="Times New Roman" w:hAnsi="Times New Roman" w:cs="Times New Roman"/>
          <w:kern w:val="2"/>
          <w:sz w:val="26"/>
          <w:szCs w:val="26"/>
          <w:lang w:eastAsia="zh-CN"/>
        </w:rPr>
        <w:t xml:space="preserve">В соответствии с протоколом подведения итогов № </w:t>
      </w:r>
      <w:r w:rsidR="009F730C" w:rsidRPr="009F730C">
        <w:rPr>
          <w:rFonts w:ascii="Times New Roman" w:eastAsia="Calibri" w:hAnsi="Times New Roman" w:cs="Times New Roman"/>
          <w:bCs/>
          <w:sz w:val="26"/>
          <w:szCs w:val="26"/>
          <w:lang w:eastAsia="ru-RU"/>
        </w:rPr>
        <w:t>0369100044423000011</w:t>
      </w:r>
      <w:r w:rsidRPr="006F579B">
        <w:rPr>
          <w:rFonts w:ascii="Times New Roman" w:eastAsia="Times New Roman" w:hAnsi="Times New Roman" w:cs="Times New Roman"/>
          <w:kern w:val="2"/>
          <w:sz w:val="26"/>
          <w:szCs w:val="26"/>
          <w:lang w:eastAsia="zh-CN"/>
        </w:rPr>
        <w:t xml:space="preserve"> от </w:t>
      </w:r>
      <w:r w:rsidR="009F730C">
        <w:rPr>
          <w:rFonts w:ascii="Times New Roman" w:eastAsia="Times New Roman" w:hAnsi="Times New Roman" w:cs="Times New Roman"/>
          <w:kern w:val="2"/>
          <w:sz w:val="26"/>
          <w:szCs w:val="26"/>
          <w:lang w:eastAsia="zh-CN"/>
        </w:rPr>
        <w:t>21</w:t>
      </w:r>
      <w:r w:rsidR="00CA7720">
        <w:rPr>
          <w:rFonts w:ascii="Times New Roman" w:eastAsia="Times New Roman" w:hAnsi="Times New Roman" w:cs="Times New Roman"/>
          <w:kern w:val="2"/>
          <w:sz w:val="26"/>
          <w:szCs w:val="26"/>
          <w:lang w:eastAsia="zh-CN"/>
        </w:rPr>
        <w:t>.04.2023</w:t>
      </w:r>
      <w:r w:rsidRPr="006F579B">
        <w:rPr>
          <w:rFonts w:ascii="Times New Roman" w:eastAsia="Times New Roman" w:hAnsi="Times New Roman" w:cs="Times New Roman"/>
          <w:kern w:val="2"/>
          <w:sz w:val="26"/>
          <w:szCs w:val="26"/>
          <w:lang w:eastAsia="zh-CN"/>
        </w:rPr>
        <w:t xml:space="preserve"> победителем аукциона признан участник с идентификационным номером заявки </w:t>
      </w:r>
      <w:r w:rsidR="009F730C" w:rsidRPr="009F730C">
        <w:rPr>
          <w:rFonts w:ascii="Times New Roman" w:eastAsia="Times New Roman" w:hAnsi="Times New Roman" w:cs="Times New Roman"/>
          <w:kern w:val="2"/>
          <w:sz w:val="26"/>
          <w:szCs w:val="26"/>
          <w:lang w:eastAsia="zh-CN"/>
        </w:rPr>
        <w:t>114024486</w:t>
      </w:r>
      <w:r w:rsidR="009F730C">
        <w:rPr>
          <w:rFonts w:ascii="Times New Roman" w:eastAsia="Times New Roman" w:hAnsi="Times New Roman" w:cs="Times New Roman"/>
          <w:kern w:val="2"/>
          <w:sz w:val="26"/>
          <w:szCs w:val="26"/>
          <w:lang w:eastAsia="zh-CN"/>
        </w:rPr>
        <w:t xml:space="preserve">, </w:t>
      </w:r>
      <w:r w:rsidRPr="006F579B">
        <w:rPr>
          <w:rFonts w:ascii="Times New Roman" w:eastAsia="Times New Roman" w:hAnsi="Times New Roman" w:cs="Times New Roman"/>
          <w:kern w:val="2"/>
          <w:sz w:val="26"/>
          <w:szCs w:val="26"/>
          <w:lang w:eastAsia="zh-CN"/>
        </w:rPr>
        <w:t xml:space="preserve">предложивший цену контракта </w:t>
      </w:r>
      <w:r w:rsidR="009F730C" w:rsidRPr="009F730C">
        <w:rPr>
          <w:rFonts w:ascii="Times New Roman" w:eastAsia="Times New Roman" w:hAnsi="Times New Roman" w:cs="Times New Roman"/>
          <w:kern w:val="2"/>
          <w:sz w:val="26"/>
          <w:szCs w:val="26"/>
          <w:lang w:eastAsia="zh-CN"/>
        </w:rPr>
        <w:t>22</w:t>
      </w:r>
      <w:r w:rsidR="009F730C">
        <w:rPr>
          <w:rFonts w:ascii="Times New Roman" w:eastAsia="Times New Roman" w:hAnsi="Times New Roman" w:cs="Times New Roman"/>
          <w:kern w:val="2"/>
          <w:sz w:val="26"/>
          <w:szCs w:val="26"/>
          <w:lang w:eastAsia="zh-CN"/>
        </w:rPr>
        <w:t> </w:t>
      </w:r>
      <w:r w:rsidR="009F730C" w:rsidRPr="009F730C">
        <w:rPr>
          <w:rFonts w:ascii="Times New Roman" w:eastAsia="Times New Roman" w:hAnsi="Times New Roman" w:cs="Times New Roman"/>
          <w:kern w:val="2"/>
          <w:sz w:val="26"/>
          <w:szCs w:val="26"/>
          <w:lang w:eastAsia="zh-CN"/>
        </w:rPr>
        <w:t>162</w:t>
      </w:r>
      <w:r w:rsidR="009F730C">
        <w:rPr>
          <w:rFonts w:ascii="Times New Roman" w:eastAsia="Times New Roman" w:hAnsi="Times New Roman" w:cs="Times New Roman"/>
          <w:kern w:val="2"/>
          <w:sz w:val="26"/>
          <w:szCs w:val="26"/>
          <w:lang w:eastAsia="zh-CN"/>
        </w:rPr>
        <w:t xml:space="preserve"> </w:t>
      </w:r>
      <w:r w:rsidR="009F730C" w:rsidRPr="009F730C">
        <w:rPr>
          <w:rFonts w:ascii="Times New Roman" w:eastAsia="Times New Roman" w:hAnsi="Times New Roman" w:cs="Times New Roman"/>
          <w:kern w:val="2"/>
          <w:sz w:val="26"/>
          <w:szCs w:val="26"/>
          <w:lang w:eastAsia="zh-CN"/>
        </w:rPr>
        <w:t>500,00</w:t>
      </w:r>
      <w:r w:rsidRPr="006F579B">
        <w:rPr>
          <w:rFonts w:ascii="Times New Roman" w:eastAsia="Times New Roman" w:hAnsi="Times New Roman" w:cs="Times New Roman"/>
          <w:kern w:val="2"/>
          <w:sz w:val="26"/>
          <w:szCs w:val="26"/>
          <w:lang w:eastAsia="zh-CN"/>
        </w:rPr>
        <w:t xml:space="preserve"> рублей.</w:t>
      </w:r>
    </w:p>
    <w:p w:rsidR="006F579B" w:rsidRDefault="006F579B" w:rsidP="006773A2">
      <w:pPr>
        <w:widowControl w:val="0"/>
        <w:suppressAutoHyphens/>
        <w:spacing w:after="0" w:line="240" w:lineRule="auto"/>
        <w:ind w:firstLine="706"/>
        <w:contextualSpacing/>
        <w:jc w:val="both"/>
        <w:rPr>
          <w:rFonts w:ascii="Times New Roman" w:eastAsia="Times New Roman" w:hAnsi="Times New Roman" w:cs="Times New Roman"/>
          <w:kern w:val="2"/>
          <w:sz w:val="26"/>
          <w:szCs w:val="26"/>
          <w:lang w:eastAsia="zh-CN"/>
        </w:rPr>
      </w:pPr>
      <w:r w:rsidRPr="006F579B">
        <w:rPr>
          <w:rFonts w:ascii="Times New Roman" w:eastAsia="Times New Roman" w:hAnsi="Times New Roman" w:cs="Times New Roman"/>
          <w:kern w:val="2"/>
          <w:sz w:val="26"/>
          <w:szCs w:val="26"/>
          <w:lang w:eastAsia="zh-CN"/>
        </w:rPr>
        <w:t>На дату рассмотрения жалобы контракт не заключен.</w:t>
      </w:r>
    </w:p>
    <w:p w:rsidR="00DF1922" w:rsidRDefault="00DF1922" w:rsidP="006773A2">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p>
    <w:p w:rsidR="00DF1922" w:rsidRDefault="00DF1922" w:rsidP="006773A2">
      <w:pPr>
        <w:widowControl w:val="0"/>
        <w:suppressAutoHyphens/>
        <w:spacing w:after="0" w:line="240" w:lineRule="auto"/>
        <w:ind w:firstLine="706"/>
        <w:contextualSpacing/>
        <w:jc w:val="both"/>
        <w:rPr>
          <w:rFonts w:ascii="Times New Roman" w:eastAsia="Calibri" w:hAnsi="Times New Roman" w:cs="Times New Roman"/>
          <w:sz w:val="26"/>
          <w:szCs w:val="26"/>
          <w:lang w:eastAsia="ru-RU"/>
        </w:rPr>
      </w:pPr>
      <w:r w:rsidRPr="00DF1922">
        <w:rPr>
          <w:rFonts w:ascii="Times New Roman" w:eastAsia="Calibri" w:hAnsi="Times New Roman" w:cs="Times New Roman"/>
          <w:sz w:val="26"/>
          <w:szCs w:val="26"/>
          <w:lang w:eastAsia="ru-RU"/>
        </w:rPr>
        <w:t>Доводы жалобы Заявителя заключаются в следующем.</w:t>
      </w:r>
    </w:p>
    <w:p w:rsidR="009F730C" w:rsidRPr="009F730C" w:rsidRDefault="009F730C" w:rsidP="009F730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На участие в аукционе</w:t>
      </w:r>
      <w:r w:rsidRPr="009F730C">
        <w:rPr>
          <w:rFonts w:ascii="Times New Roman" w:eastAsia="Calibri" w:hAnsi="Times New Roman" w:cs="Times New Roman"/>
          <w:color w:val="000000"/>
          <w:sz w:val="26"/>
          <w:szCs w:val="26"/>
          <w:lang w:eastAsia="ru-RU"/>
        </w:rPr>
        <w:t xml:space="preserve"> ООО «ФАРЕНГЕЙТ» подана заявка с предложением к поставке </w:t>
      </w:r>
      <w:r>
        <w:rPr>
          <w:rFonts w:ascii="Times New Roman" w:eastAsia="Calibri" w:hAnsi="Times New Roman" w:cs="Times New Roman"/>
          <w:color w:val="000000"/>
          <w:sz w:val="26"/>
          <w:szCs w:val="26"/>
          <w:lang w:eastAsia="ru-RU"/>
        </w:rPr>
        <w:t xml:space="preserve">товара: </w:t>
      </w:r>
      <w:r w:rsidRPr="009F730C">
        <w:rPr>
          <w:rFonts w:ascii="Times New Roman" w:eastAsia="Calibri" w:hAnsi="Times New Roman" w:cs="Times New Roman"/>
          <w:color w:val="000000"/>
          <w:sz w:val="26"/>
          <w:szCs w:val="26"/>
          <w:lang w:eastAsia="ru-RU"/>
        </w:rPr>
        <w:t>Комплекс рентгеновский диагностический «</w:t>
      </w:r>
      <w:proofErr w:type="spellStart"/>
      <w:r w:rsidRPr="009F730C">
        <w:rPr>
          <w:rFonts w:ascii="Times New Roman" w:eastAsia="Calibri" w:hAnsi="Times New Roman" w:cs="Times New Roman"/>
          <w:color w:val="000000"/>
          <w:sz w:val="26"/>
          <w:szCs w:val="26"/>
          <w:lang w:eastAsia="ru-RU"/>
        </w:rPr>
        <w:t>Диаком</w:t>
      </w:r>
      <w:proofErr w:type="spellEnd"/>
      <w:r w:rsidRPr="009F730C">
        <w:rPr>
          <w:rFonts w:ascii="Times New Roman" w:eastAsia="Calibri" w:hAnsi="Times New Roman" w:cs="Times New Roman"/>
          <w:color w:val="000000"/>
          <w:sz w:val="26"/>
          <w:szCs w:val="26"/>
          <w:lang w:eastAsia="ru-RU"/>
        </w:rPr>
        <w:t>» по ТУ 9442-001-86112671-2009 исполнение 2, (производства ООО «</w:t>
      </w:r>
      <w:proofErr w:type="spellStart"/>
      <w:r w:rsidRPr="009F730C">
        <w:rPr>
          <w:rFonts w:ascii="Times New Roman" w:eastAsia="Calibri" w:hAnsi="Times New Roman" w:cs="Times New Roman"/>
          <w:color w:val="000000"/>
          <w:sz w:val="26"/>
          <w:szCs w:val="26"/>
          <w:lang w:eastAsia="ru-RU"/>
        </w:rPr>
        <w:t>Севкаврентген</w:t>
      </w:r>
      <w:proofErr w:type="spellEnd"/>
      <w:r w:rsidRPr="009F730C">
        <w:rPr>
          <w:rFonts w:ascii="Times New Roman" w:eastAsia="Calibri" w:hAnsi="Times New Roman" w:cs="Times New Roman"/>
          <w:color w:val="000000"/>
          <w:sz w:val="26"/>
          <w:szCs w:val="26"/>
          <w:lang w:eastAsia="ru-RU"/>
        </w:rPr>
        <w:t xml:space="preserve">-Д», Российская Федерация). </w:t>
      </w:r>
      <w:r>
        <w:rPr>
          <w:rFonts w:ascii="Times New Roman" w:eastAsia="Calibri" w:hAnsi="Times New Roman" w:cs="Times New Roman"/>
          <w:color w:val="000000"/>
          <w:sz w:val="26"/>
          <w:szCs w:val="26"/>
          <w:lang w:eastAsia="ru-RU"/>
        </w:rPr>
        <w:t>В составе заявки представлена</w:t>
      </w:r>
      <w:r w:rsidRPr="009F730C">
        <w:rPr>
          <w:rFonts w:ascii="Times New Roman" w:eastAsia="Calibri" w:hAnsi="Times New Roman" w:cs="Times New Roman"/>
          <w:color w:val="000000"/>
          <w:sz w:val="26"/>
          <w:szCs w:val="26"/>
          <w:lang w:eastAsia="ru-RU"/>
        </w:rPr>
        <w:t xml:space="preserve"> выписка из единого реестра российской радиоэлектронной продукции, в которой указана информация о продукции и номер реестровой записи рЭ-10021/22, 24.02.2026.</w:t>
      </w:r>
    </w:p>
    <w:p w:rsidR="009F730C" w:rsidRPr="009F730C" w:rsidRDefault="009F730C" w:rsidP="009F730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9F730C">
        <w:rPr>
          <w:rFonts w:ascii="Times New Roman" w:eastAsia="Calibri" w:hAnsi="Times New Roman" w:cs="Times New Roman"/>
          <w:color w:val="000000"/>
          <w:sz w:val="26"/>
          <w:szCs w:val="26"/>
          <w:lang w:eastAsia="ru-RU"/>
        </w:rPr>
        <w:t>Исходя из требований п.</w:t>
      </w:r>
      <w:r>
        <w:rPr>
          <w:rFonts w:ascii="Times New Roman" w:eastAsia="Calibri" w:hAnsi="Times New Roman" w:cs="Times New Roman"/>
          <w:color w:val="000000"/>
          <w:sz w:val="26"/>
          <w:szCs w:val="26"/>
          <w:lang w:eastAsia="ru-RU"/>
        </w:rPr>
        <w:t xml:space="preserve">3 </w:t>
      </w:r>
      <w:r w:rsidRPr="009F730C">
        <w:rPr>
          <w:rFonts w:ascii="Times New Roman" w:eastAsia="Calibri" w:hAnsi="Times New Roman" w:cs="Times New Roman"/>
          <w:color w:val="000000"/>
          <w:sz w:val="26"/>
          <w:szCs w:val="26"/>
          <w:lang w:eastAsia="ru-RU"/>
        </w:rPr>
        <w:t>Постановления №878, при рассмотрении заявок на участие в аукционе, заказчик должен отклонить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поскольку ООО «ФАРЕНГЕЙТ» подало заявку с оборудованием, включенном в единый реестр российской радиоэлектронной продукции.</w:t>
      </w:r>
    </w:p>
    <w:p w:rsidR="009F730C" w:rsidRPr="009F730C" w:rsidRDefault="009F730C" w:rsidP="009F730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При этом, как указывает Заявитель, </w:t>
      </w:r>
      <w:r w:rsidRPr="009F730C">
        <w:rPr>
          <w:rFonts w:ascii="Times New Roman" w:eastAsia="Calibri" w:hAnsi="Times New Roman" w:cs="Times New Roman"/>
          <w:color w:val="000000"/>
          <w:sz w:val="26"/>
          <w:szCs w:val="26"/>
          <w:lang w:eastAsia="ru-RU"/>
        </w:rPr>
        <w:t xml:space="preserve">победителем аукциона признано </w:t>
      </w:r>
      <w:r>
        <w:rPr>
          <w:rFonts w:ascii="Times New Roman" w:eastAsia="Calibri" w:hAnsi="Times New Roman" w:cs="Times New Roman"/>
          <w:color w:val="000000"/>
          <w:sz w:val="26"/>
          <w:szCs w:val="26"/>
          <w:lang w:eastAsia="ru-RU"/>
        </w:rPr>
        <w:t>ООО «</w:t>
      </w:r>
      <w:proofErr w:type="spellStart"/>
      <w:r w:rsidRPr="009F730C">
        <w:rPr>
          <w:rFonts w:ascii="Times New Roman" w:eastAsia="Calibri" w:hAnsi="Times New Roman" w:cs="Times New Roman"/>
          <w:color w:val="000000"/>
          <w:sz w:val="26"/>
          <w:szCs w:val="26"/>
          <w:lang w:eastAsia="ru-RU"/>
        </w:rPr>
        <w:t>МедКомПарус</w:t>
      </w:r>
      <w:proofErr w:type="spellEnd"/>
      <w:r>
        <w:rPr>
          <w:rFonts w:ascii="Times New Roman" w:eastAsia="Calibri" w:hAnsi="Times New Roman" w:cs="Times New Roman"/>
          <w:color w:val="000000"/>
          <w:sz w:val="26"/>
          <w:szCs w:val="26"/>
          <w:lang w:eastAsia="ru-RU"/>
        </w:rPr>
        <w:t>»</w:t>
      </w:r>
      <w:r w:rsidRPr="009F730C">
        <w:rPr>
          <w:rFonts w:ascii="Times New Roman" w:eastAsia="Calibri" w:hAnsi="Times New Roman" w:cs="Times New Roman"/>
          <w:color w:val="000000"/>
          <w:sz w:val="26"/>
          <w:szCs w:val="26"/>
          <w:lang w:eastAsia="ru-RU"/>
        </w:rPr>
        <w:t xml:space="preserve">, предложившее к поставке: </w:t>
      </w:r>
      <w:r>
        <w:rPr>
          <w:rFonts w:ascii="Times New Roman" w:eastAsia="Calibri" w:hAnsi="Times New Roman" w:cs="Times New Roman"/>
          <w:color w:val="000000"/>
          <w:sz w:val="26"/>
          <w:szCs w:val="26"/>
          <w:lang w:eastAsia="ru-RU"/>
        </w:rPr>
        <w:t>«</w:t>
      </w:r>
      <w:r w:rsidRPr="009F730C">
        <w:rPr>
          <w:rFonts w:ascii="Times New Roman" w:eastAsia="Calibri" w:hAnsi="Times New Roman" w:cs="Times New Roman"/>
          <w:color w:val="000000"/>
          <w:sz w:val="26"/>
          <w:szCs w:val="26"/>
          <w:lang w:eastAsia="ru-RU"/>
        </w:rPr>
        <w:t xml:space="preserve">Комплекс рентгеновский </w:t>
      </w:r>
      <w:r w:rsidRPr="009F730C">
        <w:rPr>
          <w:rFonts w:ascii="Times New Roman" w:eastAsia="Calibri" w:hAnsi="Times New Roman" w:cs="Times New Roman"/>
          <w:color w:val="000000"/>
          <w:sz w:val="26"/>
          <w:szCs w:val="26"/>
          <w:lang w:eastAsia="ru-RU"/>
        </w:rPr>
        <w:lastRenderedPageBreak/>
        <w:t>диагностический цифровой «МЕДИКС-РЦ</w:t>
      </w:r>
      <w:proofErr w:type="gramStart"/>
      <w:r w:rsidRPr="009F730C">
        <w:rPr>
          <w:rFonts w:ascii="Times New Roman" w:eastAsia="Calibri" w:hAnsi="Times New Roman" w:cs="Times New Roman"/>
          <w:color w:val="000000"/>
          <w:sz w:val="26"/>
          <w:szCs w:val="26"/>
          <w:lang w:eastAsia="ru-RU"/>
        </w:rPr>
        <w:t>-«</w:t>
      </w:r>
      <w:proofErr w:type="gramEnd"/>
      <w:r w:rsidRPr="009F730C">
        <w:rPr>
          <w:rFonts w:ascii="Times New Roman" w:eastAsia="Calibri" w:hAnsi="Times New Roman" w:cs="Times New Roman"/>
          <w:color w:val="000000"/>
          <w:sz w:val="26"/>
          <w:szCs w:val="26"/>
          <w:lang w:eastAsia="ru-RU"/>
        </w:rPr>
        <w:t>АМИКО» по ТУ 9442-002-40198845-2011 (исполнение 3) (РУ 03.11.2011 №</w:t>
      </w:r>
      <w:r>
        <w:rPr>
          <w:rFonts w:ascii="Times New Roman" w:eastAsia="Calibri" w:hAnsi="Times New Roman" w:cs="Times New Roman"/>
          <w:color w:val="000000"/>
          <w:sz w:val="26"/>
          <w:szCs w:val="26"/>
          <w:lang w:eastAsia="ru-RU"/>
        </w:rPr>
        <w:t xml:space="preserve"> </w:t>
      </w:r>
      <w:r w:rsidRPr="009F730C">
        <w:rPr>
          <w:rFonts w:ascii="Times New Roman" w:eastAsia="Calibri" w:hAnsi="Times New Roman" w:cs="Times New Roman"/>
          <w:color w:val="000000"/>
          <w:sz w:val="26"/>
          <w:szCs w:val="26"/>
          <w:lang w:eastAsia="ru-RU"/>
        </w:rPr>
        <w:t xml:space="preserve">ФСР 2011/12218). </w:t>
      </w:r>
      <w:r w:rsidR="0006223C">
        <w:rPr>
          <w:rFonts w:ascii="Times New Roman" w:eastAsia="Calibri" w:hAnsi="Times New Roman" w:cs="Times New Roman"/>
          <w:color w:val="000000"/>
          <w:sz w:val="26"/>
          <w:szCs w:val="26"/>
          <w:lang w:eastAsia="ru-RU"/>
        </w:rPr>
        <w:t xml:space="preserve"> </w:t>
      </w:r>
      <w:r w:rsidRPr="009F730C">
        <w:rPr>
          <w:rFonts w:ascii="Times New Roman" w:eastAsia="Calibri" w:hAnsi="Times New Roman" w:cs="Times New Roman"/>
          <w:color w:val="000000"/>
          <w:sz w:val="26"/>
          <w:szCs w:val="26"/>
          <w:lang w:eastAsia="ru-RU"/>
        </w:rPr>
        <w:t>Данное оборудование не включено ни в один реестр из требуемых по условиям закупки: ни в единый реестр российской радиоэлектронной продукции, ни в евразийский реестр промышленных товаров.</w:t>
      </w:r>
    </w:p>
    <w:p w:rsidR="006773A2" w:rsidRDefault="0006223C" w:rsidP="009F730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По мнению Заявителя</w:t>
      </w:r>
      <w:r w:rsidR="009F730C" w:rsidRPr="009F730C">
        <w:rPr>
          <w:rFonts w:ascii="Times New Roman" w:eastAsia="Calibri" w:hAnsi="Times New Roman" w:cs="Times New Roman"/>
          <w:color w:val="000000"/>
          <w:sz w:val="26"/>
          <w:szCs w:val="26"/>
          <w:lang w:eastAsia="ru-RU"/>
        </w:rPr>
        <w:t xml:space="preserve">, заявка участника аукциона с номером 1, признана победителем электронного аукциона №0369100044423000011 в нарушение </w:t>
      </w:r>
      <w:r>
        <w:rPr>
          <w:rFonts w:ascii="Times New Roman" w:eastAsia="Calibri" w:hAnsi="Times New Roman" w:cs="Times New Roman"/>
          <w:color w:val="000000"/>
          <w:sz w:val="26"/>
          <w:szCs w:val="26"/>
          <w:lang w:eastAsia="ru-RU"/>
        </w:rPr>
        <w:t>Закона о контрактной системе</w:t>
      </w:r>
      <w:r w:rsidR="009F730C" w:rsidRPr="009F730C">
        <w:rPr>
          <w:rFonts w:ascii="Times New Roman" w:eastAsia="Calibri" w:hAnsi="Times New Roman" w:cs="Times New Roman"/>
          <w:color w:val="000000"/>
          <w:sz w:val="26"/>
          <w:szCs w:val="26"/>
          <w:lang w:eastAsia="ru-RU"/>
        </w:rPr>
        <w:t>.</w:t>
      </w:r>
    </w:p>
    <w:p w:rsidR="0006223C" w:rsidRDefault="0006223C" w:rsidP="006773A2">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p>
    <w:p w:rsidR="0006223C" w:rsidRDefault="009C3EF5" w:rsidP="006773A2">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Заказчик </w:t>
      </w:r>
      <w:r w:rsidR="00E16C7A">
        <w:rPr>
          <w:rFonts w:ascii="Times New Roman" w:eastAsia="Calibri" w:hAnsi="Times New Roman" w:cs="Times New Roman"/>
          <w:color w:val="000000"/>
          <w:sz w:val="26"/>
          <w:szCs w:val="26"/>
          <w:lang w:eastAsia="ru-RU"/>
        </w:rPr>
        <w:t xml:space="preserve">с доводами жалобы не согласен, </w:t>
      </w:r>
      <w:r w:rsidR="006773A2">
        <w:rPr>
          <w:rFonts w:ascii="Times New Roman" w:eastAsia="Calibri" w:hAnsi="Times New Roman" w:cs="Times New Roman"/>
          <w:color w:val="000000"/>
          <w:sz w:val="26"/>
          <w:szCs w:val="26"/>
          <w:lang w:eastAsia="ru-RU"/>
        </w:rPr>
        <w:t xml:space="preserve">представил письменные пояснения по доводам жалобы, в которых </w:t>
      </w:r>
      <w:r w:rsidR="0006223C">
        <w:rPr>
          <w:rFonts w:ascii="Times New Roman" w:eastAsia="Calibri" w:hAnsi="Times New Roman" w:cs="Times New Roman"/>
          <w:color w:val="000000"/>
          <w:sz w:val="26"/>
          <w:szCs w:val="26"/>
          <w:lang w:eastAsia="ru-RU"/>
        </w:rPr>
        <w:t xml:space="preserve">указал следующее. </w:t>
      </w:r>
    </w:p>
    <w:p w:rsidR="0006223C" w:rsidRP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 xml:space="preserve">Заявителем был предложен к поставке </w:t>
      </w:r>
      <w:r w:rsidRPr="001B797D">
        <w:rPr>
          <w:rFonts w:ascii="Times New Roman" w:eastAsia="Calibri" w:hAnsi="Times New Roman" w:cs="Times New Roman"/>
          <w:color w:val="000000"/>
          <w:sz w:val="26"/>
          <w:szCs w:val="26"/>
          <w:u w:val="single"/>
          <w:lang w:eastAsia="ru-RU"/>
        </w:rPr>
        <w:t>комплекс</w:t>
      </w:r>
      <w:r w:rsidRPr="0006223C">
        <w:rPr>
          <w:rFonts w:ascii="Times New Roman" w:eastAsia="Calibri" w:hAnsi="Times New Roman" w:cs="Times New Roman"/>
          <w:color w:val="000000"/>
          <w:sz w:val="26"/>
          <w:szCs w:val="26"/>
          <w:lang w:eastAsia="ru-RU"/>
        </w:rPr>
        <w:t xml:space="preserve"> рентгеновский диагностический «</w:t>
      </w:r>
      <w:proofErr w:type="spellStart"/>
      <w:r w:rsidRPr="0006223C">
        <w:rPr>
          <w:rFonts w:ascii="Times New Roman" w:eastAsia="Calibri" w:hAnsi="Times New Roman" w:cs="Times New Roman"/>
          <w:color w:val="000000"/>
          <w:sz w:val="26"/>
          <w:szCs w:val="26"/>
          <w:lang w:eastAsia="ru-RU"/>
        </w:rPr>
        <w:t>Диаком</w:t>
      </w:r>
      <w:proofErr w:type="spellEnd"/>
      <w:r w:rsidRPr="0006223C">
        <w:rPr>
          <w:rFonts w:ascii="Times New Roman" w:eastAsia="Calibri" w:hAnsi="Times New Roman" w:cs="Times New Roman"/>
          <w:color w:val="000000"/>
          <w:sz w:val="26"/>
          <w:szCs w:val="26"/>
          <w:lang w:eastAsia="ru-RU"/>
        </w:rPr>
        <w:t>» по ТУ 9442-001-86112671-2009 исполнение</w:t>
      </w:r>
      <w:r>
        <w:rPr>
          <w:rFonts w:ascii="Times New Roman" w:eastAsia="Calibri" w:hAnsi="Times New Roman" w:cs="Times New Roman"/>
          <w:color w:val="000000"/>
          <w:sz w:val="26"/>
          <w:szCs w:val="26"/>
          <w:lang w:eastAsia="ru-RU"/>
        </w:rPr>
        <w:t xml:space="preserve"> 2 </w:t>
      </w:r>
      <w:r w:rsidRPr="0006223C">
        <w:rPr>
          <w:rFonts w:ascii="Times New Roman" w:eastAsia="Calibri" w:hAnsi="Times New Roman" w:cs="Times New Roman"/>
          <w:color w:val="000000"/>
          <w:sz w:val="26"/>
          <w:szCs w:val="26"/>
          <w:lang w:eastAsia="ru-RU"/>
        </w:rPr>
        <w:t>(производства ООО «</w:t>
      </w:r>
      <w:proofErr w:type="spellStart"/>
      <w:r w:rsidRPr="0006223C">
        <w:rPr>
          <w:rFonts w:ascii="Times New Roman" w:eastAsia="Calibri" w:hAnsi="Times New Roman" w:cs="Times New Roman"/>
          <w:color w:val="000000"/>
          <w:sz w:val="26"/>
          <w:szCs w:val="26"/>
          <w:lang w:eastAsia="ru-RU"/>
        </w:rPr>
        <w:t>Севкаврентген</w:t>
      </w:r>
      <w:proofErr w:type="spellEnd"/>
      <w:r w:rsidRPr="0006223C">
        <w:rPr>
          <w:rFonts w:ascii="Times New Roman" w:eastAsia="Calibri" w:hAnsi="Times New Roman" w:cs="Times New Roman"/>
          <w:color w:val="000000"/>
          <w:sz w:val="26"/>
          <w:szCs w:val="26"/>
          <w:lang w:eastAsia="ru-RU"/>
        </w:rPr>
        <w:t xml:space="preserve">-Д», Российская Федерация) </w:t>
      </w:r>
      <w:r w:rsidRPr="0006223C">
        <w:rPr>
          <w:rFonts w:ascii="Times New Roman" w:eastAsia="Calibri" w:hAnsi="Times New Roman" w:cs="Times New Roman"/>
          <w:color w:val="000000"/>
          <w:sz w:val="26"/>
          <w:szCs w:val="26"/>
          <w:u w:val="single"/>
          <w:lang w:eastAsia="ru-RU"/>
        </w:rPr>
        <w:t>в комплекте с</w:t>
      </w:r>
      <w:r w:rsidRPr="0006223C">
        <w:rPr>
          <w:rFonts w:ascii="Times New Roman" w:eastAsia="Calibri" w:hAnsi="Times New Roman" w:cs="Times New Roman"/>
          <w:color w:val="000000"/>
          <w:sz w:val="26"/>
          <w:szCs w:val="26"/>
          <w:lang w:eastAsia="ru-RU"/>
        </w:rPr>
        <w:t xml:space="preserve">: </w:t>
      </w:r>
    </w:p>
    <w:p w:rsid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06223C">
        <w:rPr>
          <w:rFonts w:ascii="Times New Roman" w:eastAsia="Calibri" w:hAnsi="Times New Roman" w:cs="Times New Roman"/>
          <w:color w:val="000000"/>
          <w:sz w:val="26"/>
          <w:szCs w:val="26"/>
          <w:lang w:eastAsia="ru-RU"/>
        </w:rPr>
        <w:t xml:space="preserve">комплексом программ для визуализации,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 (производства ООО «ЛИНС», Российская Федерация); </w:t>
      </w:r>
    </w:p>
    <w:p w:rsidR="00352FA8"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06223C">
        <w:rPr>
          <w:rFonts w:ascii="Times New Roman" w:eastAsia="Calibri" w:hAnsi="Times New Roman" w:cs="Times New Roman"/>
          <w:color w:val="000000"/>
          <w:sz w:val="26"/>
          <w:szCs w:val="26"/>
          <w:lang w:eastAsia="ru-RU"/>
        </w:rPr>
        <w:t xml:space="preserve">комплексом программ для архивирования, протоколирования и экспорта медицинских данных и изображений «ЛИНС </w:t>
      </w:r>
      <w:proofErr w:type="spellStart"/>
      <w:r>
        <w:rPr>
          <w:rFonts w:ascii="Times New Roman" w:eastAsia="Calibri" w:hAnsi="Times New Roman" w:cs="Times New Roman"/>
          <w:color w:val="000000"/>
          <w:sz w:val="26"/>
          <w:szCs w:val="26"/>
          <w:lang w:val="en-US" w:eastAsia="ru-RU"/>
        </w:rPr>
        <w:t>LookInside</w:t>
      </w:r>
      <w:proofErr w:type="spellEnd"/>
      <w:r w:rsidRPr="0006223C">
        <w:rPr>
          <w:rFonts w:ascii="Times New Roman" w:eastAsia="Calibri" w:hAnsi="Times New Roman" w:cs="Times New Roman"/>
          <w:color w:val="000000"/>
          <w:sz w:val="26"/>
          <w:szCs w:val="26"/>
          <w:lang w:eastAsia="ru-RU"/>
        </w:rPr>
        <w:t xml:space="preserve">» по ТУ 5090-380- 38226244-2015, вариант исполнения: ЛИНС </w:t>
      </w:r>
      <w:proofErr w:type="spellStart"/>
      <w:r>
        <w:rPr>
          <w:rFonts w:ascii="Times New Roman" w:eastAsia="Calibri" w:hAnsi="Times New Roman" w:cs="Times New Roman"/>
          <w:color w:val="000000"/>
          <w:sz w:val="26"/>
          <w:szCs w:val="26"/>
          <w:lang w:val="en-US" w:eastAsia="ru-RU"/>
        </w:rPr>
        <w:t>LookInside</w:t>
      </w:r>
      <w:proofErr w:type="spellEnd"/>
      <w:r w:rsidRPr="0006223C">
        <w:rPr>
          <w:rFonts w:ascii="Times New Roman" w:eastAsia="Calibri" w:hAnsi="Times New Roman" w:cs="Times New Roman"/>
          <w:color w:val="000000"/>
          <w:sz w:val="26"/>
          <w:szCs w:val="26"/>
          <w:lang w:eastAsia="ru-RU"/>
        </w:rPr>
        <w:t xml:space="preserve"> Радиологическая информационная система (производства ООО «ЛИНС», Российская Федерация).</w:t>
      </w:r>
      <w:r>
        <w:rPr>
          <w:rFonts w:ascii="Times New Roman" w:eastAsia="Calibri" w:hAnsi="Times New Roman" w:cs="Times New Roman"/>
          <w:color w:val="000000"/>
          <w:sz w:val="26"/>
          <w:szCs w:val="26"/>
          <w:lang w:eastAsia="ru-RU"/>
        </w:rPr>
        <w:t xml:space="preserve"> </w:t>
      </w:r>
    </w:p>
    <w:p w:rsidR="0006223C" w:rsidRP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 xml:space="preserve">В заявке Заявителя </w:t>
      </w:r>
      <w:r>
        <w:rPr>
          <w:rFonts w:ascii="Times New Roman" w:eastAsia="Calibri" w:hAnsi="Times New Roman" w:cs="Times New Roman"/>
          <w:color w:val="000000"/>
          <w:sz w:val="26"/>
          <w:szCs w:val="26"/>
          <w:lang w:eastAsia="ru-RU"/>
        </w:rPr>
        <w:t xml:space="preserve">представлены </w:t>
      </w:r>
      <w:r w:rsidRPr="0006223C">
        <w:rPr>
          <w:rFonts w:ascii="Times New Roman" w:eastAsia="Calibri" w:hAnsi="Times New Roman" w:cs="Times New Roman"/>
          <w:color w:val="000000"/>
          <w:sz w:val="26"/>
          <w:szCs w:val="26"/>
          <w:lang w:eastAsia="ru-RU"/>
        </w:rPr>
        <w:t>регистрационные удостоверени</w:t>
      </w:r>
      <w:r>
        <w:rPr>
          <w:rFonts w:ascii="Times New Roman" w:eastAsia="Calibri" w:hAnsi="Times New Roman" w:cs="Times New Roman"/>
          <w:color w:val="000000"/>
          <w:sz w:val="26"/>
          <w:szCs w:val="26"/>
          <w:lang w:eastAsia="ru-RU"/>
        </w:rPr>
        <w:t>я</w:t>
      </w:r>
      <w:r w:rsidRPr="0006223C">
        <w:rPr>
          <w:rFonts w:ascii="Times New Roman" w:eastAsia="Calibri" w:hAnsi="Times New Roman" w:cs="Times New Roman"/>
          <w:color w:val="000000"/>
          <w:sz w:val="26"/>
          <w:szCs w:val="26"/>
          <w:lang w:eastAsia="ru-RU"/>
        </w:rPr>
        <w:t xml:space="preserve"> на </w:t>
      </w:r>
      <w:r>
        <w:rPr>
          <w:rFonts w:ascii="Times New Roman" w:eastAsia="Calibri" w:hAnsi="Times New Roman" w:cs="Times New Roman"/>
          <w:color w:val="000000"/>
          <w:sz w:val="26"/>
          <w:szCs w:val="26"/>
          <w:lang w:eastAsia="ru-RU"/>
        </w:rPr>
        <w:t xml:space="preserve">каждое из указанных </w:t>
      </w:r>
      <w:r w:rsidRPr="0006223C">
        <w:rPr>
          <w:rFonts w:ascii="Times New Roman" w:eastAsia="Calibri" w:hAnsi="Times New Roman" w:cs="Times New Roman"/>
          <w:color w:val="000000"/>
          <w:sz w:val="26"/>
          <w:szCs w:val="26"/>
          <w:lang w:eastAsia="ru-RU"/>
        </w:rPr>
        <w:t xml:space="preserve">медицинских изделий, </w:t>
      </w:r>
      <w:r>
        <w:rPr>
          <w:rFonts w:ascii="Times New Roman" w:eastAsia="Calibri" w:hAnsi="Times New Roman" w:cs="Times New Roman"/>
          <w:color w:val="000000"/>
          <w:sz w:val="26"/>
          <w:szCs w:val="26"/>
          <w:lang w:eastAsia="ru-RU"/>
        </w:rPr>
        <w:t>а именно</w:t>
      </w:r>
      <w:r w:rsidRPr="0006223C">
        <w:rPr>
          <w:rFonts w:ascii="Times New Roman" w:eastAsia="Calibri" w:hAnsi="Times New Roman" w:cs="Times New Roman"/>
          <w:color w:val="000000"/>
          <w:sz w:val="26"/>
          <w:szCs w:val="26"/>
          <w:lang w:eastAsia="ru-RU"/>
        </w:rPr>
        <w:t>:</w:t>
      </w:r>
    </w:p>
    <w:p w:rsidR="0006223C" w:rsidRP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1.</w:t>
      </w:r>
      <w:r w:rsidRPr="0006223C">
        <w:rPr>
          <w:rFonts w:ascii="Times New Roman" w:eastAsia="Calibri" w:hAnsi="Times New Roman" w:cs="Times New Roman"/>
          <w:color w:val="000000"/>
          <w:sz w:val="26"/>
          <w:szCs w:val="26"/>
          <w:lang w:eastAsia="ru-RU"/>
        </w:rPr>
        <w:tab/>
        <w:t>Комплекс рентгеновский диагностический «</w:t>
      </w:r>
      <w:proofErr w:type="spellStart"/>
      <w:r w:rsidRPr="0006223C">
        <w:rPr>
          <w:rFonts w:ascii="Times New Roman" w:eastAsia="Calibri" w:hAnsi="Times New Roman" w:cs="Times New Roman"/>
          <w:color w:val="000000"/>
          <w:sz w:val="26"/>
          <w:szCs w:val="26"/>
          <w:lang w:eastAsia="ru-RU"/>
        </w:rPr>
        <w:t>Диаком</w:t>
      </w:r>
      <w:proofErr w:type="spellEnd"/>
      <w:r w:rsidRPr="0006223C">
        <w:rPr>
          <w:rFonts w:ascii="Times New Roman" w:eastAsia="Calibri" w:hAnsi="Times New Roman" w:cs="Times New Roman"/>
          <w:color w:val="000000"/>
          <w:sz w:val="26"/>
          <w:szCs w:val="26"/>
          <w:lang w:eastAsia="ru-RU"/>
        </w:rPr>
        <w:t>» по ТУ 9442-001- 86112671-2009 исполнение 2, (производства ООО «</w:t>
      </w:r>
      <w:proofErr w:type="spellStart"/>
      <w:r w:rsidRPr="0006223C">
        <w:rPr>
          <w:rFonts w:ascii="Times New Roman" w:eastAsia="Calibri" w:hAnsi="Times New Roman" w:cs="Times New Roman"/>
          <w:color w:val="000000"/>
          <w:sz w:val="26"/>
          <w:szCs w:val="26"/>
          <w:lang w:eastAsia="ru-RU"/>
        </w:rPr>
        <w:t>Севкаврентген</w:t>
      </w:r>
      <w:proofErr w:type="spellEnd"/>
      <w:r w:rsidRPr="0006223C">
        <w:rPr>
          <w:rFonts w:ascii="Times New Roman" w:eastAsia="Calibri" w:hAnsi="Times New Roman" w:cs="Times New Roman"/>
          <w:color w:val="000000"/>
          <w:sz w:val="26"/>
          <w:szCs w:val="26"/>
          <w:lang w:eastAsia="ru-RU"/>
        </w:rPr>
        <w:t>-Д», Российская Федерация) - регистрационное удостоверение ФСР 2009/06159 от 27.11.2012.</w:t>
      </w:r>
    </w:p>
    <w:p w:rsidR="0006223C" w:rsidRP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2.</w:t>
      </w:r>
      <w:r w:rsidRPr="0006223C">
        <w:rPr>
          <w:rFonts w:ascii="Times New Roman" w:eastAsia="Calibri" w:hAnsi="Times New Roman" w:cs="Times New Roman"/>
          <w:color w:val="000000"/>
          <w:sz w:val="26"/>
          <w:szCs w:val="26"/>
          <w:lang w:eastAsia="ru-RU"/>
        </w:rPr>
        <w:tab/>
        <w:t>Комплекс программ для визуализации,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 (производства ООО «ЛИНС», Российская Федерация) - регистрационное удостоверение РЗН 2017/5616 от 07.04.2017.</w:t>
      </w:r>
    </w:p>
    <w:p w:rsidR="0006223C" w:rsidRP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3.</w:t>
      </w:r>
      <w:r w:rsidRPr="0006223C">
        <w:rPr>
          <w:rFonts w:ascii="Times New Roman" w:eastAsia="Calibri" w:hAnsi="Times New Roman" w:cs="Times New Roman"/>
          <w:color w:val="000000"/>
          <w:sz w:val="26"/>
          <w:szCs w:val="26"/>
          <w:lang w:eastAsia="ru-RU"/>
        </w:rPr>
        <w:tab/>
        <w:t xml:space="preserve">Комплексом программ для архивирования, протоколирования и экспорта медицинских данных и изображений «ЛИНС </w:t>
      </w:r>
      <w:proofErr w:type="spellStart"/>
      <w:r>
        <w:rPr>
          <w:rFonts w:ascii="Times New Roman" w:eastAsia="Calibri" w:hAnsi="Times New Roman" w:cs="Times New Roman"/>
          <w:color w:val="000000"/>
          <w:sz w:val="26"/>
          <w:szCs w:val="26"/>
          <w:lang w:val="en-US" w:eastAsia="ru-RU"/>
        </w:rPr>
        <w:t>LookInside</w:t>
      </w:r>
      <w:proofErr w:type="spellEnd"/>
      <w:r w:rsidRPr="0006223C">
        <w:rPr>
          <w:rFonts w:ascii="Times New Roman" w:eastAsia="Calibri" w:hAnsi="Times New Roman" w:cs="Times New Roman"/>
          <w:color w:val="000000"/>
          <w:sz w:val="26"/>
          <w:szCs w:val="26"/>
          <w:lang w:eastAsia="ru-RU"/>
        </w:rPr>
        <w:t xml:space="preserve">» по ТУ 5090-380-38226244- 2015, вариант исполнения: ЛИНС </w:t>
      </w:r>
      <w:proofErr w:type="spellStart"/>
      <w:r>
        <w:rPr>
          <w:rFonts w:ascii="Times New Roman" w:eastAsia="Calibri" w:hAnsi="Times New Roman" w:cs="Times New Roman"/>
          <w:color w:val="000000"/>
          <w:sz w:val="26"/>
          <w:szCs w:val="26"/>
          <w:lang w:val="en-US" w:eastAsia="ru-RU"/>
        </w:rPr>
        <w:t>LookInside</w:t>
      </w:r>
      <w:proofErr w:type="spellEnd"/>
      <w:r w:rsidRPr="0006223C">
        <w:rPr>
          <w:rFonts w:ascii="Times New Roman" w:eastAsia="Calibri" w:hAnsi="Times New Roman" w:cs="Times New Roman"/>
          <w:color w:val="000000"/>
          <w:sz w:val="26"/>
          <w:szCs w:val="26"/>
          <w:lang w:eastAsia="ru-RU"/>
        </w:rPr>
        <w:t xml:space="preserve"> Радиологическая информационная система (производства ООО «ЛИНС», Российская Федерация) - РУ РЗН 2017/5620 от 06.04.2017.</w:t>
      </w:r>
    </w:p>
    <w:p w:rsidR="0006223C" w:rsidRPr="0006223C" w:rsidRDefault="001B797D"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В</w:t>
      </w:r>
      <w:r w:rsidR="0006223C">
        <w:rPr>
          <w:rFonts w:ascii="Times New Roman" w:eastAsia="Calibri" w:hAnsi="Times New Roman" w:cs="Times New Roman"/>
          <w:color w:val="000000"/>
          <w:sz w:val="26"/>
          <w:szCs w:val="26"/>
          <w:lang w:eastAsia="ru-RU"/>
        </w:rPr>
        <w:t xml:space="preserve"> пункте</w:t>
      </w:r>
      <w:r w:rsidR="0006223C" w:rsidRPr="0006223C">
        <w:rPr>
          <w:rFonts w:ascii="Times New Roman" w:eastAsia="Calibri" w:hAnsi="Times New Roman" w:cs="Times New Roman"/>
          <w:color w:val="000000"/>
          <w:sz w:val="26"/>
          <w:szCs w:val="26"/>
          <w:lang w:eastAsia="ru-RU"/>
        </w:rPr>
        <w:t xml:space="preserve"> 9 листа 4 приложения к РУ </w:t>
      </w:r>
      <w:r w:rsidRPr="001B797D">
        <w:rPr>
          <w:rFonts w:ascii="Times New Roman" w:eastAsia="Calibri" w:hAnsi="Times New Roman" w:cs="Times New Roman"/>
          <w:color w:val="000000"/>
          <w:sz w:val="26"/>
          <w:szCs w:val="26"/>
          <w:lang w:eastAsia="ru-RU"/>
        </w:rPr>
        <w:t>от 27.11.2012 № ФСР 2009/06159 на медицинское изделие: комплекс рентгеновский диагностический «</w:t>
      </w:r>
      <w:proofErr w:type="spellStart"/>
      <w:r w:rsidRPr="001B797D">
        <w:rPr>
          <w:rFonts w:ascii="Times New Roman" w:eastAsia="Calibri" w:hAnsi="Times New Roman" w:cs="Times New Roman"/>
          <w:color w:val="000000"/>
          <w:sz w:val="26"/>
          <w:szCs w:val="26"/>
          <w:lang w:eastAsia="ru-RU"/>
        </w:rPr>
        <w:t>Диаком</w:t>
      </w:r>
      <w:proofErr w:type="spellEnd"/>
      <w:r w:rsidRPr="001B797D">
        <w:rPr>
          <w:rFonts w:ascii="Times New Roman" w:eastAsia="Calibri" w:hAnsi="Times New Roman" w:cs="Times New Roman"/>
          <w:color w:val="000000"/>
          <w:sz w:val="26"/>
          <w:szCs w:val="26"/>
          <w:lang w:eastAsia="ru-RU"/>
        </w:rPr>
        <w:t xml:space="preserve">» по ТУ 9442-001-86112671-2009, </w:t>
      </w:r>
      <w:r>
        <w:rPr>
          <w:rFonts w:ascii="Times New Roman" w:eastAsia="Calibri" w:hAnsi="Times New Roman" w:cs="Times New Roman"/>
          <w:color w:val="000000"/>
          <w:sz w:val="26"/>
          <w:szCs w:val="26"/>
          <w:lang w:eastAsia="ru-RU"/>
        </w:rPr>
        <w:t xml:space="preserve">предусмотрен </w:t>
      </w:r>
      <w:r w:rsidR="0006223C" w:rsidRPr="0006223C">
        <w:rPr>
          <w:rFonts w:ascii="Times New Roman" w:eastAsia="Calibri" w:hAnsi="Times New Roman" w:cs="Times New Roman"/>
          <w:color w:val="000000"/>
          <w:sz w:val="26"/>
          <w:szCs w:val="26"/>
          <w:lang w:eastAsia="ru-RU"/>
        </w:rPr>
        <w:t xml:space="preserve">вариант поставки указанного рентгеновского комплекса в следующей комплектации: «9. Система получения и обработки рентгеновских медицинских изображений </w:t>
      </w:r>
      <w:proofErr w:type="spellStart"/>
      <w:r w:rsidR="00D704C4">
        <w:rPr>
          <w:rFonts w:ascii="Times New Roman" w:eastAsia="Calibri" w:hAnsi="Times New Roman" w:cs="Times New Roman"/>
          <w:color w:val="000000"/>
          <w:sz w:val="26"/>
          <w:szCs w:val="26"/>
          <w:lang w:val="en-US" w:eastAsia="ru-RU"/>
        </w:rPr>
        <w:t>Carestream</w:t>
      </w:r>
      <w:proofErr w:type="spellEnd"/>
      <w:r w:rsidR="0006223C" w:rsidRPr="0006223C">
        <w:rPr>
          <w:rFonts w:ascii="Times New Roman" w:eastAsia="Calibri" w:hAnsi="Times New Roman" w:cs="Times New Roman"/>
          <w:color w:val="000000"/>
          <w:sz w:val="26"/>
          <w:szCs w:val="26"/>
          <w:lang w:eastAsia="ru-RU"/>
        </w:rPr>
        <w:t xml:space="preserve"> </w:t>
      </w:r>
      <w:r w:rsidR="00CD3CCC">
        <w:rPr>
          <w:rFonts w:ascii="Times New Roman" w:eastAsia="Calibri" w:hAnsi="Times New Roman" w:cs="Times New Roman"/>
          <w:color w:val="000000"/>
          <w:sz w:val="26"/>
          <w:szCs w:val="26"/>
          <w:lang w:val="en-US" w:eastAsia="ru-RU"/>
        </w:rPr>
        <w:t>DRX</w:t>
      </w:r>
      <w:r w:rsidR="0006223C" w:rsidRPr="0006223C">
        <w:rPr>
          <w:rFonts w:ascii="Times New Roman" w:eastAsia="Calibri" w:hAnsi="Times New Roman" w:cs="Times New Roman"/>
          <w:color w:val="000000"/>
          <w:sz w:val="26"/>
          <w:szCs w:val="26"/>
          <w:lang w:eastAsia="ru-RU"/>
        </w:rPr>
        <w:t xml:space="preserve">-1, производства </w:t>
      </w:r>
      <w:proofErr w:type="spellStart"/>
      <w:r w:rsidR="0006223C">
        <w:rPr>
          <w:rFonts w:ascii="Times New Roman" w:eastAsia="Calibri" w:hAnsi="Times New Roman" w:cs="Times New Roman"/>
          <w:color w:val="000000"/>
          <w:sz w:val="26"/>
          <w:szCs w:val="26"/>
          <w:lang w:val="en-US" w:eastAsia="ru-RU"/>
        </w:rPr>
        <w:t>Carestream</w:t>
      </w:r>
      <w:proofErr w:type="spellEnd"/>
      <w:r w:rsidR="0006223C" w:rsidRPr="0006223C">
        <w:rPr>
          <w:rFonts w:ascii="Times New Roman" w:eastAsia="Calibri" w:hAnsi="Times New Roman" w:cs="Times New Roman"/>
          <w:color w:val="000000"/>
          <w:sz w:val="26"/>
          <w:szCs w:val="26"/>
          <w:lang w:eastAsia="ru-RU"/>
        </w:rPr>
        <w:t xml:space="preserve"> </w:t>
      </w:r>
      <w:r w:rsidR="0006223C">
        <w:rPr>
          <w:rFonts w:ascii="Times New Roman" w:eastAsia="Calibri" w:hAnsi="Times New Roman" w:cs="Times New Roman"/>
          <w:color w:val="000000"/>
          <w:sz w:val="26"/>
          <w:szCs w:val="26"/>
          <w:lang w:val="en-US" w:eastAsia="ru-RU"/>
        </w:rPr>
        <w:t>Health</w:t>
      </w:r>
      <w:r w:rsidR="0006223C" w:rsidRPr="0006223C">
        <w:rPr>
          <w:rFonts w:ascii="Times New Roman" w:eastAsia="Calibri" w:hAnsi="Times New Roman" w:cs="Times New Roman"/>
          <w:color w:val="000000"/>
          <w:sz w:val="26"/>
          <w:szCs w:val="26"/>
          <w:lang w:eastAsia="ru-RU"/>
        </w:rPr>
        <w:t xml:space="preserve"> </w:t>
      </w:r>
      <w:proofErr w:type="spellStart"/>
      <w:r w:rsidR="00CD3CCC">
        <w:rPr>
          <w:rFonts w:ascii="Times New Roman" w:eastAsia="Calibri" w:hAnsi="Times New Roman" w:cs="Times New Roman"/>
          <w:color w:val="000000"/>
          <w:sz w:val="26"/>
          <w:szCs w:val="26"/>
          <w:lang w:val="en-US" w:eastAsia="ru-RU"/>
        </w:rPr>
        <w:t>Inc</w:t>
      </w:r>
      <w:proofErr w:type="spellEnd"/>
      <w:r w:rsidR="0006223C" w:rsidRPr="0006223C">
        <w:rPr>
          <w:rFonts w:ascii="Times New Roman" w:eastAsia="Calibri" w:hAnsi="Times New Roman" w:cs="Times New Roman"/>
          <w:color w:val="000000"/>
          <w:sz w:val="26"/>
          <w:szCs w:val="26"/>
          <w:lang w:eastAsia="ru-RU"/>
        </w:rPr>
        <w:t xml:space="preserve"> (США</w:t>
      </w:r>
      <w:r w:rsidR="00CD3CCC" w:rsidRPr="00CD3CCC">
        <w:rPr>
          <w:rFonts w:ascii="Times New Roman" w:eastAsia="Calibri" w:hAnsi="Times New Roman" w:cs="Times New Roman"/>
          <w:color w:val="000000"/>
          <w:sz w:val="26"/>
          <w:szCs w:val="26"/>
          <w:lang w:eastAsia="ru-RU"/>
        </w:rPr>
        <w:t>)</w:t>
      </w:r>
      <w:r w:rsidR="0006223C" w:rsidRPr="0006223C">
        <w:rPr>
          <w:rFonts w:ascii="Times New Roman" w:eastAsia="Calibri" w:hAnsi="Times New Roman" w:cs="Times New Roman"/>
          <w:color w:val="000000"/>
          <w:sz w:val="26"/>
          <w:szCs w:val="26"/>
          <w:lang w:eastAsia="ru-RU"/>
        </w:rPr>
        <w:t xml:space="preserve">, </w:t>
      </w:r>
      <w:r w:rsidR="0006223C" w:rsidRPr="001B797D">
        <w:rPr>
          <w:rFonts w:ascii="Times New Roman" w:eastAsia="Calibri" w:hAnsi="Times New Roman" w:cs="Times New Roman"/>
          <w:color w:val="000000"/>
          <w:sz w:val="26"/>
          <w:szCs w:val="26"/>
          <w:u w:val="single"/>
          <w:lang w:eastAsia="ru-RU"/>
        </w:rPr>
        <w:t>или</w:t>
      </w:r>
      <w:r w:rsidR="0006223C" w:rsidRPr="0006223C">
        <w:rPr>
          <w:rFonts w:ascii="Times New Roman" w:eastAsia="Calibri" w:hAnsi="Times New Roman" w:cs="Times New Roman"/>
          <w:color w:val="000000"/>
          <w:sz w:val="26"/>
          <w:szCs w:val="26"/>
          <w:lang w:eastAsia="ru-RU"/>
        </w:rPr>
        <w:t xml:space="preserve"> </w:t>
      </w:r>
      <w:r w:rsidR="00CD3CCC">
        <w:rPr>
          <w:rFonts w:ascii="Times New Roman" w:eastAsia="Calibri" w:hAnsi="Times New Roman" w:cs="Times New Roman"/>
          <w:color w:val="000000"/>
          <w:sz w:val="26"/>
          <w:szCs w:val="26"/>
          <w:lang w:val="en-US" w:eastAsia="ru-RU"/>
        </w:rPr>
        <w:t>DSSD</w:t>
      </w:r>
      <w:r w:rsidR="00CD3CCC" w:rsidRPr="00CD3CCC">
        <w:rPr>
          <w:rFonts w:ascii="Times New Roman" w:eastAsia="Calibri" w:hAnsi="Times New Roman" w:cs="Times New Roman"/>
          <w:color w:val="000000"/>
          <w:sz w:val="26"/>
          <w:szCs w:val="26"/>
          <w:lang w:eastAsia="ru-RU"/>
        </w:rPr>
        <w:t xml:space="preserve"> </w:t>
      </w:r>
      <w:r w:rsidR="0006223C" w:rsidRPr="0006223C">
        <w:rPr>
          <w:rFonts w:ascii="Times New Roman" w:eastAsia="Calibri" w:hAnsi="Times New Roman" w:cs="Times New Roman"/>
          <w:color w:val="000000"/>
          <w:sz w:val="26"/>
          <w:szCs w:val="26"/>
          <w:lang w:eastAsia="ru-RU"/>
        </w:rPr>
        <w:t>производства ООО «</w:t>
      </w:r>
      <w:proofErr w:type="spellStart"/>
      <w:r w:rsidR="0006223C" w:rsidRPr="0006223C">
        <w:rPr>
          <w:rFonts w:ascii="Times New Roman" w:eastAsia="Calibri" w:hAnsi="Times New Roman" w:cs="Times New Roman"/>
          <w:color w:val="000000"/>
          <w:sz w:val="26"/>
          <w:szCs w:val="26"/>
          <w:lang w:eastAsia="ru-RU"/>
        </w:rPr>
        <w:t>Севкаврентген</w:t>
      </w:r>
      <w:proofErr w:type="spellEnd"/>
      <w:r w:rsidR="0006223C" w:rsidRPr="0006223C">
        <w:rPr>
          <w:rFonts w:ascii="Times New Roman" w:eastAsia="Calibri" w:hAnsi="Times New Roman" w:cs="Times New Roman"/>
          <w:color w:val="000000"/>
          <w:sz w:val="26"/>
          <w:szCs w:val="26"/>
          <w:lang w:eastAsia="ru-RU"/>
        </w:rPr>
        <w:t>-Д»</w:t>
      </w:r>
      <w:r w:rsidR="00D704C4">
        <w:rPr>
          <w:rFonts w:ascii="Times New Roman" w:eastAsia="Calibri" w:hAnsi="Times New Roman" w:cs="Times New Roman"/>
          <w:color w:val="000000"/>
          <w:sz w:val="26"/>
          <w:szCs w:val="26"/>
          <w:lang w:eastAsia="ru-RU"/>
        </w:rPr>
        <w:t>,</w:t>
      </w:r>
      <w:r w:rsidR="00CD3CCC" w:rsidRPr="00CD3CCC">
        <w:rPr>
          <w:rFonts w:ascii="Times New Roman" w:eastAsia="Calibri" w:hAnsi="Times New Roman" w:cs="Times New Roman"/>
          <w:color w:val="000000"/>
          <w:sz w:val="26"/>
          <w:szCs w:val="26"/>
          <w:lang w:eastAsia="ru-RU"/>
        </w:rPr>
        <w:t xml:space="preserve"> </w:t>
      </w:r>
      <w:r w:rsidR="0006223C" w:rsidRPr="0006223C">
        <w:rPr>
          <w:rFonts w:ascii="Times New Roman" w:eastAsia="Calibri" w:hAnsi="Times New Roman" w:cs="Times New Roman"/>
          <w:color w:val="000000"/>
          <w:sz w:val="26"/>
          <w:szCs w:val="26"/>
          <w:lang w:eastAsia="ru-RU"/>
        </w:rPr>
        <w:lastRenderedPageBreak/>
        <w:t>Россия.</w:t>
      </w:r>
    </w:p>
    <w:p w:rsidR="0006223C" w:rsidRP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Данные о возможной поставке комплекса рентгеновского диагностического «</w:t>
      </w:r>
      <w:proofErr w:type="spellStart"/>
      <w:r w:rsidRPr="0006223C">
        <w:rPr>
          <w:rFonts w:ascii="Times New Roman" w:eastAsia="Calibri" w:hAnsi="Times New Roman" w:cs="Times New Roman"/>
          <w:color w:val="000000"/>
          <w:sz w:val="26"/>
          <w:szCs w:val="26"/>
          <w:lang w:eastAsia="ru-RU"/>
        </w:rPr>
        <w:t>Диаком</w:t>
      </w:r>
      <w:proofErr w:type="spellEnd"/>
      <w:r w:rsidRPr="0006223C">
        <w:rPr>
          <w:rFonts w:ascii="Times New Roman" w:eastAsia="Calibri" w:hAnsi="Times New Roman" w:cs="Times New Roman"/>
          <w:color w:val="000000"/>
          <w:sz w:val="26"/>
          <w:szCs w:val="26"/>
          <w:lang w:eastAsia="ru-RU"/>
        </w:rPr>
        <w:t>» по ТУ 9442-001-86112671-2009 исполнением</w:t>
      </w:r>
      <w:r w:rsidR="00CD3CCC" w:rsidRPr="00CD3CCC">
        <w:rPr>
          <w:rFonts w:ascii="Times New Roman" w:eastAsia="Calibri" w:hAnsi="Times New Roman" w:cs="Times New Roman"/>
          <w:color w:val="000000"/>
          <w:sz w:val="26"/>
          <w:szCs w:val="26"/>
          <w:lang w:eastAsia="ru-RU"/>
        </w:rPr>
        <w:t xml:space="preserve"> </w:t>
      </w:r>
      <w:r w:rsidR="00CD3CCC">
        <w:rPr>
          <w:rFonts w:ascii="Times New Roman" w:eastAsia="Calibri" w:hAnsi="Times New Roman" w:cs="Times New Roman"/>
          <w:color w:val="000000"/>
          <w:sz w:val="26"/>
          <w:szCs w:val="26"/>
          <w:lang w:val="en-US" w:eastAsia="ru-RU"/>
        </w:rPr>
        <w:t>c</w:t>
      </w:r>
      <w:r w:rsidRPr="0006223C">
        <w:rPr>
          <w:rFonts w:ascii="Times New Roman" w:eastAsia="Calibri" w:hAnsi="Times New Roman" w:cs="Times New Roman"/>
          <w:color w:val="000000"/>
          <w:sz w:val="26"/>
          <w:szCs w:val="26"/>
          <w:lang w:eastAsia="ru-RU"/>
        </w:rPr>
        <w:t xml:space="preserve">: комплексом программ для визуализации,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w:t>
      </w:r>
      <w:r w:rsidR="00CD3CCC" w:rsidRPr="00CD3CCC">
        <w:rPr>
          <w:rFonts w:ascii="Times New Roman" w:eastAsia="Calibri" w:hAnsi="Times New Roman" w:cs="Times New Roman"/>
          <w:color w:val="000000"/>
          <w:sz w:val="26"/>
          <w:szCs w:val="26"/>
          <w:lang w:eastAsia="ru-RU"/>
        </w:rPr>
        <w:t>«ЛИНС Махаон Рабочая станция врача» по ТУ 9442-233-38226244-2015 с принадлежностью, вариант исполнения: ЛИНС Махаон Рабочая станция врача: Рентген и УЗИ (производства ООО «ЛИНС», Российская Федерация)</w:t>
      </w:r>
      <w:r w:rsidRPr="0006223C">
        <w:rPr>
          <w:rFonts w:ascii="Times New Roman" w:eastAsia="Calibri" w:hAnsi="Times New Roman" w:cs="Times New Roman"/>
          <w:color w:val="000000"/>
          <w:sz w:val="26"/>
          <w:szCs w:val="26"/>
          <w:lang w:eastAsia="ru-RU"/>
        </w:rPr>
        <w:t>; с комплексом программ для архивирования, проток</w:t>
      </w:r>
      <w:r w:rsidR="00CD3CCC">
        <w:rPr>
          <w:rFonts w:ascii="Times New Roman" w:eastAsia="Calibri" w:hAnsi="Times New Roman" w:cs="Times New Roman"/>
          <w:color w:val="000000"/>
          <w:sz w:val="26"/>
          <w:szCs w:val="26"/>
          <w:lang w:eastAsia="ru-RU"/>
        </w:rPr>
        <w:t>ол</w:t>
      </w:r>
      <w:r w:rsidRPr="0006223C">
        <w:rPr>
          <w:rFonts w:ascii="Times New Roman" w:eastAsia="Calibri" w:hAnsi="Times New Roman" w:cs="Times New Roman"/>
          <w:color w:val="000000"/>
          <w:sz w:val="26"/>
          <w:szCs w:val="26"/>
          <w:lang w:eastAsia="ru-RU"/>
        </w:rPr>
        <w:t xml:space="preserve">ирования и экспорта медицинских данных и изображений </w:t>
      </w:r>
      <w:r w:rsidR="00CD3CCC" w:rsidRPr="00CD3CCC">
        <w:rPr>
          <w:rFonts w:ascii="Times New Roman" w:eastAsia="Calibri" w:hAnsi="Times New Roman" w:cs="Times New Roman"/>
          <w:color w:val="000000"/>
          <w:sz w:val="26"/>
          <w:szCs w:val="26"/>
          <w:lang w:eastAsia="ru-RU"/>
        </w:rPr>
        <w:t xml:space="preserve">«ЛИНС </w:t>
      </w:r>
      <w:proofErr w:type="spellStart"/>
      <w:r w:rsidR="00CD3CCC" w:rsidRPr="00CD3CCC">
        <w:rPr>
          <w:rFonts w:ascii="Times New Roman" w:eastAsia="Calibri" w:hAnsi="Times New Roman" w:cs="Times New Roman"/>
          <w:color w:val="000000"/>
          <w:sz w:val="26"/>
          <w:szCs w:val="26"/>
          <w:lang w:eastAsia="ru-RU"/>
        </w:rPr>
        <w:t>LookInside</w:t>
      </w:r>
      <w:proofErr w:type="spellEnd"/>
      <w:r w:rsidR="00CD3CCC" w:rsidRPr="00CD3CCC">
        <w:rPr>
          <w:rFonts w:ascii="Times New Roman" w:eastAsia="Calibri" w:hAnsi="Times New Roman" w:cs="Times New Roman"/>
          <w:color w:val="000000"/>
          <w:sz w:val="26"/>
          <w:szCs w:val="26"/>
          <w:lang w:eastAsia="ru-RU"/>
        </w:rPr>
        <w:t xml:space="preserve">» по ТУ 5090-380-38226244- 2015, вариант исполнения: ЛИНС </w:t>
      </w:r>
      <w:proofErr w:type="spellStart"/>
      <w:r w:rsidR="00CD3CCC" w:rsidRPr="00CD3CCC">
        <w:rPr>
          <w:rFonts w:ascii="Times New Roman" w:eastAsia="Calibri" w:hAnsi="Times New Roman" w:cs="Times New Roman"/>
          <w:color w:val="000000"/>
          <w:sz w:val="26"/>
          <w:szCs w:val="26"/>
          <w:lang w:eastAsia="ru-RU"/>
        </w:rPr>
        <w:t>LookInside</w:t>
      </w:r>
      <w:proofErr w:type="spellEnd"/>
      <w:r w:rsidR="00CD3CCC" w:rsidRPr="00CD3CCC">
        <w:rPr>
          <w:rFonts w:ascii="Times New Roman" w:eastAsia="Calibri" w:hAnsi="Times New Roman" w:cs="Times New Roman"/>
          <w:color w:val="000000"/>
          <w:sz w:val="26"/>
          <w:szCs w:val="26"/>
          <w:lang w:eastAsia="ru-RU"/>
        </w:rPr>
        <w:t xml:space="preserve"> Радиологическая информационная система (производства ООО «ЛИНС», Российская Федерация)</w:t>
      </w:r>
      <w:r w:rsidRPr="0006223C">
        <w:rPr>
          <w:rFonts w:ascii="Times New Roman" w:eastAsia="Calibri" w:hAnsi="Times New Roman" w:cs="Times New Roman"/>
          <w:color w:val="000000"/>
          <w:sz w:val="26"/>
          <w:szCs w:val="26"/>
          <w:lang w:eastAsia="ru-RU"/>
        </w:rPr>
        <w:t xml:space="preserve">, - в </w:t>
      </w:r>
      <w:r w:rsidR="00CD3CCC">
        <w:rPr>
          <w:rFonts w:ascii="Times New Roman" w:eastAsia="Calibri" w:hAnsi="Times New Roman" w:cs="Times New Roman"/>
          <w:color w:val="000000"/>
          <w:sz w:val="26"/>
          <w:szCs w:val="26"/>
          <w:lang w:eastAsia="ru-RU"/>
        </w:rPr>
        <w:t>представленном регистрационном удостоверении на предлагаемый товар</w:t>
      </w:r>
      <w:r w:rsidRPr="0006223C">
        <w:rPr>
          <w:rFonts w:ascii="Times New Roman" w:eastAsia="Calibri" w:hAnsi="Times New Roman" w:cs="Times New Roman"/>
          <w:color w:val="000000"/>
          <w:sz w:val="26"/>
          <w:szCs w:val="26"/>
          <w:lang w:eastAsia="ru-RU"/>
        </w:rPr>
        <w:t xml:space="preserve"> отсутствуют.</w:t>
      </w:r>
    </w:p>
    <w:p w:rsidR="0006223C" w:rsidRDefault="0006223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sidRPr="0006223C">
        <w:rPr>
          <w:rFonts w:ascii="Times New Roman" w:eastAsia="Calibri" w:hAnsi="Times New Roman" w:cs="Times New Roman"/>
          <w:color w:val="000000"/>
          <w:sz w:val="26"/>
          <w:szCs w:val="26"/>
          <w:lang w:eastAsia="ru-RU"/>
        </w:rPr>
        <w:t>Сведениями о том, что медицинское изделие (Комплекс рентгеновский диагностический «</w:t>
      </w:r>
      <w:proofErr w:type="spellStart"/>
      <w:r w:rsidRPr="0006223C">
        <w:rPr>
          <w:rFonts w:ascii="Times New Roman" w:eastAsia="Calibri" w:hAnsi="Times New Roman" w:cs="Times New Roman"/>
          <w:color w:val="000000"/>
          <w:sz w:val="26"/>
          <w:szCs w:val="26"/>
          <w:lang w:eastAsia="ru-RU"/>
        </w:rPr>
        <w:t>Диаком</w:t>
      </w:r>
      <w:proofErr w:type="spellEnd"/>
      <w:r w:rsidRPr="0006223C">
        <w:rPr>
          <w:rFonts w:ascii="Times New Roman" w:eastAsia="Calibri" w:hAnsi="Times New Roman" w:cs="Times New Roman"/>
          <w:color w:val="000000"/>
          <w:sz w:val="26"/>
          <w:szCs w:val="26"/>
          <w:lang w:eastAsia="ru-RU"/>
        </w:rPr>
        <w:t>» по ТУ 9442-001-86112671-2009 исполнение 2, (производства ООО «</w:t>
      </w:r>
      <w:proofErr w:type="spellStart"/>
      <w:r w:rsidRPr="0006223C">
        <w:rPr>
          <w:rFonts w:ascii="Times New Roman" w:eastAsia="Calibri" w:hAnsi="Times New Roman" w:cs="Times New Roman"/>
          <w:color w:val="000000"/>
          <w:sz w:val="26"/>
          <w:szCs w:val="26"/>
          <w:lang w:eastAsia="ru-RU"/>
        </w:rPr>
        <w:t>Севкаврентген</w:t>
      </w:r>
      <w:proofErr w:type="spellEnd"/>
      <w:r w:rsidRPr="0006223C">
        <w:rPr>
          <w:rFonts w:ascii="Times New Roman" w:eastAsia="Calibri" w:hAnsi="Times New Roman" w:cs="Times New Roman"/>
          <w:color w:val="000000"/>
          <w:sz w:val="26"/>
          <w:szCs w:val="26"/>
          <w:lang w:eastAsia="ru-RU"/>
        </w:rPr>
        <w:t>-Д», Российская Федерация) в предложенной</w:t>
      </w:r>
      <w:r w:rsidR="00CD3CCC">
        <w:rPr>
          <w:rFonts w:ascii="Times New Roman" w:eastAsia="Calibri" w:hAnsi="Times New Roman" w:cs="Times New Roman"/>
          <w:color w:val="000000"/>
          <w:sz w:val="26"/>
          <w:szCs w:val="26"/>
          <w:lang w:eastAsia="ru-RU"/>
        </w:rPr>
        <w:t xml:space="preserve"> </w:t>
      </w:r>
      <w:r w:rsidRPr="0006223C">
        <w:rPr>
          <w:rFonts w:ascii="Times New Roman" w:eastAsia="Calibri" w:hAnsi="Times New Roman" w:cs="Times New Roman"/>
          <w:color w:val="000000"/>
          <w:sz w:val="26"/>
          <w:szCs w:val="26"/>
          <w:lang w:eastAsia="ru-RU"/>
        </w:rPr>
        <w:t>Заявителем комплектации в составе заявки, присутствует в едином реестре российской радиоэлектронной продукции, участником закупки не представлено.</w:t>
      </w:r>
    </w:p>
    <w:p w:rsidR="00CD3CCC" w:rsidRDefault="00CD3CC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С учетом изложенного, по мнению Заказчика, у комиссии по осуществлению закупок отсутствовали основания применения ограничений допуска иностранных товаров, предусмотренных Постановлением № 878.</w:t>
      </w:r>
    </w:p>
    <w:p w:rsidR="00CD3CCC" w:rsidRDefault="00CD3CCC" w:rsidP="0006223C">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Доводы жалобы Заявителя Заказчик считает необоснованными.</w:t>
      </w:r>
    </w:p>
    <w:p w:rsidR="0006223C" w:rsidRDefault="0006223C" w:rsidP="006773A2">
      <w:pPr>
        <w:widowControl w:val="0"/>
        <w:suppressAutoHyphens/>
        <w:spacing w:after="0" w:line="240" w:lineRule="auto"/>
        <w:ind w:firstLine="706"/>
        <w:contextualSpacing/>
        <w:jc w:val="both"/>
        <w:rPr>
          <w:rFonts w:ascii="Times New Roman" w:eastAsia="Calibri" w:hAnsi="Times New Roman" w:cs="Times New Roman"/>
          <w:color w:val="000000"/>
          <w:sz w:val="26"/>
          <w:szCs w:val="26"/>
          <w:lang w:eastAsia="ru-RU"/>
        </w:rPr>
      </w:pPr>
    </w:p>
    <w:p w:rsidR="005E79F3" w:rsidRDefault="005E79F3" w:rsidP="006773A2">
      <w:pPr>
        <w:widowControl w:val="0"/>
        <w:suppressAutoHyphens/>
        <w:spacing w:after="0" w:line="240" w:lineRule="auto"/>
        <w:ind w:firstLine="706"/>
        <w:contextualSpacing/>
        <w:jc w:val="both"/>
        <w:rPr>
          <w:rFonts w:ascii="Times New Roman" w:eastAsia="Calibri" w:hAnsi="Times New Roman" w:cs="Times New Roman"/>
          <w:i/>
          <w:sz w:val="26"/>
          <w:szCs w:val="26"/>
          <w:lang w:eastAsia="ru-RU"/>
        </w:rPr>
      </w:pPr>
      <w:r w:rsidRPr="005E79F3">
        <w:rPr>
          <w:rFonts w:ascii="Times New Roman" w:eastAsia="Calibri" w:hAnsi="Times New Roman" w:cs="Times New Roman"/>
          <w:i/>
          <w:sz w:val="26"/>
          <w:szCs w:val="26"/>
          <w:lang w:eastAsia="ru-RU"/>
        </w:rPr>
        <w:t>Изучив представленные документы и материалы, руководствуясь статьей 106 Закона о контрактной системе, Комиссия пришла к следующим выводам</w:t>
      </w:r>
      <w:r w:rsidR="002508F5">
        <w:rPr>
          <w:rFonts w:ascii="Times New Roman" w:eastAsia="Calibri" w:hAnsi="Times New Roman" w:cs="Times New Roman"/>
          <w:i/>
          <w:sz w:val="26"/>
          <w:szCs w:val="26"/>
          <w:lang w:eastAsia="ru-RU"/>
        </w:rPr>
        <w:t>.</w:t>
      </w:r>
    </w:p>
    <w:p w:rsidR="004846B4" w:rsidRPr="004846B4" w:rsidRDefault="004846B4" w:rsidP="004846B4">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color w:val="000000"/>
          <w:kern w:val="2"/>
          <w:sz w:val="24"/>
          <w:szCs w:val="24"/>
          <w:lang w:eastAsia="zh-CN"/>
        </w:rPr>
      </w:pPr>
      <w:r w:rsidRPr="004846B4">
        <w:rPr>
          <w:rFonts w:ascii="Times New Roman" w:eastAsia="Times New Roman" w:hAnsi="Times New Roman" w:cs="Times New Roman"/>
          <w:color w:val="000000"/>
          <w:sz w:val="26"/>
          <w:szCs w:val="26"/>
          <w:lang w:eastAsia="ru-RU"/>
        </w:rPr>
        <w:t xml:space="preserve">В соответствии с подпунктом «а» пункта 1 части 5 статьи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r w:rsidRPr="004846B4">
        <w:rPr>
          <w:rFonts w:ascii="Times New Roman" w:eastAsia="Times New Roman" w:hAnsi="Times New Roman" w:cs="Times New Roman"/>
          <w:color w:val="000000"/>
          <w:sz w:val="26"/>
          <w:szCs w:val="26"/>
          <w:u w:val="single"/>
          <w:lang w:eastAsia="ru-RU"/>
        </w:rPr>
        <w:t>пунктами 1 - 8 части 12</w:t>
      </w:r>
      <w:r w:rsidRPr="004846B4">
        <w:rPr>
          <w:rFonts w:ascii="Times New Roman" w:eastAsia="Times New Roman" w:hAnsi="Times New Roman" w:cs="Times New Roman"/>
          <w:color w:val="000000"/>
          <w:sz w:val="26"/>
          <w:szCs w:val="26"/>
          <w:lang w:eastAsia="ru-RU"/>
        </w:rPr>
        <w:t xml:space="preserve"> статьи 48 настоящего Федерального закона.</w:t>
      </w:r>
    </w:p>
    <w:p w:rsidR="0095154F" w:rsidRDefault="004846B4" w:rsidP="006773A2">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Pr>
          <w:rFonts w:ascii="Times New Roman" w:eastAsia="Lucida Sans Unicode" w:hAnsi="Times New Roman" w:cs="Tahoma"/>
          <w:color w:val="000000"/>
          <w:sz w:val="26"/>
          <w:szCs w:val="26"/>
          <w:lang w:eastAsia="zh-CN" w:bidi="en-US"/>
        </w:rPr>
        <w:t xml:space="preserve">В соответствии с </w:t>
      </w:r>
      <w:r w:rsidR="0095154F">
        <w:rPr>
          <w:rFonts w:ascii="Times New Roman" w:eastAsia="Lucida Sans Unicode" w:hAnsi="Times New Roman" w:cs="Tahoma"/>
          <w:color w:val="000000"/>
          <w:sz w:val="26"/>
          <w:szCs w:val="26"/>
          <w:lang w:eastAsia="zh-CN" w:bidi="en-US"/>
        </w:rPr>
        <w:t xml:space="preserve">пунктами 1 – 8 </w:t>
      </w:r>
      <w:r>
        <w:rPr>
          <w:rFonts w:ascii="Times New Roman" w:eastAsia="Lucida Sans Unicode" w:hAnsi="Times New Roman" w:cs="Tahoma"/>
          <w:color w:val="000000"/>
          <w:sz w:val="26"/>
          <w:szCs w:val="26"/>
          <w:lang w:eastAsia="zh-CN" w:bidi="en-US"/>
        </w:rPr>
        <w:t>част</w:t>
      </w:r>
      <w:r w:rsidR="0095154F">
        <w:rPr>
          <w:rFonts w:ascii="Times New Roman" w:eastAsia="Lucida Sans Unicode" w:hAnsi="Times New Roman" w:cs="Tahoma"/>
          <w:color w:val="000000"/>
          <w:sz w:val="26"/>
          <w:szCs w:val="26"/>
          <w:lang w:eastAsia="zh-CN" w:bidi="en-US"/>
        </w:rPr>
        <w:t>и</w:t>
      </w:r>
      <w:r>
        <w:rPr>
          <w:rFonts w:ascii="Times New Roman" w:eastAsia="Lucida Sans Unicode" w:hAnsi="Times New Roman" w:cs="Tahoma"/>
          <w:color w:val="000000"/>
          <w:sz w:val="26"/>
          <w:szCs w:val="26"/>
          <w:lang w:eastAsia="zh-CN" w:bidi="en-US"/>
        </w:rPr>
        <w:t xml:space="preserve"> </w:t>
      </w:r>
      <w:r w:rsidRPr="004846B4">
        <w:rPr>
          <w:rFonts w:ascii="Times New Roman" w:eastAsia="Lucida Sans Unicode" w:hAnsi="Times New Roman" w:cs="Tahoma"/>
          <w:color w:val="000000"/>
          <w:sz w:val="26"/>
          <w:szCs w:val="26"/>
          <w:lang w:eastAsia="zh-CN" w:bidi="en-US"/>
        </w:rPr>
        <w:t xml:space="preserve">12 статьи 48 Закона о контрактной системе при рассмотрении вторых частей заявок на участие в закупке соответствующая заявка подлежит отклонению в </w:t>
      </w:r>
      <w:r w:rsidR="0095154F">
        <w:rPr>
          <w:rFonts w:ascii="Times New Roman" w:eastAsia="Lucida Sans Unicode" w:hAnsi="Times New Roman" w:cs="Tahoma"/>
          <w:color w:val="000000"/>
          <w:sz w:val="26"/>
          <w:szCs w:val="26"/>
          <w:lang w:eastAsia="zh-CN" w:bidi="en-US"/>
        </w:rPr>
        <w:t xml:space="preserve">следующих </w:t>
      </w:r>
      <w:r w:rsidRPr="004846B4">
        <w:rPr>
          <w:rFonts w:ascii="Times New Roman" w:eastAsia="Lucida Sans Unicode" w:hAnsi="Times New Roman" w:cs="Tahoma"/>
          <w:color w:val="000000"/>
          <w:sz w:val="26"/>
          <w:szCs w:val="26"/>
          <w:lang w:eastAsia="zh-CN" w:bidi="en-US"/>
        </w:rPr>
        <w:t>случа</w:t>
      </w:r>
      <w:r w:rsidR="0095154F">
        <w:rPr>
          <w:rFonts w:ascii="Times New Roman" w:eastAsia="Lucida Sans Unicode" w:hAnsi="Times New Roman" w:cs="Tahoma"/>
          <w:color w:val="000000"/>
          <w:sz w:val="26"/>
          <w:szCs w:val="26"/>
          <w:lang w:eastAsia="zh-CN" w:bidi="en-US"/>
        </w:rPr>
        <w:t>ях:</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lastRenderedPageBreak/>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 xml:space="preserve">6) выявления отнесения участника закупки к организациям, предусмотренным пунктом 4 статьи 2 Федерального закона от 4 июня 2018 года </w:t>
      </w:r>
      <w:r>
        <w:rPr>
          <w:rFonts w:ascii="Times New Roman" w:eastAsia="Lucida Sans Unicode" w:hAnsi="Times New Roman" w:cs="Tahoma"/>
          <w:color w:val="000000"/>
          <w:sz w:val="26"/>
          <w:szCs w:val="26"/>
          <w:lang w:eastAsia="zh-CN" w:bidi="en-US"/>
        </w:rPr>
        <w:t>№</w:t>
      </w:r>
      <w:r w:rsidRPr="0095154F">
        <w:rPr>
          <w:rFonts w:ascii="Times New Roman" w:eastAsia="Lucida Sans Unicode" w:hAnsi="Times New Roman" w:cs="Tahoma"/>
          <w:color w:val="000000"/>
          <w:sz w:val="26"/>
          <w:szCs w:val="26"/>
          <w:lang w:eastAsia="zh-CN" w:bidi="en-US"/>
        </w:rPr>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7) предусмотренных частью 6 статьи 45 настоящего Федерального закона;</w:t>
      </w:r>
    </w:p>
    <w:p w:rsidR="0095154F" w:rsidRPr="0095154F" w:rsidRDefault="0095154F" w:rsidP="0095154F">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sidRPr="0095154F">
        <w:rPr>
          <w:rFonts w:ascii="Times New Roman" w:eastAsia="Lucida Sans Unicode" w:hAnsi="Times New Roman" w:cs="Tahoma"/>
          <w:color w:val="000000"/>
          <w:sz w:val="26"/>
          <w:szCs w:val="26"/>
          <w:lang w:eastAsia="zh-CN" w:bidi="en-US"/>
        </w:rPr>
        <w:t>8) выявления недостоверной информации, содержащейся в заявке на участие в закупке</w:t>
      </w:r>
      <w:r>
        <w:rPr>
          <w:rFonts w:ascii="Times New Roman" w:eastAsia="Lucida Sans Unicode" w:hAnsi="Times New Roman" w:cs="Tahoma"/>
          <w:color w:val="000000"/>
          <w:sz w:val="26"/>
          <w:szCs w:val="26"/>
          <w:lang w:eastAsia="zh-CN" w:bidi="en-US"/>
        </w:rPr>
        <w:t>.</w:t>
      </w:r>
    </w:p>
    <w:p w:rsidR="0095154F" w:rsidRDefault="00C4661E" w:rsidP="006773A2">
      <w:pPr>
        <w:autoSpaceDE w:val="0"/>
        <w:spacing w:line="240" w:lineRule="auto"/>
        <w:ind w:firstLine="709"/>
        <w:contextualSpacing/>
        <w:jc w:val="both"/>
        <w:rPr>
          <w:rFonts w:ascii="Times New Roman" w:eastAsia="Lucida Sans Unicode" w:hAnsi="Times New Roman" w:cs="Tahoma"/>
          <w:color w:val="000000"/>
          <w:sz w:val="26"/>
          <w:szCs w:val="26"/>
          <w:lang w:eastAsia="zh-CN" w:bidi="en-US"/>
        </w:rPr>
      </w:pPr>
      <w:r>
        <w:rPr>
          <w:rFonts w:ascii="Times New Roman" w:eastAsia="Lucida Sans Unicode" w:hAnsi="Times New Roman" w:cs="Tahoma"/>
          <w:color w:val="000000"/>
          <w:sz w:val="26"/>
          <w:szCs w:val="26"/>
          <w:lang w:eastAsia="zh-CN" w:bidi="en-US"/>
        </w:rPr>
        <w:t xml:space="preserve">Иные основания для отклонения заявки на участие в аукционе законодательством о контрактной системе не предусмотрены. </w:t>
      </w:r>
    </w:p>
    <w:p w:rsidR="00CD3CCC" w:rsidRPr="00DB61DA" w:rsidRDefault="00CD3CCC"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Согласно пункту 15 части 1</w:t>
      </w:r>
      <w:r w:rsidRPr="00DB61DA">
        <w:rPr>
          <w:rFonts w:ascii="Times New Roman" w:eastAsia="Times New Roman" w:hAnsi="Times New Roman" w:cs="Times New Roman"/>
          <w:kern w:val="2"/>
          <w:sz w:val="26"/>
          <w:szCs w:val="26"/>
          <w:lang w:eastAsia="zh-CN"/>
        </w:rPr>
        <w:t xml:space="preserve"> статьи 42 Закона о контрактной системе в извещении об осуществлении закупки должна содержаться, если иное не предусмотрено Законом о контрактной системе,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о контрактной системе.</w:t>
      </w:r>
    </w:p>
    <w:p w:rsidR="00CD3CCC" w:rsidRPr="00DB61DA" w:rsidRDefault="00CD3CCC" w:rsidP="00CD3CCC">
      <w:pPr>
        <w:widowControl w:val="0"/>
        <w:suppressAutoHyphens/>
        <w:spacing w:after="0" w:line="240" w:lineRule="auto"/>
        <w:ind w:firstLine="706"/>
        <w:contextualSpacing/>
        <w:jc w:val="both"/>
        <w:rPr>
          <w:rFonts w:ascii="Times New Roman" w:eastAsia="Times New Roman" w:hAnsi="Times New Roman" w:cs="Times New Roman"/>
          <w:kern w:val="2"/>
          <w:sz w:val="26"/>
          <w:szCs w:val="26"/>
          <w:lang w:eastAsia="zh-CN"/>
        </w:rPr>
      </w:pPr>
      <w:r w:rsidRPr="00DB61DA">
        <w:rPr>
          <w:rFonts w:ascii="Times New Roman" w:eastAsia="Times New Roman" w:hAnsi="Times New Roman" w:cs="Times New Roman"/>
          <w:kern w:val="2"/>
          <w:sz w:val="26"/>
          <w:szCs w:val="26"/>
          <w:lang w:eastAsia="zh-CN"/>
        </w:rPr>
        <w:t xml:space="preserve">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w:t>
      </w:r>
    </w:p>
    <w:p w:rsidR="00CD3CCC" w:rsidRDefault="00CD3CCC" w:rsidP="00CD3CC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sidRPr="00DB61DA">
        <w:rPr>
          <w:rFonts w:ascii="Times New Roman" w:eastAsia="Times New Roman" w:hAnsi="Times New Roman" w:cs="Times New Roman"/>
          <w:kern w:val="2"/>
          <w:sz w:val="26"/>
          <w:szCs w:val="26"/>
          <w:lang w:eastAsia="zh-CN"/>
        </w:rPr>
        <w:lastRenderedPageBreak/>
        <w:t xml:space="preserve">      </w:t>
      </w:r>
      <w:r w:rsidR="00532AAB" w:rsidRPr="00532AAB">
        <w:rPr>
          <w:rFonts w:ascii="Times New Roman" w:eastAsia="Times New Roman" w:hAnsi="Times New Roman" w:cs="Times New Roman"/>
          <w:kern w:val="2"/>
          <w:sz w:val="26"/>
          <w:szCs w:val="26"/>
          <w:lang w:eastAsia="zh-CN"/>
        </w:rPr>
        <w:t xml:space="preserve">    </w:t>
      </w:r>
      <w:r w:rsidRPr="00DB61DA">
        <w:rPr>
          <w:rFonts w:ascii="Times New Roman" w:eastAsia="Times New Roman" w:hAnsi="Times New Roman" w:cs="Times New Roman"/>
          <w:kern w:val="2"/>
          <w:sz w:val="26"/>
          <w:szCs w:val="26"/>
          <w:lang w:eastAsia="zh-CN"/>
        </w:rPr>
        <w:t>Извещением об осуществлении закупки предусмотрены ограничения допуска в соответствии с Постановлением Правительства РФ № 878</w:t>
      </w:r>
      <w:r>
        <w:rPr>
          <w:rFonts w:ascii="Times New Roman" w:eastAsia="Times New Roman" w:hAnsi="Times New Roman" w:cs="Times New Roman"/>
          <w:kern w:val="2"/>
          <w:sz w:val="26"/>
          <w:szCs w:val="26"/>
          <w:lang w:eastAsia="zh-CN"/>
        </w:rPr>
        <w:t xml:space="preserve"> «</w:t>
      </w:r>
      <w:r w:rsidRPr="00F61E2C">
        <w:rPr>
          <w:rFonts w:ascii="Times New Roman" w:eastAsia="Times New Roman" w:hAnsi="Times New Roman" w:cs="Times New Roman"/>
          <w:kern w:val="2"/>
          <w:sz w:val="26"/>
          <w:szCs w:val="26"/>
          <w:lang w:eastAsia="zh-CN"/>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Pr>
          <w:rFonts w:ascii="Times New Roman" w:eastAsia="Times New Roman" w:hAnsi="Times New Roman" w:cs="Times New Roman"/>
          <w:kern w:val="2"/>
          <w:sz w:val="26"/>
          <w:szCs w:val="26"/>
          <w:lang w:eastAsia="zh-CN"/>
        </w:rPr>
        <w:t xml:space="preserve">» (далее – Постановление № 878), которым также утверждены </w:t>
      </w:r>
      <w:r w:rsidRPr="00F61E2C">
        <w:rPr>
          <w:rFonts w:ascii="Times New Roman" w:eastAsia="Times New Roman" w:hAnsi="Times New Roman" w:cs="Times New Roman"/>
          <w:kern w:val="2"/>
          <w:sz w:val="26"/>
          <w:szCs w:val="26"/>
          <w:lang w:eastAsia="zh-CN"/>
        </w:rPr>
        <w:t>Правила формирования и ведения единого реестра российской радиоэлектронной продукции</w:t>
      </w:r>
      <w:r>
        <w:rPr>
          <w:rFonts w:ascii="Times New Roman" w:eastAsia="Times New Roman" w:hAnsi="Times New Roman" w:cs="Times New Roman"/>
          <w:kern w:val="2"/>
          <w:sz w:val="26"/>
          <w:szCs w:val="26"/>
          <w:lang w:eastAsia="zh-CN"/>
        </w:rPr>
        <w:t xml:space="preserve"> (далее – Правила).</w:t>
      </w:r>
    </w:p>
    <w:p w:rsidR="00CD3CCC" w:rsidRDefault="00CD3CCC"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Данное Постановление Правительства содержит </w:t>
      </w:r>
      <w:r w:rsidRPr="004E364C">
        <w:rPr>
          <w:rFonts w:ascii="Times New Roman" w:eastAsia="Times New Roman" w:hAnsi="Times New Roman" w:cs="Times New Roman"/>
          <w:kern w:val="2"/>
          <w:sz w:val="26"/>
          <w:szCs w:val="26"/>
          <w:lang w:eastAsia="zh-CN"/>
        </w:rPr>
        <w:t>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r w:rsidR="00D704C4">
        <w:rPr>
          <w:rFonts w:ascii="Times New Roman" w:eastAsia="Times New Roman" w:hAnsi="Times New Roman" w:cs="Times New Roman"/>
          <w:kern w:val="2"/>
          <w:sz w:val="26"/>
          <w:szCs w:val="26"/>
          <w:lang w:eastAsia="zh-CN"/>
        </w:rPr>
        <w:t xml:space="preserve"> (далее – Перечень)</w:t>
      </w:r>
      <w:r>
        <w:rPr>
          <w:rFonts w:ascii="Times New Roman" w:eastAsia="Times New Roman" w:hAnsi="Times New Roman" w:cs="Times New Roman"/>
          <w:kern w:val="2"/>
          <w:sz w:val="26"/>
          <w:szCs w:val="26"/>
          <w:lang w:eastAsia="zh-CN"/>
        </w:rPr>
        <w:t xml:space="preserve">, и в который, в том числе, включены </w:t>
      </w:r>
      <w:r w:rsidRPr="00D704C4">
        <w:rPr>
          <w:rFonts w:ascii="Times New Roman" w:eastAsia="Times New Roman" w:hAnsi="Times New Roman" w:cs="Times New Roman"/>
          <w:kern w:val="2"/>
          <w:sz w:val="26"/>
          <w:szCs w:val="26"/>
          <w:u w:val="single"/>
          <w:lang w:eastAsia="zh-CN"/>
        </w:rPr>
        <w:t>медицинские изделия, являющиеся радиоэлектронной продукцией</w:t>
      </w:r>
      <w:r>
        <w:rPr>
          <w:rFonts w:ascii="Times New Roman" w:eastAsia="Times New Roman" w:hAnsi="Times New Roman" w:cs="Times New Roman"/>
          <w:kern w:val="2"/>
          <w:sz w:val="26"/>
          <w:szCs w:val="26"/>
          <w:lang w:eastAsia="zh-CN"/>
        </w:rPr>
        <w:t xml:space="preserve">. </w:t>
      </w:r>
    </w:p>
    <w:p w:rsidR="00CC20E3" w:rsidRDefault="00CC20E3"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Пунктом 3 Постановления № 878 предусмотрено, что </w:t>
      </w:r>
      <w:r w:rsidRPr="00CC20E3">
        <w:rPr>
          <w:rFonts w:ascii="Times New Roman" w:eastAsia="Times New Roman" w:hAnsi="Times New Roman" w:cs="Times New Roman"/>
          <w:kern w:val="2"/>
          <w:sz w:val="26"/>
          <w:szCs w:val="26"/>
          <w:lang w:eastAsia="zh-CN"/>
        </w:rPr>
        <w:t xml:space="preserve">при осуществлении закупок </w:t>
      </w:r>
      <w:r w:rsidRPr="00CC20E3">
        <w:rPr>
          <w:rFonts w:ascii="Times New Roman" w:eastAsia="Times New Roman" w:hAnsi="Times New Roman" w:cs="Times New Roman"/>
          <w:kern w:val="2"/>
          <w:sz w:val="26"/>
          <w:szCs w:val="26"/>
          <w:u w:val="single"/>
          <w:lang w:eastAsia="zh-CN"/>
        </w:rPr>
        <w:t>радиоэлектронной продукции, включенной в перечень</w:t>
      </w:r>
      <w:r w:rsidRPr="00CC20E3">
        <w:rPr>
          <w:rFonts w:ascii="Times New Roman" w:eastAsia="Times New Roman" w:hAnsi="Times New Roman" w:cs="Times New Roman"/>
          <w:kern w:val="2"/>
          <w:sz w:val="26"/>
          <w:szCs w:val="26"/>
          <w:lang w:eastAsia="zh-CN"/>
        </w:rPr>
        <w:t xml:space="preserve">,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w:t>
      </w:r>
      <w:r w:rsidRPr="00225737">
        <w:rPr>
          <w:rFonts w:ascii="Times New Roman" w:eastAsia="Times New Roman" w:hAnsi="Times New Roman" w:cs="Times New Roman"/>
          <w:kern w:val="2"/>
          <w:sz w:val="26"/>
          <w:szCs w:val="26"/>
          <w:u w:val="single"/>
          <w:lang w:eastAsia="zh-CN"/>
        </w:rPr>
        <w:t>при условии</w:t>
      </w:r>
      <w:r w:rsidRPr="00CC20E3">
        <w:rPr>
          <w:rFonts w:ascii="Times New Roman" w:eastAsia="Times New Roman" w:hAnsi="Times New Roman" w:cs="Times New Roman"/>
          <w:kern w:val="2"/>
          <w:sz w:val="26"/>
          <w:szCs w:val="26"/>
          <w:lang w:eastAsia="zh-CN"/>
        </w:rPr>
        <w:t xml:space="preserve">,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w:t>
      </w:r>
      <w:r w:rsidRPr="00CC20E3">
        <w:rPr>
          <w:rFonts w:ascii="Times New Roman" w:eastAsia="Times New Roman" w:hAnsi="Times New Roman" w:cs="Times New Roman"/>
          <w:kern w:val="2"/>
          <w:sz w:val="26"/>
          <w:szCs w:val="26"/>
          <w:u w:val="single"/>
          <w:lang w:eastAsia="zh-CN"/>
        </w:rPr>
        <w:t>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r w:rsidRPr="00CC20E3">
        <w:rPr>
          <w:rFonts w:ascii="Times New Roman" w:eastAsia="Times New Roman" w:hAnsi="Times New Roman" w:cs="Times New Roman"/>
          <w:kern w:val="2"/>
          <w:sz w:val="26"/>
          <w:szCs w:val="26"/>
          <w:lang w:eastAsia="zh-CN"/>
        </w:rPr>
        <w:t>.</w:t>
      </w:r>
    </w:p>
    <w:p w:rsidR="00D704C4" w:rsidRDefault="00D704C4"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Объектом закупки является </w:t>
      </w:r>
      <w:r w:rsidRPr="00D704C4">
        <w:rPr>
          <w:rFonts w:ascii="Times New Roman" w:eastAsia="Times New Roman" w:hAnsi="Times New Roman" w:cs="Times New Roman"/>
          <w:kern w:val="2"/>
          <w:sz w:val="26"/>
          <w:szCs w:val="26"/>
          <w:lang w:eastAsia="zh-CN"/>
        </w:rPr>
        <w:t>Систем</w:t>
      </w:r>
      <w:r>
        <w:rPr>
          <w:rFonts w:ascii="Times New Roman" w:eastAsia="Times New Roman" w:hAnsi="Times New Roman" w:cs="Times New Roman"/>
          <w:kern w:val="2"/>
          <w:sz w:val="26"/>
          <w:szCs w:val="26"/>
          <w:lang w:eastAsia="zh-CN"/>
        </w:rPr>
        <w:t>а</w:t>
      </w:r>
      <w:r w:rsidRPr="00D704C4">
        <w:rPr>
          <w:rFonts w:ascii="Times New Roman" w:eastAsia="Times New Roman" w:hAnsi="Times New Roman" w:cs="Times New Roman"/>
          <w:kern w:val="2"/>
          <w:sz w:val="26"/>
          <w:szCs w:val="26"/>
          <w:lang w:eastAsia="zh-CN"/>
        </w:rPr>
        <w:t xml:space="preserve"> </w:t>
      </w:r>
      <w:proofErr w:type="spellStart"/>
      <w:r w:rsidRPr="00D704C4">
        <w:rPr>
          <w:rFonts w:ascii="Times New Roman" w:eastAsia="Times New Roman" w:hAnsi="Times New Roman" w:cs="Times New Roman"/>
          <w:kern w:val="2"/>
          <w:sz w:val="26"/>
          <w:szCs w:val="26"/>
          <w:lang w:eastAsia="zh-CN"/>
        </w:rPr>
        <w:t>флюороскопическ</w:t>
      </w:r>
      <w:r>
        <w:rPr>
          <w:rFonts w:ascii="Times New Roman" w:eastAsia="Times New Roman" w:hAnsi="Times New Roman" w:cs="Times New Roman"/>
          <w:kern w:val="2"/>
          <w:sz w:val="26"/>
          <w:szCs w:val="26"/>
          <w:lang w:eastAsia="zh-CN"/>
        </w:rPr>
        <w:t>ая</w:t>
      </w:r>
      <w:proofErr w:type="spellEnd"/>
      <w:r w:rsidRPr="00D704C4">
        <w:rPr>
          <w:rFonts w:ascii="Times New Roman" w:eastAsia="Times New Roman" w:hAnsi="Times New Roman" w:cs="Times New Roman"/>
          <w:kern w:val="2"/>
          <w:sz w:val="26"/>
          <w:szCs w:val="26"/>
          <w:lang w:eastAsia="zh-CN"/>
        </w:rPr>
        <w:t xml:space="preserve"> рентгеновск</w:t>
      </w:r>
      <w:r>
        <w:rPr>
          <w:rFonts w:ascii="Times New Roman" w:eastAsia="Times New Roman" w:hAnsi="Times New Roman" w:cs="Times New Roman"/>
          <w:kern w:val="2"/>
          <w:sz w:val="26"/>
          <w:szCs w:val="26"/>
          <w:lang w:eastAsia="zh-CN"/>
        </w:rPr>
        <w:t>ая</w:t>
      </w:r>
      <w:r w:rsidRPr="00D704C4">
        <w:rPr>
          <w:rFonts w:ascii="Times New Roman" w:eastAsia="Times New Roman" w:hAnsi="Times New Roman" w:cs="Times New Roman"/>
          <w:kern w:val="2"/>
          <w:sz w:val="26"/>
          <w:szCs w:val="26"/>
          <w:lang w:eastAsia="zh-CN"/>
        </w:rPr>
        <w:t xml:space="preserve"> диагностическ</w:t>
      </w:r>
      <w:r>
        <w:rPr>
          <w:rFonts w:ascii="Times New Roman" w:eastAsia="Times New Roman" w:hAnsi="Times New Roman" w:cs="Times New Roman"/>
          <w:kern w:val="2"/>
          <w:sz w:val="26"/>
          <w:szCs w:val="26"/>
          <w:lang w:eastAsia="zh-CN"/>
        </w:rPr>
        <w:t>ая</w:t>
      </w:r>
      <w:r w:rsidRPr="00D704C4">
        <w:rPr>
          <w:rFonts w:ascii="Times New Roman" w:eastAsia="Times New Roman" w:hAnsi="Times New Roman" w:cs="Times New Roman"/>
          <w:kern w:val="2"/>
          <w:sz w:val="26"/>
          <w:szCs w:val="26"/>
          <w:lang w:eastAsia="zh-CN"/>
        </w:rPr>
        <w:t xml:space="preserve"> общего назначения, цифровая</w:t>
      </w:r>
      <w:r>
        <w:rPr>
          <w:rFonts w:ascii="Times New Roman" w:eastAsia="Times New Roman" w:hAnsi="Times New Roman" w:cs="Times New Roman"/>
          <w:kern w:val="2"/>
          <w:sz w:val="26"/>
          <w:szCs w:val="26"/>
          <w:lang w:eastAsia="zh-CN"/>
        </w:rPr>
        <w:t xml:space="preserve">, предусмотренная кодом КТРУ </w:t>
      </w:r>
      <w:r w:rsidRPr="00D704C4">
        <w:rPr>
          <w:rFonts w:ascii="Times New Roman" w:eastAsia="Times New Roman" w:hAnsi="Times New Roman" w:cs="Times New Roman"/>
          <w:kern w:val="2"/>
          <w:sz w:val="26"/>
          <w:szCs w:val="26"/>
          <w:lang w:eastAsia="zh-CN"/>
        </w:rPr>
        <w:t>26.60.11.112-00000041</w:t>
      </w:r>
      <w:r>
        <w:rPr>
          <w:rFonts w:ascii="Times New Roman" w:eastAsia="Times New Roman" w:hAnsi="Times New Roman" w:cs="Times New Roman"/>
          <w:kern w:val="2"/>
          <w:sz w:val="26"/>
          <w:szCs w:val="26"/>
          <w:lang w:eastAsia="zh-CN"/>
        </w:rPr>
        <w:t xml:space="preserve">. </w:t>
      </w:r>
    </w:p>
    <w:p w:rsidR="00256E2B" w:rsidRPr="00256E2B" w:rsidRDefault="00256E2B" w:rsidP="00256E2B">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Описание объекта закупки, в соответствии с КТРУ, в том числе, содержит обязательные требования о наличии в предлагаемом товаре а</w:t>
      </w:r>
      <w:r w:rsidRPr="00256E2B">
        <w:rPr>
          <w:rFonts w:ascii="Times New Roman" w:eastAsia="Times New Roman" w:hAnsi="Times New Roman" w:cs="Times New Roman"/>
          <w:kern w:val="2"/>
          <w:sz w:val="26"/>
          <w:szCs w:val="26"/>
          <w:lang w:eastAsia="zh-CN"/>
        </w:rPr>
        <w:t>втоматизированн</w:t>
      </w:r>
      <w:r>
        <w:rPr>
          <w:rFonts w:ascii="Times New Roman" w:eastAsia="Times New Roman" w:hAnsi="Times New Roman" w:cs="Times New Roman"/>
          <w:kern w:val="2"/>
          <w:sz w:val="26"/>
          <w:szCs w:val="26"/>
          <w:lang w:eastAsia="zh-CN"/>
        </w:rPr>
        <w:t>ого</w:t>
      </w:r>
      <w:r w:rsidRPr="00256E2B">
        <w:rPr>
          <w:rFonts w:ascii="Times New Roman" w:eastAsia="Times New Roman" w:hAnsi="Times New Roman" w:cs="Times New Roman"/>
          <w:kern w:val="2"/>
          <w:sz w:val="26"/>
          <w:szCs w:val="26"/>
          <w:lang w:eastAsia="zh-CN"/>
        </w:rPr>
        <w:t xml:space="preserve"> рабочее место врача </w:t>
      </w:r>
      <w:r w:rsidRPr="00256E2B">
        <w:rPr>
          <w:rFonts w:ascii="Times New Roman" w:eastAsia="Times New Roman" w:hAnsi="Times New Roman" w:cs="Times New Roman"/>
          <w:kern w:val="2"/>
          <w:sz w:val="26"/>
          <w:szCs w:val="26"/>
          <w:u w:val="single"/>
          <w:lang w:eastAsia="zh-CN"/>
        </w:rPr>
        <w:t>со специализированным программным обеспечением</w:t>
      </w:r>
      <w:r>
        <w:rPr>
          <w:rFonts w:ascii="Times New Roman" w:eastAsia="Times New Roman" w:hAnsi="Times New Roman" w:cs="Times New Roman"/>
          <w:kern w:val="2"/>
          <w:sz w:val="26"/>
          <w:szCs w:val="26"/>
          <w:lang w:eastAsia="zh-CN"/>
        </w:rPr>
        <w:t>, а также а</w:t>
      </w:r>
      <w:r w:rsidRPr="00256E2B">
        <w:rPr>
          <w:rFonts w:ascii="Times New Roman" w:eastAsia="Times New Roman" w:hAnsi="Times New Roman" w:cs="Times New Roman"/>
          <w:kern w:val="2"/>
          <w:sz w:val="26"/>
          <w:szCs w:val="26"/>
          <w:lang w:eastAsia="zh-CN"/>
        </w:rPr>
        <w:t xml:space="preserve">втоматизированное рабочее место </w:t>
      </w:r>
      <w:proofErr w:type="spellStart"/>
      <w:r w:rsidRPr="00256E2B">
        <w:rPr>
          <w:rFonts w:ascii="Times New Roman" w:eastAsia="Times New Roman" w:hAnsi="Times New Roman" w:cs="Times New Roman"/>
          <w:kern w:val="2"/>
          <w:sz w:val="26"/>
          <w:szCs w:val="26"/>
          <w:lang w:eastAsia="zh-CN"/>
        </w:rPr>
        <w:t>рентгенолаборанта</w:t>
      </w:r>
      <w:proofErr w:type="spellEnd"/>
      <w:r w:rsidRPr="00256E2B">
        <w:rPr>
          <w:rFonts w:ascii="Times New Roman" w:eastAsia="Times New Roman" w:hAnsi="Times New Roman" w:cs="Times New Roman"/>
          <w:kern w:val="2"/>
          <w:sz w:val="26"/>
          <w:szCs w:val="26"/>
          <w:lang w:eastAsia="zh-CN"/>
        </w:rPr>
        <w:t xml:space="preserve"> </w:t>
      </w:r>
      <w:r w:rsidRPr="00256E2B">
        <w:rPr>
          <w:rFonts w:ascii="Times New Roman" w:eastAsia="Times New Roman" w:hAnsi="Times New Roman" w:cs="Times New Roman"/>
          <w:kern w:val="2"/>
          <w:sz w:val="26"/>
          <w:szCs w:val="26"/>
          <w:u w:val="single"/>
          <w:lang w:eastAsia="zh-CN"/>
        </w:rPr>
        <w:t>со специализированным программным обеспечением</w:t>
      </w:r>
      <w:r>
        <w:rPr>
          <w:rFonts w:ascii="Times New Roman" w:eastAsia="Times New Roman" w:hAnsi="Times New Roman" w:cs="Times New Roman"/>
          <w:kern w:val="2"/>
          <w:sz w:val="26"/>
          <w:szCs w:val="26"/>
          <w:lang w:eastAsia="zh-CN"/>
        </w:rPr>
        <w:t>.</w:t>
      </w:r>
    </w:p>
    <w:p w:rsidR="00CD3CCC" w:rsidRDefault="00D704C4" w:rsidP="00D704C4">
      <w:pPr>
        <w:widowControl w:val="0"/>
        <w:suppressAutoHyphens/>
        <w:spacing w:after="0" w:line="240" w:lineRule="auto"/>
        <w:ind w:firstLine="709"/>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Код ОКПД2 </w:t>
      </w:r>
      <w:r w:rsidRPr="00D704C4">
        <w:rPr>
          <w:rFonts w:ascii="Times New Roman" w:eastAsia="Times New Roman" w:hAnsi="Times New Roman" w:cs="Times New Roman"/>
          <w:kern w:val="2"/>
          <w:sz w:val="26"/>
          <w:szCs w:val="26"/>
          <w:lang w:eastAsia="zh-CN"/>
        </w:rPr>
        <w:t xml:space="preserve">26.60.11.112 </w:t>
      </w:r>
      <w:r>
        <w:rPr>
          <w:rFonts w:ascii="Times New Roman" w:eastAsia="Times New Roman" w:hAnsi="Times New Roman" w:cs="Times New Roman"/>
          <w:kern w:val="2"/>
          <w:sz w:val="26"/>
          <w:szCs w:val="26"/>
          <w:lang w:eastAsia="zh-CN"/>
        </w:rPr>
        <w:t>«</w:t>
      </w:r>
      <w:r w:rsidRPr="00D704C4">
        <w:rPr>
          <w:rFonts w:ascii="Times New Roman" w:eastAsia="Times New Roman" w:hAnsi="Times New Roman" w:cs="Times New Roman"/>
          <w:kern w:val="2"/>
          <w:sz w:val="26"/>
          <w:szCs w:val="26"/>
          <w:lang w:eastAsia="zh-CN"/>
        </w:rPr>
        <w:t>Аппараты рентгеноскопические (</w:t>
      </w:r>
      <w:proofErr w:type="spellStart"/>
      <w:r w:rsidRPr="00D704C4">
        <w:rPr>
          <w:rFonts w:ascii="Times New Roman" w:eastAsia="Times New Roman" w:hAnsi="Times New Roman" w:cs="Times New Roman"/>
          <w:kern w:val="2"/>
          <w:sz w:val="26"/>
          <w:szCs w:val="26"/>
          <w:lang w:eastAsia="zh-CN"/>
        </w:rPr>
        <w:t>флуороскопические</w:t>
      </w:r>
      <w:proofErr w:type="spellEnd"/>
      <w:r w:rsidRPr="00D704C4">
        <w:rPr>
          <w:rFonts w:ascii="Times New Roman" w:eastAsia="Times New Roman" w:hAnsi="Times New Roman" w:cs="Times New Roman"/>
          <w:kern w:val="2"/>
          <w:sz w:val="26"/>
          <w:szCs w:val="26"/>
          <w:lang w:eastAsia="zh-CN"/>
        </w:rPr>
        <w:t>)</w:t>
      </w:r>
      <w:r>
        <w:rPr>
          <w:rFonts w:ascii="Times New Roman" w:eastAsia="Times New Roman" w:hAnsi="Times New Roman" w:cs="Times New Roman"/>
          <w:kern w:val="2"/>
          <w:sz w:val="26"/>
          <w:szCs w:val="26"/>
          <w:lang w:eastAsia="zh-CN"/>
        </w:rPr>
        <w:t xml:space="preserve">», соответствующий данному коду КТРУ, включен в Перечень.  </w:t>
      </w:r>
    </w:p>
    <w:p w:rsidR="00622A01" w:rsidRPr="00622A01" w:rsidRDefault="00622A01" w:rsidP="00622A01">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Пунктом 2 Требований к содержанию заявки на участие в закупки и инструкции по ее заполнению (Приложение № 4 к извещению об осуществлении закупки) (</w:t>
      </w:r>
      <w:r>
        <w:rPr>
          <w:rFonts w:ascii="Times New Roman" w:eastAsia="Times New Roman" w:hAnsi="Times New Roman" w:cs="Times New Roman"/>
          <w:kern w:val="2"/>
          <w:sz w:val="26"/>
          <w:szCs w:val="26"/>
          <w:lang w:eastAsia="zh-CN"/>
        </w:rPr>
        <w:t xml:space="preserve">далее </w:t>
      </w:r>
      <w:r>
        <w:rPr>
          <w:rFonts w:ascii="Times New Roman" w:eastAsia="Times New Roman" w:hAnsi="Times New Roman" w:cs="Times New Roman"/>
          <w:kern w:val="2"/>
          <w:sz w:val="26"/>
          <w:szCs w:val="26"/>
          <w:lang w:eastAsia="zh-CN"/>
        </w:rPr>
        <w:t>–</w:t>
      </w:r>
      <w:r>
        <w:rPr>
          <w:rFonts w:ascii="Times New Roman" w:eastAsia="Times New Roman" w:hAnsi="Times New Roman" w:cs="Times New Roman"/>
          <w:kern w:val="2"/>
          <w:sz w:val="26"/>
          <w:szCs w:val="26"/>
          <w:lang w:eastAsia="zh-CN"/>
        </w:rPr>
        <w:t xml:space="preserve"> Требования</w:t>
      </w:r>
      <w:r>
        <w:rPr>
          <w:rFonts w:ascii="Times New Roman" w:eastAsia="Times New Roman" w:hAnsi="Times New Roman" w:cs="Times New Roman"/>
          <w:kern w:val="2"/>
          <w:sz w:val="26"/>
          <w:szCs w:val="26"/>
          <w:lang w:eastAsia="zh-CN"/>
        </w:rPr>
        <w:t>) предусмотрено, что</w:t>
      </w:r>
      <w:r w:rsidRPr="00622A01">
        <w:rPr>
          <w:rFonts w:ascii="Times New Roman" w:eastAsia="Times New Roman" w:hAnsi="Times New Roman" w:cs="Times New Roman"/>
          <w:kern w:val="2"/>
          <w:sz w:val="26"/>
          <w:szCs w:val="26"/>
          <w:lang w:eastAsia="zh-CN"/>
        </w:rPr>
        <w:t xml:space="preserve"> </w:t>
      </w:r>
      <w:r>
        <w:rPr>
          <w:rFonts w:ascii="Times New Roman" w:eastAsia="Times New Roman" w:hAnsi="Times New Roman" w:cs="Times New Roman"/>
          <w:kern w:val="2"/>
          <w:sz w:val="26"/>
          <w:szCs w:val="26"/>
          <w:lang w:eastAsia="zh-CN"/>
        </w:rPr>
        <w:t>п</w:t>
      </w:r>
      <w:r w:rsidRPr="00622A01">
        <w:rPr>
          <w:rFonts w:ascii="Times New Roman" w:eastAsia="Times New Roman" w:hAnsi="Times New Roman" w:cs="Times New Roman"/>
          <w:kern w:val="2"/>
          <w:sz w:val="26"/>
          <w:szCs w:val="26"/>
          <w:lang w:eastAsia="zh-CN"/>
        </w:rPr>
        <w:t>редложение участника заку</w:t>
      </w:r>
      <w:r>
        <w:rPr>
          <w:rFonts w:ascii="Times New Roman" w:eastAsia="Times New Roman" w:hAnsi="Times New Roman" w:cs="Times New Roman"/>
          <w:kern w:val="2"/>
          <w:sz w:val="26"/>
          <w:szCs w:val="26"/>
          <w:lang w:eastAsia="zh-CN"/>
        </w:rPr>
        <w:t xml:space="preserve">пки в отношении объекта закупки должно содержать, в том числе, </w:t>
      </w:r>
      <w:r w:rsidRPr="00622A01">
        <w:rPr>
          <w:rFonts w:ascii="Times New Roman" w:eastAsia="Times New Roman" w:hAnsi="Times New Roman" w:cs="Times New Roman"/>
          <w:kern w:val="2"/>
          <w:sz w:val="26"/>
          <w:szCs w:val="26"/>
          <w:lang w:eastAsia="zh-CN"/>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соответствии с частью 4 статьи 38 Федерального закона от 21.11.2011 № 323-ФЗ «Об основах охраны здоровья граждан в Российской Федерации»), а именно:</w:t>
      </w:r>
    </w:p>
    <w:p w:rsidR="00622A01" w:rsidRPr="001B797D" w:rsidRDefault="00622A01" w:rsidP="00622A01">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val="en-US" w:eastAsia="zh-CN"/>
        </w:rPr>
      </w:pPr>
      <w:r>
        <w:rPr>
          <w:rFonts w:ascii="Times New Roman" w:eastAsia="Times New Roman" w:hAnsi="Times New Roman" w:cs="Times New Roman"/>
          <w:kern w:val="2"/>
          <w:sz w:val="26"/>
          <w:szCs w:val="26"/>
          <w:lang w:eastAsia="zh-CN"/>
        </w:rPr>
        <w:t xml:space="preserve">- </w:t>
      </w:r>
      <w:r w:rsidRPr="00622A01">
        <w:rPr>
          <w:rFonts w:ascii="Times New Roman" w:eastAsia="Times New Roman" w:hAnsi="Times New Roman" w:cs="Times New Roman"/>
          <w:kern w:val="2"/>
          <w:sz w:val="26"/>
          <w:szCs w:val="26"/>
          <w:lang w:eastAsia="zh-CN"/>
        </w:rPr>
        <w:t>копии документов (и (или) их данные), подтверждающих регистрацию медицинского изделия в порядке установленном Постановлением Правительства РФ от 27.12.2012 №</w:t>
      </w:r>
      <w:r w:rsidR="00532AAB">
        <w:rPr>
          <w:rFonts w:ascii="Times New Roman" w:eastAsia="Times New Roman" w:hAnsi="Times New Roman" w:cs="Times New Roman"/>
          <w:kern w:val="2"/>
          <w:sz w:val="26"/>
          <w:szCs w:val="26"/>
          <w:lang w:eastAsia="zh-CN"/>
        </w:rPr>
        <w:t xml:space="preserve"> </w:t>
      </w:r>
      <w:r w:rsidRPr="00622A01">
        <w:rPr>
          <w:rFonts w:ascii="Times New Roman" w:eastAsia="Times New Roman" w:hAnsi="Times New Roman" w:cs="Times New Roman"/>
          <w:kern w:val="2"/>
          <w:sz w:val="26"/>
          <w:szCs w:val="26"/>
          <w:lang w:eastAsia="zh-CN"/>
        </w:rPr>
        <w:t>1416 «Об утверждении Правил государственной регистрации медицинских изделий» либо в порядке установленном решением Совета ЕЭК от 12.02.2016 №</w:t>
      </w:r>
      <w:r w:rsidR="00532AAB">
        <w:rPr>
          <w:rFonts w:ascii="Times New Roman" w:eastAsia="Times New Roman" w:hAnsi="Times New Roman" w:cs="Times New Roman"/>
          <w:kern w:val="2"/>
          <w:sz w:val="26"/>
          <w:szCs w:val="26"/>
          <w:lang w:eastAsia="zh-CN"/>
        </w:rPr>
        <w:t xml:space="preserve"> </w:t>
      </w:r>
      <w:r w:rsidRPr="00622A01">
        <w:rPr>
          <w:rFonts w:ascii="Times New Roman" w:eastAsia="Times New Roman" w:hAnsi="Times New Roman" w:cs="Times New Roman"/>
          <w:kern w:val="2"/>
          <w:sz w:val="26"/>
          <w:szCs w:val="26"/>
          <w:lang w:eastAsia="zh-CN"/>
        </w:rPr>
        <w:t>46 «О Правилах регистрации и экспертизы безопасности, качества и эффективности медицинских изделий»: (копия (и (или) их данные) действующего регистрационного удостоверения).</w:t>
      </w:r>
    </w:p>
    <w:p w:rsidR="00622A01" w:rsidRPr="00622A01" w:rsidRDefault="00622A01" w:rsidP="00622A01">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Согласно пункту 2 Приложения № 4 к извещению, заявка на участие в закупке также должна содержать и</w:t>
      </w:r>
      <w:r w:rsidRPr="00622A01">
        <w:rPr>
          <w:rFonts w:ascii="Times New Roman" w:eastAsia="Times New Roman" w:hAnsi="Times New Roman" w:cs="Times New Roman"/>
          <w:kern w:val="2"/>
          <w:sz w:val="26"/>
          <w:szCs w:val="26"/>
          <w:lang w:eastAsia="zh-CN"/>
        </w:rPr>
        <w:t>нформаци</w:t>
      </w:r>
      <w:r>
        <w:rPr>
          <w:rFonts w:ascii="Times New Roman" w:eastAsia="Times New Roman" w:hAnsi="Times New Roman" w:cs="Times New Roman"/>
          <w:kern w:val="2"/>
          <w:sz w:val="26"/>
          <w:szCs w:val="26"/>
          <w:lang w:eastAsia="zh-CN"/>
        </w:rPr>
        <w:t>ю</w:t>
      </w:r>
      <w:r w:rsidRPr="00622A01">
        <w:rPr>
          <w:rFonts w:ascii="Times New Roman" w:eastAsia="Times New Roman" w:hAnsi="Times New Roman" w:cs="Times New Roman"/>
          <w:kern w:val="2"/>
          <w:sz w:val="26"/>
          <w:szCs w:val="26"/>
          <w:lang w:eastAsia="zh-CN"/>
        </w:rPr>
        <w:t xml:space="preserve"> и документы, предусмотренные нормативными правовыми актами, принятыми в соответствии с частями 3 и 4 статьи 14 </w:t>
      </w:r>
      <w:r>
        <w:rPr>
          <w:rFonts w:ascii="Times New Roman" w:eastAsia="Times New Roman" w:hAnsi="Times New Roman" w:cs="Times New Roman"/>
          <w:kern w:val="2"/>
          <w:sz w:val="26"/>
          <w:szCs w:val="26"/>
          <w:lang w:eastAsia="zh-CN"/>
        </w:rPr>
        <w:t>Закона о контрактной системе, а именно:</w:t>
      </w:r>
    </w:p>
    <w:p w:rsidR="00622A01" w:rsidRPr="00622A01" w:rsidRDefault="00622A01" w:rsidP="00622A01">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Pr="00622A01">
        <w:rPr>
          <w:rFonts w:ascii="Times New Roman" w:eastAsia="Times New Roman" w:hAnsi="Times New Roman" w:cs="Times New Roman"/>
          <w:kern w:val="2"/>
          <w:sz w:val="26"/>
          <w:szCs w:val="26"/>
          <w:lang w:eastAsia="zh-CN"/>
        </w:rPr>
        <w:t>согласно требованиям Приказа Министерства финансов РФ от 04.06.2018 №126н: указание (декларирование) наименования страны происхождения товара;</w:t>
      </w:r>
    </w:p>
    <w:p w:rsidR="00622A01" w:rsidRDefault="00622A01" w:rsidP="00622A01">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Pr="00E8739C">
        <w:rPr>
          <w:rFonts w:ascii="Times New Roman" w:eastAsia="Times New Roman" w:hAnsi="Times New Roman" w:cs="Times New Roman"/>
          <w:kern w:val="2"/>
          <w:sz w:val="26"/>
          <w:szCs w:val="26"/>
          <w:u w:val="single"/>
          <w:lang w:eastAsia="zh-CN"/>
        </w:rPr>
        <w:t>согласно требованиям Постановления Правительства РФ от 10.07.2019 №878</w:t>
      </w:r>
      <w:r w:rsidRPr="00622A01">
        <w:rPr>
          <w:rFonts w:ascii="Times New Roman" w:eastAsia="Times New Roman" w:hAnsi="Times New Roman" w:cs="Times New Roman"/>
          <w:kern w:val="2"/>
          <w:sz w:val="26"/>
          <w:szCs w:val="26"/>
          <w:lang w:eastAsia="zh-CN"/>
        </w:rPr>
        <w:t xml:space="preserve">: участник закупки в составе заявки на участие в закупке представляет следующие документы и (или) информацию: </w:t>
      </w:r>
    </w:p>
    <w:p w:rsidR="00622A01" w:rsidRDefault="00622A01" w:rsidP="00622A01">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 </w:t>
      </w:r>
      <w:r w:rsidRPr="00E8739C">
        <w:rPr>
          <w:rFonts w:ascii="Times New Roman" w:eastAsia="Times New Roman" w:hAnsi="Times New Roman" w:cs="Times New Roman"/>
          <w:kern w:val="2"/>
          <w:sz w:val="26"/>
          <w:szCs w:val="26"/>
          <w:u w:val="single"/>
          <w:lang w:eastAsia="zh-CN"/>
        </w:rPr>
        <w:t>номер реестровой записи из единого реестра российской радиоэлектронной продукции</w:t>
      </w:r>
      <w:r w:rsidRPr="00622A01">
        <w:rPr>
          <w:rFonts w:ascii="Times New Roman" w:eastAsia="Times New Roman" w:hAnsi="Times New Roman" w:cs="Times New Roman"/>
          <w:kern w:val="2"/>
          <w:sz w:val="26"/>
          <w:szCs w:val="26"/>
          <w:lang w:eastAsia="zh-CN"/>
        </w:rPr>
        <w:t xml:space="preserve">,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w:t>
      </w:r>
      <w:r>
        <w:rPr>
          <w:rFonts w:ascii="Times New Roman" w:eastAsia="Times New Roman" w:hAnsi="Times New Roman" w:cs="Times New Roman"/>
          <w:kern w:val="2"/>
          <w:sz w:val="26"/>
          <w:szCs w:val="26"/>
          <w:lang w:eastAsia="zh-CN"/>
        </w:rPr>
        <w:t>№</w:t>
      </w:r>
      <w:r w:rsidRPr="00622A01">
        <w:rPr>
          <w:rFonts w:ascii="Times New Roman" w:eastAsia="Times New Roman" w:hAnsi="Times New Roman" w:cs="Times New Roman"/>
          <w:kern w:val="2"/>
          <w:sz w:val="26"/>
          <w:szCs w:val="26"/>
          <w:lang w:eastAsia="zh-CN"/>
        </w:rPr>
        <w:t xml:space="preserve"> 719 </w:t>
      </w:r>
      <w:r>
        <w:rPr>
          <w:rFonts w:ascii="Times New Roman" w:eastAsia="Times New Roman" w:hAnsi="Times New Roman" w:cs="Times New Roman"/>
          <w:kern w:val="2"/>
          <w:sz w:val="26"/>
          <w:szCs w:val="26"/>
          <w:lang w:eastAsia="zh-CN"/>
        </w:rPr>
        <w:t>«</w:t>
      </w:r>
      <w:r w:rsidRPr="00622A01">
        <w:rPr>
          <w:rFonts w:ascii="Times New Roman" w:eastAsia="Times New Roman" w:hAnsi="Times New Roman" w:cs="Times New Roman"/>
          <w:kern w:val="2"/>
          <w:sz w:val="26"/>
          <w:szCs w:val="26"/>
          <w:lang w:eastAsia="zh-CN"/>
        </w:rPr>
        <w:t>О подтверждении производства промышленной продукции на территории Российской Федерации</w:t>
      </w:r>
      <w:r>
        <w:rPr>
          <w:rFonts w:ascii="Times New Roman" w:eastAsia="Times New Roman" w:hAnsi="Times New Roman" w:cs="Times New Roman"/>
          <w:kern w:val="2"/>
          <w:sz w:val="26"/>
          <w:szCs w:val="26"/>
          <w:lang w:eastAsia="zh-CN"/>
        </w:rPr>
        <w:t>»</w:t>
      </w:r>
      <w:r w:rsidRPr="00622A01">
        <w:rPr>
          <w:rFonts w:ascii="Times New Roman" w:eastAsia="Times New Roman" w:hAnsi="Times New Roman" w:cs="Times New Roman"/>
          <w:kern w:val="2"/>
          <w:sz w:val="26"/>
          <w:szCs w:val="26"/>
          <w:lang w:eastAsia="zh-CN"/>
        </w:rPr>
        <w:t xml:space="preserve"> (для продукции, в отношении которой установлены требования о совокупном количестве баллов за выполнение (освоение) соо</w:t>
      </w:r>
      <w:r>
        <w:rPr>
          <w:rFonts w:ascii="Times New Roman" w:eastAsia="Times New Roman" w:hAnsi="Times New Roman" w:cs="Times New Roman"/>
          <w:kern w:val="2"/>
          <w:sz w:val="26"/>
          <w:szCs w:val="26"/>
          <w:lang w:eastAsia="zh-CN"/>
        </w:rPr>
        <w:t>тветствующих операций (условий),</w:t>
      </w:r>
    </w:p>
    <w:p w:rsidR="00CD3CCC" w:rsidRDefault="004007A2" w:rsidP="00622A01">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00622A01" w:rsidRPr="00E8739C">
        <w:rPr>
          <w:rFonts w:ascii="Times New Roman" w:eastAsia="Times New Roman" w:hAnsi="Times New Roman" w:cs="Times New Roman"/>
          <w:kern w:val="2"/>
          <w:sz w:val="26"/>
          <w:szCs w:val="26"/>
          <w:u w:val="single"/>
          <w:lang w:eastAsia="zh-CN"/>
        </w:rPr>
        <w:t>либо номер реестровой записи из евразийского реестра промышленных товаров</w:t>
      </w:r>
      <w:r w:rsidR="00622A01" w:rsidRPr="00622A01">
        <w:rPr>
          <w:rFonts w:ascii="Times New Roman" w:eastAsia="Times New Roman" w:hAnsi="Times New Roman" w:cs="Times New Roman"/>
          <w:kern w:val="2"/>
          <w:sz w:val="26"/>
          <w:szCs w:val="26"/>
          <w:lang w:eastAsia="zh-CN"/>
        </w:rPr>
        <w:t xml:space="preserve">,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w:t>
      </w:r>
      <w:r>
        <w:rPr>
          <w:rFonts w:ascii="Times New Roman" w:eastAsia="Times New Roman" w:hAnsi="Times New Roman" w:cs="Times New Roman"/>
          <w:kern w:val="2"/>
          <w:sz w:val="26"/>
          <w:szCs w:val="26"/>
          <w:lang w:eastAsia="zh-CN"/>
        </w:rPr>
        <w:t>№</w:t>
      </w:r>
      <w:r w:rsidR="00622A01" w:rsidRPr="00622A01">
        <w:rPr>
          <w:rFonts w:ascii="Times New Roman" w:eastAsia="Times New Roman" w:hAnsi="Times New Roman" w:cs="Times New Roman"/>
          <w:kern w:val="2"/>
          <w:sz w:val="26"/>
          <w:szCs w:val="26"/>
          <w:lang w:eastAsia="zh-CN"/>
        </w:rPr>
        <w:t xml:space="preserve"> 105 </w:t>
      </w:r>
      <w:r>
        <w:rPr>
          <w:rFonts w:ascii="Times New Roman" w:eastAsia="Times New Roman" w:hAnsi="Times New Roman" w:cs="Times New Roman"/>
          <w:kern w:val="2"/>
          <w:sz w:val="26"/>
          <w:szCs w:val="26"/>
          <w:lang w:eastAsia="zh-CN"/>
        </w:rPr>
        <w:t>«</w:t>
      </w:r>
      <w:r w:rsidR="00622A01" w:rsidRPr="00622A01">
        <w:rPr>
          <w:rFonts w:ascii="Times New Roman" w:eastAsia="Times New Roman" w:hAnsi="Times New Roman" w:cs="Times New Roman"/>
          <w:kern w:val="2"/>
          <w:sz w:val="26"/>
          <w:szCs w:val="26"/>
          <w:lang w:eastAsia="zh-CN"/>
        </w:rPr>
        <w:t>Об утверждении Правил определения страны происхождения отдельных видов товаров для целей государственных (муниципальных) закупок</w:t>
      </w:r>
      <w:r>
        <w:rPr>
          <w:rFonts w:ascii="Times New Roman" w:eastAsia="Times New Roman" w:hAnsi="Times New Roman" w:cs="Times New Roman"/>
          <w:kern w:val="2"/>
          <w:sz w:val="26"/>
          <w:szCs w:val="26"/>
          <w:lang w:eastAsia="zh-CN"/>
        </w:rPr>
        <w:t>»</w:t>
      </w:r>
      <w:r w:rsidR="00622A01" w:rsidRPr="00622A01">
        <w:rPr>
          <w:rFonts w:ascii="Times New Roman" w:eastAsia="Times New Roman" w:hAnsi="Times New Roman" w:cs="Times New Roman"/>
          <w:kern w:val="2"/>
          <w:sz w:val="26"/>
          <w:szCs w:val="26"/>
          <w:lang w:eastAsia="zh-CN"/>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4007A2" w:rsidRDefault="004007A2" w:rsidP="00622A01">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00D61E8F">
        <w:rPr>
          <w:rFonts w:ascii="Times New Roman" w:eastAsia="Times New Roman" w:hAnsi="Times New Roman" w:cs="Times New Roman"/>
          <w:kern w:val="2"/>
          <w:sz w:val="26"/>
          <w:szCs w:val="26"/>
          <w:lang w:eastAsia="zh-CN"/>
        </w:rPr>
        <w:t xml:space="preserve">На участие </w:t>
      </w:r>
      <w:r w:rsidR="00475336">
        <w:rPr>
          <w:rFonts w:ascii="Times New Roman" w:eastAsia="Times New Roman" w:hAnsi="Times New Roman" w:cs="Times New Roman"/>
          <w:kern w:val="2"/>
          <w:sz w:val="26"/>
          <w:szCs w:val="26"/>
          <w:lang w:eastAsia="zh-CN"/>
        </w:rPr>
        <w:t>в аукционе поступило две заявки:</w:t>
      </w:r>
    </w:p>
    <w:p w:rsidR="0021018C" w:rsidRDefault="0021018C" w:rsidP="0021018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1)</w:t>
      </w:r>
      <w:r w:rsidR="00475336">
        <w:rPr>
          <w:rFonts w:ascii="Times New Roman" w:eastAsia="Times New Roman" w:hAnsi="Times New Roman" w:cs="Times New Roman"/>
          <w:kern w:val="2"/>
          <w:sz w:val="26"/>
          <w:szCs w:val="26"/>
          <w:lang w:eastAsia="zh-CN"/>
        </w:rPr>
        <w:t xml:space="preserve"> заявка с идентификационным номером </w:t>
      </w:r>
      <w:r w:rsidRPr="0021018C">
        <w:rPr>
          <w:rFonts w:ascii="Times New Roman" w:eastAsia="Times New Roman" w:hAnsi="Times New Roman" w:cs="Times New Roman"/>
          <w:kern w:val="2"/>
          <w:sz w:val="26"/>
          <w:szCs w:val="26"/>
          <w:lang w:eastAsia="zh-CN"/>
        </w:rPr>
        <w:t>114024486</w:t>
      </w:r>
      <w:r>
        <w:rPr>
          <w:rFonts w:ascii="Times New Roman" w:eastAsia="Times New Roman" w:hAnsi="Times New Roman" w:cs="Times New Roman"/>
          <w:kern w:val="2"/>
          <w:sz w:val="26"/>
          <w:szCs w:val="26"/>
          <w:lang w:eastAsia="zh-CN"/>
        </w:rPr>
        <w:t xml:space="preserve">: </w:t>
      </w:r>
      <w:r w:rsidR="001B797D">
        <w:rPr>
          <w:rFonts w:ascii="Times New Roman" w:eastAsia="Times New Roman" w:hAnsi="Times New Roman" w:cs="Times New Roman"/>
          <w:kern w:val="2"/>
          <w:sz w:val="26"/>
          <w:szCs w:val="26"/>
          <w:lang w:eastAsia="zh-CN"/>
        </w:rPr>
        <w:t>п</w:t>
      </w:r>
      <w:r w:rsidRPr="0021018C">
        <w:rPr>
          <w:rFonts w:ascii="Times New Roman" w:eastAsia="Times New Roman" w:hAnsi="Times New Roman" w:cs="Times New Roman"/>
          <w:kern w:val="2"/>
          <w:sz w:val="26"/>
          <w:szCs w:val="26"/>
          <w:lang w:eastAsia="zh-CN"/>
        </w:rPr>
        <w:t>редлагаемый к поставке товар:</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Комплекс рентгеновский диагностический цифровой</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«МЕДИКС-РЦ</w:t>
      </w:r>
      <w:proofErr w:type="gramStart"/>
      <w:r w:rsidRPr="0021018C">
        <w:rPr>
          <w:rFonts w:ascii="Times New Roman" w:eastAsia="Times New Roman" w:hAnsi="Times New Roman" w:cs="Times New Roman"/>
          <w:kern w:val="2"/>
          <w:sz w:val="26"/>
          <w:szCs w:val="26"/>
          <w:lang w:eastAsia="zh-CN"/>
        </w:rPr>
        <w:t>-«</w:t>
      </w:r>
      <w:proofErr w:type="gramEnd"/>
      <w:r w:rsidRPr="0021018C">
        <w:rPr>
          <w:rFonts w:ascii="Times New Roman" w:eastAsia="Times New Roman" w:hAnsi="Times New Roman" w:cs="Times New Roman"/>
          <w:kern w:val="2"/>
          <w:sz w:val="26"/>
          <w:szCs w:val="26"/>
          <w:lang w:eastAsia="zh-CN"/>
        </w:rPr>
        <w:t>АМИКО» по ТУ 9442-002-40198845-2011 (исполнение 3)</w:t>
      </w:r>
      <w:r>
        <w:rPr>
          <w:rFonts w:ascii="Times New Roman" w:eastAsia="Times New Roman" w:hAnsi="Times New Roman" w:cs="Times New Roman"/>
          <w:kern w:val="2"/>
          <w:sz w:val="26"/>
          <w:szCs w:val="26"/>
          <w:lang w:eastAsia="zh-CN"/>
        </w:rPr>
        <w:t>, г</w:t>
      </w:r>
      <w:r w:rsidRPr="0021018C">
        <w:rPr>
          <w:rFonts w:ascii="Times New Roman" w:eastAsia="Times New Roman" w:hAnsi="Times New Roman" w:cs="Times New Roman"/>
          <w:kern w:val="2"/>
          <w:sz w:val="26"/>
          <w:szCs w:val="26"/>
          <w:lang w:eastAsia="zh-CN"/>
        </w:rPr>
        <w:t>од выпуска комплекса:</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2023</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Товарный знак:</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МЕДИКС MEDIX</w:t>
      </w:r>
      <w:r>
        <w:rPr>
          <w:rFonts w:ascii="Times New Roman" w:eastAsia="Times New Roman" w:hAnsi="Times New Roman" w:cs="Times New Roman"/>
          <w:kern w:val="2"/>
          <w:sz w:val="26"/>
          <w:szCs w:val="26"/>
          <w:lang w:eastAsia="zh-CN"/>
        </w:rPr>
        <w:t>, представлен</w:t>
      </w:r>
      <w:r w:rsidR="00225737">
        <w:rPr>
          <w:rFonts w:ascii="Times New Roman" w:eastAsia="Times New Roman" w:hAnsi="Times New Roman" w:cs="Times New Roman"/>
          <w:kern w:val="2"/>
          <w:sz w:val="26"/>
          <w:szCs w:val="26"/>
          <w:lang w:eastAsia="zh-CN"/>
        </w:rPr>
        <w:t>о</w:t>
      </w:r>
      <w:r>
        <w:rPr>
          <w:rFonts w:ascii="Times New Roman" w:eastAsia="Times New Roman" w:hAnsi="Times New Roman" w:cs="Times New Roman"/>
          <w:kern w:val="2"/>
          <w:sz w:val="26"/>
          <w:szCs w:val="26"/>
          <w:lang w:eastAsia="zh-CN"/>
        </w:rPr>
        <w:t xml:space="preserve"> р</w:t>
      </w:r>
      <w:r w:rsidRPr="0021018C">
        <w:rPr>
          <w:rFonts w:ascii="Times New Roman" w:eastAsia="Times New Roman" w:hAnsi="Times New Roman" w:cs="Times New Roman"/>
          <w:kern w:val="2"/>
          <w:sz w:val="26"/>
          <w:szCs w:val="26"/>
          <w:lang w:eastAsia="zh-CN"/>
        </w:rPr>
        <w:t>егистрационное удостоверение</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 ФСР 2011/12218 от 03</w:t>
      </w:r>
      <w:r w:rsidR="00256E2B">
        <w:rPr>
          <w:rFonts w:ascii="Times New Roman" w:eastAsia="Times New Roman" w:hAnsi="Times New Roman" w:cs="Times New Roman"/>
          <w:kern w:val="2"/>
          <w:sz w:val="26"/>
          <w:szCs w:val="26"/>
          <w:lang w:eastAsia="zh-CN"/>
        </w:rPr>
        <w:t>.11.</w:t>
      </w:r>
      <w:r w:rsidRPr="0021018C">
        <w:rPr>
          <w:rFonts w:ascii="Times New Roman" w:eastAsia="Times New Roman" w:hAnsi="Times New Roman" w:cs="Times New Roman"/>
          <w:kern w:val="2"/>
          <w:sz w:val="26"/>
          <w:szCs w:val="26"/>
          <w:lang w:eastAsia="zh-CN"/>
        </w:rPr>
        <w:t>2011</w:t>
      </w:r>
      <w:r>
        <w:rPr>
          <w:rFonts w:ascii="Times New Roman" w:eastAsia="Times New Roman" w:hAnsi="Times New Roman" w:cs="Times New Roman"/>
          <w:kern w:val="2"/>
          <w:sz w:val="26"/>
          <w:szCs w:val="26"/>
          <w:lang w:eastAsia="zh-CN"/>
        </w:rPr>
        <w:t xml:space="preserve">, </w:t>
      </w:r>
      <w:r w:rsidR="00256E2B">
        <w:rPr>
          <w:rFonts w:ascii="Times New Roman" w:eastAsia="Times New Roman" w:hAnsi="Times New Roman" w:cs="Times New Roman"/>
          <w:kern w:val="2"/>
          <w:sz w:val="26"/>
          <w:szCs w:val="26"/>
          <w:lang w:eastAsia="zh-CN"/>
        </w:rPr>
        <w:t>п</w:t>
      </w:r>
      <w:r>
        <w:rPr>
          <w:rFonts w:ascii="Times New Roman" w:eastAsia="Times New Roman" w:hAnsi="Times New Roman" w:cs="Times New Roman"/>
          <w:kern w:val="2"/>
          <w:sz w:val="26"/>
          <w:szCs w:val="26"/>
          <w:lang w:eastAsia="zh-CN"/>
        </w:rPr>
        <w:t xml:space="preserve">роизводитель - </w:t>
      </w:r>
      <w:r w:rsidRPr="0021018C">
        <w:rPr>
          <w:rFonts w:ascii="Times New Roman" w:eastAsia="Times New Roman" w:hAnsi="Times New Roman" w:cs="Times New Roman"/>
          <w:kern w:val="2"/>
          <w:sz w:val="26"/>
          <w:szCs w:val="26"/>
          <w:lang w:eastAsia="zh-CN"/>
        </w:rPr>
        <w:t>ЗАО «</w:t>
      </w:r>
      <w:proofErr w:type="spellStart"/>
      <w:r w:rsidRPr="0021018C">
        <w:rPr>
          <w:rFonts w:ascii="Times New Roman" w:eastAsia="Times New Roman" w:hAnsi="Times New Roman" w:cs="Times New Roman"/>
          <w:kern w:val="2"/>
          <w:sz w:val="26"/>
          <w:szCs w:val="26"/>
          <w:lang w:eastAsia="zh-CN"/>
        </w:rPr>
        <w:t>Апрелевский</w:t>
      </w:r>
      <w:proofErr w:type="spellEnd"/>
      <w:r w:rsidRPr="0021018C">
        <w:rPr>
          <w:rFonts w:ascii="Times New Roman" w:eastAsia="Times New Roman" w:hAnsi="Times New Roman" w:cs="Times New Roman"/>
          <w:kern w:val="2"/>
          <w:sz w:val="26"/>
          <w:szCs w:val="26"/>
          <w:lang w:eastAsia="zh-CN"/>
        </w:rPr>
        <w:t xml:space="preserve"> завод рентгенотехники» (ЗАО</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«АЗРТ»)</w:t>
      </w:r>
      <w:r>
        <w:rPr>
          <w:rFonts w:ascii="Times New Roman" w:eastAsia="Times New Roman" w:hAnsi="Times New Roman" w:cs="Times New Roman"/>
          <w:kern w:val="2"/>
          <w:sz w:val="26"/>
          <w:szCs w:val="26"/>
          <w:lang w:eastAsia="zh-CN"/>
        </w:rPr>
        <w:t>, с</w:t>
      </w:r>
      <w:r w:rsidRPr="0021018C">
        <w:rPr>
          <w:rFonts w:ascii="Times New Roman" w:eastAsia="Times New Roman" w:hAnsi="Times New Roman" w:cs="Times New Roman"/>
          <w:kern w:val="2"/>
          <w:sz w:val="26"/>
          <w:szCs w:val="26"/>
          <w:lang w:eastAsia="zh-CN"/>
        </w:rPr>
        <w:t>трана происхождения товара:</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Российская Федерация</w:t>
      </w:r>
      <w:r w:rsidR="00225737">
        <w:rPr>
          <w:rFonts w:ascii="Times New Roman" w:eastAsia="Times New Roman" w:hAnsi="Times New Roman" w:cs="Times New Roman"/>
          <w:kern w:val="2"/>
          <w:sz w:val="26"/>
          <w:szCs w:val="26"/>
          <w:lang w:eastAsia="zh-CN"/>
        </w:rPr>
        <w:t>;</w:t>
      </w:r>
    </w:p>
    <w:p w:rsidR="0021018C" w:rsidRPr="0021018C" w:rsidRDefault="00256E2B" w:rsidP="0021018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0021018C">
        <w:rPr>
          <w:rFonts w:ascii="Times New Roman" w:eastAsia="Times New Roman" w:hAnsi="Times New Roman" w:cs="Times New Roman"/>
          <w:kern w:val="2"/>
          <w:sz w:val="26"/>
          <w:szCs w:val="26"/>
          <w:lang w:eastAsia="zh-CN"/>
        </w:rPr>
        <w:t xml:space="preserve">2) заявка с идентификационным номером </w:t>
      </w:r>
      <w:r w:rsidR="0021018C" w:rsidRPr="0021018C">
        <w:rPr>
          <w:rFonts w:ascii="Times New Roman" w:eastAsia="Calibri" w:hAnsi="Times New Roman" w:cs="Times New Roman"/>
          <w:sz w:val="26"/>
          <w:szCs w:val="26"/>
          <w:lang w:eastAsia="ru-RU"/>
        </w:rPr>
        <w:t>114041191</w:t>
      </w:r>
      <w:r w:rsidR="0021018C">
        <w:rPr>
          <w:rFonts w:ascii="Times New Roman" w:eastAsia="Times New Roman" w:hAnsi="Times New Roman" w:cs="Times New Roman"/>
          <w:kern w:val="2"/>
          <w:sz w:val="26"/>
          <w:szCs w:val="26"/>
          <w:lang w:eastAsia="zh-CN"/>
        </w:rPr>
        <w:t xml:space="preserve">: предложен к поставке товар: </w:t>
      </w:r>
      <w:r w:rsidR="0021018C" w:rsidRPr="0021018C">
        <w:rPr>
          <w:rFonts w:ascii="Times New Roman" w:eastAsia="Times New Roman" w:hAnsi="Times New Roman" w:cs="Times New Roman"/>
          <w:kern w:val="2"/>
          <w:sz w:val="26"/>
          <w:szCs w:val="26"/>
          <w:lang w:eastAsia="zh-CN"/>
        </w:rPr>
        <w:t>Комплекс рентгеновский диагностический «</w:t>
      </w:r>
      <w:proofErr w:type="spellStart"/>
      <w:r w:rsidR="0021018C" w:rsidRPr="0021018C">
        <w:rPr>
          <w:rFonts w:ascii="Times New Roman" w:eastAsia="Times New Roman" w:hAnsi="Times New Roman" w:cs="Times New Roman"/>
          <w:kern w:val="2"/>
          <w:sz w:val="26"/>
          <w:szCs w:val="26"/>
          <w:lang w:eastAsia="zh-CN"/>
        </w:rPr>
        <w:t>Диаком</w:t>
      </w:r>
      <w:proofErr w:type="spellEnd"/>
      <w:r w:rsidR="0021018C" w:rsidRPr="0021018C">
        <w:rPr>
          <w:rFonts w:ascii="Times New Roman" w:eastAsia="Times New Roman" w:hAnsi="Times New Roman" w:cs="Times New Roman"/>
          <w:kern w:val="2"/>
          <w:sz w:val="26"/>
          <w:szCs w:val="26"/>
          <w:lang w:eastAsia="zh-CN"/>
        </w:rPr>
        <w:t>» по ТУ 9442-001-86112671-2009 исполнение 2, (производства ООО «</w:t>
      </w:r>
      <w:proofErr w:type="spellStart"/>
      <w:r w:rsidR="0021018C" w:rsidRPr="0021018C">
        <w:rPr>
          <w:rFonts w:ascii="Times New Roman" w:eastAsia="Times New Roman" w:hAnsi="Times New Roman" w:cs="Times New Roman"/>
          <w:kern w:val="2"/>
          <w:sz w:val="26"/>
          <w:szCs w:val="26"/>
          <w:lang w:eastAsia="zh-CN"/>
        </w:rPr>
        <w:t>Севкаврентген</w:t>
      </w:r>
      <w:proofErr w:type="spellEnd"/>
      <w:r w:rsidR="0021018C" w:rsidRPr="0021018C">
        <w:rPr>
          <w:rFonts w:ascii="Times New Roman" w:eastAsia="Times New Roman" w:hAnsi="Times New Roman" w:cs="Times New Roman"/>
          <w:kern w:val="2"/>
          <w:sz w:val="26"/>
          <w:szCs w:val="26"/>
          <w:lang w:eastAsia="zh-CN"/>
        </w:rPr>
        <w:t xml:space="preserve">-Д», Российская Федерация) </w:t>
      </w:r>
      <w:r w:rsidR="0021018C" w:rsidRPr="00225737">
        <w:rPr>
          <w:rFonts w:ascii="Times New Roman" w:eastAsia="Times New Roman" w:hAnsi="Times New Roman" w:cs="Times New Roman"/>
          <w:b/>
          <w:kern w:val="2"/>
          <w:sz w:val="26"/>
          <w:szCs w:val="26"/>
          <w:u w:val="single"/>
          <w:lang w:eastAsia="zh-CN"/>
        </w:rPr>
        <w:t>в комплекте с</w:t>
      </w:r>
      <w:r w:rsidR="0021018C" w:rsidRPr="0021018C">
        <w:rPr>
          <w:rFonts w:ascii="Times New Roman" w:eastAsia="Times New Roman" w:hAnsi="Times New Roman" w:cs="Times New Roman"/>
          <w:kern w:val="2"/>
          <w:sz w:val="26"/>
          <w:szCs w:val="26"/>
          <w:lang w:eastAsia="zh-CN"/>
        </w:rPr>
        <w:t xml:space="preserve">: </w:t>
      </w:r>
      <w:r w:rsidR="0021018C" w:rsidRPr="0021018C">
        <w:rPr>
          <w:rFonts w:ascii="Times New Roman" w:eastAsia="Times New Roman" w:hAnsi="Times New Roman" w:cs="Times New Roman"/>
          <w:kern w:val="2"/>
          <w:sz w:val="26"/>
          <w:szCs w:val="26"/>
          <w:u w:val="single"/>
          <w:lang w:eastAsia="zh-CN"/>
        </w:rPr>
        <w:t>комплексом программ для визуализации</w:t>
      </w:r>
      <w:r w:rsidR="0021018C" w:rsidRPr="0021018C">
        <w:rPr>
          <w:rFonts w:ascii="Times New Roman" w:eastAsia="Times New Roman" w:hAnsi="Times New Roman" w:cs="Times New Roman"/>
          <w:kern w:val="2"/>
          <w:sz w:val="26"/>
          <w:szCs w:val="26"/>
          <w:lang w:eastAsia="zh-CN"/>
        </w:rPr>
        <w:t>,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 (</w:t>
      </w:r>
      <w:r w:rsidR="0021018C" w:rsidRPr="0021018C">
        <w:rPr>
          <w:rFonts w:ascii="Times New Roman" w:eastAsia="Times New Roman" w:hAnsi="Times New Roman" w:cs="Times New Roman"/>
          <w:kern w:val="2"/>
          <w:sz w:val="26"/>
          <w:szCs w:val="26"/>
          <w:u w:val="single"/>
          <w:lang w:eastAsia="zh-CN"/>
        </w:rPr>
        <w:t>производства ООО «ЛИНС»</w:t>
      </w:r>
      <w:r w:rsidR="0021018C" w:rsidRPr="0021018C">
        <w:rPr>
          <w:rFonts w:ascii="Times New Roman" w:eastAsia="Times New Roman" w:hAnsi="Times New Roman" w:cs="Times New Roman"/>
          <w:kern w:val="2"/>
          <w:sz w:val="26"/>
          <w:szCs w:val="26"/>
          <w:lang w:eastAsia="zh-CN"/>
        </w:rPr>
        <w:t xml:space="preserve">, Российская Федерация); </w:t>
      </w:r>
      <w:r w:rsidR="0021018C" w:rsidRPr="0021018C">
        <w:rPr>
          <w:rFonts w:ascii="Times New Roman" w:eastAsia="Times New Roman" w:hAnsi="Times New Roman" w:cs="Times New Roman"/>
          <w:kern w:val="2"/>
          <w:sz w:val="26"/>
          <w:szCs w:val="26"/>
          <w:u w:val="single"/>
          <w:lang w:eastAsia="zh-CN"/>
        </w:rPr>
        <w:t>с комплексом программ для архивирования</w:t>
      </w:r>
      <w:r w:rsidR="0021018C" w:rsidRPr="0021018C">
        <w:rPr>
          <w:rFonts w:ascii="Times New Roman" w:eastAsia="Times New Roman" w:hAnsi="Times New Roman" w:cs="Times New Roman"/>
          <w:kern w:val="2"/>
          <w:sz w:val="26"/>
          <w:szCs w:val="26"/>
          <w:lang w:eastAsia="zh-CN"/>
        </w:rPr>
        <w:t xml:space="preserve">, протоколирования и экспорта медицинских данных и изображений «ЛИНС </w:t>
      </w:r>
      <w:proofErr w:type="spellStart"/>
      <w:r w:rsidR="0021018C" w:rsidRPr="0021018C">
        <w:rPr>
          <w:rFonts w:ascii="Times New Roman" w:eastAsia="Times New Roman" w:hAnsi="Times New Roman" w:cs="Times New Roman"/>
          <w:kern w:val="2"/>
          <w:sz w:val="26"/>
          <w:szCs w:val="26"/>
          <w:lang w:eastAsia="zh-CN"/>
        </w:rPr>
        <w:t>LookInside</w:t>
      </w:r>
      <w:proofErr w:type="spellEnd"/>
      <w:r w:rsidR="0021018C" w:rsidRPr="0021018C">
        <w:rPr>
          <w:rFonts w:ascii="Times New Roman" w:eastAsia="Times New Roman" w:hAnsi="Times New Roman" w:cs="Times New Roman"/>
          <w:kern w:val="2"/>
          <w:sz w:val="26"/>
          <w:szCs w:val="26"/>
          <w:lang w:eastAsia="zh-CN"/>
        </w:rPr>
        <w:t xml:space="preserve">» по ТУ 5090-380-38226244-2015, вариант исполнения: ЛИНС </w:t>
      </w:r>
      <w:proofErr w:type="spellStart"/>
      <w:r w:rsidR="0021018C" w:rsidRPr="0021018C">
        <w:rPr>
          <w:rFonts w:ascii="Times New Roman" w:eastAsia="Times New Roman" w:hAnsi="Times New Roman" w:cs="Times New Roman"/>
          <w:kern w:val="2"/>
          <w:sz w:val="26"/>
          <w:szCs w:val="26"/>
          <w:lang w:eastAsia="zh-CN"/>
        </w:rPr>
        <w:t>LookInside</w:t>
      </w:r>
      <w:proofErr w:type="spellEnd"/>
      <w:r w:rsidR="0021018C" w:rsidRPr="0021018C">
        <w:rPr>
          <w:rFonts w:ascii="Times New Roman" w:eastAsia="Times New Roman" w:hAnsi="Times New Roman" w:cs="Times New Roman"/>
          <w:kern w:val="2"/>
          <w:sz w:val="26"/>
          <w:szCs w:val="26"/>
          <w:lang w:eastAsia="zh-CN"/>
        </w:rPr>
        <w:t xml:space="preserve"> Радиологическая информационная система (</w:t>
      </w:r>
      <w:r w:rsidR="0021018C" w:rsidRPr="0021018C">
        <w:rPr>
          <w:rFonts w:ascii="Times New Roman" w:eastAsia="Times New Roman" w:hAnsi="Times New Roman" w:cs="Times New Roman"/>
          <w:kern w:val="2"/>
          <w:sz w:val="26"/>
          <w:szCs w:val="26"/>
          <w:u w:val="single"/>
          <w:lang w:eastAsia="zh-CN"/>
        </w:rPr>
        <w:t>производства ООО «ЛИНС»</w:t>
      </w:r>
      <w:r w:rsidR="0021018C" w:rsidRPr="0021018C">
        <w:rPr>
          <w:rFonts w:ascii="Times New Roman" w:eastAsia="Times New Roman" w:hAnsi="Times New Roman" w:cs="Times New Roman"/>
          <w:kern w:val="2"/>
          <w:sz w:val="26"/>
          <w:szCs w:val="26"/>
          <w:lang w:eastAsia="zh-CN"/>
        </w:rPr>
        <w:t>, Российская Федерация)</w:t>
      </w:r>
      <w:r w:rsidR="0021018C">
        <w:rPr>
          <w:rFonts w:ascii="Times New Roman" w:eastAsia="Times New Roman" w:hAnsi="Times New Roman" w:cs="Times New Roman"/>
          <w:kern w:val="2"/>
          <w:sz w:val="26"/>
          <w:szCs w:val="26"/>
          <w:lang w:eastAsia="zh-CN"/>
        </w:rPr>
        <w:t>, с</w:t>
      </w:r>
      <w:r w:rsidR="0021018C" w:rsidRPr="0021018C">
        <w:rPr>
          <w:rFonts w:ascii="Times New Roman" w:eastAsia="Times New Roman" w:hAnsi="Times New Roman" w:cs="Times New Roman"/>
          <w:kern w:val="2"/>
          <w:sz w:val="26"/>
          <w:szCs w:val="26"/>
          <w:lang w:eastAsia="zh-CN"/>
        </w:rPr>
        <w:t>трана происхождения товара: Российская Федерация</w:t>
      </w:r>
      <w:r w:rsidR="0021018C">
        <w:rPr>
          <w:rFonts w:ascii="Times New Roman" w:eastAsia="Times New Roman" w:hAnsi="Times New Roman" w:cs="Times New Roman"/>
          <w:kern w:val="2"/>
          <w:sz w:val="26"/>
          <w:szCs w:val="26"/>
          <w:lang w:eastAsia="zh-CN"/>
        </w:rPr>
        <w:t>.</w:t>
      </w:r>
    </w:p>
    <w:p w:rsidR="0021018C" w:rsidRDefault="0021018C" w:rsidP="0021018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В составе заявки с идентификационным номером </w:t>
      </w:r>
      <w:r w:rsidRPr="0021018C">
        <w:rPr>
          <w:rFonts w:ascii="Times New Roman" w:eastAsia="Times New Roman" w:hAnsi="Times New Roman" w:cs="Times New Roman"/>
          <w:kern w:val="2"/>
          <w:sz w:val="26"/>
          <w:szCs w:val="26"/>
          <w:lang w:eastAsia="zh-CN"/>
        </w:rPr>
        <w:t>114041191</w:t>
      </w:r>
      <w:r>
        <w:rPr>
          <w:rFonts w:ascii="Times New Roman" w:eastAsia="Times New Roman" w:hAnsi="Times New Roman" w:cs="Times New Roman"/>
          <w:kern w:val="2"/>
          <w:sz w:val="26"/>
          <w:szCs w:val="26"/>
          <w:lang w:eastAsia="zh-CN"/>
        </w:rPr>
        <w:t xml:space="preserve"> представлены следующие документы:</w:t>
      </w:r>
    </w:p>
    <w:p w:rsidR="0021018C" w:rsidRDefault="0021018C" w:rsidP="0021018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р</w:t>
      </w:r>
      <w:r w:rsidRPr="0021018C">
        <w:rPr>
          <w:rFonts w:ascii="Times New Roman" w:eastAsia="Times New Roman" w:hAnsi="Times New Roman" w:cs="Times New Roman"/>
          <w:kern w:val="2"/>
          <w:sz w:val="26"/>
          <w:szCs w:val="26"/>
          <w:lang w:eastAsia="zh-CN"/>
        </w:rPr>
        <w:t xml:space="preserve">егистрационное удостоверение </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ФСР 2009/06159 от 27.11.2012</w:t>
      </w:r>
      <w:r>
        <w:rPr>
          <w:rFonts w:ascii="Times New Roman" w:eastAsia="Times New Roman" w:hAnsi="Times New Roman" w:cs="Times New Roman"/>
          <w:kern w:val="2"/>
          <w:sz w:val="26"/>
          <w:szCs w:val="26"/>
          <w:lang w:eastAsia="zh-CN"/>
        </w:rPr>
        <w:t>, на медицинское изделие «</w:t>
      </w:r>
      <w:r w:rsidRPr="0021018C">
        <w:rPr>
          <w:rFonts w:ascii="Times New Roman" w:eastAsia="Times New Roman" w:hAnsi="Times New Roman" w:cs="Times New Roman"/>
          <w:kern w:val="2"/>
          <w:sz w:val="26"/>
          <w:szCs w:val="26"/>
          <w:lang w:eastAsia="zh-CN"/>
        </w:rPr>
        <w:t>Комплекс рентгеновский диагностический «</w:t>
      </w:r>
      <w:proofErr w:type="spellStart"/>
      <w:r w:rsidRPr="0021018C">
        <w:rPr>
          <w:rFonts w:ascii="Times New Roman" w:eastAsia="Times New Roman" w:hAnsi="Times New Roman" w:cs="Times New Roman"/>
          <w:kern w:val="2"/>
          <w:sz w:val="26"/>
          <w:szCs w:val="26"/>
          <w:lang w:eastAsia="zh-CN"/>
        </w:rPr>
        <w:t>Диаком</w:t>
      </w:r>
      <w:proofErr w:type="spellEnd"/>
      <w:r w:rsidRPr="0021018C">
        <w:rPr>
          <w:rFonts w:ascii="Times New Roman" w:eastAsia="Times New Roman" w:hAnsi="Times New Roman" w:cs="Times New Roman"/>
          <w:kern w:val="2"/>
          <w:sz w:val="26"/>
          <w:szCs w:val="26"/>
          <w:lang w:eastAsia="zh-CN"/>
        </w:rPr>
        <w:t>» по ТУ 9442-001- 86112671-2009</w:t>
      </w:r>
      <w:r>
        <w:rPr>
          <w:rFonts w:ascii="Times New Roman" w:eastAsia="Times New Roman" w:hAnsi="Times New Roman" w:cs="Times New Roman"/>
          <w:kern w:val="2"/>
          <w:sz w:val="26"/>
          <w:szCs w:val="26"/>
          <w:lang w:eastAsia="zh-CN"/>
        </w:rPr>
        <w:t>»</w:t>
      </w:r>
      <w:r w:rsidRPr="0021018C">
        <w:rPr>
          <w:rFonts w:ascii="Times New Roman" w:eastAsia="Times New Roman" w:hAnsi="Times New Roman" w:cs="Times New Roman"/>
          <w:kern w:val="2"/>
          <w:sz w:val="26"/>
          <w:szCs w:val="26"/>
          <w:lang w:eastAsia="zh-CN"/>
        </w:rPr>
        <w:t xml:space="preserve"> исполнение 2, </w:t>
      </w:r>
      <w:r w:rsidR="008E53C8">
        <w:rPr>
          <w:rFonts w:ascii="Times New Roman" w:eastAsia="Times New Roman" w:hAnsi="Times New Roman" w:cs="Times New Roman"/>
          <w:kern w:val="2"/>
          <w:sz w:val="26"/>
          <w:szCs w:val="26"/>
          <w:lang w:eastAsia="zh-CN"/>
        </w:rPr>
        <w:t xml:space="preserve">производитель - </w:t>
      </w:r>
      <w:r w:rsidRPr="0021018C">
        <w:rPr>
          <w:rFonts w:ascii="Times New Roman" w:eastAsia="Times New Roman" w:hAnsi="Times New Roman" w:cs="Times New Roman"/>
          <w:kern w:val="2"/>
          <w:sz w:val="26"/>
          <w:szCs w:val="26"/>
          <w:lang w:eastAsia="zh-CN"/>
        </w:rPr>
        <w:t>ООО «</w:t>
      </w:r>
      <w:proofErr w:type="spellStart"/>
      <w:r w:rsidRPr="0021018C">
        <w:rPr>
          <w:rFonts w:ascii="Times New Roman" w:eastAsia="Times New Roman" w:hAnsi="Times New Roman" w:cs="Times New Roman"/>
          <w:kern w:val="2"/>
          <w:sz w:val="26"/>
          <w:szCs w:val="26"/>
          <w:lang w:eastAsia="zh-CN"/>
        </w:rPr>
        <w:t>Севкаврентген</w:t>
      </w:r>
      <w:proofErr w:type="spellEnd"/>
      <w:r w:rsidRPr="0021018C">
        <w:rPr>
          <w:rFonts w:ascii="Times New Roman" w:eastAsia="Times New Roman" w:hAnsi="Times New Roman" w:cs="Times New Roman"/>
          <w:kern w:val="2"/>
          <w:sz w:val="26"/>
          <w:szCs w:val="26"/>
          <w:lang w:eastAsia="zh-CN"/>
        </w:rPr>
        <w:t>-Д», Российская Федерация</w:t>
      </w:r>
      <w:r>
        <w:rPr>
          <w:rFonts w:ascii="Times New Roman" w:eastAsia="Times New Roman" w:hAnsi="Times New Roman" w:cs="Times New Roman"/>
          <w:kern w:val="2"/>
          <w:sz w:val="26"/>
          <w:szCs w:val="26"/>
          <w:lang w:eastAsia="zh-CN"/>
        </w:rPr>
        <w:t>;</w:t>
      </w:r>
    </w:p>
    <w:p w:rsidR="0021018C" w:rsidRDefault="0021018C" w:rsidP="0021018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 xml:space="preserve">регистрационное удостоверение </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РЗН 2017/5616 от 07.04.2017</w:t>
      </w:r>
      <w:r>
        <w:rPr>
          <w:rFonts w:ascii="Times New Roman" w:eastAsia="Times New Roman" w:hAnsi="Times New Roman" w:cs="Times New Roman"/>
          <w:kern w:val="2"/>
          <w:sz w:val="26"/>
          <w:szCs w:val="26"/>
          <w:lang w:eastAsia="zh-CN"/>
        </w:rPr>
        <w:t>, на К</w:t>
      </w:r>
      <w:r w:rsidRPr="0021018C">
        <w:rPr>
          <w:rFonts w:ascii="Times New Roman" w:eastAsia="Times New Roman" w:hAnsi="Times New Roman" w:cs="Times New Roman"/>
          <w:kern w:val="2"/>
          <w:sz w:val="26"/>
          <w:szCs w:val="26"/>
          <w:lang w:eastAsia="zh-CN"/>
        </w:rPr>
        <w:t>омплекс программ для визуализации,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w:t>
      </w:r>
      <w:r>
        <w:rPr>
          <w:rFonts w:ascii="Times New Roman" w:eastAsia="Times New Roman" w:hAnsi="Times New Roman" w:cs="Times New Roman"/>
          <w:kern w:val="2"/>
          <w:sz w:val="26"/>
          <w:szCs w:val="26"/>
          <w:lang w:eastAsia="zh-CN"/>
        </w:rPr>
        <w:t>, п</w:t>
      </w:r>
      <w:r w:rsidRPr="0021018C">
        <w:rPr>
          <w:rFonts w:ascii="Times New Roman" w:eastAsia="Times New Roman" w:hAnsi="Times New Roman" w:cs="Times New Roman"/>
          <w:kern w:val="2"/>
          <w:sz w:val="26"/>
          <w:szCs w:val="26"/>
          <w:lang w:eastAsia="zh-CN"/>
        </w:rPr>
        <w:t>роизвод</w:t>
      </w:r>
      <w:r>
        <w:rPr>
          <w:rFonts w:ascii="Times New Roman" w:eastAsia="Times New Roman" w:hAnsi="Times New Roman" w:cs="Times New Roman"/>
          <w:kern w:val="2"/>
          <w:sz w:val="26"/>
          <w:szCs w:val="26"/>
          <w:lang w:eastAsia="zh-CN"/>
        </w:rPr>
        <w:t>итель</w:t>
      </w:r>
      <w:r w:rsidRPr="0021018C">
        <w:rPr>
          <w:rFonts w:ascii="Times New Roman" w:eastAsia="Times New Roman" w:hAnsi="Times New Roman" w:cs="Times New Roman"/>
          <w:kern w:val="2"/>
          <w:sz w:val="26"/>
          <w:szCs w:val="26"/>
          <w:lang w:eastAsia="zh-CN"/>
        </w:rPr>
        <w:t xml:space="preserve"> ООО «ЛИНС», Российская Федерация</w:t>
      </w:r>
      <w:r>
        <w:rPr>
          <w:rFonts w:ascii="Times New Roman" w:eastAsia="Times New Roman" w:hAnsi="Times New Roman" w:cs="Times New Roman"/>
          <w:kern w:val="2"/>
          <w:sz w:val="26"/>
          <w:szCs w:val="26"/>
          <w:lang w:eastAsia="zh-CN"/>
        </w:rPr>
        <w:t>;</w:t>
      </w:r>
    </w:p>
    <w:p w:rsidR="0021018C" w:rsidRDefault="0021018C" w:rsidP="0021018C">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регистрационное удостоверение № </w:t>
      </w:r>
      <w:r w:rsidRPr="0021018C">
        <w:rPr>
          <w:rFonts w:ascii="Times New Roman" w:eastAsia="Times New Roman" w:hAnsi="Times New Roman" w:cs="Times New Roman"/>
          <w:kern w:val="2"/>
          <w:sz w:val="26"/>
          <w:szCs w:val="26"/>
          <w:lang w:eastAsia="zh-CN"/>
        </w:rPr>
        <w:t>РЗН 2017/5620 от 06.04.2017</w:t>
      </w:r>
      <w:r>
        <w:rPr>
          <w:rFonts w:ascii="Times New Roman" w:eastAsia="Times New Roman" w:hAnsi="Times New Roman" w:cs="Times New Roman"/>
          <w:kern w:val="2"/>
          <w:sz w:val="26"/>
          <w:szCs w:val="26"/>
          <w:lang w:eastAsia="zh-CN"/>
        </w:rPr>
        <w:t xml:space="preserve"> на </w:t>
      </w:r>
      <w:r w:rsidRPr="0021018C">
        <w:rPr>
          <w:rFonts w:ascii="Times New Roman" w:eastAsia="Times New Roman" w:hAnsi="Times New Roman" w:cs="Times New Roman"/>
          <w:kern w:val="2"/>
          <w:sz w:val="26"/>
          <w:szCs w:val="26"/>
          <w:lang w:eastAsia="zh-CN"/>
        </w:rPr>
        <w:t xml:space="preserve">Комплексом программ для архивирования, протоколирования и экспорта медицинских данных и изображений «ЛИНС </w:t>
      </w:r>
      <w:proofErr w:type="spellStart"/>
      <w:r w:rsidRPr="0021018C">
        <w:rPr>
          <w:rFonts w:ascii="Times New Roman" w:eastAsia="Times New Roman" w:hAnsi="Times New Roman" w:cs="Times New Roman"/>
          <w:kern w:val="2"/>
          <w:sz w:val="26"/>
          <w:szCs w:val="26"/>
          <w:lang w:eastAsia="zh-CN"/>
        </w:rPr>
        <w:t>LookInside</w:t>
      </w:r>
      <w:proofErr w:type="spellEnd"/>
      <w:r w:rsidRPr="0021018C">
        <w:rPr>
          <w:rFonts w:ascii="Times New Roman" w:eastAsia="Times New Roman" w:hAnsi="Times New Roman" w:cs="Times New Roman"/>
          <w:kern w:val="2"/>
          <w:sz w:val="26"/>
          <w:szCs w:val="26"/>
          <w:lang w:eastAsia="zh-CN"/>
        </w:rPr>
        <w:t xml:space="preserve">» по ТУ 5090-380-38226244- 2015, вариант исполнения: ЛИНС </w:t>
      </w:r>
      <w:proofErr w:type="spellStart"/>
      <w:r w:rsidRPr="0021018C">
        <w:rPr>
          <w:rFonts w:ascii="Times New Roman" w:eastAsia="Times New Roman" w:hAnsi="Times New Roman" w:cs="Times New Roman"/>
          <w:kern w:val="2"/>
          <w:sz w:val="26"/>
          <w:szCs w:val="26"/>
          <w:lang w:eastAsia="zh-CN"/>
        </w:rPr>
        <w:t>LookInside</w:t>
      </w:r>
      <w:proofErr w:type="spellEnd"/>
      <w:r w:rsidRPr="0021018C">
        <w:rPr>
          <w:rFonts w:ascii="Times New Roman" w:eastAsia="Times New Roman" w:hAnsi="Times New Roman" w:cs="Times New Roman"/>
          <w:kern w:val="2"/>
          <w:sz w:val="26"/>
          <w:szCs w:val="26"/>
          <w:lang w:eastAsia="zh-CN"/>
        </w:rPr>
        <w:t xml:space="preserve"> Радиологическая информационная система </w:t>
      </w:r>
      <w:r w:rsidRPr="0021018C">
        <w:rPr>
          <w:rFonts w:ascii="Times New Roman" w:eastAsia="Times New Roman" w:hAnsi="Times New Roman" w:cs="Times New Roman"/>
          <w:kern w:val="2"/>
          <w:sz w:val="26"/>
          <w:szCs w:val="26"/>
          <w:lang w:eastAsia="zh-CN"/>
        </w:rPr>
        <w:t>производитель ООО «ЛИНС», Российская Федерация</w:t>
      </w:r>
      <w:r w:rsidR="008E53C8">
        <w:rPr>
          <w:rFonts w:ascii="Times New Roman" w:eastAsia="Times New Roman" w:hAnsi="Times New Roman" w:cs="Times New Roman"/>
          <w:kern w:val="2"/>
          <w:sz w:val="26"/>
          <w:szCs w:val="26"/>
          <w:lang w:eastAsia="zh-CN"/>
        </w:rPr>
        <w:t>;</w:t>
      </w:r>
    </w:p>
    <w:p w:rsidR="008E53C8" w:rsidRDefault="008E53C8" w:rsidP="00141957">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сведения о номере </w:t>
      </w:r>
      <w:r w:rsidRPr="008E53C8">
        <w:rPr>
          <w:rFonts w:ascii="Times New Roman" w:eastAsia="Times New Roman" w:hAnsi="Times New Roman" w:cs="Times New Roman"/>
          <w:kern w:val="2"/>
          <w:sz w:val="26"/>
          <w:szCs w:val="26"/>
          <w:lang w:eastAsia="zh-CN"/>
        </w:rPr>
        <w:t>реестровой записи из единого реестра российской радиоэлектронной продукции</w:t>
      </w:r>
      <w:r>
        <w:rPr>
          <w:rFonts w:ascii="Times New Roman" w:eastAsia="Times New Roman" w:hAnsi="Times New Roman" w:cs="Times New Roman"/>
          <w:kern w:val="2"/>
          <w:sz w:val="26"/>
          <w:szCs w:val="26"/>
          <w:lang w:eastAsia="zh-CN"/>
        </w:rPr>
        <w:t xml:space="preserve"> - </w:t>
      </w:r>
      <w:r w:rsidRPr="008E53C8">
        <w:rPr>
          <w:rFonts w:ascii="Times New Roman" w:eastAsia="Times New Roman" w:hAnsi="Times New Roman" w:cs="Times New Roman"/>
          <w:kern w:val="2"/>
          <w:sz w:val="26"/>
          <w:szCs w:val="26"/>
          <w:lang w:eastAsia="zh-CN"/>
        </w:rPr>
        <w:t>РЭ-10021/22, 24.02.2026</w:t>
      </w:r>
      <w:r w:rsidR="00141957">
        <w:rPr>
          <w:rFonts w:ascii="Times New Roman" w:eastAsia="Times New Roman" w:hAnsi="Times New Roman" w:cs="Times New Roman"/>
          <w:kern w:val="2"/>
          <w:sz w:val="26"/>
          <w:szCs w:val="26"/>
          <w:lang w:eastAsia="zh-CN"/>
        </w:rPr>
        <w:t xml:space="preserve">, на товар - </w:t>
      </w:r>
      <w:r w:rsidR="00141957" w:rsidRPr="00141957">
        <w:rPr>
          <w:rFonts w:ascii="Times New Roman" w:eastAsia="Times New Roman" w:hAnsi="Times New Roman" w:cs="Times New Roman"/>
          <w:kern w:val="2"/>
          <w:sz w:val="26"/>
          <w:szCs w:val="26"/>
          <w:lang w:eastAsia="zh-CN"/>
        </w:rPr>
        <w:t>Комплекс рентгеновский диагностический «</w:t>
      </w:r>
      <w:proofErr w:type="spellStart"/>
      <w:r w:rsidR="00141957" w:rsidRPr="00141957">
        <w:rPr>
          <w:rFonts w:ascii="Times New Roman" w:eastAsia="Times New Roman" w:hAnsi="Times New Roman" w:cs="Times New Roman"/>
          <w:kern w:val="2"/>
          <w:sz w:val="26"/>
          <w:szCs w:val="26"/>
          <w:lang w:eastAsia="zh-CN"/>
        </w:rPr>
        <w:t>Диаком</w:t>
      </w:r>
      <w:proofErr w:type="spellEnd"/>
      <w:r w:rsidR="00141957" w:rsidRPr="00141957">
        <w:rPr>
          <w:rFonts w:ascii="Times New Roman" w:eastAsia="Times New Roman" w:hAnsi="Times New Roman" w:cs="Times New Roman"/>
          <w:kern w:val="2"/>
          <w:sz w:val="26"/>
          <w:szCs w:val="26"/>
          <w:lang w:eastAsia="zh-CN"/>
        </w:rPr>
        <w:t>» по ТУ 9442-001-86112671-2009, исполнение 2</w:t>
      </w:r>
      <w:r w:rsidR="00141957">
        <w:rPr>
          <w:rFonts w:ascii="Times New Roman" w:eastAsia="Times New Roman" w:hAnsi="Times New Roman" w:cs="Times New Roman"/>
          <w:kern w:val="2"/>
          <w:sz w:val="26"/>
          <w:szCs w:val="26"/>
          <w:lang w:eastAsia="zh-CN"/>
        </w:rPr>
        <w:t xml:space="preserve">, </w:t>
      </w:r>
      <w:r w:rsidR="00141957" w:rsidRPr="00141957">
        <w:rPr>
          <w:rFonts w:ascii="Times New Roman" w:eastAsia="Times New Roman" w:hAnsi="Times New Roman" w:cs="Times New Roman"/>
          <w:kern w:val="2"/>
          <w:sz w:val="26"/>
          <w:szCs w:val="26"/>
          <w:lang w:eastAsia="zh-CN"/>
        </w:rPr>
        <w:t>1.0 Штука</w:t>
      </w:r>
      <w:r w:rsidR="00141957">
        <w:rPr>
          <w:rFonts w:ascii="Times New Roman" w:eastAsia="Times New Roman" w:hAnsi="Times New Roman" w:cs="Times New Roman"/>
          <w:kern w:val="2"/>
          <w:sz w:val="26"/>
          <w:szCs w:val="26"/>
          <w:lang w:eastAsia="zh-CN"/>
        </w:rPr>
        <w:t>.</w:t>
      </w:r>
    </w:p>
    <w:p w:rsidR="00DA5D22" w:rsidRPr="00D61E8F" w:rsidRDefault="00DA5D22" w:rsidP="00DA5D22">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Pr>
          <w:rFonts w:ascii="Times New Roman" w:eastAsia="Times New Roman" w:hAnsi="Times New Roman" w:cs="Times New Roman"/>
          <w:kern w:val="2"/>
          <w:sz w:val="26"/>
          <w:szCs w:val="26"/>
          <w:lang w:eastAsia="zh-CN"/>
        </w:rPr>
        <w:t xml:space="preserve">В регистрационном удостоверении </w:t>
      </w:r>
      <w:r w:rsidRPr="00C76A35">
        <w:rPr>
          <w:rFonts w:ascii="Times New Roman" w:eastAsia="Times New Roman" w:hAnsi="Times New Roman" w:cs="Times New Roman"/>
          <w:kern w:val="2"/>
          <w:sz w:val="26"/>
          <w:szCs w:val="26"/>
          <w:lang w:eastAsia="zh-CN"/>
        </w:rPr>
        <w:t>№ ФСР 2009/06159</w:t>
      </w:r>
      <w:r>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lang w:eastAsia="zh-CN"/>
        </w:rPr>
        <w:t xml:space="preserve">от 27.11.2012 </w:t>
      </w:r>
      <w:r>
        <w:rPr>
          <w:rFonts w:ascii="Times New Roman" w:eastAsia="Times New Roman" w:hAnsi="Times New Roman" w:cs="Times New Roman"/>
          <w:kern w:val="2"/>
          <w:sz w:val="26"/>
          <w:szCs w:val="26"/>
          <w:lang w:eastAsia="zh-CN"/>
        </w:rPr>
        <w:t xml:space="preserve">предусмотрен </w:t>
      </w:r>
      <w:r w:rsidRPr="0021018C">
        <w:rPr>
          <w:rFonts w:ascii="Times New Roman" w:eastAsia="Times New Roman" w:hAnsi="Times New Roman" w:cs="Times New Roman"/>
          <w:kern w:val="2"/>
          <w:sz w:val="26"/>
          <w:szCs w:val="26"/>
          <w:lang w:eastAsia="zh-CN"/>
        </w:rPr>
        <w:t>вариант</w:t>
      </w:r>
      <w:r>
        <w:rPr>
          <w:rFonts w:ascii="Times New Roman" w:eastAsia="Times New Roman" w:hAnsi="Times New Roman" w:cs="Times New Roman"/>
          <w:kern w:val="2"/>
          <w:sz w:val="26"/>
          <w:szCs w:val="26"/>
          <w:lang w:eastAsia="zh-CN"/>
        </w:rPr>
        <w:t xml:space="preserve"> исполнения 2 у</w:t>
      </w:r>
      <w:r w:rsidRPr="0021018C">
        <w:rPr>
          <w:rFonts w:ascii="Times New Roman" w:eastAsia="Times New Roman" w:hAnsi="Times New Roman" w:cs="Times New Roman"/>
          <w:kern w:val="2"/>
          <w:sz w:val="26"/>
          <w:szCs w:val="26"/>
          <w:lang w:eastAsia="zh-CN"/>
        </w:rPr>
        <w:t xml:space="preserve">казанного </w:t>
      </w:r>
      <w:r>
        <w:rPr>
          <w:rFonts w:ascii="Times New Roman" w:eastAsia="Times New Roman" w:hAnsi="Times New Roman" w:cs="Times New Roman"/>
          <w:kern w:val="2"/>
          <w:sz w:val="26"/>
          <w:szCs w:val="26"/>
          <w:lang w:eastAsia="zh-CN"/>
        </w:rPr>
        <w:t xml:space="preserve">медицинского изделия с принадлежностями: </w:t>
      </w:r>
      <w:r w:rsidRPr="0021018C">
        <w:rPr>
          <w:rFonts w:ascii="Times New Roman" w:eastAsia="Times New Roman" w:hAnsi="Times New Roman" w:cs="Times New Roman"/>
          <w:kern w:val="2"/>
          <w:sz w:val="26"/>
          <w:szCs w:val="26"/>
          <w:lang w:eastAsia="zh-CN"/>
        </w:rPr>
        <w:t xml:space="preserve">Система получения и обработки рентгеновских медицинских изображений </w:t>
      </w:r>
      <w:proofErr w:type="spellStart"/>
      <w:r w:rsidRPr="0021018C">
        <w:rPr>
          <w:rFonts w:ascii="Times New Roman" w:eastAsia="Times New Roman" w:hAnsi="Times New Roman" w:cs="Times New Roman"/>
          <w:kern w:val="2"/>
          <w:sz w:val="26"/>
          <w:szCs w:val="26"/>
          <w:lang w:eastAsia="zh-CN"/>
        </w:rPr>
        <w:t>Carestream</w:t>
      </w:r>
      <w:proofErr w:type="spellEnd"/>
      <w:r w:rsidRPr="0021018C">
        <w:rPr>
          <w:rFonts w:ascii="Times New Roman" w:eastAsia="Times New Roman" w:hAnsi="Times New Roman" w:cs="Times New Roman"/>
          <w:kern w:val="2"/>
          <w:sz w:val="26"/>
          <w:szCs w:val="26"/>
          <w:lang w:eastAsia="zh-CN"/>
        </w:rPr>
        <w:t xml:space="preserve"> DRX-1, производства </w:t>
      </w:r>
      <w:proofErr w:type="spellStart"/>
      <w:r w:rsidRPr="0021018C">
        <w:rPr>
          <w:rFonts w:ascii="Times New Roman" w:eastAsia="Times New Roman" w:hAnsi="Times New Roman" w:cs="Times New Roman"/>
          <w:kern w:val="2"/>
          <w:sz w:val="26"/>
          <w:szCs w:val="26"/>
          <w:lang w:eastAsia="zh-CN"/>
        </w:rPr>
        <w:t>Carestream</w:t>
      </w:r>
      <w:proofErr w:type="spellEnd"/>
      <w:r w:rsidRPr="0021018C">
        <w:rPr>
          <w:rFonts w:ascii="Times New Roman" w:eastAsia="Times New Roman" w:hAnsi="Times New Roman" w:cs="Times New Roman"/>
          <w:kern w:val="2"/>
          <w:sz w:val="26"/>
          <w:szCs w:val="26"/>
          <w:lang w:eastAsia="zh-CN"/>
        </w:rPr>
        <w:t xml:space="preserve"> </w:t>
      </w:r>
      <w:proofErr w:type="spellStart"/>
      <w:r w:rsidRPr="0021018C">
        <w:rPr>
          <w:rFonts w:ascii="Times New Roman" w:eastAsia="Times New Roman" w:hAnsi="Times New Roman" w:cs="Times New Roman"/>
          <w:kern w:val="2"/>
          <w:sz w:val="26"/>
          <w:szCs w:val="26"/>
          <w:lang w:eastAsia="zh-CN"/>
        </w:rPr>
        <w:t>Health</w:t>
      </w:r>
      <w:proofErr w:type="spellEnd"/>
      <w:r w:rsidRPr="0021018C">
        <w:rPr>
          <w:rFonts w:ascii="Times New Roman" w:eastAsia="Times New Roman" w:hAnsi="Times New Roman" w:cs="Times New Roman"/>
          <w:kern w:val="2"/>
          <w:sz w:val="26"/>
          <w:szCs w:val="26"/>
          <w:lang w:eastAsia="zh-CN"/>
        </w:rPr>
        <w:t xml:space="preserve"> </w:t>
      </w:r>
      <w:proofErr w:type="spellStart"/>
      <w:r w:rsidRPr="0021018C">
        <w:rPr>
          <w:rFonts w:ascii="Times New Roman" w:eastAsia="Times New Roman" w:hAnsi="Times New Roman" w:cs="Times New Roman"/>
          <w:kern w:val="2"/>
          <w:sz w:val="26"/>
          <w:szCs w:val="26"/>
          <w:lang w:eastAsia="zh-CN"/>
        </w:rPr>
        <w:t>Inc</w:t>
      </w:r>
      <w:proofErr w:type="spellEnd"/>
      <w:r w:rsidRPr="0021018C">
        <w:rPr>
          <w:rFonts w:ascii="Times New Roman" w:eastAsia="Times New Roman" w:hAnsi="Times New Roman" w:cs="Times New Roman"/>
          <w:kern w:val="2"/>
          <w:sz w:val="26"/>
          <w:szCs w:val="26"/>
          <w:lang w:eastAsia="zh-CN"/>
        </w:rPr>
        <w:t xml:space="preserve"> (США), </w:t>
      </w:r>
      <w:r>
        <w:rPr>
          <w:rFonts w:ascii="Times New Roman" w:eastAsia="Times New Roman" w:hAnsi="Times New Roman" w:cs="Times New Roman"/>
          <w:kern w:val="2"/>
          <w:sz w:val="26"/>
          <w:szCs w:val="26"/>
          <w:u w:val="single"/>
          <w:lang w:eastAsia="zh-CN"/>
        </w:rPr>
        <w:t xml:space="preserve">или </w:t>
      </w:r>
      <w:r w:rsidRPr="00C76A35">
        <w:rPr>
          <w:rFonts w:ascii="Times New Roman" w:eastAsia="Times New Roman" w:hAnsi="Times New Roman" w:cs="Times New Roman"/>
          <w:kern w:val="2"/>
          <w:sz w:val="26"/>
          <w:szCs w:val="26"/>
          <w:u w:val="single"/>
          <w:lang w:eastAsia="zh-CN"/>
        </w:rPr>
        <w:t>DSSD производства ООО «</w:t>
      </w:r>
      <w:proofErr w:type="spellStart"/>
      <w:r w:rsidRPr="00C76A35">
        <w:rPr>
          <w:rFonts w:ascii="Times New Roman" w:eastAsia="Times New Roman" w:hAnsi="Times New Roman" w:cs="Times New Roman"/>
          <w:kern w:val="2"/>
          <w:sz w:val="26"/>
          <w:szCs w:val="26"/>
          <w:u w:val="single"/>
          <w:lang w:eastAsia="zh-CN"/>
        </w:rPr>
        <w:t>Севкаврентген</w:t>
      </w:r>
      <w:proofErr w:type="spellEnd"/>
      <w:r w:rsidRPr="00C76A35">
        <w:rPr>
          <w:rFonts w:ascii="Times New Roman" w:eastAsia="Times New Roman" w:hAnsi="Times New Roman" w:cs="Times New Roman"/>
          <w:kern w:val="2"/>
          <w:sz w:val="26"/>
          <w:szCs w:val="26"/>
          <w:u w:val="single"/>
          <w:lang w:eastAsia="zh-CN"/>
        </w:rPr>
        <w:t>-Д», Россия</w:t>
      </w:r>
      <w:r w:rsidRPr="0021018C">
        <w:rPr>
          <w:rFonts w:ascii="Times New Roman" w:eastAsia="Times New Roman" w:hAnsi="Times New Roman" w:cs="Times New Roman"/>
          <w:kern w:val="2"/>
          <w:sz w:val="26"/>
          <w:szCs w:val="26"/>
          <w:lang w:eastAsia="zh-CN"/>
        </w:rPr>
        <w:t>.</w:t>
      </w:r>
    </w:p>
    <w:p w:rsidR="00DA5D22" w:rsidRDefault="00DA5D22" w:rsidP="00DA5D22">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В этой связи, в составе заявки с идентификационным номером </w:t>
      </w:r>
      <w:r w:rsidRPr="00C76A35">
        <w:rPr>
          <w:rFonts w:ascii="Times New Roman" w:eastAsia="Times New Roman" w:hAnsi="Times New Roman" w:cs="Times New Roman"/>
          <w:kern w:val="2"/>
          <w:sz w:val="26"/>
          <w:szCs w:val="26"/>
          <w:lang w:eastAsia="zh-CN"/>
        </w:rPr>
        <w:t>114041191</w:t>
      </w:r>
      <w:r>
        <w:rPr>
          <w:rFonts w:ascii="Times New Roman" w:eastAsia="Times New Roman" w:hAnsi="Times New Roman" w:cs="Times New Roman"/>
          <w:kern w:val="2"/>
          <w:sz w:val="26"/>
          <w:szCs w:val="26"/>
          <w:lang w:eastAsia="zh-CN"/>
        </w:rPr>
        <w:t xml:space="preserve"> </w:t>
      </w:r>
      <w:r>
        <w:rPr>
          <w:rFonts w:ascii="Times New Roman" w:eastAsia="Times New Roman" w:hAnsi="Times New Roman" w:cs="Times New Roman"/>
          <w:kern w:val="2"/>
          <w:sz w:val="26"/>
          <w:szCs w:val="26"/>
          <w:lang w:eastAsia="zh-CN"/>
        </w:rPr>
        <w:t xml:space="preserve">также </w:t>
      </w:r>
      <w:r>
        <w:rPr>
          <w:rFonts w:ascii="Times New Roman" w:eastAsia="Times New Roman" w:hAnsi="Times New Roman" w:cs="Times New Roman"/>
          <w:kern w:val="2"/>
          <w:sz w:val="26"/>
          <w:szCs w:val="26"/>
          <w:lang w:eastAsia="zh-CN"/>
        </w:rPr>
        <w:t>представлены с</w:t>
      </w:r>
      <w:r w:rsidRPr="00C76A35">
        <w:rPr>
          <w:rFonts w:ascii="Times New Roman" w:eastAsia="Times New Roman" w:hAnsi="Times New Roman" w:cs="Times New Roman"/>
          <w:kern w:val="2"/>
          <w:sz w:val="26"/>
          <w:szCs w:val="26"/>
          <w:lang w:eastAsia="zh-CN"/>
        </w:rPr>
        <w:t>ведения, содержащиеся в записи о программном обеспечении, включенном</w:t>
      </w:r>
      <w:r>
        <w:rPr>
          <w:rFonts w:ascii="Times New Roman" w:eastAsia="Times New Roman" w:hAnsi="Times New Roman" w:cs="Times New Roman"/>
          <w:kern w:val="2"/>
          <w:sz w:val="26"/>
          <w:szCs w:val="26"/>
          <w:lang w:eastAsia="zh-CN"/>
        </w:rPr>
        <w:t xml:space="preserve"> </w:t>
      </w:r>
      <w:r w:rsidRPr="00C76A35">
        <w:rPr>
          <w:rFonts w:ascii="Times New Roman" w:eastAsia="Times New Roman" w:hAnsi="Times New Roman" w:cs="Times New Roman"/>
          <w:kern w:val="2"/>
          <w:sz w:val="26"/>
          <w:szCs w:val="26"/>
          <w:lang w:eastAsia="zh-CN"/>
        </w:rPr>
        <w:t xml:space="preserve">в </w:t>
      </w:r>
      <w:r w:rsidRPr="00532AAB">
        <w:rPr>
          <w:rFonts w:ascii="Times New Roman" w:eastAsia="Times New Roman" w:hAnsi="Times New Roman" w:cs="Times New Roman"/>
          <w:kern w:val="2"/>
          <w:sz w:val="26"/>
          <w:szCs w:val="26"/>
          <w:u w:val="single"/>
          <w:lang w:eastAsia="zh-CN"/>
        </w:rPr>
        <w:t>реестр российского программного обеспечения</w:t>
      </w:r>
      <w:r>
        <w:rPr>
          <w:rFonts w:ascii="Times New Roman" w:eastAsia="Times New Roman" w:hAnsi="Times New Roman" w:cs="Times New Roman"/>
          <w:kern w:val="2"/>
          <w:sz w:val="26"/>
          <w:szCs w:val="26"/>
          <w:lang w:eastAsia="zh-CN"/>
        </w:rPr>
        <w:t xml:space="preserve">, в отношении: </w:t>
      </w:r>
    </w:p>
    <w:p w:rsidR="00DA5D22" w:rsidRDefault="00DA5D22" w:rsidP="00DA5D22">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Pr="00C76A35">
        <w:rPr>
          <w:rFonts w:ascii="Times New Roman" w:eastAsia="Times New Roman" w:hAnsi="Times New Roman" w:cs="Times New Roman"/>
          <w:kern w:val="2"/>
          <w:sz w:val="26"/>
          <w:szCs w:val="26"/>
          <w:lang w:eastAsia="zh-CN"/>
        </w:rPr>
        <w:t>Систем</w:t>
      </w:r>
      <w:r>
        <w:rPr>
          <w:rFonts w:ascii="Times New Roman" w:eastAsia="Times New Roman" w:hAnsi="Times New Roman" w:cs="Times New Roman"/>
          <w:kern w:val="2"/>
          <w:sz w:val="26"/>
          <w:szCs w:val="26"/>
          <w:lang w:eastAsia="zh-CN"/>
        </w:rPr>
        <w:t>ы</w:t>
      </w:r>
      <w:r w:rsidRPr="00C76A35">
        <w:rPr>
          <w:rFonts w:ascii="Times New Roman" w:eastAsia="Times New Roman" w:hAnsi="Times New Roman" w:cs="Times New Roman"/>
          <w:kern w:val="2"/>
          <w:sz w:val="26"/>
          <w:szCs w:val="26"/>
          <w:lang w:eastAsia="zh-CN"/>
        </w:rPr>
        <w:t xml:space="preserve"> получения и обработки рентгеновских</w:t>
      </w:r>
      <w:r>
        <w:rPr>
          <w:rFonts w:ascii="Times New Roman" w:eastAsia="Times New Roman" w:hAnsi="Times New Roman" w:cs="Times New Roman"/>
          <w:kern w:val="2"/>
          <w:sz w:val="26"/>
          <w:szCs w:val="26"/>
          <w:lang w:eastAsia="zh-CN"/>
        </w:rPr>
        <w:t xml:space="preserve"> </w:t>
      </w:r>
      <w:r w:rsidRPr="00C76A35">
        <w:rPr>
          <w:rFonts w:ascii="Times New Roman" w:eastAsia="Times New Roman" w:hAnsi="Times New Roman" w:cs="Times New Roman"/>
          <w:kern w:val="2"/>
          <w:sz w:val="26"/>
          <w:szCs w:val="26"/>
          <w:lang w:eastAsia="zh-CN"/>
        </w:rPr>
        <w:t>медицинских изображений DSSD</w:t>
      </w:r>
      <w:r>
        <w:rPr>
          <w:rFonts w:ascii="Times New Roman" w:eastAsia="Times New Roman" w:hAnsi="Times New Roman" w:cs="Times New Roman"/>
          <w:kern w:val="2"/>
          <w:sz w:val="26"/>
          <w:szCs w:val="26"/>
          <w:lang w:eastAsia="zh-CN"/>
        </w:rPr>
        <w:t xml:space="preserve">, порядковый номер реестровой записи </w:t>
      </w:r>
      <w:r w:rsidRPr="00C76A35">
        <w:rPr>
          <w:rFonts w:ascii="Times New Roman" w:eastAsia="Times New Roman" w:hAnsi="Times New Roman" w:cs="Times New Roman"/>
          <w:kern w:val="2"/>
          <w:sz w:val="26"/>
          <w:szCs w:val="26"/>
          <w:lang w:eastAsia="zh-CN"/>
        </w:rPr>
        <w:t>388572</w:t>
      </w:r>
      <w:r>
        <w:rPr>
          <w:rFonts w:ascii="Times New Roman" w:eastAsia="Times New Roman" w:hAnsi="Times New Roman" w:cs="Times New Roman"/>
          <w:kern w:val="2"/>
          <w:sz w:val="26"/>
          <w:szCs w:val="26"/>
          <w:lang w:eastAsia="zh-CN"/>
        </w:rPr>
        <w:t>, д</w:t>
      </w:r>
      <w:r w:rsidRPr="00C76A35">
        <w:rPr>
          <w:rFonts w:ascii="Times New Roman" w:eastAsia="Times New Roman" w:hAnsi="Times New Roman" w:cs="Times New Roman"/>
          <w:kern w:val="2"/>
          <w:sz w:val="26"/>
          <w:szCs w:val="26"/>
          <w:lang w:eastAsia="zh-CN"/>
        </w:rPr>
        <w:t>ата формирования реестровой записи</w:t>
      </w:r>
      <w:r>
        <w:rPr>
          <w:rFonts w:ascii="Times New Roman" w:eastAsia="Times New Roman" w:hAnsi="Times New Roman" w:cs="Times New Roman"/>
          <w:kern w:val="2"/>
          <w:sz w:val="26"/>
          <w:szCs w:val="26"/>
          <w:lang w:eastAsia="zh-CN"/>
        </w:rPr>
        <w:t xml:space="preserve"> </w:t>
      </w:r>
      <w:r w:rsidRPr="00C76A35">
        <w:rPr>
          <w:rFonts w:ascii="Times New Roman" w:eastAsia="Times New Roman" w:hAnsi="Times New Roman" w:cs="Times New Roman"/>
          <w:kern w:val="2"/>
          <w:sz w:val="26"/>
          <w:szCs w:val="26"/>
          <w:lang w:eastAsia="zh-CN"/>
        </w:rPr>
        <w:t>05.08.2021</w:t>
      </w:r>
      <w:r>
        <w:rPr>
          <w:rFonts w:ascii="Times New Roman" w:eastAsia="Times New Roman" w:hAnsi="Times New Roman" w:cs="Times New Roman"/>
          <w:kern w:val="2"/>
          <w:sz w:val="26"/>
          <w:szCs w:val="26"/>
          <w:lang w:eastAsia="zh-CN"/>
        </w:rPr>
        <w:t>;</w:t>
      </w:r>
    </w:p>
    <w:p w:rsidR="00DA5D22" w:rsidRDefault="00DA5D22" w:rsidP="00DA5D22">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ЛИНС Махаон Рабочая станция врача, </w:t>
      </w:r>
      <w:r w:rsidRPr="00F5302E">
        <w:rPr>
          <w:rFonts w:ascii="Times New Roman" w:eastAsia="Times New Roman" w:hAnsi="Times New Roman" w:cs="Times New Roman"/>
          <w:kern w:val="2"/>
          <w:sz w:val="26"/>
          <w:szCs w:val="26"/>
          <w:lang w:eastAsia="zh-CN"/>
        </w:rPr>
        <w:t xml:space="preserve">порядковый номер </w:t>
      </w:r>
      <w:r>
        <w:rPr>
          <w:rFonts w:ascii="Times New Roman" w:eastAsia="Times New Roman" w:hAnsi="Times New Roman" w:cs="Times New Roman"/>
          <w:kern w:val="2"/>
          <w:sz w:val="26"/>
          <w:szCs w:val="26"/>
          <w:lang w:eastAsia="zh-CN"/>
        </w:rPr>
        <w:t>реестровой записи 1224</w:t>
      </w:r>
      <w:r w:rsidRPr="00F5302E">
        <w:rPr>
          <w:rFonts w:ascii="Times New Roman" w:eastAsia="Times New Roman" w:hAnsi="Times New Roman" w:cs="Times New Roman"/>
          <w:kern w:val="2"/>
          <w:sz w:val="26"/>
          <w:szCs w:val="26"/>
          <w:lang w:eastAsia="zh-CN"/>
        </w:rPr>
        <w:t>, дата формирования реестровой записи 05.0</w:t>
      </w:r>
      <w:r>
        <w:rPr>
          <w:rFonts w:ascii="Times New Roman" w:eastAsia="Times New Roman" w:hAnsi="Times New Roman" w:cs="Times New Roman"/>
          <w:kern w:val="2"/>
          <w:sz w:val="26"/>
          <w:szCs w:val="26"/>
          <w:lang w:eastAsia="zh-CN"/>
        </w:rPr>
        <w:t>9</w:t>
      </w:r>
      <w:r w:rsidRPr="00F5302E">
        <w:rPr>
          <w:rFonts w:ascii="Times New Roman" w:eastAsia="Times New Roman" w:hAnsi="Times New Roman" w:cs="Times New Roman"/>
          <w:kern w:val="2"/>
          <w:sz w:val="26"/>
          <w:szCs w:val="26"/>
          <w:lang w:eastAsia="zh-CN"/>
        </w:rPr>
        <w:t>.20</w:t>
      </w:r>
      <w:r>
        <w:rPr>
          <w:rFonts w:ascii="Times New Roman" w:eastAsia="Times New Roman" w:hAnsi="Times New Roman" w:cs="Times New Roman"/>
          <w:kern w:val="2"/>
          <w:sz w:val="26"/>
          <w:szCs w:val="26"/>
          <w:lang w:eastAsia="zh-CN"/>
        </w:rPr>
        <w:t>16</w:t>
      </w:r>
      <w:r w:rsidR="00225737">
        <w:rPr>
          <w:rFonts w:ascii="Times New Roman" w:eastAsia="Times New Roman" w:hAnsi="Times New Roman" w:cs="Times New Roman"/>
          <w:kern w:val="2"/>
          <w:sz w:val="26"/>
          <w:szCs w:val="26"/>
          <w:lang w:eastAsia="zh-CN"/>
        </w:rPr>
        <w:t>, правообладатель – ООО «ЛИНС»</w:t>
      </w:r>
      <w:r>
        <w:rPr>
          <w:rFonts w:ascii="Times New Roman" w:eastAsia="Times New Roman" w:hAnsi="Times New Roman" w:cs="Times New Roman"/>
          <w:kern w:val="2"/>
          <w:sz w:val="26"/>
          <w:szCs w:val="26"/>
          <w:lang w:eastAsia="zh-CN"/>
        </w:rPr>
        <w:t>.</w:t>
      </w:r>
    </w:p>
    <w:p w:rsidR="00DA5D22" w:rsidRDefault="00DA5D22" w:rsidP="00DA5D22">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З</w:t>
      </w:r>
      <w:r>
        <w:rPr>
          <w:rFonts w:ascii="Times New Roman" w:eastAsia="Times New Roman" w:hAnsi="Times New Roman" w:cs="Times New Roman"/>
          <w:kern w:val="2"/>
          <w:sz w:val="26"/>
          <w:szCs w:val="26"/>
          <w:lang w:eastAsia="zh-CN"/>
        </w:rPr>
        <w:t>апрет</w:t>
      </w:r>
      <w:r w:rsidRPr="00C76A35">
        <w:rPr>
          <w:rFonts w:ascii="Times New Roman" w:eastAsia="Times New Roman" w:hAnsi="Times New Roman" w:cs="Times New Roman"/>
          <w:kern w:val="2"/>
          <w:sz w:val="26"/>
          <w:szCs w:val="26"/>
          <w:lang w:eastAsia="zh-CN"/>
        </w:rPr>
        <w:t xml:space="preserve">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eastAsia="Times New Roman" w:hAnsi="Times New Roman" w:cs="Times New Roman"/>
          <w:kern w:val="2"/>
          <w:sz w:val="26"/>
          <w:szCs w:val="26"/>
          <w:lang w:eastAsia="zh-CN"/>
        </w:rPr>
        <w:t>»</w:t>
      </w:r>
      <w:r w:rsidRPr="00C76A35">
        <w:rPr>
          <w:rFonts w:ascii="Times New Roman" w:eastAsia="Times New Roman" w:hAnsi="Times New Roman" w:cs="Times New Roman"/>
          <w:kern w:val="2"/>
          <w:sz w:val="26"/>
          <w:szCs w:val="26"/>
          <w:lang w:eastAsia="zh-CN"/>
        </w:rPr>
        <w:t xml:space="preserve"> (вместе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"Порядком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r>
        <w:rPr>
          <w:rFonts w:ascii="Times New Roman" w:eastAsia="Times New Roman" w:hAnsi="Times New Roman" w:cs="Times New Roman"/>
          <w:kern w:val="2"/>
          <w:sz w:val="26"/>
          <w:szCs w:val="26"/>
          <w:lang w:eastAsia="zh-CN"/>
        </w:rPr>
        <w:t xml:space="preserve">, утверждены Постановлением Правительства Российской Федерации </w:t>
      </w:r>
      <w:r w:rsidRPr="00C76A35">
        <w:rPr>
          <w:rFonts w:ascii="Times New Roman" w:eastAsia="Times New Roman" w:hAnsi="Times New Roman" w:cs="Times New Roman"/>
          <w:kern w:val="2"/>
          <w:sz w:val="26"/>
          <w:szCs w:val="26"/>
          <w:lang w:eastAsia="zh-CN"/>
        </w:rPr>
        <w:t xml:space="preserve">от 16.11.2015 </w:t>
      </w:r>
      <w:r>
        <w:rPr>
          <w:rFonts w:ascii="Times New Roman" w:eastAsia="Times New Roman" w:hAnsi="Times New Roman" w:cs="Times New Roman"/>
          <w:kern w:val="2"/>
          <w:sz w:val="26"/>
          <w:szCs w:val="26"/>
          <w:lang w:eastAsia="zh-CN"/>
        </w:rPr>
        <w:t>№</w:t>
      </w:r>
      <w:r w:rsidRPr="00C76A35">
        <w:rPr>
          <w:rFonts w:ascii="Times New Roman" w:eastAsia="Times New Roman" w:hAnsi="Times New Roman" w:cs="Times New Roman"/>
          <w:kern w:val="2"/>
          <w:sz w:val="26"/>
          <w:szCs w:val="26"/>
          <w:lang w:eastAsia="zh-CN"/>
        </w:rPr>
        <w:t xml:space="preserve"> 1236 </w:t>
      </w:r>
      <w:r>
        <w:rPr>
          <w:rFonts w:ascii="Times New Roman" w:eastAsia="Times New Roman" w:hAnsi="Times New Roman" w:cs="Times New Roman"/>
          <w:kern w:val="2"/>
          <w:sz w:val="26"/>
          <w:szCs w:val="26"/>
          <w:lang w:eastAsia="zh-CN"/>
        </w:rPr>
        <w:t>(далее – Постановление № 1236).</w:t>
      </w:r>
    </w:p>
    <w:p w:rsidR="00DA5D22" w:rsidRDefault="00DA5D22" w:rsidP="00DA5D22">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Комиссия Челябинского УФАС России отмечает, что </w:t>
      </w:r>
      <w:r w:rsidRPr="00C76A35">
        <w:rPr>
          <w:rFonts w:ascii="Times New Roman" w:eastAsia="Times New Roman" w:hAnsi="Times New Roman" w:cs="Times New Roman"/>
          <w:kern w:val="2"/>
          <w:sz w:val="26"/>
          <w:szCs w:val="26"/>
          <w:lang w:eastAsia="zh-CN"/>
        </w:rPr>
        <w:t xml:space="preserve">подтверждение </w:t>
      </w:r>
      <w:r w:rsidRPr="00E8739C">
        <w:rPr>
          <w:rFonts w:ascii="Times New Roman" w:eastAsia="Times New Roman" w:hAnsi="Times New Roman" w:cs="Times New Roman"/>
          <w:kern w:val="2"/>
          <w:sz w:val="26"/>
          <w:szCs w:val="26"/>
          <w:u w:val="single"/>
          <w:lang w:eastAsia="zh-CN"/>
        </w:rPr>
        <w:t>происхождения программ</w:t>
      </w:r>
      <w:r w:rsidRPr="00C76A35">
        <w:rPr>
          <w:rFonts w:ascii="Times New Roman" w:eastAsia="Times New Roman" w:hAnsi="Times New Roman" w:cs="Times New Roman"/>
          <w:kern w:val="2"/>
          <w:sz w:val="26"/>
          <w:szCs w:val="26"/>
          <w:lang w:eastAsia="zh-CN"/>
        </w:rPr>
        <w:t xml:space="preserve"> для электронных вычислительных машин и баз данных из Российской Федерации </w:t>
      </w:r>
      <w:r>
        <w:rPr>
          <w:rFonts w:ascii="Times New Roman" w:eastAsia="Times New Roman" w:hAnsi="Times New Roman" w:cs="Times New Roman"/>
          <w:kern w:val="2"/>
          <w:sz w:val="26"/>
          <w:szCs w:val="26"/>
          <w:lang w:eastAsia="zh-CN"/>
        </w:rPr>
        <w:t xml:space="preserve">и </w:t>
      </w:r>
      <w:r w:rsidRPr="00C76A35">
        <w:rPr>
          <w:rFonts w:ascii="Times New Roman" w:eastAsia="Times New Roman" w:hAnsi="Times New Roman" w:cs="Times New Roman"/>
          <w:kern w:val="2"/>
          <w:sz w:val="26"/>
          <w:szCs w:val="26"/>
          <w:lang w:eastAsia="zh-CN"/>
        </w:rPr>
        <w:t xml:space="preserve">наличие в </w:t>
      </w:r>
      <w:r w:rsidRPr="00C76A35">
        <w:rPr>
          <w:rFonts w:ascii="Times New Roman" w:eastAsia="Times New Roman" w:hAnsi="Times New Roman" w:cs="Times New Roman"/>
          <w:kern w:val="2"/>
          <w:sz w:val="26"/>
          <w:szCs w:val="26"/>
          <w:u w:val="single"/>
          <w:lang w:eastAsia="zh-CN"/>
        </w:rPr>
        <w:t>реестре российского программного обеспечения</w:t>
      </w:r>
      <w:r w:rsidRPr="00C76A35">
        <w:rPr>
          <w:rFonts w:ascii="Times New Roman" w:eastAsia="Times New Roman" w:hAnsi="Times New Roman" w:cs="Times New Roman"/>
          <w:kern w:val="2"/>
          <w:sz w:val="26"/>
          <w:szCs w:val="26"/>
          <w:lang w:eastAsia="zh-CN"/>
        </w:rPr>
        <w:t xml:space="preserve"> сведений о таких программах для электронных вычислительных машин и баз данных</w:t>
      </w:r>
      <w:r>
        <w:rPr>
          <w:rFonts w:ascii="Times New Roman" w:eastAsia="Times New Roman" w:hAnsi="Times New Roman" w:cs="Times New Roman"/>
          <w:kern w:val="2"/>
          <w:sz w:val="26"/>
          <w:szCs w:val="26"/>
          <w:lang w:eastAsia="zh-CN"/>
        </w:rPr>
        <w:t xml:space="preserve">, предусмотренное Постановлением № 1236, </w:t>
      </w:r>
      <w:r w:rsidRPr="001B797D">
        <w:rPr>
          <w:rFonts w:ascii="Times New Roman" w:eastAsia="Times New Roman" w:hAnsi="Times New Roman" w:cs="Times New Roman"/>
          <w:kern w:val="2"/>
          <w:sz w:val="26"/>
          <w:szCs w:val="26"/>
          <w:lang w:eastAsia="zh-CN"/>
        </w:rPr>
        <w:t>не является,  в соответствии с ограничениями допуска иностранных товаров, предусмотренными</w:t>
      </w:r>
      <w:r w:rsidRPr="001B797D">
        <w:rPr>
          <w:rFonts w:ascii="Times New Roman" w:eastAsia="Times New Roman" w:hAnsi="Times New Roman" w:cs="Times New Roman"/>
          <w:kern w:val="2"/>
          <w:sz w:val="26"/>
          <w:szCs w:val="26"/>
          <w:u w:val="single"/>
          <w:lang w:eastAsia="zh-CN"/>
        </w:rPr>
        <w:t xml:space="preserve"> Постановлением № 878,</w:t>
      </w:r>
      <w:r>
        <w:rPr>
          <w:rFonts w:ascii="Times New Roman" w:eastAsia="Times New Roman" w:hAnsi="Times New Roman" w:cs="Times New Roman"/>
          <w:kern w:val="2"/>
          <w:sz w:val="26"/>
          <w:szCs w:val="26"/>
          <w:u w:val="single"/>
          <w:lang w:eastAsia="zh-CN"/>
        </w:rPr>
        <w:t xml:space="preserve"> </w:t>
      </w:r>
      <w:r w:rsidRPr="00CC20E3">
        <w:rPr>
          <w:rFonts w:ascii="Times New Roman" w:eastAsia="Times New Roman" w:hAnsi="Times New Roman" w:cs="Times New Roman"/>
          <w:kern w:val="2"/>
          <w:sz w:val="26"/>
          <w:szCs w:val="26"/>
          <w:u w:val="single"/>
          <w:lang w:eastAsia="zh-CN"/>
        </w:rPr>
        <w:t xml:space="preserve">подтверждением страны </w:t>
      </w:r>
      <w:r>
        <w:rPr>
          <w:rFonts w:ascii="Times New Roman" w:eastAsia="Times New Roman" w:hAnsi="Times New Roman" w:cs="Times New Roman"/>
          <w:kern w:val="2"/>
          <w:sz w:val="26"/>
          <w:szCs w:val="26"/>
          <w:u w:val="single"/>
          <w:lang w:eastAsia="zh-CN"/>
        </w:rPr>
        <w:t>происхождения</w:t>
      </w:r>
      <w:r w:rsidRPr="001B797D">
        <w:t xml:space="preserve"> </w:t>
      </w:r>
      <w:r w:rsidRPr="001B797D">
        <w:rPr>
          <w:rFonts w:ascii="Times New Roman" w:eastAsia="Times New Roman" w:hAnsi="Times New Roman" w:cs="Times New Roman"/>
          <w:kern w:val="2"/>
          <w:sz w:val="26"/>
          <w:szCs w:val="26"/>
          <w:u w:val="single"/>
          <w:lang w:eastAsia="zh-CN"/>
        </w:rPr>
        <w:t>радиоэлектронной продукции</w:t>
      </w:r>
      <w:r>
        <w:rPr>
          <w:rFonts w:ascii="Times New Roman" w:eastAsia="Times New Roman" w:hAnsi="Times New Roman" w:cs="Times New Roman"/>
          <w:kern w:val="2"/>
          <w:sz w:val="26"/>
          <w:szCs w:val="26"/>
          <w:lang w:eastAsia="zh-CN"/>
        </w:rPr>
        <w:t xml:space="preserve">, предложенной к поставке участником, а именно: </w:t>
      </w:r>
      <w:r w:rsidRPr="00256E2B">
        <w:rPr>
          <w:rFonts w:ascii="Times New Roman" w:eastAsia="Times New Roman" w:hAnsi="Times New Roman" w:cs="Times New Roman"/>
          <w:kern w:val="2"/>
          <w:sz w:val="26"/>
          <w:szCs w:val="26"/>
          <w:u w:val="single"/>
          <w:lang w:eastAsia="zh-CN"/>
        </w:rPr>
        <w:t>Комплекс рентгеновский диагностический «</w:t>
      </w:r>
      <w:proofErr w:type="spellStart"/>
      <w:r w:rsidRPr="00256E2B">
        <w:rPr>
          <w:rFonts w:ascii="Times New Roman" w:eastAsia="Times New Roman" w:hAnsi="Times New Roman" w:cs="Times New Roman"/>
          <w:kern w:val="2"/>
          <w:sz w:val="26"/>
          <w:szCs w:val="26"/>
          <w:u w:val="single"/>
          <w:lang w:eastAsia="zh-CN"/>
        </w:rPr>
        <w:t>Диаком</w:t>
      </w:r>
      <w:proofErr w:type="spellEnd"/>
      <w:r w:rsidRPr="00256E2B">
        <w:rPr>
          <w:rFonts w:ascii="Times New Roman" w:eastAsia="Times New Roman" w:hAnsi="Times New Roman" w:cs="Times New Roman"/>
          <w:kern w:val="2"/>
          <w:sz w:val="26"/>
          <w:szCs w:val="26"/>
          <w:u w:val="single"/>
          <w:lang w:eastAsia="zh-CN"/>
        </w:rPr>
        <w:t>»</w:t>
      </w:r>
      <w:r w:rsidRPr="0021018C">
        <w:rPr>
          <w:rFonts w:ascii="Times New Roman" w:eastAsia="Times New Roman" w:hAnsi="Times New Roman" w:cs="Times New Roman"/>
          <w:kern w:val="2"/>
          <w:sz w:val="26"/>
          <w:szCs w:val="26"/>
          <w:lang w:eastAsia="zh-CN"/>
        </w:rPr>
        <w:t xml:space="preserve"> по ТУ 9442-001-86112671-2009 исполнение 2, (производства ООО «</w:t>
      </w:r>
      <w:proofErr w:type="spellStart"/>
      <w:r w:rsidRPr="0021018C">
        <w:rPr>
          <w:rFonts w:ascii="Times New Roman" w:eastAsia="Times New Roman" w:hAnsi="Times New Roman" w:cs="Times New Roman"/>
          <w:kern w:val="2"/>
          <w:sz w:val="26"/>
          <w:szCs w:val="26"/>
          <w:lang w:eastAsia="zh-CN"/>
        </w:rPr>
        <w:t>Севкаврентген</w:t>
      </w:r>
      <w:proofErr w:type="spellEnd"/>
      <w:r w:rsidRPr="0021018C">
        <w:rPr>
          <w:rFonts w:ascii="Times New Roman" w:eastAsia="Times New Roman" w:hAnsi="Times New Roman" w:cs="Times New Roman"/>
          <w:kern w:val="2"/>
          <w:sz w:val="26"/>
          <w:szCs w:val="26"/>
          <w:lang w:eastAsia="zh-CN"/>
        </w:rPr>
        <w:t xml:space="preserve">-Д», Российская Федерация) </w:t>
      </w:r>
      <w:r w:rsidRPr="0021018C">
        <w:rPr>
          <w:rFonts w:ascii="Times New Roman" w:eastAsia="Times New Roman" w:hAnsi="Times New Roman" w:cs="Times New Roman"/>
          <w:kern w:val="2"/>
          <w:sz w:val="26"/>
          <w:szCs w:val="26"/>
          <w:u w:val="single"/>
          <w:lang w:eastAsia="zh-CN"/>
        </w:rPr>
        <w:t>в комплекте с</w:t>
      </w:r>
      <w:r w:rsidRPr="0021018C">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u w:val="single"/>
          <w:lang w:eastAsia="zh-CN"/>
        </w:rPr>
        <w:t>комплексом программ для визуализации</w:t>
      </w:r>
      <w:r w:rsidRPr="0021018C">
        <w:rPr>
          <w:rFonts w:ascii="Times New Roman" w:eastAsia="Times New Roman" w:hAnsi="Times New Roman" w:cs="Times New Roman"/>
          <w:kern w:val="2"/>
          <w:sz w:val="26"/>
          <w:szCs w:val="26"/>
          <w:lang w:eastAsia="zh-CN"/>
        </w:rPr>
        <w:t>,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 (</w:t>
      </w:r>
      <w:r w:rsidRPr="0021018C">
        <w:rPr>
          <w:rFonts w:ascii="Times New Roman" w:eastAsia="Times New Roman" w:hAnsi="Times New Roman" w:cs="Times New Roman"/>
          <w:kern w:val="2"/>
          <w:sz w:val="26"/>
          <w:szCs w:val="26"/>
          <w:u w:val="single"/>
          <w:lang w:eastAsia="zh-CN"/>
        </w:rPr>
        <w:t>производства ООО «ЛИНС»</w:t>
      </w:r>
      <w:r w:rsidRPr="0021018C">
        <w:rPr>
          <w:rFonts w:ascii="Times New Roman" w:eastAsia="Times New Roman" w:hAnsi="Times New Roman" w:cs="Times New Roman"/>
          <w:kern w:val="2"/>
          <w:sz w:val="26"/>
          <w:szCs w:val="26"/>
          <w:lang w:eastAsia="zh-CN"/>
        </w:rPr>
        <w:t>, Российская Федерация)</w:t>
      </w:r>
      <w:r>
        <w:rPr>
          <w:rFonts w:ascii="Times New Roman" w:eastAsia="Times New Roman" w:hAnsi="Times New Roman" w:cs="Times New Roman"/>
          <w:kern w:val="2"/>
          <w:sz w:val="26"/>
          <w:szCs w:val="26"/>
          <w:lang w:eastAsia="zh-CN"/>
        </w:rPr>
        <w:t xml:space="preserve"> и</w:t>
      </w:r>
      <w:r w:rsidRPr="0021018C">
        <w:rPr>
          <w:rFonts w:ascii="Times New Roman" w:eastAsia="Times New Roman" w:hAnsi="Times New Roman" w:cs="Times New Roman"/>
          <w:kern w:val="2"/>
          <w:sz w:val="26"/>
          <w:szCs w:val="26"/>
          <w:lang w:eastAsia="zh-CN"/>
        </w:rPr>
        <w:t xml:space="preserve"> </w:t>
      </w:r>
      <w:r w:rsidRPr="0021018C">
        <w:rPr>
          <w:rFonts w:ascii="Times New Roman" w:eastAsia="Times New Roman" w:hAnsi="Times New Roman" w:cs="Times New Roman"/>
          <w:kern w:val="2"/>
          <w:sz w:val="26"/>
          <w:szCs w:val="26"/>
          <w:u w:val="single"/>
          <w:lang w:eastAsia="zh-CN"/>
        </w:rPr>
        <w:t>комплексом программ для архивирования</w:t>
      </w:r>
      <w:r w:rsidRPr="0021018C">
        <w:rPr>
          <w:rFonts w:ascii="Times New Roman" w:eastAsia="Times New Roman" w:hAnsi="Times New Roman" w:cs="Times New Roman"/>
          <w:kern w:val="2"/>
          <w:sz w:val="26"/>
          <w:szCs w:val="26"/>
          <w:lang w:eastAsia="zh-CN"/>
        </w:rPr>
        <w:t xml:space="preserve">, протоколирования и экспорта медицинских данных и изображений «ЛИНС </w:t>
      </w:r>
      <w:proofErr w:type="spellStart"/>
      <w:r w:rsidRPr="0021018C">
        <w:rPr>
          <w:rFonts w:ascii="Times New Roman" w:eastAsia="Times New Roman" w:hAnsi="Times New Roman" w:cs="Times New Roman"/>
          <w:kern w:val="2"/>
          <w:sz w:val="26"/>
          <w:szCs w:val="26"/>
          <w:lang w:eastAsia="zh-CN"/>
        </w:rPr>
        <w:t>LookInside</w:t>
      </w:r>
      <w:proofErr w:type="spellEnd"/>
      <w:r w:rsidRPr="0021018C">
        <w:rPr>
          <w:rFonts w:ascii="Times New Roman" w:eastAsia="Times New Roman" w:hAnsi="Times New Roman" w:cs="Times New Roman"/>
          <w:kern w:val="2"/>
          <w:sz w:val="26"/>
          <w:szCs w:val="26"/>
          <w:lang w:eastAsia="zh-CN"/>
        </w:rPr>
        <w:t xml:space="preserve">» по ТУ 5090-380-38226244-2015, вариант исполнения: ЛИНС </w:t>
      </w:r>
      <w:proofErr w:type="spellStart"/>
      <w:r w:rsidRPr="0021018C">
        <w:rPr>
          <w:rFonts w:ascii="Times New Roman" w:eastAsia="Times New Roman" w:hAnsi="Times New Roman" w:cs="Times New Roman"/>
          <w:kern w:val="2"/>
          <w:sz w:val="26"/>
          <w:szCs w:val="26"/>
          <w:lang w:eastAsia="zh-CN"/>
        </w:rPr>
        <w:t>LookInside</w:t>
      </w:r>
      <w:proofErr w:type="spellEnd"/>
      <w:r w:rsidRPr="0021018C">
        <w:rPr>
          <w:rFonts w:ascii="Times New Roman" w:eastAsia="Times New Roman" w:hAnsi="Times New Roman" w:cs="Times New Roman"/>
          <w:kern w:val="2"/>
          <w:sz w:val="26"/>
          <w:szCs w:val="26"/>
          <w:lang w:eastAsia="zh-CN"/>
        </w:rPr>
        <w:t xml:space="preserve"> Радиологическая информационная система (</w:t>
      </w:r>
      <w:r w:rsidRPr="0021018C">
        <w:rPr>
          <w:rFonts w:ascii="Times New Roman" w:eastAsia="Times New Roman" w:hAnsi="Times New Roman" w:cs="Times New Roman"/>
          <w:kern w:val="2"/>
          <w:sz w:val="26"/>
          <w:szCs w:val="26"/>
          <w:u w:val="single"/>
          <w:lang w:eastAsia="zh-CN"/>
        </w:rPr>
        <w:t>производства ООО «ЛИНС»</w:t>
      </w:r>
      <w:r w:rsidRPr="0021018C">
        <w:rPr>
          <w:rFonts w:ascii="Times New Roman" w:eastAsia="Times New Roman" w:hAnsi="Times New Roman" w:cs="Times New Roman"/>
          <w:kern w:val="2"/>
          <w:sz w:val="26"/>
          <w:szCs w:val="26"/>
          <w:lang w:eastAsia="zh-CN"/>
        </w:rPr>
        <w:t>, Российская Федерация)</w:t>
      </w:r>
      <w:r>
        <w:rPr>
          <w:rFonts w:ascii="Times New Roman" w:eastAsia="Times New Roman" w:hAnsi="Times New Roman" w:cs="Times New Roman"/>
          <w:kern w:val="2"/>
          <w:sz w:val="26"/>
          <w:szCs w:val="26"/>
          <w:lang w:eastAsia="zh-CN"/>
        </w:rPr>
        <w:t>.</w:t>
      </w:r>
    </w:p>
    <w:p w:rsidR="00DA5D22" w:rsidRDefault="00DA5D22" w:rsidP="00141957">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p>
    <w:p w:rsidR="00141957" w:rsidRDefault="00141957" w:rsidP="00141957">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00225737">
        <w:rPr>
          <w:rFonts w:ascii="Times New Roman" w:eastAsia="Times New Roman" w:hAnsi="Times New Roman" w:cs="Times New Roman"/>
          <w:kern w:val="2"/>
          <w:sz w:val="26"/>
          <w:szCs w:val="26"/>
          <w:lang w:eastAsia="zh-CN"/>
        </w:rPr>
        <w:t>При этом, в</w:t>
      </w:r>
      <w:r>
        <w:rPr>
          <w:rFonts w:ascii="Times New Roman" w:eastAsia="Times New Roman" w:hAnsi="Times New Roman" w:cs="Times New Roman"/>
          <w:kern w:val="2"/>
          <w:sz w:val="26"/>
          <w:szCs w:val="26"/>
          <w:lang w:eastAsia="zh-CN"/>
        </w:rPr>
        <w:t xml:space="preserve"> регистрационном удостоверении </w:t>
      </w:r>
      <w:r w:rsidRPr="00141957">
        <w:rPr>
          <w:rFonts w:ascii="Times New Roman" w:eastAsia="Times New Roman" w:hAnsi="Times New Roman" w:cs="Times New Roman"/>
          <w:kern w:val="2"/>
          <w:sz w:val="26"/>
          <w:szCs w:val="26"/>
          <w:lang w:eastAsia="zh-CN"/>
        </w:rPr>
        <w:t>№ ФСР 2009/06159 от 27.11.2012, на медицинское изделие «Комплекс рентгеновский диагностический «</w:t>
      </w:r>
      <w:proofErr w:type="spellStart"/>
      <w:r w:rsidRPr="00141957">
        <w:rPr>
          <w:rFonts w:ascii="Times New Roman" w:eastAsia="Times New Roman" w:hAnsi="Times New Roman" w:cs="Times New Roman"/>
          <w:kern w:val="2"/>
          <w:sz w:val="26"/>
          <w:szCs w:val="26"/>
          <w:lang w:eastAsia="zh-CN"/>
        </w:rPr>
        <w:t>Диаком</w:t>
      </w:r>
      <w:proofErr w:type="spellEnd"/>
      <w:r w:rsidRPr="00141957">
        <w:rPr>
          <w:rFonts w:ascii="Times New Roman" w:eastAsia="Times New Roman" w:hAnsi="Times New Roman" w:cs="Times New Roman"/>
          <w:kern w:val="2"/>
          <w:sz w:val="26"/>
          <w:szCs w:val="26"/>
          <w:lang w:eastAsia="zh-CN"/>
        </w:rPr>
        <w:t>» по ТУ 9442-001- 86112671-2009» исполнение 2, производитель - ООО «</w:t>
      </w:r>
      <w:proofErr w:type="spellStart"/>
      <w:r w:rsidRPr="00141957">
        <w:rPr>
          <w:rFonts w:ascii="Times New Roman" w:eastAsia="Times New Roman" w:hAnsi="Times New Roman" w:cs="Times New Roman"/>
          <w:kern w:val="2"/>
          <w:sz w:val="26"/>
          <w:szCs w:val="26"/>
          <w:lang w:eastAsia="zh-CN"/>
        </w:rPr>
        <w:t>Севкаврентген</w:t>
      </w:r>
      <w:proofErr w:type="spellEnd"/>
      <w:r w:rsidRPr="00141957">
        <w:rPr>
          <w:rFonts w:ascii="Times New Roman" w:eastAsia="Times New Roman" w:hAnsi="Times New Roman" w:cs="Times New Roman"/>
          <w:kern w:val="2"/>
          <w:sz w:val="26"/>
          <w:szCs w:val="26"/>
          <w:lang w:eastAsia="zh-CN"/>
        </w:rPr>
        <w:t>-Д», Российская Федерация</w:t>
      </w:r>
      <w:r>
        <w:rPr>
          <w:rFonts w:ascii="Times New Roman" w:eastAsia="Times New Roman" w:hAnsi="Times New Roman" w:cs="Times New Roman"/>
          <w:kern w:val="2"/>
          <w:sz w:val="26"/>
          <w:szCs w:val="26"/>
          <w:lang w:eastAsia="zh-CN"/>
        </w:rPr>
        <w:t xml:space="preserve">, </w:t>
      </w:r>
      <w:r w:rsidRPr="00F5302E">
        <w:rPr>
          <w:rFonts w:ascii="Times New Roman" w:eastAsia="Times New Roman" w:hAnsi="Times New Roman" w:cs="Times New Roman"/>
          <w:kern w:val="2"/>
          <w:sz w:val="26"/>
          <w:szCs w:val="26"/>
          <w:u w:val="single"/>
          <w:lang w:eastAsia="zh-CN"/>
        </w:rPr>
        <w:t>отсутствует информация о наличии в составе медицинского изделия Комплекса программ</w:t>
      </w:r>
      <w:r w:rsidRPr="00141957">
        <w:rPr>
          <w:rFonts w:ascii="Times New Roman" w:eastAsia="Times New Roman" w:hAnsi="Times New Roman" w:cs="Times New Roman"/>
          <w:kern w:val="2"/>
          <w:sz w:val="26"/>
          <w:szCs w:val="26"/>
          <w:lang w:eastAsia="zh-CN"/>
        </w:rPr>
        <w:t xml:space="preserve"> для визуализации,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 производитель ООО «ЛИНС», Российская Федерация</w:t>
      </w:r>
      <w:r>
        <w:rPr>
          <w:rFonts w:ascii="Times New Roman" w:eastAsia="Times New Roman" w:hAnsi="Times New Roman" w:cs="Times New Roman"/>
          <w:kern w:val="2"/>
          <w:sz w:val="26"/>
          <w:szCs w:val="26"/>
          <w:lang w:eastAsia="zh-CN"/>
        </w:rPr>
        <w:t xml:space="preserve">, а также </w:t>
      </w:r>
      <w:r w:rsidRPr="00141957">
        <w:rPr>
          <w:rFonts w:ascii="Times New Roman" w:eastAsia="Times New Roman" w:hAnsi="Times New Roman" w:cs="Times New Roman"/>
          <w:kern w:val="2"/>
          <w:sz w:val="26"/>
          <w:szCs w:val="26"/>
          <w:lang w:eastAsia="zh-CN"/>
        </w:rPr>
        <w:t>Комплекс</w:t>
      </w:r>
      <w:r>
        <w:rPr>
          <w:rFonts w:ascii="Times New Roman" w:eastAsia="Times New Roman" w:hAnsi="Times New Roman" w:cs="Times New Roman"/>
          <w:kern w:val="2"/>
          <w:sz w:val="26"/>
          <w:szCs w:val="26"/>
          <w:lang w:eastAsia="zh-CN"/>
        </w:rPr>
        <w:t>а</w:t>
      </w:r>
      <w:r w:rsidRPr="00141957">
        <w:rPr>
          <w:rFonts w:ascii="Times New Roman" w:eastAsia="Times New Roman" w:hAnsi="Times New Roman" w:cs="Times New Roman"/>
          <w:kern w:val="2"/>
          <w:sz w:val="26"/>
          <w:szCs w:val="26"/>
          <w:lang w:eastAsia="zh-CN"/>
        </w:rPr>
        <w:t xml:space="preserve"> программ для архивирования, протоколирования и экспорта медицинских данных и изображений «ЛИНС </w:t>
      </w:r>
      <w:proofErr w:type="spellStart"/>
      <w:r w:rsidRPr="00141957">
        <w:rPr>
          <w:rFonts w:ascii="Times New Roman" w:eastAsia="Times New Roman" w:hAnsi="Times New Roman" w:cs="Times New Roman"/>
          <w:kern w:val="2"/>
          <w:sz w:val="26"/>
          <w:szCs w:val="26"/>
          <w:lang w:eastAsia="zh-CN"/>
        </w:rPr>
        <w:t>LookInside</w:t>
      </w:r>
      <w:proofErr w:type="spellEnd"/>
      <w:r w:rsidRPr="00141957">
        <w:rPr>
          <w:rFonts w:ascii="Times New Roman" w:eastAsia="Times New Roman" w:hAnsi="Times New Roman" w:cs="Times New Roman"/>
          <w:kern w:val="2"/>
          <w:sz w:val="26"/>
          <w:szCs w:val="26"/>
          <w:lang w:eastAsia="zh-CN"/>
        </w:rPr>
        <w:t xml:space="preserve">» по ТУ 5090-380-38226244- 2015, вариант исполнения: ЛИНС </w:t>
      </w:r>
      <w:proofErr w:type="spellStart"/>
      <w:r w:rsidRPr="00141957">
        <w:rPr>
          <w:rFonts w:ascii="Times New Roman" w:eastAsia="Times New Roman" w:hAnsi="Times New Roman" w:cs="Times New Roman"/>
          <w:kern w:val="2"/>
          <w:sz w:val="26"/>
          <w:szCs w:val="26"/>
          <w:lang w:eastAsia="zh-CN"/>
        </w:rPr>
        <w:t>LookInside</w:t>
      </w:r>
      <w:proofErr w:type="spellEnd"/>
      <w:r w:rsidRPr="00141957">
        <w:rPr>
          <w:rFonts w:ascii="Times New Roman" w:eastAsia="Times New Roman" w:hAnsi="Times New Roman" w:cs="Times New Roman"/>
          <w:kern w:val="2"/>
          <w:sz w:val="26"/>
          <w:szCs w:val="26"/>
          <w:lang w:eastAsia="zh-CN"/>
        </w:rPr>
        <w:t xml:space="preserve"> Радиологическая информационная система</w:t>
      </w:r>
      <w:r w:rsidR="00F5302E">
        <w:rPr>
          <w:rFonts w:ascii="Times New Roman" w:eastAsia="Times New Roman" w:hAnsi="Times New Roman" w:cs="Times New Roman"/>
          <w:kern w:val="2"/>
          <w:sz w:val="26"/>
          <w:szCs w:val="26"/>
          <w:lang w:eastAsia="zh-CN"/>
        </w:rPr>
        <w:t>,</w:t>
      </w:r>
      <w:r w:rsidRPr="00141957">
        <w:rPr>
          <w:rFonts w:ascii="Times New Roman" w:eastAsia="Times New Roman" w:hAnsi="Times New Roman" w:cs="Times New Roman"/>
          <w:kern w:val="2"/>
          <w:sz w:val="26"/>
          <w:szCs w:val="26"/>
          <w:lang w:eastAsia="zh-CN"/>
        </w:rPr>
        <w:t xml:space="preserve"> производитель ООО «ЛИНС», Российская Федерация</w:t>
      </w:r>
      <w:r>
        <w:rPr>
          <w:rFonts w:ascii="Times New Roman" w:eastAsia="Times New Roman" w:hAnsi="Times New Roman" w:cs="Times New Roman"/>
          <w:kern w:val="2"/>
          <w:sz w:val="26"/>
          <w:szCs w:val="26"/>
          <w:lang w:eastAsia="zh-CN"/>
        </w:rPr>
        <w:t>.</w:t>
      </w:r>
    </w:p>
    <w:p w:rsidR="00141957" w:rsidRDefault="00141957" w:rsidP="00141957">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0024417A">
        <w:rPr>
          <w:rFonts w:ascii="Times New Roman" w:eastAsia="Times New Roman" w:hAnsi="Times New Roman" w:cs="Times New Roman"/>
          <w:kern w:val="2"/>
          <w:sz w:val="26"/>
          <w:szCs w:val="26"/>
          <w:lang w:eastAsia="zh-CN"/>
        </w:rPr>
        <w:t>В</w:t>
      </w:r>
      <w:bookmarkStart w:id="0" w:name="_GoBack"/>
      <w:bookmarkEnd w:id="0"/>
      <w:r>
        <w:rPr>
          <w:rFonts w:ascii="Times New Roman" w:eastAsia="Times New Roman" w:hAnsi="Times New Roman" w:cs="Times New Roman"/>
          <w:kern w:val="2"/>
          <w:sz w:val="26"/>
          <w:szCs w:val="26"/>
          <w:lang w:eastAsia="zh-CN"/>
        </w:rPr>
        <w:t xml:space="preserve"> составе документов участником с идентификационным номером </w:t>
      </w:r>
      <w:r w:rsidR="00256E2B" w:rsidRPr="00256E2B">
        <w:rPr>
          <w:rFonts w:ascii="Times New Roman" w:eastAsia="Times New Roman" w:hAnsi="Times New Roman" w:cs="Times New Roman"/>
          <w:kern w:val="2"/>
          <w:sz w:val="26"/>
          <w:szCs w:val="26"/>
          <w:lang w:eastAsia="zh-CN"/>
        </w:rPr>
        <w:t>114041191</w:t>
      </w:r>
      <w:r w:rsidR="00256E2B">
        <w:rPr>
          <w:rFonts w:ascii="Times New Roman" w:eastAsia="Times New Roman" w:hAnsi="Times New Roman" w:cs="Times New Roman"/>
          <w:kern w:val="2"/>
          <w:sz w:val="26"/>
          <w:szCs w:val="26"/>
          <w:lang w:eastAsia="zh-CN"/>
        </w:rPr>
        <w:t xml:space="preserve"> </w:t>
      </w:r>
      <w:r w:rsidR="00256E2B" w:rsidRPr="00107115">
        <w:rPr>
          <w:rFonts w:ascii="Times New Roman" w:eastAsia="Times New Roman" w:hAnsi="Times New Roman" w:cs="Times New Roman"/>
          <w:kern w:val="2"/>
          <w:sz w:val="26"/>
          <w:szCs w:val="26"/>
          <w:u w:val="single"/>
          <w:lang w:eastAsia="zh-CN"/>
        </w:rPr>
        <w:t>не представлены</w:t>
      </w:r>
      <w:r w:rsidR="00256E2B">
        <w:rPr>
          <w:rFonts w:ascii="Times New Roman" w:eastAsia="Times New Roman" w:hAnsi="Times New Roman" w:cs="Times New Roman"/>
          <w:kern w:val="2"/>
          <w:sz w:val="26"/>
          <w:szCs w:val="26"/>
          <w:lang w:eastAsia="zh-CN"/>
        </w:rPr>
        <w:t xml:space="preserve"> сведения о </w:t>
      </w:r>
      <w:r w:rsidR="00256E2B" w:rsidRPr="00256E2B">
        <w:rPr>
          <w:rFonts w:ascii="Times New Roman" w:eastAsia="Times New Roman" w:hAnsi="Times New Roman" w:cs="Times New Roman"/>
          <w:kern w:val="2"/>
          <w:sz w:val="26"/>
          <w:szCs w:val="26"/>
          <w:lang w:eastAsia="zh-CN"/>
        </w:rPr>
        <w:t>номере реестровой записи из единого реестра российской радиоэлектронной продукции</w:t>
      </w:r>
      <w:r w:rsidR="00256E2B">
        <w:rPr>
          <w:rFonts w:ascii="Times New Roman" w:eastAsia="Times New Roman" w:hAnsi="Times New Roman" w:cs="Times New Roman"/>
          <w:kern w:val="2"/>
          <w:sz w:val="26"/>
          <w:szCs w:val="26"/>
          <w:lang w:eastAsia="zh-CN"/>
        </w:rPr>
        <w:t xml:space="preserve"> </w:t>
      </w:r>
      <w:r w:rsidR="00107115">
        <w:rPr>
          <w:rFonts w:ascii="Times New Roman" w:eastAsia="Times New Roman" w:hAnsi="Times New Roman" w:cs="Times New Roman"/>
          <w:kern w:val="2"/>
          <w:sz w:val="26"/>
          <w:szCs w:val="26"/>
          <w:lang w:eastAsia="zh-CN"/>
        </w:rPr>
        <w:t xml:space="preserve">в отношении </w:t>
      </w:r>
      <w:r w:rsidR="00CC20E3" w:rsidRPr="00CC20E3">
        <w:rPr>
          <w:rFonts w:ascii="Times New Roman" w:eastAsia="Times New Roman" w:hAnsi="Times New Roman" w:cs="Times New Roman"/>
          <w:kern w:val="2"/>
          <w:sz w:val="26"/>
          <w:szCs w:val="26"/>
          <w:u w:val="single"/>
          <w:lang w:eastAsia="zh-CN"/>
        </w:rPr>
        <w:t>радиоэлектронной продукции</w:t>
      </w:r>
      <w:r w:rsidR="00256E2B" w:rsidRPr="00107115">
        <w:rPr>
          <w:rFonts w:ascii="Times New Roman" w:eastAsia="Times New Roman" w:hAnsi="Times New Roman" w:cs="Times New Roman"/>
          <w:kern w:val="2"/>
          <w:sz w:val="26"/>
          <w:szCs w:val="26"/>
          <w:u w:val="single"/>
          <w:lang w:eastAsia="zh-CN"/>
        </w:rPr>
        <w:t>, предложенн</w:t>
      </w:r>
      <w:r w:rsidR="00CC20E3">
        <w:rPr>
          <w:rFonts w:ascii="Times New Roman" w:eastAsia="Times New Roman" w:hAnsi="Times New Roman" w:cs="Times New Roman"/>
          <w:kern w:val="2"/>
          <w:sz w:val="26"/>
          <w:szCs w:val="26"/>
          <w:u w:val="single"/>
          <w:lang w:eastAsia="zh-CN"/>
        </w:rPr>
        <w:t>ой</w:t>
      </w:r>
      <w:r w:rsidR="00256E2B" w:rsidRPr="00107115">
        <w:rPr>
          <w:rFonts w:ascii="Times New Roman" w:eastAsia="Times New Roman" w:hAnsi="Times New Roman" w:cs="Times New Roman"/>
          <w:kern w:val="2"/>
          <w:sz w:val="26"/>
          <w:szCs w:val="26"/>
          <w:u w:val="single"/>
          <w:lang w:eastAsia="zh-CN"/>
        </w:rPr>
        <w:t xml:space="preserve"> участником к поставке</w:t>
      </w:r>
      <w:r w:rsidR="00256E2B">
        <w:rPr>
          <w:rFonts w:ascii="Times New Roman" w:eastAsia="Times New Roman" w:hAnsi="Times New Roman" w:cs="Times New Roman"/>
          <w:kern w:val="2"/>
          <w:sz w:val="26"/>
          <w:szCs w:val="26"/>
          <w:lang w:eastAsia="zh-CN"/>
        </w:rPr>
        <w:t xml:space="preserve">, а именно: </w:t>
      </w:r>
      <w:r w:rsidR="00256E2B" w:rsidRPr="00256E2B">
        <w:rPr>
          <w:rFonts w:ascii="Times New Roman" w:eastAsia="Times New Roman" w:hAnsi="Times New Roman" w:cs="Times New Roman"/>
          <w:kern w:val="2"/>
          <w:sz w:val="26"/>
          <w:szCs w:val="26"/>
          <w:u w:val="single"/>
          <w:lang w:eastAsia="zh-CN"/>
        </w:rPr>
        <w:t>Комплекс рентгеновский диагностический «</w:t>
      </w:r>
      <w:proofErr w:type="spellStart"/>
      <w:r w:rsidR="00256E2B" w:rsidRPr="00256E2B">
        <w:rPr>
          <w:rFonts w:ascii="Times New Roman" w:eastAsia="Times New Roman" w:hAnsi="Times New Roman" w:cs="Times New Roman"/>
          <w:kern w:val="2"/>
          <w:sz w:val="26"/>
          <w:szCs w:val="26"/>
          <w:u w:val="single"/>
          <w:lang w:eastAsia="zh-CN"/>
        </w:rPr>
        <w:t>Диаком</w:t>
      </w:r>
      <w:proofErr w:type="spellEnd"/>
      <w:r w:rsidR="00256E2B" w:rsidRPr="00256E2B">
        <w:rPr>
          <w:rFonts w:ascii="Times New Roman" w:eastAsia="Times New Roman" w:hAnsi="Times New Roman" w:cs="Times New Roman"/>
          <w:kern w:val="2"/>
          <w:sz w:val="26"/>
          <w:szCs w:val="26"/>
          <w:u w:val="single"/>
          <w:lang w:eastAsia="zh-CN"/>
        </w:rPr>
        <w:t>»</w:t>
      </w:r>
      <w:r w:rsidR="00256E2B" w:rsidRPr="0021018C">
        <w:rPr>
          <w:rFonts w:ascii="Times New Roman" w:eastAsia="Times New Roman" w:hAnsi="Times New Roman" w:cs="Times New Roman"/>
          <w:kern w:val="2"/>
          <w:sz w:val="26"/>
          <w:szCs w:val="26"/>
          <w:lang w:eastAsia="zh-CN"/>
        </w:rPr>
        <w:t xml:space="preserve"> по ТУ 9442-001-86112671-2009 исполнение 2, (производства ООО «</w:t>
      </w:r>
      <w:proofErr w:type="spellStart"/>
      <w:r w:rsidR="00256E2B" w:rsidRPr="0021018C">
        <w:rPr>
          <w:rFonts w:ascii="Times New Roman" w:eastAsia="Times New Roman" w:hAnsi="Times New Roman" w:cs="Times New Roman"/>
          <w:kern w:val="2"/>
          <w:sz w:val="26"/>
          <w:szCs w:val="26"/>
          <w:lang w:eastAsia="zh-CN"/>
        </w:rPr>
        <w:t>Севкаврентген</w:t>
      </w:r>
      <w:proofErr w:type="spellEnd"/>
      <w:r w:rsidR="00256E2B" w:rsidRPr="0021018C">
        <w:rPr>
          <w:rFonts w:ascii="Times New Roman" w:eastAsia="Times New Roman" w:hAnsi="Times New Roman" w:cs="Times New Roman"/>
          <w:kern w:val="2"/>
          <w:sz w:val="26"/>
          <w:szCs w:val="26"/>
          <w:lang w:eastAsia="zh-CN"/>
        </w:rPr>
        <w:t xml:space="preserve">-Д», Российская Федерация) </w:t>
      </w:r>
      <w:r w:rsidR="00256E2B" w:rsidRPr="00F5302E">
        <w:rPr>
          <w:rFonts w:ascii="Times New Roman" w:eastAsia="Times New Roman" w:hAnsi="Times New Roman" w:cs="Times New Roman"/>
          <w:b/>
          <w:kern w:val="2"/>
          <w:sz w:val="26"/>
          <w:szCs w:val="26"/>
          <w:u w:val="single"/>
          <w:lang w:eastAsia="zh-CN"/>
        </w:rPr>
        <w:t>в комплекте с</w:t>
      </w:r>
      <w:r w:rsidR="00256E2B" w:rsidRPr="0021018C">
        <w:rPr>
          <w:rFonts w:ascii="Times New Roman" w:eastAsia="Times New Roman" w:hAnsi="Times New Roman" w:cs="Times New Roman"/>
          <w:kern w:val="2"/>
          <w:sz w:val="26"/>
          <w:szCs w:val="26"/>
          <w:lang w:eastAsia="zh-CN"/>
        </w:rPr>
        <w:t xml:space="preserve">: </w:t>
      </w:r>
      <w:r w:rsidR="00256E2B" w:rsidRPr="0021018C">
        <w:rPr>
          <w:rFonts w:ascii="Times New Roman" w:eastAsia="Times New Roman" w:hAnsi="Times New Roman" w:cs="Times New Roman"/>
          <w:kern w:val="2"/>
          <w:sz w:val="26"/>
          <w:szCs w:val="26"/>
          <w:u w:val="single"/>
          <w:lang w:eastAsia="zh-CN"/>
        </w:rPr>
        <w:t>комплексом программ для визуализации</w:t>
      </w:r>
      <w:r w:rsidR="00256E2B" w:rsidRPr="0021018C">
        <w:rPr>
          <w:rFonts w:ascii="Times New Roman" w:eastAsia="Times New Roman" w:hAnsi="Times New Roman" w:cs="Times New Roman"/>
          <w:kern w:val="2"/>
          <w:sz w:val="26"/>
          <w:szCs w:val="26"/>
          <w:lang w:eastAsia="zh-CN"/>
        </w:rPr>
        <w:t>, обработки, архивирования и экспорта медицинских изображений и данных «ЛИНС Махаон Рабочая станция врача» по ТУ 9442-233-38226244-2015 с принадлежностью, вариант исполнения: ЛИНС Махаон Рабочая станция врача: Рентген и УЗИ (</w:t>
      </w:r>
      <w:r w:rsidR="00256E2B" w:rsidRPr="0021018C">
        <w:rPr>
          <w:rFonts w:ascii="Times New Roman" w:eastAsia="Times New Roman" w:hAnsi="Times New Roman" w:cs="Times New Roman"/>
          <w:kern w:val="2"/>
          <w:sz w:val="26"/>
          <w:szCs w:val="26"/>
          <w:u w:val="single"/>
          <w:lang w:eastAsia="zh-CN"/>
        </w:rPr>
        <w:t>производства ООО «ЛИНС»</w:t>
      </w:r>
      <w:r w:rsidR="00256E2B" w:rsidRPr="0021018C">
        <w:rPr>
          <w:rFonts w:ascii="Times New Roman" w:eastAsia="Times New Roman" w:hAnsi="Times New Roman" w:cs="Times New Roman"/>
          <w:kern w:val="2"/>
          <w:sz w:val="26"/>
          <w:szCs w:val="26"/>
          <w:lang w:eastAsia="zh-CN"/>
        </w:rPr>
        <w:t>, Российская Федерация)</w:t>
      </w:r>
      <w:r w:rsidR="00256E2B">
        <w:rPr>
          <w:rFonts w:ascii="Times New Roman" w:eastAsia="Times New Roman" w:hAnsi="Times New Roman" w:cs="Times New Roman"/>
          <w:kern w:val="2"/>
          <w:sz w:val="26"/>
          <w:szCs w:val="26"/>
          <w:lang w:eastAsia="zh-CN"/>
        </w:rPr>
        <w:t xml:space="preserve"> и</w:t>
      </w:r>
      <w:r w:rsidR="00256E2B" w:rsidRPr="0021018C">
        <w:rPr>
          <w:rFonts w:ascii="Times New Roman" w:eastAsia="Times New Roman" w:hAnsi="Times New Roman" w:cs="Times New Roman"/>
          <w:kern w:val="2"/>
          <w:sz w:val="26"/>
          <w:szCs w:val="26"/>
          <w:lang w:eastAsia="zh-CN"/>
        </w:rPr>
        <w:t xml:space="preserve"> </w:t>
      </w:r>
      <w:r w:rsidR="00256E2B" w:rsidRPr="0021018C">
        <w:rPr>
          <w:rFonts w:ascii="Times New Roman" w:eastAsia="Times New Roman" w:hAnsi="Times New Roman" w:cs="Times New Roman"/>
          <w:kern w:val="2"/>
          <w:sz w:val="26"/>
          <w:szCs w:val="26"/>
          <w:u w:val="single"/>
          <w:lang w:eastAsia="zh-CN"/>
        </w:rPr>
        <w:t>комплексом программ для архивирования</w:t>
      </w:r>
      <w:r w:rsidR="00256E2B" w:rsidRPr="0021018C">
        <w:rPr>
          <w:rFonts w:ascii="Times New Roman" w:eastAsia="Times New Roman" w:hAnsi="Times New Roman" w:cs="Times New Roman"/>
          <w:kern w:val="2"/>
          <w:sz w:val="26"/>
          <w:szCs w:val="26"/>
          <w:lang w:eastAsia="zh-CN"/>
        </w:rPr>
        <w:t xml:space="preserve">, протоколирования и экспорта медицинских данных и изображений «ЛИНС </w:t>
      </w:r>
      <w:proofErr w:type="spellStart"/>
      <w:r w:rsidR="00256E2B" w:rsidRPr="0021018C">
        <w:rPr>
          <w:rFonts w:ascii="Times New Roman" w:eastAsia="Times New Roman" w:hAnsi="Times New Roman" w:cs="Times New Roman"/>
          <w:kern w:val="2"/>
          <w:sz w:val="26"/>
          <w:szCs w:val="26"/>
          <w:lang w:eastAsia="zh-CN"/>
        </w:rPr>
        <w:t>LookInside</w:t>
      </w:r>
      <w:proofErr w:type="spellEnd"/>
      <w:r w:rsidR="00256E2B" w:rsidRPr="0021018C">
        <w:rPr>
          <w:rFonts w:ascii="Times New Roman" w:eastAsia="Times New Roman" w:hAnsi="Times New Roman" w:cs="Times New Roman"/>
          <w:kern w:val="2"/>
          <w:sz w:val="26"/>
          <w:szCs w:val="26"/>
          <w:lang w:eastAsia="zh-CN"/>
        </w:rPr>
        <w:t xml:space="preserve">» по ТУ 5090-380-38226244-2015, вариант исполнения: ЛИНС </w:t>
      </w:r>
      <w:proofErr w:type="spellStart"/>
      <w:r w:rsidR="00256E2B" w:rsidRPr="0021018C">
        <w:rPr>
          <w:rFonts w:ascii="Times New Roman" w:eastAsia="Times New Roman" w:hAnsi="Times New Roman" w:cs="Times New Roman"/>
          <w:kern w:val="2"/>
          <w:sz w:val="26"/>
          <w:szCs w:val="26"/>
          <w:lang w:eastAsia="zh-CN"/>
        </w:rPr>
        <w:t>LookInside</w:t>
      </w:r>
      <w:proofErr w:type="spellEnd"/>
      <w:r w:rsidR="00256E2B" w:rsidRPr="0021018C">
        <w:rPr>
          <w:rFonts w:ascii="Times New Roman" w:eastAsia="Times New Roman" w:hAnsi="Times New Roman" w:cs="Times New Roman"/>
          <w:kern w:val="2"/>
          <w:sz w:val="26"/>
          <w:szCs w:val="26"/>
          <w:lang w:eastAsia="zh-CN"/>
        </w:rPr>
        <w:t xml:space="preserve"> Радиологическая информационная система (</w:t>
      </w:r>
      <w:r w:rsidR="00256E2B" w:rsidRPr="0021018C">
        <w:rPr>
          <w:rFonts w:ascii="Times New Roman" w:eastAsia="Times New Roman" w:hAnsi="Times New Roman" w:cs="Times New Roman"/>
          <w:kern w:val="2"/>
          <w:sz w:val="26"/>
          <w:szCs w:val="26"/>
          <w:u w:val="single"/>
          <w:lang w:eastAsia="zh-CN"/>
        </w:rPr>
        <w:t>производства ООО «ЛИНС»</w:t>
      </w:r>
      <w:r w:rsidR="00256E2B" w:rsidRPr="0021018C">
        <w:rPr>
          <w:rFonts w:ascii="Times New Roman" w:eastAsia="Times New Roman" w:hAnsi="Times New Roman" w:cs="Times New Roman"/>
          <w:kern w:val="2"/>
          <w:sz w:val="26"/>
          <w:szCs w:val="26"/>
          <w:lang w:eastAsia="zh-CN"/>
        </w:rPr>
        <w:t>, Российская Федерация)</w:t>
      </w:r>
      <w:r w:rsidR="00256E2B">
        <w:rPr>
          <w:rFonts w:ascii="Times New Roman" w:eastAsia="Times New Roman" w:hAnsi="Times New Roman" w:cs="Times New Roman"/>
          <w:kern w:val="2"/>
          <w:sz w:val="26"/>
          <w:szCs w:val="26"/>
          <w:lang w:eastAsia="zh-CN"/>
        </w:rPr>
        <w:t>, с</w:t>
      </w:r>
      <w:r w:rsidR="00256E2B" w:rsidRPr="0021018C">
        <w:rPr>
          <w:rFonts w:ascii="Times New Roman" w:eastAsia="Times New Roman" w:hAnsi="Times New Roman" w:cs="Times New Roman"/>
          <w:kern w:val="2"/>
          <w:sz w:val="26"/>
          <w:szCs w:val="26"/>
          <w:lang w:eastAsia="zh-CN"/>
        </w:rPr>
        <w:t>трана происхождения товара: Российская Федерация</w:t>
      </w:r>
      <w:r w:rsidR="00256E2B">
        <w:rPr>
          <w:rFonts w:ascii="Times New Roman" w:eastAsia="Times New Roman" w:hAnsi="Times New Roman" w:cs="Times New Roman"/>
          <w:kern w:val="2"/>
          <w:sz w:val="26"/>
          <w:szCs w:val="26"/>
          <w:lang w:eastAsia="zh-CN"/>
        </w:rPr>
        <w:t>.</w:t>
      </w:r>
    </w:p>
    <w:p w:rsidR="00CD3CCC" w:rsidRDefault="00107115" w:rsidP="00DA5D22">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w:t>
      </w:r>
      <w:r w:rsidR="008E53C8">
        <w:rPr>
          <w:rFonts w:ascii="Times New Roman" w:eastAsia="Times New Roman" w:hAnsi="Times New Roman" w:cs="Times New Roman"/>
          <w:kern w:val="2"/>
          <w:sz w:val="26"/>
          <w:szCs w:val="26"/>
          <w:lang w:eastAsia="zh-CN"/>
        </w:rPr>
        <w:t xml:space="preserve">      </w:t>
      </w:r>
    </w:p>
    <w:p w:rsidR="00225737" w:rsidRDefault="00225737" w:rsidP="00DA5D22">
      <w:pPr>
        <w:widowControl w:val="0"/>
        <w:suppressAutoHyphens/>
        <w:spacing w:after="0" w:line="240" w:lineRule="auto"/>
        <w:contextualSpacing/>
        <w:jc w:val="both"/>
        <w:rPr>
          <w:rFonts w:ascii="Times New Roman" w:eastAsia="Times New Roman" w:hAnsi="Times New Roman" w:cs="Times New Roman"/>
          <w:kern w:val="2"/>
          <w:sz w:val="26"/>
          <w:szCs w:val="26"/>
          <w:lang w:eastAsia="zh-CN"/>
        </w:rPr>
      </w:pPr>
    </w:p>
    <w:p w:rsidR="00CD3CCC" w:rsidRDefault="00E8739C"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С учетом изложенного, у комиссии отсутствовали основания для применения ограничений допуска, предусмотренных </w:t>
      </w:r>
      <w:r w:rsidRPr="00E8739C">
        <w:rPr>
          <w:rFonts w:ascii="Times New Roman" w:eastAsia="Times New Roman" w:hAnsi="Times New Roman" w:cs="Times New Roman"/>
          <w:kern w:val="2"/>
          <w:sz w:val="26"/>
          <w:szCs w:val="26"/>
          <w:u w:val="single"/>
          <w:lang w:eastAsia="zh-CN"/>
        </w:rPr>
        <w:t>Постановлением № 878</w:t>
      </w:r>
      <w:r w:rsidRPr="00E8739C">
        <w:rPr>
          <w:rFonts w:ascii="Times New Roman" w:eastAsia="Times New Roman" w:hAnsi="Times New Roman" w:cs="Times New Roman"/>
          <w:kern w:val="2"/>
          <w:sz w:val="26"/>
          <w:szCs w:val="26"/>
          <w:lang w:eastAsia="zh-CN"/>
        </w:rPr>
        <w:t>, ввиду отсутствия</w:t>
      </w:r>
      <w:r>
        <w:rPr>
          <w:rFonts w:ascii="Times New Roman" w:eastAsia="Times New Roman" w:hAnsi="Times New Roman" w:cs="Times New Roman"/>
          <w:kern w:val="2"/>
          <w:sz w:val="26"/>
          <w:szCs w:val="26"/>
          <w:u w:val="single"/>
          <w:lang w:eastAsia="zh-CN"/>
        </w:rPr>
        <w:t xml:space="preserve"> </w:t>
      </w:r>
      <w:r w:rsidR="00CC20E3" w:rsidRPr="00CC20E3">
        <w:rPr>
          <w:rFonts w:ascii="Times New Roman" w:eastAsia="Times New Roman" w:hAnsi="Times New Roman" w:cs="Times New Roman"/>
          <w:kern w:val="2"/>
          <w:sz w:val="26"/>
          <w:szCs w:val="26"/>
          <w:u w:val="single"/>
          <w:lang w:eastAsia="zh-CN"/>
        </w:rPr>
        <w:t>заявк</w:t>
      </w:r>
      <w:r w:rsidR="00CC20E3">
        <w:rPr>
          <w:rFonts w:ascii="Times New Roman" w:eastAsia="Times New Roman" w:hAnsi="Times New Roman" w:cs="Times New Roman"/>
          <w:kern w:val="2"/>
          <w:sz w:val="26"/>
          <w:szCs w:val="26"/>
          <w:u w:val="single"/>
          <w:lang w:eastAsia="zh-CN"/>
        </w:rPr>
        <w:t>и на участие в аукционе</w:t>
      </w:r>
      <w:r w:rsidR="00CC20E3" w:rsidRPr="00CC20E3">
        <w:rPr>
          <w:rFonts w:ascii="Times New Roman" w:eastAsia="Times New Roman" w:hAnsi="Times New Roman" w:cs="Times New Roman"/>
          <w:kern w:val="2"/>
          <w:sz w:val="26"/>
          <w:szCs w:val="26"/>
          <w:u w:val="single"/>
          <w:lang w:eastAsia="zh-CN"/>
        </w:rPr>
        <w:t>, содержащ</w:t>
      </w:r>
      <w:r w:rsidR="00CC20E3">
        <w:rPr>
          <w:rFonts w:ascii="Times New Roman" w:eastAsia="Times New Roman" w:hAnsi="Times New Roman" w:cs="Times New Roman"/>
          <w:kern w:val="2"/>
          <w:sz w:val="26"/>
          <w:szCs w:val="26"/>
          <w:u w:val="single"/>
          <w:lang w:eastAsia="zh-CN"/>
        </w:rPr>
        <w:t>ей</w:t>
      </w:r>
      <w:r w:rsidR="00CC20E3" w:rsidRPr="00CC20E3">
        <w:rPr>
          <w:rFonts w:ascii="Times New Roman" w:eastAsia="Times New Roman" w:hAnsi="Times New Roman" w:cs="Times New Roman"/>
          <w:kern w:val="2"/>
          <w:sz w:val="26"/>
          <w:szCs w:val="26"/>
          <w:u w:val="single"/>
          <w:lang w:eastAsia="zh-CN"/>
        </w:rPr>
        <w:t xml:space="preserve"> предложение о поставке </w:t>
      </w:r>
      <w:r w:rsidR="00CC20E3" w:rsidRPr="00CC20E3">
        <w:rPr>
          <w:rFonts w:ascii="Times New Roman" w:eastAsia="Times New Roman" w:hAnsi="Times New Roman" w:cs="Times New Roman"/>
          <w:b/>
          <w:kern w:val="2"/>
          <w:sz w:val="26"/>
          <w:szCs w:val="26"/>
          <w:u w:val="single"/>
          <w:lang w:eastAsia="zh-CN"/>
        </w:rPr>
        <w:t>радиоэлектронной продукции</w:t>
      </w:r>
      <w:r w:rsidR="00CC20E3" w:rsidRPr="00CC20E3">
        <w:rPr>
          <w:rFonts w:ascii="Times New Roman" w:eastAsia="Times New Roman" w:hAnsi="Times New Roman" w:cs="Times New Roman"/>
          <w:kern w:val="2"/>
          <w:sz w:val="26"/>
          <w:szCs w:val="26"/>
          <w:lang w:eastAsia="zh-CN"/>
        </w:rPr>
        <w:t>, страной происхождения которой являются только государства - члены Евразийского экономического союза.</w:t>
      </w:r>
    </w:p>
    <w:p w:rsidR="00CD3CCC" w:rsidRDefault="00CC20E3"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Доводы жалобы Заявителя не находят своего подтверждения, не обоснованы. </w:t>
      </w:r>
    </w:p>
    <w:p w:rsidR="00DA5D22" w:rsidRDefault="00DA5D22" w:rsidP="00CD3CCC">
      <w:pPr>
        <w:widowControl w:val="0"/>
        <w:suppressAutoHyphens/>
        <w:spacing w:after="0" w:line="240" w:lineRule="auto"/>
        <w:ind w:firstLine="708"/>
        <w:contextualSpacing/>
        <w:jc w:val="both"/>
        <w:rPr>
          <w:rFonts w:ascii="Times New Roman" w:eastAsia="Times New Roman" w:hAnsi="Times New Roman" w:cs="Times New Roman"/>
          <w:kern w:val="2"/>
          <w:sz w:val="26"/>
          <w:szCs w:val="26"/>
          <w:lang w:eastAsia="zh-CN"/>
        </w:rPr>
      </w:pPr>
    </w:p>
    <w:p w:rsidR="00142248" w:rsidRPr="00142248" w:rsidRDefault="00142248" w:rsidP="00142248">
      <w:pPr>
        <w:widowControl w:val="0"/>
        <w:autoSpaceDE w:val="0"/>
        <w:autoSpaceDN w:val="0"/>
        <w:adjustRightInd w:val="0"/>
        <w:spacing w:after="0" w:line="240" w:lineRule="auto"/>
        <w:jc w:val="both"/>
        <w:rPr>
          <w:rFonts w:ascii="Times New Roman" w:eastAsia="Times New Roman" w:hAnsi="Times New Roman" w:cs="Times New Roman"/>
          <w:i/>
          <w:iCs/>
          <w:color w:val="000000"/>
          <w:sz w:val="26"/>
          <w:szCs w:val="26"/>
          <w:lang w:eastAsia="ru-RU"/>
        </w:rPr>
      </w:pPr>
      <w:r w:rsidRPr="00142248">
        <w:rPr>
          <w:rFonts w:ascii="Times New Roman" w:eastAsia="Times New Roman" w:hAnsi="Times New Roman" w:cs="Times New Roman"/>
          <w:color w:val="000000"/>
          <w:sz w:val="26"/>
          <w:szCs w:val="26"/>
          <w:lang w:eastAsia="ru-RU"/>
        </w:rPr>
        <w:tab/>
      </w:r>
      <w:r w:rsidRPr="00142248">
        <w:rPr>
          <w:rFonts w:ascii="Times New Roman" w:eastAsia="Times New Roman" w:hAnsi="Times New Roman" w:cs="Times New Roman"/>
          <w:i/>
          <w:iCs/>
          <w:color w:val="000000"/>
          <w:sz w:val="26"/>
          <w:szCs w:val="26"/>
          <w:lang w:eastAsia="ru-RU"/>
        </w:rPr>
        <w:t>Исходя из изложенного, информации, представленной заявителем, заказчиком, а также информации, полученной Комиссией при проведении внеплановой проверки, Комиссия, руководствуясь статьями 99, 106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7C0AD1" w:rsidRPr="007C0AD1" w:rsidRDefault="007C0AD1" w:rsidP="006773A2">
      <w:pPr>
        <w:widowControl w:val="0"/>
        <w:suppressAutoHyphens/>
        <w:spacing w:after="0" w:line="240" w:lineRule="auto"/>
        <w:contextualSpacing/>
        <w:jc w:val="center"/>
        <w:rPr>
          <w:rFonts w:ascii="Times New Roman" w:eastAsia="Calibri" w:hAnsi="Times New Roman" w:cs="Times New Roman"/>
          <w:b/>
          <w:bCs/>
          <w:color w:val="000000"/>
          <w:sz w:val="26"/>
          <w:szCs w:val="26"/>
          <w:lang w:eastAsia="ru-RU"/>
        </w:rPr>
      </w:pPr>
      <w:r w:rsidRPr="007C0AD1">
        <w:rPr>
          <w:rFonts w:ascii="Times New Roman" w:eastAsia="Calibri" w:hAnsi="Times New Roman" w:cs="Times New Roman"/>
          <w:b/>
          <w:bCs/>
          <w:color w:val="000000"/>
          <w:sz w:val="26"/>
          <w:szCs w:val="26"/>
          <w:lang w:eastAsia="ru-RU"/>
        </w:rPr>
        <w:t>РЕШИЛА:</w:t>
      </w:r>
    </w:p>
    <w:p w:rsidR="007C0AD1" w:rsidRPr="007C0AD1" w:rsidRDefault="007C0AD1" w:rsidP="006773A2">
      <w:pPr>
        <w:widowControl w:val="0"/>
        <w:suppressAutoHyphens/>
        <w:spacing w:after="0" w:line="240" w:lineRule="auto"/>
        <w:contextualSpacing/>
        <w:jc w:val="center"/>
        <w:rPr>
          <w:rFonts w:ascii="Times New Roman" w:eastAsia="Calibri" w:hAnsi="Times New Roman" w:cs="Times New Roman"/>
          <w:b/>
          <w:bCs/>
          <w:color w:val="000000"/>
          <w:sz w:val="26"/>
          <w:szCs w:val="26"/>
          <w:shd w:val="clear" w:color="auto" w:fill="FFFF00"/>
          <w:lang w:eastAsia="ru-RU"/>
        </w:rPr>
      </w:pPr>
    </w:p>
    <w:p w:rsidR="007C0AD1" w:rsidRPr="007C0AD1" w:rsidRDefault="007C715B" w:rsidP="007C715B">
      <w:pPr>
        <w:widowControl w:val="0"/>
        <w:suppressAutoHyphens/>
        <w:spacing w:after="0" w:line="240" w:lineRule="auto"/>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 xml:space="preserve">           </w:t>
      </w:r>
      <w:r w:rsidR="007C0AD1" w:rsidRPr="007C0AD1">
        <w:rPr>
          <w:rFonts w:ascii="Times New Roman" w:eastAsia="Calibri" w:hAnsi="Times New Roman" w:cs="Times New Roman"/>
          <w:sz w:val="26"/>
          <w:szCs w:val="26"/>
          <w:lang w:eastAsia="ru-RU"/>
        </w:rPr>
        <w:t>Признать жалобу ООО «</w:t>
      </w:r>
      <w:r w:rsidRPr="007C715B">
        <w:rPr>
          <w:rFonts w:ascii="Times New Roman" w:eastAsia="Calibri" w:hAnsi="Times New Roman" w:cs="Times New Roman"/>
          <w:sz w:val="26"/>
          <w:szCs w:val="26"/>
          <w:lang w:eastAsia="ru-RU"/>
        </w:rPr>
        <w:t>ФАРЕНГЕЙТ</w:t>
      </w:r>
      <w:r w:rsidR="007C0AD1" w:rsidRPr="007C0AD1">
        <w:rPr>
          <w:rFonts w:ascii="Times New Roman" w:eastAsia="Calibri" w:hAnsi="Times New Roman" w:cs="Times New Roman"/>
          <w:sz w:val="26"/>
          <w:szCs w:val="26"/>
          <w:lang w:eastAsia="ru-RU"/>
        </w:rPr>
        <w:t xml:space="preserve">» </w:t>
      </w:r>
      <w:r w:rsidRPr="007C715B">
        <w:rPr>
          <w:rFonts w:ascii="Times New Roman" w:eastAsia="Calibri" w:hAnsi="Times New Roman" w:cs="Times New Roman"/>
          <w:sz w:val="26"/>
          <w:szCs w:val="26"/>
          <w:lang w:eastAsia="ru-RU"/>
        </w:rPr>
        <w:t xml:space="preserve">на действия комиссии по осуществлению закупок при проведении электронного аукциона на поставку Системы </w:t>
      </w:r>
      <w:proofErr w:type="spellStart"/>
      <w:r w:rsidRPr="007C715B">
        <w:rPr>
          <w:rFonts w:ascii="Times New Roman" w:eastAsia="Calibri" w:hAnsi="Times New Roman" w:cs="Times New Roman"/>
          <w:sz w:val="26"/>
          <w:szCs w:val="26"/>
          <w:lang w:eastAsia="ru-RU"/>
        </w:rPr>
        <w:t>флюороскопической</w:t>
      </w:r>
      <w:proofErr w:type="spellEnd"/>
      <w:r w:rsidRPr="007C715B">
        <w:rPr>
          <w:rFonts w:ascii="Times New Roman" w:eastAsia="Calibri" w:hAnsi="Times New Roman" w:cs="Times New Roman"/>
          <w:sz w:val="26"/>
          <w:szCs w:val="26"/>
          <w:lang w:eastAsia="ru-RU"/>
        </w:rPr>
        <w:t xml:space="preserve"> рентгеновской диагностической общего назначения, цифровая (извещение № 0369100044423000011)</w:t>
      </w:r>
      <w:r w:rsidR="007C0AD1">
        <w:rPr>
          <w:rFonts w:ascii="Times New Roman" w:hAnsi="Times New Roman" w:cs="Times New Roman"/>
          <w:sz w:val="26"/>
          <w:szCs w:val="26"/>
        </w:rPr>
        <w:t xml:space="preserve"> </w:t>
      </w:r>
      <w:r>
        <w:rPr>
          <w:rFonts w:ascii="Times New Roman" w:hAnsi="Times New Roman" w:cs="Times New Roman"/>
          <w:sz w:val="26"/>
          <w:szCs w:val="26"/>
        </w:rPr>
        <w:t>не</w:t>
      </w:r>
      <w:r w:rsidR="007C0AD1">
        <w:rPr>
          <w:rFonts w:ascii="Times New Roman" w:hAnsi="Times New Roman" w:cs="Times New Roman"/>
          <w:sz w:val="26"/>
          <w:szCs w:val="26"/>
        </w:rPr>
        <w:t>обоснованной</w:t>
      </w:r>
      <w:r w:rsidR="00142248">
        <w:rPr>
          <w:rFonts w:ascii="Times New Roman" w:hAnsi="Times New Roman" w:cs="Times New Roman"/>
          <w:sz w:val="26"/>
          <w:szCs w:val="26"/>
        </w:rPr>
        <w:t>.</w:t>
      </w:r>
    </w:p>
    <w:p w:rsidR="007C715B" w:rsidRDefault="007C715B" w:rsidP="006773A2">
      <w:pPr>
        <w:widowControl w:val="0"/>
        <w:suppressAutoHyphens/>
        <w:spacing w:after="0" w:line="240" w:lineRule="auto"/>
        <w:ind w:firstLine="567"/>
        <w:contextualSpacing/>
        <w:jc w:val="both"/>
        <w:rPr>
          <w:rFonts w:ascii="Times New Roman" w:eastAsia="Calibri" w:hAnsi="Times New Roman" w:cs="Times New Roman"/>
          <w:color w:val="000000"/>
          <w:sz w:val="26"/>
          <w:szCs w:val="26"/>
          <w:lang w:eastAsia="ru-RU"/>
        </w:rPr>
      </w:pPr>
    </w:p>
    <w:p w:rsidR="007C0AD1" w:rsidRPr="007C0AD1" w:rsidRDefault="007C0AD1" w:rsidP="006773A2">
      <w:pPr>
        <w:widowControl w:val="0"/>
        <w:suppressAutoHyphens/>
        <w:spacing w:after="0" w:line="240" w:lineRule="auto"/>
        <w:ind w:firstLine="567"/>
        <w:contextualSpacing/>
        <w:jc w:val="both"/>
        <w:rPr>
          <w:rFonts w:ascii="Times New Roman" w:eastAsia="Calibri" w:hAnsi="Times New Roman" w:cs="Times New Roman"/>
          <w:color w:val="000000"/>
          <w:sz w:val="26"/>
          <w:szCs w:val="26"/>
          <w:lang w:eastAsia="ru-RU"/>
        </w:rPr>
      </w:pPr>
      <w:r w:rsidRPr="007C0AD1">
        <w:rPr>
          <w:rFonts w:ascii="Times New Roman" w:eastAsia="Calibri" w:hAnsi="Times New Roman" w:cs="Times New Roman"/>
          <w:color w:val="000000"/>
          <w:sz w:val="26"/>
          <w:szCs w:val="26"/>
          <w:lang w:eastAsia="ru-RU"/>
        </w:rPr>
        <w:t>Настоящее решение может быть обжаловано в судебном порядке в течение трех месяцев со дня его принятия.</w:t>
      </w:r>
    </w:p>
    <w:p w:rsidR="007C0AD1" w:rsidRPr="007C0AD1" w:rsidRDefault="007C0AD1" w:rsidP="006773A2">
      <w:pPr>
        <w:widowControl w:val="0"/>
        <w:suppressAutoHyphens/>
        <w:spacing w:after="0" w:line="240" w:lineRule="auto"/>
        <w:contextualSpacing/>
        <w:jc w:val="both"/>
        <w:rPr>
          <w:rFonts w:ascii="Times New Roman" w:eastAsia="Calibri" w:hAnsi="Times New Roman" w:cs="Times New Roman"/>
          <w:color w:val="000000"/>
          <w:sz w:val="26"/>
          <w:szCs w:val="26"/>
          <w:lang w:eastAsia="ru-RU"/>
        </w:rPr>
      </w:pPr>
    </w:p>
    <w:p w:rsidR="007C0AD1" w:rsidRPr="007C0AD1" w:rsidRDefault="007C0AD1" w:rsidP="006773A2">
      <w:pPr>
        <w:widowControl w:val="0"/>
        <w:suppressAutoHyphens/>
        <w:spacing w:after="0" w:line="240" w:lineRule="auto"/>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Председатель Комиссии</w:t>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sidRPr="007C0AD1">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 xml:space="preserve"> </w:t>
      </w:r>
      <w:r w:rsidR="007C715B">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 xml:space="preserve">     </w:t>
      </w:r>
      <w:r w:rsidRPr="007C0AD1">
        <w:rPr>
          <w:rFonts w:ascii="Times New Roman" w:eastAsia="Calibri" w:hAnsi="Times New Roman" w:cs="Times New Roman"/>
          <w:color w:val="000000"/>
          <w:sz w:val="26"/>
          <w:szCs w:val="26"/>
          <w:lang w:eastAsia="ru-RU"/>
        </w:rPr>
        <w:t xml:space="preserve"> </w:t>
      </w:r>
      <w:r w:rsidR="007C715B">
        <w:rPr>
          <w:rFonts w:ascii="Times New Roman" w:eastAsia="Calibri" w:hAnsi="Times New Roman" w:cs="Times New Roman"/>
          <w:color w:val="000000"/>
          <w:sz w:val="26"/>
          <w:szCs w:val="26"/>
          <w:lang w:eastAsia="ru-RU"/>
        </w:rPr>
        <w:t xml:space="preserve">  А.А. Козлова</w:t>
      </w:r>
    </w:p>
    <w:p w:rsidR="007C0AD1" w:rsidRPr="007C0AD1" w:rsidRDefault="007C0AD1" w:rsidP="006773A2">
      <w:pPr>
        <w:widowControl w:val="0"/>
        <w:suppressAutoHyphens/>
        <w:spacing w:after="0" w:line="240" w:lineRule="auto"/>
        <w:contextualSpacing/>
        <w:jc w:val="both"/>
        <w:rPr>
          <w:rFonts w:ascii="Times New Roman" w:eastAsia="Calibri" w:hAnsi="Times New Roman" w:cs="Times New Roman"/>
          <w:color w:val="000000"/>
          <w:sz w:val="26"/>
          <w:szCs w:val="26"/>
          <w:lang w:eastAsia="ru-RU"/>
        </w:rPr>
      </w:pPr>
    </w:p>
    <w:p w:rsidR="007C0AD1" w:rsidRPr="007C0AD1" w:rsidRDefault="007C0AD1" w:rsidP="006773A2">
      <w:pPr>
        <w:widowControl w:val="0"/>
        <w:suppressAutoHyphens/>
        <w:spacing w:after="0" w:line="240" w:lineRule="auto"/>
        <w:contextualSpacing/>
        <w:jc w:val="both"/>
        <w:rPr>
          <w:rFonts w:ascii="Times New Roman" w:eastAsia="Calibri" w:hAnsi="Times New Roman" w:cs="Times New Roman"/>
          <w:color w:val="000000"/>
          <w:sz w:val="26"/>
          <w:szCs w:val="26"/>
          <w:lang w:eastAsia="ru-RU"/>
        </w:rPr>
      </w:pPr>
      <w:r w:rsidRPr="007C0AD1">
        <w:rPr>
          <w:rFonts w:ascii="Times New Roman" w:eastAsia="Calibri" w:hAnsi="Times New Roman" w:cs="Times New Roman"/>
          <w:color w:val="000000"/>
          <w:sz w:val="26"/>
          <w:szCs w:val="26"/>
          <w:lang w:eastAsia="ru-RU"/>
        </w:rPr>
        <w:t>Чле</w:t>
      </w:r>
      <w:r>
        <w:rPr>
          <w:rFonts w:ascii="Times New Roman" w:eastAsia="Calibri" w:hAnsi="Times New Roman" w:cs="Times New Roman"/>
          <w:color w:val="000000"/>
          <w:sz w:val="26"/>
          <w:szCs w:val="26"/>
          <w:lang w:eastAsia="ru-RU"/>
        </w:rPr>
        <w:t>ны Комиссии</w:t>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Pr>
          <w:rFonts w:ascii="Times New Roman" w:eastAsia="Calibri" w:hAnsi="Times New Roman" w:cs="Times New Roman"/>
          <w:color w:val="000000"/>
          <w:sz w:val="26"/>
          <w:szCs w:val="26"/>
          <w:lang w:eastAsia="ru-RU"/>
        </w:rPr>
        <w:tab/>
      </w:r>
      <w:r w:rsidR="007C715B">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 xml:space="preserve">      </w:t>
      </w:r>
      <w:r w:rsidRPr="007C0AD1">
        <w:rPr>
          <w:rFonts w:ascii="Times New Roman" w:eastAsia="Calibri" w:hAnsi="Times New Roman" w:cs="Times New Roman"/>
          <w:color w:val="000000"/>
          <w:sz w:val="26"/>
          <w:szCs w:val="26"/>
          <w:lang w:eastAsia="ru-RU"/>
        </w:rPr>
        <w:t xml:space="preserve"> </w:t>
      </w:r>
      <w:r w:rsidR="00142248">
        <w:rPr>
          <w:rFonts w:ascii="Times New Roman" w:eastAsia="Calibri" w:hAnsi="Times New Roman" w:cs="Times New Roman"/>
          <w:color w:val="000000"/>
          <w:sz w:val="26"/>
          <w:szCs w:val="26"/>
          <w:lang w:eastAsia="ru-RU"/>
        </w:rPr>
        <w:t xml:space="preserve">  </w:t>
      </w:r>
      <w:r w:rsidR="007C715B">
        <w:rPr>
          <w:rFonts w:ascii="Times New Roman" w:eastAsia="Calibri" w:hAnsi="Times New Roman" w:cs="Times New Roman"/>
          <w:color w:val="000000"/>
          <w:sz w:val="26"/>
          <w:szCs w:val="26"/>
          <w:lang w:eastAsia="ru-RU"/>
        </w:rPr>
        <w:t xml:space="preserve">И.О. </w:t>
      </w:r>
      <w:proofErr w:type="spellStart"/>
      <w:r w:rsidR="007C715B">
        <w:rPr>
          <w:rFonts w:ascii="Times New Roman" w:eastAsia="Calibri" w:hAnsi="Times New Roman" w:cs="Times New Roman"/>
          <w:color w:val="000000"/>
          <w:sz w:val="26"/>
          <w:szCs w:val="26"/>
          <w:lang w:eastAsia="ru-RU"/>
        </w:rPr>
        <w:t>Кокшарова</w:t>
      </w:r>
      <w:proofErr w:type="spellEnd"/>
    </w:p>
    <w:p w:rsidR="007C0AD1" w:rsidRPr="007C0AD1" w:rsidRDefault="007C0AD1" w:rsidP="006773A2">
      <w:pPr>
        <w:widowControl w:val="0"/>
        <w:suppressAutoHyphens/>
        <w:spacing w:after="0" w:line="240" w:lineRule="auto"/>
        <w:contextualSpacing/>
        <w:jc w:val="both"/>
        <w:rPr>
          <w:rFonts w:ascii="Times New Roman" w:eastAsia="Calibri" w:hAnsi="Times New Roman" w:cs="Times New Roman"/>
          <w:color w:val="000000"/>
          <w:sz w:val="26"/>
          <w:szCs w:val="26"/>
          <w:lang w:eastAsia="ru-RU"/>
        </w:rPr>
      </w:pPr>
    </w:p>
    <w:p w:rsidR="007C0AD1" w:rsidRPr="007C0AD1" w:rsidRDefault="007C0AD1" w:rsidP="006773A2">
      <w:pPr>
        <w:widowControl w:val="0"/>
        <w:suppressAutoHyphens/>
        <w:spacing w:after="0" w:line="240" w:lineRule="auto"/>
        <w:ind w:left="7060"/>
        <w:contextualSpacing/>
        <w:jc w:val="both"/>
        <w:rPr>
          <w:rFonts w:ascii="Times New Roman" w:eastAsia="Calibri" w:hAnsi="Times New Roman" w:cs="Times New Roman"/>
          <w:color w:val="000000"/>
          <w:sz w:val="26"/>
          <w:szCs w:val="26"/>
          <w:lang w:eastAsia="ru-RU"/>
        </w:rPr>
      </w:pPr>
      <w:r w:rsidRPr="007C0AD1">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 xml:space="preserve">        </w:t>
      </w:r>
      <w:r w:rsidRPr="007C0AD1">
        <w:rPr>
          <w:rFonts w:ascii="Times New Roman" w:eastAsia="Calibri" w:hAnsi="Times New Roman" w:cs="Times New Roman"/>
          <w:color w:val="000000"/>
          <w:sz w:val="26"/>
          <w:szCs w:val="26"/>
          <w:lang w:eastAsia="ru-RU"/>
        </w:rPr>
        <w:t xml:space="preserve"> Н.В. Фадеева </w:t>
      </w:r>
    </w:p>
    <w:p w:rsidR="006F579B" w:rsidRPr="00C15E6E" w:rsidRDefault="006F579B" w:rsidP="006773A2">
      <w:pPr>
        <w:tabs>
          <w:tab w:val="left" w:pos="730"/>
          <w:tab w:val="left" w:pos="6640"/>
        </w:tabs>
        <w:spacing w:line="240" w:lineRule="auto"/>
        <w:ind w:left="17"/>
        <w:contextualSpacing/>
        <w:jc w:val="both"/>
        <w:rPr>
          <w:rFonts w:ascii="Times New Roman" w:hAnsi="Times New Roman" w:cs="Times New Roman"/>
          <w:color w:val="000000"/>
          <w:sz w:val="26"/>
          <w:szCs w:val="26"/>
        </w:rPr>
      </w:pPr>
    </w:p>
    <w:p w:rsidR="00491D49" w:rsidRPr="00710418" w:rsidRDefault="00491D49" w:rsidP="006773A2">
      <w:pPr>
        <w:spacing w:line="240" w:lineRule="auto"/>
        <w:contextualSpacing/>
        <w:jc w:val="both"/>
        <w:rPr>
          <w:rFonts w:ascii="Times New Roman" w:hAnsi="Times New Roman" w:cs="Times New Roman"/>
          <w:sz w:val="26"/>
          <w:szCs w:val="26"/>
        </w:rPr>
      </w:pPr>
    </w:p>
    <w:sectPr w:rsidR="00491D49" w:rsidRPr="00710418" w:rsidSect="007104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370"/>
    <w:multiLevelType w:val="hybridMultilevel"/>
    <w:tmpl w:val="16F4071C"/>
    <w:lvl w:ilvl="0" w:tplc="24C05F9A">
      <w:start w:val="1"/>
      <w:numFmt w:val="decimal"/>
      <w:lvlText w:val="%1."/>
      <w:lvlJc w:val="left"/>
      <w:pPr>
        <w:ind w:left="1069" w:hanging="360"/>
      </w:pPr>
      <w:rPr>
        <w:rFonts w:eastAsia="Times New Roman"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B52DC8"/>
    <w:multiLevelType w:val="hybridMultilevel"/>
    <w:tmpl w:val="73FC1E74"/>
    <w:lvl w:ilvl="0" w:tplc="8F0AECD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nsid w:val="59A6035F"/>
    <w:multiLevelType w:val="multilevel"/>
    <w:tmpl w:val="15F6EAF6"/>
    <w:lvl w:ilvl="0">
      <w:start w:val="1"/>
      <w:numFmt w:val="decimal"/>
      <w:lvlText w:val="%1."/>
      <w:lvlJc w:val="left"/>
      <w:pPr>
        <w:tabs>
          <w:tab w:val="num" w:pos="0"/>
        </w:tabs>
        <w:ind w:left="1020" w:hanging="360"/>
      </w:pPr>
      <w:rPr>
        <w:rFonts w:eastAsia="Times New Roman"/>
        <w:color w:val="000000"/>
        <w:sz w:val="26"/>
      </w:rPr>
    </w:lvl>
    <w:lvl w:ilvl="1">
      <w:start w:val="1"/>
      <w:numFmt w:val="lowerLetter"/>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3">
    <w:nsid w:val="5D567A03"/>
    <w:multiLevelType w:val="hybridMultilevel"/>
    <w:tmpl w:val="17B84F22"/>
    <w:lvl w:ilvl="0" w:tplc="243C6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4A"/>
    <w:rsid w:val="00023FE1"/>
    <w:rsid w:val="0006223C"/>
    <w:rsid w:val="00107115"/>
    <w:rsid w:val="00141957"/>
    <w:rsid w:val="00142248"/>
    <w:rsid w:val="001522F8"/>
    <w:rsid w:val="00196B27"/>
    <w:rsid w:val="001B797D"/>
    <w:rsid w:val="0021018C"/>
    <w:rsid w:val="0022448A"/>
    <w:rsid w:val="00225737"/>
    <w:rsid w:val="00235BBB"/>
    <w:rsid w:val="0024417A"/>
    <w:rsid w:val="002508F5"/>
    <w:rsid w:val="00256E2B"/>
    <w:rsid w:val="002A014A"/>
    <w:rsid w:val="00352FA8"/>
    <w:rsid w:val="004007A2"/>
    <w:rsid w:val="00436029"/>
    <w:rsid w:val="004752D3"/>
    <w:rsid w:val="00475336"/>
    <w:rsid w:val="004846B4"/>
    <w:rsid w:val="00491D49"/>
    <w:rsid w:val="004E364C"/>
    <w:rsid w:val="00532AAB"/>
    <w:rsid w:val="005E2E42"/>
    <w:rsid w:val="005E79F3"/>
    <w:rsid w:val="00604DA5"/>
    <w:rsid w:val="00622A01"/>
    <w:rsid w:val="006451B5"/>
    <w:rsid w:val="006773A2"/>
    <w:rsid w:val="006F579B"/>
    <w:rsid w:val="00710418"/>
    <w:rsid w:val="007C0AD1"/>
    <w:rsid w:val="007C715B"/>
    <w:rsid w:val="008E53C8"/>
    <w:rsid w:val="0095154F"/>
    <w:rsid w:val="00951A84"/>
    <w:rsid w:val="0098630B"/>
    <w:rsid w:val="00991C3C"/>
    <w:rsid w:val="009C3EF5"/>
    <w:rsid w:val="009F730C"/>
    <w:rsid w:val="00B0068C"/>
    <w:rsid w:val="00C1332C"/>
    <w:rsid w:val="00C15E6E"/>
    <w:rsid w:val="00C4661E"/>
    <w:rsid w:val="00C76A35"/>
    <w:rsid w:val="00CA7720"/>
    <w:rsid w:val="00CC20E3"/>
    <w:rsid w:val="00CD3CCC"/>
    <w:rsid w:val="00D14218"/>
    <w:rsid w:val="00D61E8F"/>
    <w:rsid w:val="00D704C4"/>
    <w:rsid w:val="00DA5D22"/>
    <w:rsid w:val="00DB61DA"/>
    <w:rsid w:val="00DD4E31"/>
    <w:rsid w:val="00DE51E0"/>
    <w:rsid w:val="00DF1922"/>
    <w:rsid w:val="00E02C62"/>
    <w:rsid w:val="00E03865"/>
    <w:rsid w:val="00E16C7A"/>
    <w:rsid w:val="00E8739C"/>
    <w:rsid w:val="00F5302E"/>
    <w:rsid w:val="00F6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67F9-1134-48CC-993A-C1EB521E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AD1"/>
    <w:pPr>
      <w:ind w:left="720"/>
      <w:contextualSpacing/>
    </w:pPr>
  </w:style>
  <w:style w:type="paragraph" w:styleId="a4">
    <w:name w:val="Balloon Text"/>
    <w:basedOn w:val="a"/>
    <w:link w:val="a5"/>
    <w:uiPriority w:val="99"/>
    <w:semiHidden/>
    <w:unhideWhenUsed/>
    <w:rsid w:val="00E16C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3702">
      <w:bodyDiv w:val="1"/>
      <w:marLeft w:val="0"/>
      <w:marRight w:val="0"/>
      <w:marTop w:val="0"/>
      <w:marBottom w:val="0"/>
      <w:divBdr>
        <w:top w:val="none" w:sz="0" w:space="0" w:color="auto"/>
        <w:left w:val="none" w:sz="0" w:space="0" w:color="auto"/>
        <w:bottom w:val="none" w:sz="0" w:space="0" w:color="auto"/>
        <w:right w:val="none" w:sz="0" w:space="0" w:color="auto"/>
      </w:divBdr>
      <w:divsChild>
        <w:div w:id="1268849965">
          <w:marLeft w:val="0"/>
          <w:marRight w:val="0"/>
          <w:marTop w:val="0"/>
          <w:marBottom w:val="0"/>
          <w:divBdr>
            <w:top w:val="none" w:sz="0" w:space="0" w:color="auto"/>
            <w:left w:val="none" w:sz="0" w:space="0" w:color="auto"/>
            <w:bottom w:val="none" w:sz="0" w:space="0" w:color="auto"/>
            <w:right w:val="none" w:sz="0" w:space="0" w:color="auto"/>
          </w:divBdr>
        </w:div>
        <w:div w:id="139901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10</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Фадеева</dc:creator>
  <cp:keywords/>
  <dc:description/>
  <cp:lastModifiedBy>Наталия Владимировна Фадеева</cp:lastModifiedBy>
  <cp:revision>6</cp:revision>
  <cp:lastPrinted>2023-05-11T12:51:00Z</cp:lastPrinted>
  <dcterms:created xsi:type="dcterms:W3CDTF">2023-05-10T13:48:00Z</dcterms:created>
  <dcterms:modified xsi:type="dcterms:W3CDTF">2023-05-11T13:08:00Z</dcterms:modified>
</cp:coreProperties>
</file>