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E7B731" w14:textId="77777777" w:rsidR="000A72E7" w:rsidRPr="008475B9" w:rsidRDefault="000A72E7" w:rsidP="007F6A16">
      <w:pPr>
        <w:jc w:val="center"/>
        <w:rPr>
          <w:color w:val="000000" w:themeColor="text1"/>
          <w:sz w:val="24"/>
          <w:szCs w:val="24"/>
        </w:rPr>
      </w:pPr>
      <w:r w:rsidRPr="008475B9">
        <w:rPr>
          <w:color w:val="000000" w:themeColor="text1"/>
          <w:sz w:val="24"/>
          <w:szCs w:val="24"/>
        </w:rPr>
        <w:t>РЕШЕНИЕ</w:t>
      </w:r>
    </w:p>
    <w:p w14:paraId="366BA1B4" w14:textId="4FCF4C40" w:rsidR="000C5D94" w:rsidRPr="008475B9" w:rsidRDefault="000A72E7" w:rsidP="00601143">
      <w:pPr>
        <w:jc w:val="center"/>
        <w:rPr>
          <w:color w:val="000000" w:themeColor="text1"/>
          <w:sz w:val="24"/>
          <w:szCs w:val="24"/>
        </w:rPr>
      </w:pPr>
      <w:r w:rsidRPr="008475B9">
        <w:rPr>
          <w:color w:val="000000" w:themeColor="text1"/>
          <w:sz w:val="24"/>
          <w:szCs w:val="24"/>
        </w:rPr>
        <w:t>по жалобе</w:t>
      </w:r>
      <w:r w:rsidR="00542561" w:rsidRPr="008475B9">
        <w:rPr>
          <w:color w:val="000000" w:themeColor="text1"/>
          <w:sz w:val="24"/>
          <w:szCs w:val="24"/>
        </w:rPr>
        <w:t xml:space="preserve"> </w:t>
      </w:r>
      <w:r w:rsidR="007C44C9" w:rsidRPr="007C44C9">
        <w:rPr>
          <w:sz w:val="24"/>
          <w:szCs w:val="24"/>
        </w:rPr>
        <w:t>ООО «</w:t>
      </w:r>
      <w:proofErr w:type="spellStart"/>
      <w:r w:rsidR="00D36212" w:rsidRPr="00D36212">
        <w:rPr>
          <w:sz w:val="24"/>
          <w:szCs w:val="24"/>
        </w:rPr>
        <w:t>СтройЛабЭкспресс</w:t>
      </w:r>
      <w:proofErr w:type="spellEnd"/>
      <w:r w:rsidR="007C44C9" w:rsidRPr="007C44C9">
        <w:rPr>
          <w:sz w:val="24"/>
          <w:szCs w:val="24"/>
        </w:rPr>
        <w:t>»</w:t>
      </w:r>
      <w:r w:rsidR="007F52E2" w:rsidRPr="008475B9">
        <w:rPr>
          <w:sz w:val="24"/>
          <w:szCs w:val="24"/>
        </w:rPr>
        <w:t xml:space="preserve"> </w:t>
      </w:r>
      <w:r w:rsidR="000C5D94" w:rsidRPr="008475B9">
        <w:rPr>
          <w:color w:val="000000" w:themeColor="text1"/>
          <w:sz w:val="24"/>
          <w:szCs w:val="24"/>
        </w:rPr>
        <w:t>(</w:t>
      </w:r>
      <w:proofErr w:type="spellStart"/>
      <w:r w:rsidR="000C5D94" w:rsidRPr="008475B9">
        <w:rPr>
          <w:color w:val="000000" w:themeColor="text1"/>
          <w:sz w:val="24"/>
          <w:szCs w:val="24"/>
        </w:rPr>
        <w:t>вх</w:t>
      </w:r>
      <w:proofErr w:type="spellEnd"/>
      <w:r w:rsidR="000C5D94" w:rsidRPr="008475B9">
        <w:rPr>
          <w:color w:val="000000" w:themeColor="text1"/>
          <w:sz w:val="24"/>
          <w:szCs w:val="24"/>
        </w:rPr>
        <w:t xml:space="preserve">. № </w:t>
      </w:r>
      <w:r w:rsidR="00D36212">
        <w:rPr>
          <w:color w:val="000000" w:themeColor="text1"/>
          <w:sz w:val="24"/>
          <w:szCs w:val="24"/>
        </w:rPr>
        <w:t>6196</w:t>
      </w:r>
      <w:r w:rsidR="007C44C9" w:rsidRPr="007C44C9">
        <w:rPr>
          <w:color w:val="000000" w:themeColor="text1"/>
          <w:sz w:val="24"/>
          <w:szCs w:val="24"/>
        </w:rPr>
        <w:t xml:space="preserve">/23 от </w:t>
      </w:r>
      <w:r w:rsidR="00D36212">
        <w:rPr>
          <w:color w:val="000000" w:themeColor="text1"/>
          <w:sz w:val="24"/>
          <w:szCs w:val="24"/>
        </w:rPr>
        <w:t>27.04</w:t>
      </w:r>
      <w:r w:rsidR="007C44C9" w:rsidRPr="007C44C9">
        <w:rPr>
          <w:color w:val="000000" w:themeColor="text1"/>
          <w:sz w:val="24"/>
          <w:szCs w:val="24"/>
        </w:rPr>
        <w:t>.2023</w:t>
      </w:r>
      <w:r w:rsidR="00542561" w:rsidRPr="008475B9">
        <w:rPr>
          <w:color w:val="000000" w:themeColor="text1"/>
          <w:sz w:val="24"/>
          <w:szCs w:val="24"/>
        </w:rPr>
        <w:t xml:space="preserve"> </w:t>
      </w:r>
      <w:r w:rsidR="007D67C7" w:rsidRPr="008475B9">
        <w:rPr>
          <w:color w:val="000000" w:themeColor="text1"/>
          <w:sz w:val="24"/>
          <w:szCs w:val="24"/>
        </w:rPr>
        <w:t>г</w:t>
      </w:r>
      <w:r w:rsidR="000C5D94" w:rsidRPr="008475B9">
        <w:rPr>
          <w:color w:val="000000" w:themeColor="text1"/>
          <w:sz w:val="24"/>
          <w:szCs w:val="24"/>
        </w:rPr>
        <w:t xml:space="preserve">.)  </w:t>
      </w:r>
    </w:p>
    <w:p w14:paraId="5A273421" w14:textId="77777777" w:rsidR="004D543E" w:rsidRPr="008475B9" w:rsidRDefault="000C5D94" w:rsidP="00601143">
      <w:pPr>
        <w:jc w:val="center"/>
        <w:rPr>
          <w:color w:val="000000" w:themeColor="text1"/>
          <w:sz w:val="24"/>
          <w:szCs w:val="24"/>
        </w:rPr>
      </w:pPr>
      <w:r w:rsidRPr="008475B9">
        <w:rPr>
          <w:color w:val="000000" w:themeColor="text1"/>
          <w:sz w:val="24"/>
          <w:szCs w:val="24"/>
        </w:rPr>
        <w:t xml:space="preserve">о нарушении законодательства о </w:t>
      </w:r>
      <w:r w:rsidR="007034BD" w:rsidRPr="008475B9">
        <w:rPr>
          <w:color w:val="000000" w:themeColor="text1"/>
          <w:sz w:val="24"/>
          <w:szCs w:val="24"/>
        </w:rPr>
        <w:t>закупках</w:t>
      </w:r>
    </w:p>
    <w:p w14:paraId="2D07C99B" w14:textId="2F606297" w:rsidR="000A72E7" w:rsidRPr="008475B9" w:rsidRDefault="007C44C9" w:rsidP="00601143">
      <w:pPr>
        <w:jc w:val="both"/>
        <w:rPr>
          <w:color w:val="000000" w:themeColor="text1"/>
          <w:sz w:val="24"/>
          <w:szCs w:val="24"/>
        </w:rPr>
      </w:pPr>
      <w:r>
        <w:rPr>
          <w:color w:val="000000" w:themeColor="text1"/>
          <w:sz w:val="24"/>
          <w:szCs w:val="24"/>
        </w:rPr>
        <w:t>0</w:t>
      </w:r>
      <w:r w:rsidR="00D36212">
        <w:rPr>
          <w:color w:val="000000" w:themeColor="text1"/>
          <w:sz w:val="24"/>
          <w:szCs w:val="24"/>
        </w:rPr>
        <w:t>5</w:t>
      </w:r>
      <w:r w:rsidR="004C4DB9" w:rsidRPr="008475B9">
        <w:rPr>
          <w:color w:val="000000" w:themeColor="text1"/>
          <w:sz w:val="24"/>
          <w:szCs w:val="24"/>
        </w:rPr>
        <w:t>.</w:t>
      </w:r>
      <w:r w:rsidR="007F52E2" w:rsidRPr="008475B9">
        <w:rPr>
          <w:color w:val="000000" w:themeColor="text1"/>
          <w:sz w:val="24"/>
          <w:szCs w:val="24"/>
        </w:rPr>
        <w:t>0</w:t>
      </w:r>
      <w:r>
        <w:rPr>
          <w:color w:val="000000" w:themeColor="text1"/>
          <w:sz w:val="24"/>
          <w:szCs w:val="24"/>
        </w:rPr>
        <w:t>5</w:t>
      </w:r>
      <w:r w:rsidR="00BC194B" w:rsidRPr="008475B9">
        <w:rPr>
          <w:color w:val="000000" w:themeColor="text1"/>
          <w:sz w:val="24"/>
          <w:szCs w:val="24"/>
        </w:rPr>
        <w:t>.</w:t>
      </w:r>
      <w:r w:rsidR="004E33C3" w:rsidRPr="008475B9">
        <w:rPr>
          <w:color w:val="000000" w:themeColor="text1"/>
          <w:sz w:val="24"/>
          <w:szCs w:val="24"/>
        </w:rPr>
        <w:t>202</w:t>
      </w:r>
      <w:r w:rsidR="007F52E2" w:rsidRPr="008475B9">
        <w:rPr>
          <w:color w:val="000000" w:themeColor="text1"/>
          <w:sz w:val="24"/>
          <w:szCs w:val="24"/>
        </w:rPr>
        <w:t>3</w:t>
      </w:r>
      <w:r w:rsidR="00C07698" w:rsidRPr="008475B9">
        <w:rPr>
          <w:color w:val="000000" w:themeColor="text1"/>
          <w:sz w:val="24"/>
          <w:szCs w:val="24"/>
        </w:rPr>
        <w:t xml:space="preserve"> </w:t>
      </w:r>
      <w:r w:rsidR="000A72E7" w:rsidRPr="008475B9">
        <w:rPr>
          <w:color w:val="000000" w:themeColor="text1"/>
          <w:sz w:val="24"/>
          <w:szCs w:val="24"/>
        </w:rPr>
        <w:t xml:space="preserve">г.                                </w:t>
      </w:r>
      <w:r w:rsidR="007E3039" w:rsidRPr="008475B9">
        <w:rPr>
          <w:color w:val="000000" w:themeColor="text1"/>
          <w:sz w:val="24"/>
          <w:szCs w:val="24"/>
        </w:rPr>
        <w:t xml:space="preserve">                                                                                      </w:t>
      </w:r>
      <w:r w:rsidR="00BC194B" w:rsidRPr="008475B9">
        <w:rPr>
          <w:color w:val="000000" w:themeColor="text1"/>
          <w:sz w:val="24"/>
          <w:szCs w:val="24"/>
        </w:rPr>
        <w:t xml:space="preserve">          </w:t>
      </w:r>
      <w:r w:rsidR="000A72E7" w:rsidRPr="008475B9">
        <w:rPr>
          <w:color w:val="000000" w:themeColor="text1"/>
          <w:sz w:val="24"/>
          <w:szCs w:val="24"/>
        </w:rPr>
        <w:t xml:space="preserve"> </w:t>
      </w:r>
      <w:r w:rsidR="00E27F3B" w:rsidRPr="008475B9">
        <w:rPr>
          <w:color w:val="000000" w:themeColor="text1"/>
          <w:sz w:val="24"/>
          <w:szCs w:val="24"/>
        </w:rPr>
        <w:tab/>
      </w:r>
      <w:r w:rsidR="000A72E7" w:rsidRPr="008475B9">
        <w:rPr>
          <w:color w:val="000000" w:themeColor="text1"/>
          <w:sz w:val="24"/>
          <w:szCs w:val="24"/>
        </w:rPr>
        <w:t>г. Пермь</w:t>
      </w:r>
    </w:p>
    <w:p w14:paraId="2956DBA5" w14:textId="09B59600" w:rsidR="00E13CC6" w:rsidRPr="008475B9" w:rsidRDefault="000A72E7" w:rsidP="00CE6C17">
      <w:pPr>
        <w:ind w:firstLine="709"/>
        <w:jc w:val="both"/>
      </w:pPr>
      <w:r w:rsidRPr="008475B9">
        <w:rPr>
          <w:color w:val="000000" w:themeColor="text1"/>
          <w:sz w:val="24"/>
          <w:szCs w:val="24"/>
        </w:rPr>
        <w:t xml:space="preserve">Комиссия Управления Федеральной антимонопольной службы по Пермскому краю (далее – Комиссия) </w:t>
      </w:r>
      <w:bookmarkStart w:id="0" w:name="_GoBack"/>
      <w:bookmarkEnd w:id="0"/>
    </w:p>
    <w:p w14:paraId="0042E0DB" w14:textId="0F2F9C6F" w:rsidR="00746882" w:rsidRPr="008475B9" w:rsidRDefault="00781095" w:rsidP="00FB6681">
      <w:pPr>
        <w:pStyle w:val="a6"/>
        <w:spacing w:after="0"/>
        <w:ind w:left="0" w:firstLine="709"/>
        <w:jc w:val="both"/>
        <w:rPr>
          <w:sz w:val="24"/>
          <w:szCs w:val="24"/>
        </w:rPr>
      </w:pPr>
      <w:r w:rsidRPr="008475B9">
        <w:rPr>
          <w:color w:val="000000" w:themeColor="text1"/>
          <w:sz w:val="24"/>
          <w:szCs w:val="24"/>
        </w:rPr>
        <w:t xml:space="preserve">рассмотрев жалобу </w:t>
      </w:r>
      <w:r w:rsidR="007C44C9">
        <w:rPr>
          <w:sz w:val="24"/>
          <w:szCs w:val="24"/>
        </w:rPr>
        <w:t>ООО «</w:t>
      </w:r>
      <w:proofErr w:type="spellStart"/>
      <w:r w:rsidR="00D36212" w:rsidRPr="00D36212">
        <w:rPr>
          <w:sz w:val="24"/>
          <w:szCs w:val="24"/>
        </w:rPr>
        <w:t>СтройЛабЭкспресс</w:t>
      </w:r>
      <w:proofErr w:type="spellEnd"/>
      <w:r w:rsidR="007C44C9">
        <w:rPr>
          <w:sz w:val="24"/>
          <w:szCs w:val="24"/>
        </w:rPr>
        <w:t>»</w:t>
      </w:r>
      <w:r w:rsidR="00363FA0" w:rsidRPr="008475B9">
        <w:rPr>
          <w:sz w:val="24"/>
          <w:szCs w:val="24"/>
        </w:rPr>
        <w:t xml:space="preserve"> (далее – Заявитель) на действия</w:t>
      </w:r>
      <w:r w:rsidR="00D36212">
        <w:rPr>
          <w:sz w:val="24"/>
          <w:szCs w:val="24"/>
        </w:rPr>
        <w:t xml:space="preserve"> Единой комиссии</w:t>
      </w:r>
      <w:r w:rsidR="00363FA0" w:rsidRPr="008475B9">
        <w:rPr>
          <w:sz w:val="24"/>
          <w:szCs w:val="24"/>
        </w:rPr>
        <w:t xml:space="preserve"> </w:t>
      </w:r>
      <w:r w:rsidR="00D36212" w:rsidRPr="00D36212">
        <w:rPr>
          <w:sz w:val="24"/>
          <w:szCs w:val="24"/>
        </w:rPr>
        <w:t>ФКУ УПРДОР «</w:t>
      </w:r>
      <w:proofErr w:type="spellStart"/>
      <w:r w:rsidR="00D36212" w:rsidRPr="00D36212">
        <w:rPr>
          <w:sz w:val="24"/>
          <w:szCs w:val="24"/>
        </w:rPr>
        <w:t>Прикамье</w:t>
      </w:r>
      <w:proofErr w:type="spellEnd"/>
      <w:r w:rsidR="00D36212" w:rsidRPr="00D36212">
        <w:rPr>
          <w:sz w:val="24"/>
          <w:szCs w:val="24"/>
        </w:rPr>
        <w:t>»</w:t>
      </w:r>
      <w:r w:rsidR="007C44C9" w:rsidRPr="007C44C9">
        <w:rPr>
          <w:sz w:val="24"/>
          <w:szCs w:val="24"/>
        </w:rPr>
        <w:t xml:space="preserve"> </w:t>
      </w:r>
      <w:r w:rsidR="00AB7AE1" w:rsidRPr="008475B9">
        <w:rPr>
          <w:sz w:val="24"/>
          <w:szCs w:val="24"/>
        </w:rPr>
        <w:t xml:space="preserve">(далее – </w:t>
      </w:r>
      <w:r w:rsidR="00D36212">
        <w:rPr>
          <w:sz w:val="24"/>
          <w:szCs w:val="24"/>
        </w:rPr>
        <w:t>Конкурсная комиссия</w:t>
      </w:r>
      <w:r w:rsidR="00AB7AE1" w:rsidRPr="008475B9">
        <w:rPr>
          <w:sz w:val="24"/>
          <w:szCs w:val="24"/>
        </w:rPr>
        <w:t>),</w:t>
      </w:r>
      <w:r w:rsidR="007C44C9">
        <w:rPr>
          <w:sz w:val="24"/>
          <w:szCs w:val="24"/>
        </w:rPr>
        <w:t xml:space="preserve"> </w:t>
      </w:r>
      <w:r w:rsidR="00363FA0" w:rsidRPr="008475B9">
        <w:rPr>
          <w:sz w:val="24"/>
          <w:szCs w:val="24"/>
        </w:rPr>
        <w:t xml:space="preserve">при проведении </w:t>
      </w:r>
      <w:r w:rsidR="00FB6681" w:rsidRPr="008475B9">
        <w:rPr>
          <w:sz w:val="24"/>
          <w:szCs w:val="24"/>
        </w:rPr>
        <w:t>открытого конкурса в электронной форме</w:t>
      </w:r>
      <w:r w:rsidR="00363FA0" w:rsidRPr="008475B9">
        <w:rPr>
          <w:sz w:val="24"/>
          <w:szCs w:val="24"/>
        </w:rPr>
        <w:t xml:space="preserve"> на </w:t>
      </w:r>
      <w:r w:rsidR="005E27EE">
        <w:rPr>
          <w:sz w:val="24"/>
          <w:szCs w:val="24"/>
        </w:rPr>
        <w:t>п</w:t>
      </w:r>
      <w:r w:rsidR="005E27EE" w:rsidRPr="005E27EE">
        <w:rPr>
          <w:sz w:val="24"/>
          <w:szCs w:val="24"/>
        </w:rPr>
        <w:t>роведение приемочной диагностики по объекту: «Ремонт автомобильной дороги Р-176 «Вятка» Чебоксары – Йошкар-Ола – Киров – Сыктывкар на участке км 435+500 – км 444+000, Кировская область»</w:t>
      </w:r>
      <w:r w:rsidR="007C44C9" w:rsidRPr="007C44C9">
        <w:rPr>
          <w:sz w:val="24"/>
          <w:szCs w:val="24"/>
        </w:rPr>
        <w:t xml:space="preserve"> </w:t>
      </w:r>
      <w:r w:rsidR="00C45534" w:rsidRPr="008475B9">
        <w:rPr>
          <w:sz w:val="24"/>
          <w:szCs w:val="24"/>
        </w:rPr>
        <w:t>(</w:t>
      </w:r>
      <w:proofErr w:type="spellStart"/>
      <w:r w:rsidR="00C45534" w:rsidRPr="008475B9">
        <w:rPr>
          <w:sz w:val="24"/>
          <w:szCs w:val="24"/>
        </w:rPr>
        <w:t>изв</w:t>
      </w:r>
      <w:proofErr w:type="spellEnd"/>
      <w:r w:rsidR="00C45534" w:rsidRPr="008475B9">
        <w:rPr>
          <w:sz w:val="24"/>
          <w:szCs w:val="24"/>
        </w:rPr>
        <w:t xml:space="preserve">. № </w:t>
      </w:r>
      <w:r w:rsidR="005E27EE" w:rsidRPr="005E27EE">
        <w:rPr>
          <w:sz w:val="24"/>
          <w:szCs w:val="24"/>
        </w:rPr>
        <w:t>0315100000323000016</w:t>
      </w:r>
      <w:r w:rsidR="00C45534" w:rsidRPr="008475B9">
        <w:rPr>
          <w:sz w:val="24"/>
          <w:szCs w:val="24"/>
        </w:rPr>
        <w:t>)</w:t>
      </w:r>
      <w:r w:rsidR="009B04A2" w:rsidRPr="008475B9">
        <w:rPr>
          <w:sz w:val="24"/>
          <w:szCs w:val="24"/>
        </w:rPr>
        <w:t>,</w:t>
      </w:r>
    </w:p>
    <w:p w14:paraId="20B8EF14" w14:textId="77777777" w:rsidR="00781095" w:rsidRPr="008475B9" w:rsidRDefault="00781095" w:rsidP="00C45534">
      <w:pPr>
        <w:ind w:firstLine="708"/>
        <w:jc w:val="center"/>
        <w:rPr>
          <w:color w:val="000000" w:themeColor="text1"/>
          <w:sz w:val="24"/>
          <w:szCs w:val="24"/>
        </w:rPr>
      </w:pPr>
      <w:r w:rsidRPr="008475B9">
        <w:rPr>
          <w:color w:val="000000" w:themeColor="text1"/>
          <w:sz w:val="24"/>
          <w:szCs w:val="24"/>
        </w:rPr>
        <w:t>УСТАНОВИЛА:</w:t>
      </w:r>
    </w:p>
    <w:p w14:paraId="71B88A9C" w14:textId="35903D35" w:rsidR="000B542F" w:rsidRPr="008475B9" w:rsidRDefault="00781095" w:rsidP="00C45534">
      <w:pPr>
        <w:ind w:firstLine="709"/>
        <w:jc w:val="both"/>
        <w:rPr>
          <w:color w:val="000000" w:themeColor="text1"/>
          <w:sz w:val="24"/>
          <w:szCs w:val="24"/>
        </w:rPr>
      </w:pPr>
      <w:r w:rsidRPr="008475B9">
        <w:rPr>
          <w:color w:val="000000" w:themeColor="text1"/>
          <w:sz w:val="24"/>
          <w:szCs w:val="24"/>
        </w:rPr>
        <w:t xml:space="preserve">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5E27EE">
        <w:rPr>
          <w:color w:val="000000" w:themeColor="text1"/>
          <w:sz w:val="24"/>
          <w:szCs w:val="24"/>
        </w:rPr>
        <w:t>Конкурсной комиссии</w:t>
      </w:r>
      <w:r w:rsidR="00D06B54" w:rsidRPr="008475B9">
        <w:rPr>
          <w:color w:val="000000" w:themeColor="text1"/>
          <w:sz w:val="24"/>
          <w:szCs w:val="24"/>
        </w:rPr>
        <w:t>.</w:t>
      </w:r>
    </w:p>
    <w:p w14:paraId="6B6BC2D2" w14:textId="0C936FF8" w:rsidR="007F52E2" w:rsidRDefault="007F52E2" w:rsidP="00C45534">
      <w:pPr>
        <w:ind w:firstLine="709"/>
        <w:jc w:val="both"/>
        <w:rPr>
          <w:color w:val="000000" w:themeColor="text1"/>
          <w:sz w:val="24"/>
          <w:szCs w:val="24"/>
        </w:rPr>
      </w:pPr>
      <w:r w:rsidRPr="008475B9">
        <w:rPr>
          <w:color w:val="000000" w:themeColor="text1"/>
          <w:sz w:val="24"/>
          <w:szCs w:val="24"/>
        </w:rPr>
        <w:t>Уведомлением Пермского УФАС России рассмотрение жалобы было назначено на</w:t>
      </w:r>
      <w:r w:rsidR="00EC0EF3" w:rsidRPr="008475B9">
        <w:rPr>
          <w:color w:val="000000" w:themeColor="text1"/>
          <w:sz w:val="24"/>
          <w:szCs w:val="24"/>
        </w:rPr>
        <w:t xml:space="preserve"> </w:t>
      </w:r>
      <w:r w:rsidR="0023384C">
        <w:rPr>
          <w:color w:val="000000" w:themeColor="text1"/>
          <w:sz w:val="24"/>
          <w:szCs w:val="24"/>
        </w:rPr>
        <w:t>10:3</w:t>
      </w:r>
      <w:r w:rsidR="00EC0EF3" w:rsidRPr="008475B9">
        <w:rPr>
          <w:color w:val="000000" w:themeColor="text1"/>
          <w:sz w:val="24"/>
          <w:szCs w:val="24"/>
        </w:rPr>
        <w:t xml:space="preserve">0 </w:t>
      </w:r>
      <w:r w:rsidR="0023384C">
        <w:rPr>
          <w:color w:val="000000" w:themeColor="text1"/>
          <w:sz w:val="24"/>
          <w:szCs w:val="24"/>
        </w:rPr>
        <w:t>04</w:t>
      </w:r>
      <w:r w:rsidR="00EC0EF3" w:rsidRPr="008475B9">
        <w:rPr>
          <w:color w:val="000000" w:themeColor="text1"/>
          <w:sz w:val="24"/>
          <w:szCs w:val="24"/>
        </w:rPr>
        <w:t>.0</w:t>
      </w:r>
      <w:r w:rsidR="0023384C">
        <w:rPr>
          <w:color w:val="000000" w:themeColor="text1"/>
          <w:sz w:val="24"/>
          <w:szCs w:val="24"/>
        </w:rPr>
        <w:t>5</w:t>
      </w:r>
      <w:r w:rsidR="00EC0EF3" w:rsidRPr="008475B9">
        <w:rPr>
          <w:color w:val="000000" w:themeColor="text1"/>
          <w:sz w:val="24"/>
          <w:szCs w:val="24"/>
        </w:rPr>
        <w:t>.2023</w:t>
      </w:r>
      <w:r w:rsidRPr="008475B9">
        <w:rPr>
          <w:color w:val="000000" w:themeColor="text1"/>
          <w:sz w:val="24"/>
          <w:szCs w:val="24"/>
        </w:rPr>
        <w:t xml:space="preserve"> г.</w:t>
      </w:r>
    </w:p>
    <w:p w14:paraId="48A23644" w14:textId="1A3C8CBC" w:rsidR="00D810E8" w:rsidRPr="008475B9" w:rsidRDefault="00D810E8" w:rsidP="00D810E8">
      <w:pPr>
        <w:spacing w:line="300" w:lineRule="exact"/>
        <w:ind w:firstLine="708"/>
        <w:jc w:val="both"/>
        <w:rPr>
          <w:color w:val="000000" w:themeColor="text1"/>
          <w:sz w:val="24"/>
          <w:szCs w:val="24"/>
        </w:rPr>
      </w:pPr>
      <w:r w:rsidRPr="008B214D">
        <w:rPr>
          <w:color w:val="000000" w:themeColor="text1"/>
          <w:sz w:val="24"/>
          <w:szCs w:val="24"/>
        </w:rPr>
        <w:t xml:space="preserve">В ходе заседания Комиссии объявлен перерыв до </w:t>
      </w:r>
      <w:r>
        <w:rPr>
          <w:color w:val="000000" w:themeColor="text1"/>
          <w:sz w:val="24"/>
          <w:szCs w:val="24"/>
        </w:rPr>
        <w:t>05</w:t>
      </w:r>
      <w:r w:rsidRPr="00600689">
        <w:rPr>
          <w:color w:val="000000" w:themeColor="text1"/>
          <w:sz w:val="24"/>
          <w:szCs w:val="24"/>
        </w:rPr>
        <w:t>.0</w:t>
      </w:r>
      <w:r>
        <w:rPr>
          <w:color w:val="000000" w:themeColor="text1"/>
          <w:sz w:val="24"/>
          <w:szCs w:val="24"/>
        </w:rPr>
        <w:t>5</w:t>
      </w:r>
      <w:r w:rsidRPr="00600689">
        <w:rPr>
          <w:color w:val="000000" w:themeColor="text1"/>
          <w:sz w:val="24"/>
          <w:szCs w:val="24"/>
        </w:rPr>
        <w:t>.2023 г. с целью изучения документов, анализа материалов жалобы.</w:t>
      </w:r>
    </w:p>
    <w:p w14:paraId="4FAA81AD" w14:textId="147CAF68" w:rsidR="00781095" w:rsidRPr="008475B9" w:rsidRDefault="00781095" w:rsidP="00C45534">
      <w:pPr>
        <w:pStyle w:val="Style14"/>
        <w:widowControl/>
        <w:spacing w:line="240" w:lineRule="auto"/>
        <w:ind w:firstLine="709"/>
        <w:jc w:val="both"/>
        <w:rPr>
          <w:color w:val="000000" w:themeColor="text1"/>
        </w:rPr>
      </w:pPr>
      <w:r w:rsidRPr="008475B9">
        <w:rPr>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5B3D9F31" w14:textId="636149F3" w:rsidR="00781095" w:rsidRPr="008475B9" w:rsidRDefault="00781095" w:rsidP="00C45534">
      <w:pPr>
        <w:pStyle w:val="Style14"/>
        <w:spacing w:line="240" w:lineRule="auto"/>
        <w:ind w:firstLine="709"/>
        <w:jc w:val="both"/>
        <w:rPr>
          <w:color w:val="212529"/>
        </w:rPr>
      </w:pPr>
      <w:r w:rsidRPr="008475B9">
        <w:t xml:space="preserve">Согласно извещению № </w:t>
      </w:r>
      <w:r w:rsidR="00D810E8" w:rsidRPr="005E27EE">
        <w:t>0315100000323000016</w:t>
      </w:r>
      <w:r w:rsidR="00D810E8">
        <w:t xml:space="preserve"> </w:t>
      </w:r>
      <w:r w:rsidR="008C4B15" w:rsidRPr="008C4B15">
        <w:t>ФКУ УПРДОР «</w:t>
      </w:r>
      <w:proofErr w:type="spellStart"/>
      <w:r w:rsidR="008C4B15" w:rsidRPr="008C4B15">
        <w:t>Прикамье</w:t>
      </w:r>
      <w:proofErr w:type="spellEnd"/>
      <w:r w:rsidR="008C4B15" w:rsidRPr="008C4B15">
        <w:t>»</w:t>
      </w:r>
      <w:r w:rsidR="008C4B15">
        <w:t xml:space="preserve"> (далее - Заказчик) </w:t>
      </w:r>
      <w:r w:rsidRPr="008475B9">
        <w:t xml:space="preserve">проводился </w:t>
      </w:r>
      <w:r w:rsidR="00FB6681" w:rsidRPr="008475B9">
        <w:t>открытый конкурс в электронной форме</w:t>
      </w:r>
      <w:r w:rsidR="00965E30" w:rsidRPr="008475B9">
        <w:t xml:space="preserve"> </w:t>
      </w:r>
      <w:r w:rsidR="00FB6681" w:rsidRPr="008475B9">
        <w:t xml:space="preserve">на </w:t>
      </w:r>
      <w:r w:rsidR="00D810E8">
        <w:t>п</w:t>
      </w:r>
      <w:r w:rsidR="00D810E8" w:rsidRPr="00D810E8">
        <w:t>роведение приемочной диагностики по объекту: «Ремонт автомобильной дороги Р-176 «Вятка» Чебоксары – Йошкар-Ола – Киров – Сыктывкар на участке км 435+500 – км 444+000, Кировская область»</w:t>
      </w:r>
      <w:r w:rsidR="00FB6681" w:rsidRPr="008475B9">
        <w:t>.</w:t>
      </w:r>
    </w:p>
    <w:p w14:paraId="6610F05E" w14:textId="1E1AEF43" w:rsidR="00781095" w:rsidRPr="008475B9" w:rsidRDefault="00781095" w:rsidP="00C45534">
      <w:pPr>
        <w:pStyle w:val="Style14"/>
        <w:spacing w:line="240" w:lineRule="auto"/>
        <w:ind w:firstLine="708"/>
        <w:jc w:val="both"/>
      </w:pPr>
      <w:r w:rsidRPr="008475B9">
        <w:t xml:space="preserve">В соответствии с извещением о проведении </w:t>
      </w:r>
      <w:r w:rsidR="00FB6681" w:rsidRPr="008475B9">
        <w:t>открытого конкурса в электронной форме</w:t>
      </w:r>
      <w:r w:rsidRPr="008475B9">
        <w:t>:</w:t>
      </w:r>
    </w:p>
    <w:p w14:paraId="32E2309F" w14:textId="550AFA81" w:rsidR="00781095" w:rsidRPr="008475B9" w:rsidRDefault="00781095" w:rsidP="00C45534">
      <w:pPr>
        <w:pStyle w:val="Style14"/>
        <w:spacing w:line="240" w:lineRule="auto"/>
        <w:ind w:firstLine="708"/>
        <w:jc w:val="both"/>
      </w:pPr>
      <w:r w:rsidRPr="008475B9">
        <w:t xml:space="preserve">1) извещение о проведении </w:t>
      </w:r>
      <w:r w:rsidR="00FB6681" w:rsidRPr="008475B9">
        <w:t xml:space="preserve">открытого конкурса в электронной форме </w:t>
      </w:r>
      <w:r w:rsidRPr="008475B9">
        <w:t xml:space="preserve">размещено в единой информационной системе в сфере закупок www.zakupki.gov.ru (далее – ЕИС) – </w:t>
      </w:r>
      <w:r w:rsidR="000E4EEF" w:rsidRPr="000E4EEF">
        <w:t>01.03.2023</w:t>
      </w:r>
      <w:r w:rsidR="000E4EEF">
        <w:t xml:space="preserve"> </w:t>
      </w:r>
      <w:r w:rsidRPr="008475B9">
        <w:t>г.</w:t>
      </w:r>
    </w:p>
    <w:p w14:paraId="2A7021E0" w14:textId="21B125F3" w:rsidR="00781095" w:rsidRPr="008475B9" w:rsidRDefault="00781095" w:rsidP="00C45534">
      <w:pPr>
        <w:pStyle w:val="Style14"/>
        <w:spacing w:line="240" w:lineRule="auto"/>
        <w:ind w:firstLine="708"/>
        <w:jc w:val="both"/>
      </w:pPr>
      <w:r w:rsidRPr="008475B9">
        <w:t xml:space="preserve">2) способ определения поставщика (подрядчика, исполнителя) – </w:t>
      </w:r>
      <w:r w:rsidR="00FB6681" w:rsidRPr="008475B9">
        <w:t>Конкурс</w:t>
      </w:r>
      <w:r w:rsidRPr="008475B9">
        <w:t>;</w:t>
      </w:r>
    </w:p>
    <w:p w14:paraId="2AD0473F" w14:textId="42EFCEC4" w:rsidR="00781095" w:rsidRPr="008475B9" w:rsidRDefault="00781095" w:rsidP="00C45534">
      <w:pPr>
        <w:pStyle w:val="Style14"/>
        <w:spacing w:line="240" w:lineRule="auto"/>
        <w:ind w:firstLine="708"/>
        <w:jc w:val="both"/>
      </w:pPr>
      <w:r w:rsidRPr="008475B9">
        <w:t xml:space="preserve">3) начальная максимальная цена контракта – </w:t>
      </w:r>
      <w:r w:rsidR="000E4EEF" w:rsidRPr="000E4EEF">
        <w:t>739 224,86</w:t>
      </w:r>
      <w:r w:rsidR="000E4EEF">
        <w:t xml:space="preserve"> </w:t>
      </w:r>
      <w:r w:rsidRPr="008475B9">
        <w:t>руб.;</w:t>
      </w:r>
    </w:p>
    <w:p w14:paraId="134A108F" w14:textId="1E6A3715" w:rsidR="00781095" w:rsidRDefault="00781095" w:rsidP="00C45534">
      <w:pPr>
        <w:pStyle w:val="Style14"/>
        <w:spacing w:line="240" w:lineRule="auto"/>
        <w:ind w:firstLine="709"/>
        <w:jc w:val="both"/>
      </w:pPr>
      <w:r w:rsidRPr="008475B9">
        <w:t xml:space="preserve">4) дата окончания подачи заявок - </w:t>
      </w:r>
      <w:r w:rsidR="000E4EEF" w:rsidRPr="000E4EEF">
        <w:t>13.04.2023</w:t>
      </w:r>
      <w:r w:rsidR="000E4EEF">
        <w:t xml:space="preserve"> </w:t>
      </w:r>
      <w:r w:rsidRPr="008475B9">
        <w:t>г.</w:t>
      </w:r>
    </w:p>
    <w:p w14:paraId="1DF0A3F0" w14:textId="410BD82F" w:rsidR="009B779A" w:rsidRDefault="009B779A" w:rsidP="00CF1932">
      <w:pPr>
        <w:pStyle w:val="Style14"/>
        <w:ind w:firstLine="709"/>
        <w:jc w:val="both"/>
      </w:pPr>
      <w:r>
        <w:t>Заявитель не согласен с решением Конкурсной комиссии в части присвоения баллов</w:t>
      </w:r>
      <w:r w:rsidRPr="009B779A">
        <w:t xml:space="preserve"> </w:t>
      </w:r>
      <w:r>
        <w:t>по критерию «Квалификация участников закупки».</w:t>
      </w:r>
    </w:p>
    <w:p w14:paraId="48E98122" w14:textId="42FA2008" w:rsidR="009B779A" w:rsidRDefault="009B779A" w:rsidP="00CF1932">
      <w:pPr>
        <w:pStyle w:val="Style14"/>
        <w:ind w:firstLine="709"/>
        <w:jc w:val="both"/>
      </w:pPr>
      <w:r>
        <w:t xml:space="preserve">Кроме того, Заявитель указывает </w:t>
      </w:r>
      <w:r w:rsidR="008C4B15">
        <w:t>на наличие признаков недобросовестной конкуренции между Заказчиком и победителем электронного конкурса.</w:t>
      </w:r>
    </w:p>
    <w:p w14:paraId="4DCAE716" w14:textId="3F2C5765" w:rsidR="00857CC6" w:rsidRDefault="00CF1932" w:rsidP="00857CC6">
      <w:pPr>
        <w:pStyle w:val="Style14"/>
        <w:ind w:firstLine="709"/>
        <w:jc w:val="both"/>
      </w:pPr>
      <w:r>
        <w:t xml:space="preserve">В письменных пояснениях, а также в ходе заседания Комиссии представители </w:t>
      </w:r>
      <w:r w:rsidR="00AD366B">
        <w:t>Конкурсной комиссии</w:t>
      </w:r>
      <w:r>
        <w:t xml:space="preserve"> указали, что</w:t>
      </w:r>
      <w:r w:rsidR="00857CC6">
        <w:t xml:space="preserve"> из анализа заявки ООО «Строительная Экспресс-Лаборатория» (заявка № 46) установлено следующее</w:t>
      </w:r>
    </w:p>
    <w:p w14:paraId="702B2DE4" w14:textId="5810E9D7" w:rsidR="00857CC6" w:rsidRDefault="00857CC6" w:rsidP="00857CC6">
      <w:pPr>
        <w:pStyle w:val="Style14"/>
        <w:ind w:firstLine="709"/>
        <w:jc w:val="both"/>
      </w:pPr>
      <w:r>
        <w:t xml:space="preserve">- в первой части заявки содержатся противоречия при описании предложения между детализирующими критериями «качественные характеристики объекта закупки» «Система контроля качества» (п. 6. Геодезические исследования проводятся для установления факта соответствия этапов строительства дороги проектной документации. В них входят определение координат, фактического планового положения элементов дороги, обследование инженерных сооружений и подземных коммуникаций), «Технологическая карта организации оказания услуг» </w:t>
      </w:r>
      <w:r>
        <w:lastRenderedPageBreak/>
        <w:t xml:space="preserve">(предлагается выполнить контроль водопропускных труб и мостовых сооружений что противоречит Техническому заданию). </w:t>
      </w:r>
    </w:p>
    <w:p w14:paraId="4C7CE003" w14:textId="5E167252" w:rsidR="00B65E26" w:rsidRPr="00254D5F" w:rsidRDefault="004431C3" w:rsidP="00857CC6">
      <w:pPr>
        <w:pStyle w:val="Style14"/>
        <w:spacing w:line="240" w:lineRule="auto"/>
        <w:ind w:firstLine="709"/>
        <w:jc w:val="both"/>
      </w:pPr>
      <w:r>
        <w:t xml:space="preserve">- </w:t>
      </w:r>
      <w:r w:rsidR="00857CC6">
        <w:t>во второй части заявки в подтверждении опыта работы представленные копии контрактов (договоров) не могли быть зачтены в полном объеме, а именно, ряд представленных договоров не содержит весь необходимый перечень работ, следовательно, не является сопоставимым с предметом контракта. Например, договоры с 1 по 8 требуют выполнения работ лишь по приемочной диагностике дорожного покрытия, договоры с 56 по 155 требуют выполнения работ по плановой диагностике в целях определения соответствия транспортно-эксплуатационных характеристик автодороги без проведения соответствующих работ по ремонту, т.е. для целей определения необ</w:t>
      </w:r>
      <w:r>
        <w:t xml:space="preserve">ходимости проведения </w:t>
      </w:r>
      <w:proofErr w:type="gramStart"/>
      <w:r>
        <w:t xml:space="preserve">каких </w:t>
      </w:r>
      <w:r w:rsidR="00857CC6">
        <w:t xml:space="preserve">либо </w:t>
      </w:r>
      <w:proofErr w:type="gramEnd"/>
      <w:r w:rsidR="00857CC6">
        <w:t>работ. (Перечень работ по диагностике выполняемых Исполнителем определяется Приложением 2 к извещению Описание объекта закупки). Также фактически отсутствуют документы по некоторым позициям, поименованным в форме «</w:t>
      </w:r>
      <w:proofErr w:type="spellStart"/>
      <w:r w:rsidR="00857CC6">
        <w:t>Прикамье</w:t>
      </w:r>
      <w:proofErr w:type="spellEnd"/>
      <w:r w:rsidR="00857CC6">
        <w:t xml:space="preserve"> реестр догов</w:t>
      </w:r>
      <w:r w:rsidR="008B41E5">
        <w:t>о</w:t>
      </w:r>
      <w:r w:rsidR="00857CC6">
        <w:t>ров» (15-19, 21-23, некоторые позиции формы электронных контрактов (договоров) и документов или форма электронных образов бумажных документов. Кроме того, в позиции 172 сумма акта 229575,37, тогда как сумма договора 249000,00, т.е. либо договор не исполнен в полном объеме, либо не предоставлены акты приемки в полном объеме, в позициях 178, 166, 165 отсутствуют акты приемки выполненных работ.</w:t>
      </w:r>
    </w:p>
    <w:p w14:paraId="33FE9DE1" w14:textId="77777777" w:rsidR="00AD366B" w:rsidRDefault="00AD366B" w:rsidP="00AD366B">
      <w:pPr>
        <w:pStyle w:val="Style14"/>
        <w:spacing w:line="240" w:lineRule="auto"/>
        <w:jc w:val="both"/>
      </w:pPr>
      <w:r>
        <w:t>Согласно п. 11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закупках.</w:t>
      </w:r>
    </w:p>
    <w:p w14:paraId="49FB818D" w14:textId="77777777" w:rsidR="00AD366B" w:rsidRDefault="00AD366B" w:rsidP="00AD366B">
      <w:pPr>
        <w:pStyle w:val="Style14"/>
        <w:spacing w:line="240" w:lineRule="auto"/>
        <w:jc w:val="both"/>
      </w:pPr>
      <w:r>
        <w:t>В соответствии с п. 4 ч. 2 ст. 43 Закона о закупках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Законом о закупках.</w:t>
      </w:r>
    </w:p>
    <w:p w14:paraId="50A5DCA2" w14:textId="77777777" w:rsidR="00AD366B" w:rsidRDefault="00AD366B" w:rsidP="00AD366B">
      <w:pPr>
        <w:pStyle w:val="Style14"/>
        <w:spacing w:line="240" w:lineRule="auto"/>
        <w:jc w:val="both"/>
      </w:pPr>
      <w:r>
        <w:t>Согласно ч. 4 ст. 32 Закона о закупках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060E0799" w14:textId="77777777" w:rsidR="00AD366B" w:rsidRDefault="00AD366B" w:rsidP="00AD366B">
      <w:pPr>
        <w:pStyle w:val="Style14"/>
        <w:spacing w:line="240" w:lineRule="auto"/>
        <w:jc w:val="both"/>
      </w:pPr>
      <w:r>
        <w:t>В соответствии с ч. 5 ст. 32 Закона о закупках сумма величин значимости всех используемых критериев составляет сто процентов. Величина значимости критерия, указанного в п. 2 ч. 1 ст. 32 Закона о закупках, не должна превышать величину значимости критерия, указанного в п. 1 ч. 1 ст. 32 Закона о закупках.</w:t>
      </w:r>
    </w:p>
    <w:p w14:paraId="63463CC4" w14:textId="77777777" w:rsidR="00AD366B" w:rsidRDefault="00AD366B" w:rsidP="00AD366B">
      <w:pPr>
        <w:pStyle w:val="Style14"/>
        <w:spacing w:line="240" w:lineRule="auto"/>
        <w:jc w:val="both"/>
      </w:pPr>
      <w:r>
        <w:t>Частью 8 ст. 32 Закона о закупках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1 и 2 ч. 1 ст.32 Закона о закупках.</w:t>
      </w:r>
    </w:p>
    <w:p w14:paraId="18961049" w14:textId="77777777" w:rsidR="00AD366B" w:rsidRDefault="00AD366B" w:rsidP="00AD366B">
      <w:pPr>
        <w:pStyle w:val="Style14"/>
        <w:spacing w:line="240" w:lineRule="auto"/>
        <w:jc w:val="both"/>
      </w:pPr>
      <w:r>
        <w:t>Такой порядок установлен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г. № 2369 и признании утратившими силу некоторых актов и отдельных положений некоторых актов Правительства Российской Федерации» (далее – ПП РФ № 2604).</w:t>
      </w:r>
    </w:p>
    <w:p w14:paraId="4FFB7545" w14:textId="77777777" w:rsidR="00AD366B" w:rsidRDefault="00AD366B" w:rsidP="00AD366B">
      <w:pPr>
        <w:pStyle w:val="Style14"/>
        <w:spacing w:line="240" w:lineRule="auto"/>
        <w:jc w:val="both"/>
      </w:pPr>
      <w:r>
        <w:t xml:space="preserve">В п. 1 </w:t>
      </w:r>
      <w:r w:rsidRPr="00662739">
        <w:t>ПП РФ № 2604</w:t>
      </w:r>
      <w:r>
        <w:t xml:space="preserve"> указано, что </w:t>
      </w:r>
      <w:r w:rsidRPr="00662739">
        <w:t>ПП РФ № 2604</w:t>
      </w:r>
      <w:r>
        <w:t xml:space="preserve">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w:t>
      </w:r>
      <w:r>
        <w:lastRenderedPageBreak/>
        <w:t>заявок, а также требования к форме документа, предусмотренного п. 4 ч. 2 ст. 42 Закона о закупках, согласно приложению № 1.</w:t>
      </w:r>
    </w:p>
    <w:p w14:paraId="7CCEAD1B" w14:textId="77777777" w:rsidR="00AD366B" w:rsidRDefault="00AD366B" w:rsidP="00AD366B">
      <w:pPr>
        <w:pStyle w:val="Style14"/>
        <w:spacing w:line="240" w:lineRule="auto"/>
        <w:jc w:val="both"/>
      </w:pPr>
      <w:r>
        <w:t xml:space="preserve">Согласно п. 2 </w:t>
      </w:r>
      <w:r w:rsidRPr="00662739">
        <w:t>ПП РФ № 2604</w:t>
      </w:r>
      <w:r>
        <w:t>: оценка заявок - действия членов комиссии по осуществлению закупок по присвоению в случаях, предусмотренных Законом о закупках, и в соответствии с настоящим Положением баллов заявкам (частям заявок) на основании информации и документов участников закупок.</w:t>
      </w:r>
    </w:p>
    <w:p w14:paraId="1FD3EB3B" w14:textId="77777777" w:rsidR="00AD366B" w:rsidRDefault="00AD366B" w:rsidP="00AD366B">
      <w:pPr>
        <w:pStyle w:val="Style14"/>
        <w:spacing w:line="240" w:lineRule="auto"/>
        <w:jc w:val="both"/>
      </w:pPr>
      <w:r>
        <w:t xml:space="preserve">Согласно п. 3 </w:t>
      </w:r>
      <w:r w:rsidRPr="00662739">
        <w:t>ПП РФ № 2604</w:t>
      </w:r>
      <w:r>
        <w:t xml:space="preserve"> для оценки заявок в соответствии с настоящим Положением применяются следующие критерии оценки:</w:t>
      </w:r>
    </w:p>
    <w:p w14:paraId="1FF40B2E" w14:textId="77777777" w:rsidR="00AD366B" w:rsidRDefault="00AD366B" w:rsidP="00AD366B">
      <w:pPr>
        <w:pStyle w:val="Style14"/>
        <w:spacing w:line="240" w:lineRule="auto"/>
        <w:jc w:val="both"/>
      </w:pPr>
      <w:r>
        <w:t>а) цена контракта, сумма цен единиц товара, работы, услуги;</w:t>
      </w:r>
    </w:p>
    <w:p w14:paraId="705DA7E5" w14:textId="77777777" w:rsidR="00AD366B" w:rsidRDefault="00AD366B" w:rsidP="00AD366B">
      <w:pPr>
        <w:pStyle w:val="Style14"/>
        <w:spacing w:line="240" w:lineRule="auto"/>
        <w:jc w:val="both"/>
      </w:pPr>
      <w:r>
        <w:t>б) расходы;</w:t>
      </w:r>
    </w:p>
    <w:p w14:paraId="53FEE145" w14:textId="77777777" w:rsidR="00AD366B" w:rsidRDefault="00AD366B" w:rsidP="00AD366B">
      <w:pPr>
        <w:pStyle w:val="Style14"/>
        <w:spacing w:line="240" w:lineRule="auto"/>
        <w:jc w:val="both"/>
      </w:pPr>
      <w:r>
        <w:t>в) характеристики объекта закупки;</w:t>
      </w:r>
    </w:p>
    <w:p w14:paraId="7414EF40" w14:textId="77777777" w:rsidR="00AD366B" w:rsidRDefault="00AD366B" w:rsidP="00AD366B">
      <w:pPr>
        <w:pStyle w:val="Style14"/>
        <w:spacing w:line="240" w:lineRule="auto"/>
        <w:jc w:val="both"/>
      </w:pPr>
      <w:r>
        <w:t>г) квалификация участников закупки.</w:t>
      </w:r>
    </w:p>
    <w:p w14:paraId="622B6CA0" w14:textId="77777777" w:rsidR="00AD366B" w:rsidRDefault="00AD366B" w:rsidP="00AD366B">
      <w:pPr>
        <w:pStyle w:val="Style14"/>
        <w:spacing w:line="240" w:lineRule="auto"/>
        <w:jc w:val="both"/>
      </w:pPr>
      <w:r>
        <w:t xml:space="preserve">Согласно п. 5 </w:t>
      </w:r>
      <w:r w:rsidRPr="00662739">
        <w:t>ПП РФ № 2604</w:t>
      </w:r>
      <w:r>
        <w:t xml:space="preserve"> при проведении конкурсов:</w:t>
      </w:r>
    </w:p>
    <w:p w14:paraId="36F31210" w14:textId="77777777" w:rsidR="00AD366B" w:rsidRDefault="00AD366B" w:rsidP="00AD366B">
      <w:pPr>
        <w:pStyle w:val="Style14"/>
        <w:spacing w:line="240" w:lineRule="auto"/>
        <w:jc w:val="both"/>
      </w:pPr>
      <w:r>
        <w:t xml:space="preserve">а) с учетом настоящего </w:t>
      </w:r>
      <w:r w:rsidRPr="00662739">
        <w:t>ПП РФ № 2604</w:t>
      </w:r>
      <w:r>
        <w:t xml:space="preserve"> применяются не менее 2 критериев оценки, одним из которых должен являться критерий оценки, предусмотренный </w:t>
      </w:r>
      <w:proofErr w:type="spellStart"/>
      <w:r>
        <w:t>пп</w:t>
      </w:r>
      <w:proofErr w:type="spellEnd"/>
      <w:r>
        <w:t xml:space="preserve"> «а» п. 3 </w:t>
      </w:r>
      <w:r w:rsidRPr="00662739">
        <w:t>ПП РФ № 2604</w:t>
      </w:r>
      <w:r>
        <w:t>;</w:t>
      </w:r>
    </w:p>
    <w:p w14:paraId="2608C4C8" w14:textId="77777777" w:rsidR="00AD366B" w:rsidRDefault="00AD366B" w:rsidP="00AD366B">
      <w:pPr>
        <w:pStyle w:val="Style14"/>
        <w:spacing w:line="240" w:lineRule="auto"/>
        <w:jc w:val="both"/>
      </w:pPr>
      <w:r>
        <w:t xml:space="preserve">б) критерии оценки, предусмотренные подпунктами «а» и «б» п. 3 </w:t>
      </w:r>
      <w:r w:rsidRPr="00662739">
        <w:t>ПП РФ № 2604</w:t>
      </w:r>
      <w:r>
        <w:t>, могут не применяться при осуществлении закупок товаров, работ, услуг, в отношении которых в соответствии с законодательством Российской Федерации установлены регулируемые цены (тарифы);</w:t>
      </w:r>
    </w:p>
    <w:p w14:paraId="397205BF" w14:textId="77777777" w:rsidR="00AD366B" w:rsidRDefault="00AD366B" w:rsidP="00AD366B">
      <w:pPr>
        <w:pStyle w:val="Style14"/>
        <w:spacing w:line="240" w:lineRule="auto"/>
        <w:jc w:val="both"/>
      </w:pPr>
      <w:r>
        <w:t xml:space="preserve">в) значимость критерия оценки определяется с учетом настоящего </w:t>
      </w:r>
      <w:r w:rsidRPr="00662739">
        <w:t>ПП РФ № 2604</w:t>
      </w:r>
      <w:r>
        <w:t xml:space="preserve"> и предельных величин значимости критериев оценки согласно приложению № 2;</w:t>
      </w:r>
    </w:p>
    <w:p w14:paraId="6653491A" w14:textId="77777777" w:rsidR="00AD366B" w:rsidRDefault="00AD366B" w:rsidP="00AD366B">
      <w:pPr>
        <w:pStyle w:val="Style14"/>
        <w:spacing w:line="240" w:lineRule="auto"/>
        <w:jc w:val="both"/>
      </w:pPr>
      <w:r>
        <w:t xml:space="preserve">г) величина значимости критерия оценки, предусмотренного подпунктом «б» п. 3 </w:t>
      </w:r>
      <w:r w:rsidRPr="00662739">
        <w:t>ПП РФ № 2604</w:t>
      </w:r>
      <w:r>
        <w:t xml:space="preserve">, не должна превышать величину значимости критерия оценки, указанного в подпункте «а» п. 3 </w:t>
      </w:r>
      <w:r w:rsidRPr="00662739">
        <w:t>ПП РФ № 2604</w:t>
      </w:r>
      <w:r>
        <w:t>;</w:t>
      </w:r>
    </w:p>
    <w:p w14:paraId="242846AF" w14:textId="77777777" w:rsidR="00AD366B" w:rsidRDefault="00AD366B" w:rsidP="00AD366B">
      <w:pPr>
        <w:pStyle w:val="Style14"/>
        <w:spacing w:line="240" w:lineRule="auto"/>
        <w:jc w:val="both"/>
      </w:pPr>
      <w:r>
        <w:t>д) сумма величин значимости критериев оценки составляет 100 процентов;</w:t>
      </w:r>
    </w:p>
    <w:p w14:paraId="382C720E" w14:textId="77777777" w:rsidR="00AD366B" w:rsidRDefault="00AD366B" w:rsidP="00AD366B">
      <w:pPr>
        <w:pStyle w:val="Style14"/>
        <w:spacing w:line="240" w:lineRule="auto"/>
        <w:jc w:val="both"/>
      </w:pPr>
      <w:r>
        <w:t xml:space="preserve">е) документ, предусмотренный приложением № 1 к </w:t>
      </w:r>
      <w:r w:rsidRPr="00662739">
        <w:t>ПП РФ № 2604</w:t>
      </w:r>
      <w:r>
        <w:t xml:space="preserve">, формируется в соответствии с требованиями </w:t>
      </w:r>
      <w:r w:rsidRPr="00662739">
        <w:t>ПП РФ № 2604</w:t>
      </w:r>
      <w:r>
        <w:t>.</w:t>
      </w:r>
    </w:p>
    <w:p w14:paraId="18418519" w14:textId="77777777" w:rsidR="00AD366B" w:rsidRDefault="00AD366B" w:rsidP="00AD366B">
      <w:pPr>
        <w:pStyle w:val="Style14"/>
        <w:spacing w:line="240" w:lineRule="auto"/>
        <w:jc w:val="both"/>
      </w:pPr>
      <w:r>
        <w:t>Согласно ч. 11 ст. 48 Закона о закупках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ст. 48 Закона о закупках,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249BC9DB" w14:textId="77777777" w:rsidR="00AD366B" w:rsidRDefault="00AD366B" w:rsidP="00AD366B">
      <w:pPr>
        <w:pStyle w:val="Style14"/>
        <w:spacing w:line="240" w:lineRule="auto"/>
        <w:jc w:val="both"/>
      </w:pPr>
      <w:r>
        <w:t>1) члены комиссии по осуществлению закупок:</w:t>
      </w:r>
    </w:p>
    <w:p w14:paraId="079B8BC3" w14:textId="77777777" w:rsidR="00AD366B" w:rsidRDefault="00AD366B" w:rsidP="00AD366B">
      <w:pPr>
        <w:pStyle w:val="Style14"/>
        <w:spacing w:line="240" w:lineRule="auto"/>
        <w:jc w:val="both"/>
      </w:pPr>
      <w: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ст. 48 Закона о закупках,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754D69F7" w14:textId="77777777" w:rsidR="00AD366B" w:rsidRDefault="00AD366B" w:rsidP="00AD366B">
      <w:pPr>
        <w:pStyle w:val="Style14"/>
        <w:spacing w:line="240" w:lineRule="auto"/>
        <w:jc w:val="both"/>
      </w:pPr>
      <w: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Закона о закупках (если такой критерий установлен извещением об осуществлении закупки);</w:t>
      </w:r>
    </w:p>
    <w:p w14:paraId="35E7166D" w14:textId="77777777" w:rsidR="00AD366B" w:rsidRDefault="00AD366B" w:rsidP="00AD366B">
      <w:pPr>
        <w:pStyle w:val="Style14"/>
        <w:spacing w:line="240" w:lineRule="auto"/>
        <w:jc w:val="both"/>
      </w:pPr>
      <w:r>
        <w:t xml:space="preserve">2) </w:t>
      </w:r>
      <w:r w:rsidRPr="00287121">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D542A70" w14:textId="77777777" w:rsidR="00AD366B" w:rsidRDefault="00AD366B" w:rsidP="00AD366B">
      <w:pPr>
        <w:pStyle w:val="Style14"/>
        <w:spacing w:line="240" w:lineRule="auto"/>
        <w:jc w:val="both"/>
      </w:pPr>
      <w:r>
        <w:t xml:space="preserve">В соответствии с ч. 14 ст. 48 Закона о закупках не </w:t>
      </w:r>
      <w:r w:rsidRPr="00300BB5">
        <w:t>позднее одного часа с момента получения направленного в соответствии с п</w:t>
      </w:r>
      <w:r>
        <w:t>.</w:t>
      </w:r>
      <w:r w:rsidRPr="00300BB5">
        <w:t xml:space="preserve"> 2 ч</w:t>
      </w:r>
      <w:r>
        <w:t>.</w:t>
      </w:r>
      <w:r w:rsidRPr="00300BB5">
        <w:t xml:space="preserve"> 11 </w:t>
      </w:r>
      <w:r>
        <w:t>ст. 48 Закона о закупках</w:t>
      </w:r>
      <w:r w:rsidRPr="00300BB5">
        <w:t xml:space="preserve"> протокола рассмотрения и оценки вторых частей заявок на участие в закупке оператор электронной площадки:</w:t>
      </w:r>
    </w:p>
    <w:p w14:paraId="20ECF889" w14:textId="49362139" w:rsidR="00AD366B" w:rsidRDefault="00AD366B" w:rsidP="00AD366B">
      <w:pPr>
        <w:pStyle w:val="Style14"/>
        <w:spacing w:line="240" w:lineRule="auto"/>
        <w:jc w:val="both"/>
      </w:pPr>
      <w:r>
        <w:t xml:space="preserve">1) направляет заказчику ценовые предложения участников закупки, вторые </w:t>
      </w:r>
      <w:r w:rsidR="00CF230B">
        <w:t>части заявок,</w:t>
      </w:r>
      <w:r>
        <w:t xml:space="preserve"> которых признаны соответствующими извещению об осуществлении закупки, а также протокол, предусмотренный п. 1 ч. 10 ст. 48 Закона о закупках;</w:t>
      </w:r>
    </w:p>
    <w:p w14:paraId="3E075E56" w14:textId="77777777" w:rsidR="00AD366B" w:rsidRDefault="00AD366B" w:rsidP="00AD366B">
      <w:pPr>
        <w:pStyle w:val="Style14"/>
        <w:spacing w:line="240" w:lineRule="auto"/>
        <w:jc w:val="both"/>
      </w:pPr>
      <w:r>
        <w:lastRenderedPageBreak/>
        <w:t>2) размещает протоколы, предусмотренные ч. 6 и 13 ст. 48 Закона о закупках, в единой информационной системе и на электронной площадке.</w:t>
      </w:r>
    </w:p>
    <w:p w14:paraId="168D9130" w14:textId="5AE0817A" w:rsidR="008C2268" w:rsidRDefault="004431C3" w:rsidP="004431C3">
      <w:pPr>
        <w:pStyle w:val="Style14"/>
        <w:jc w:val="both"/>
      </w:pPr>
      <w:r w:rsidRPr="004431C3">
        <w:t xml:space="preserve">Согласно извещению </w:t>
      </w:r>
      <w:r>
        <w:t xml:space="preserve">о проведении открытого конкурса, </w:t>
      </w:r>
      <w:r w:rsidRPr="004431C3">
        <w:t>критерии оценки установлены в приложении «</w:t>
      </w:r>
      <w:r>
        <w:t>Порядок рассмотрения и оценки заявок на участие в конкурсе</w:t>
      </w:r>
      <w:r w:rsidRPr="004431C3">
        <w:t>»</w:t>
      </w:r>
      <w:r>
        <w:t xml:space="preserve"> (далее – Порядок)</w:t>
      </w:r>
      <w:r w:rsidRPr="004431C3">
        <w:t>.</w:t>
      </w:r>
    </w:p>
    <w:p w14:paraId="6A8077D6" w14:textId="6CDC9ED3" w:rsidR="000F3E47" w:rsidRDefault="008D14FA" w:rsidP="00AD366B">
      <w:pPr>
        <w:pStyle w:val="Style14"/>
        <w:spacing w:line="240" w:lineRule="auto"/>
        <w:jc w:val="both"/>
      </w:pPr>
      <w:r>
        <w:t>Так, Порядком установлены следующие критерии оценки:</w:t>
      </w:r>
    </w:p>
    <w:p w14:paraId="66C5F412" w14:textId="0F848A4F" w:rsidR="008D14FA" w:rsidRDefault="008D14FA" w:rsidP="00AD366B">
      <w:pPr>
        <w:pStyle w:val="Style14"/>
        <w:spacing w:line="240" w:lineRule="auto"/>
        <w:jc w:val="both"/>
      </w:pPr>
      <w:r>
        <w:t xml:space="preserve">- </w:t>
      </w:r>
      <w:r w:rsidRPr="008D14FA">
        <w:t>Цена контракта, сумма цен единиц товара, работы, услуги</w:t>
      </w:r>
      <w:r>
        <w:t xml:space="preserve"> (значимость критерия – 60 %);</w:t>
      </w:r>
    </w:p>
    <w:p w14:paraId="53313446" w14:textId="7C688662" w:rsidR="008D14FA" w:rsidRDefault="008D14FA" w:rsidP="00AD366B">
      <w:pPr>
        <w:pStyle w:val="Style14"/>
        <w:spacing w:line="240" w:lineRule="auto"/>
        <w:jc w:val="both"/>
      </w:pPr>
      <w:r>
        <w:t xml:space="preserve">- </w:t>
      </w:r>
      <w:r w:rsidRPr="008D14FA">
        <w:t>Качественные, функциональные и экологические характеристики объекта закупки</w:t>
      </w:r>
      <w:r>
        <w:t xml:space="preserve"> (значимость критерия – 20 %)</w:t>
      </w:r>
      <w:r w:rsidR="00AA696E">
        <w:t>, для которого установлены показатели оценки «</w:t>
      </w:r>
      <w:r w:rsidR="00AA696E" w:rsidRPr="00AA696E">
        <w:t>качественные характеристики объекта закупки</w:t>
      </w:r>
      <w:r w:rsidR="00AA696E">
        <w:t xml:space="preserve">» (значимость 60 %) (детализирующие показатели оценки: </w:t>
      </w:r>
      <w:r w:rsidR="00AA696E" w:rsidRPr="00AA696E">
        <w:t>«Технологическая карта организации оказания услуг»</w:t>
      </w:r>
      <w:r w:rsidR="00AA696E">
        <w:t xml:space="preserve"> (значимость 50 %), </w:t>
      </w:r>
      <w:r w:rsidR="00AA696E" w:rsidRPr="00AA696E">
        <w:t>«Система контроля качества»</w:t>
      </w:r>
      <w:r w:rsidR="00AA696E">
        <w:t xml:space="preserve"> (значимость 50 %)) и «</w:t>
      </w:r>
      <w:r w:rsidR="00AA696E" w:rsidRPr="00AA696E">
        <w:t>функциональные характеристики объекта закупки</w:t>
      </w:r>
      <w:r w:rsidR="00AA696E">
        <w:t xml:space="preserve">» (значимость 40 %) (детализирующий показатель оценки </w:t>
      </w:r>
      <w:r w:rsidR="00ED3971" w:rsidRPr="00ED3971">
        <w:t>«Расчет потребности оборудования и трудовых ресурсов»</w:t>
      </w:r>
      <w:r w:rsidR="00ED3971">
        <w:t xml:space="preserve"> (значимость 100 %))</w:t>
      </w:r>
      <w:r>
        <w:t>;</w:t>
      </w:r>
    </w:p>
    <w:p w14:paraId="5BD7A859" w14:textId="7EDFD14A" w:rsidR="008D14FA" w:rsidRDefault="008D14FA" w:rsidP="00C70BF4">
      <w:pPr>
        <w:pStyle w:val="Style14"/>
        <w:jc w:val="both"/>
      </w:pPr>
      <w:r>
        <w:t>-</w:t>
      </w:r>
      <w:r w:rsidRPr="008D14FA">
        <w:t xml:space="preserve"> Квалификация участников закупки</w:t>
      </w:r>
      <w:r>
        <w:t xml:space="preserve"> (значимость критерия – 20 %)</w:t>
      </w:r>
      <w:r w:rsidR="00C17BF5">
        <w:t>, для которого установлен показатель оценки «</w:t>
      </w:r>
      <w:r w:rsidR="00C17BF5" w:rsidRPr="00C17BF5">
        <w:t>наличие у участников закупки опыта работы, связанного с предметом контракта</w:t>
      </w:r>
      <w:r w:rsidR="00C17BF5">
        <w:t xml:space="preserve">» (детализирующие показатели оценки: </w:t>
      </w:r>
      <w:r w:rsidR="00C70BF4" w:rsidRPr="00C70BF4">
        <w:t>признак N 1 (общая цена исполненных участником закупки договоров)</w:t>
      </w:r>
      <w:r w:rsidR="00C70BF4">
        <w:t xml:space="preserve"> (значимость 50 %), признак N 2 (общее количество исполненных участником закупки договоров)</w:t>
      </w:r>
      <w:r w:rsidR="00C70BF4" w:rsidRPr="00C70BF4">
        <w:t xml:space="preserve"> </w:t>
      </w:r>
      <w:r w:rsidR="00C70BF4">
        <w:t>(значимость 50 %)</w:t>
      </w:r>
      <w:r w:rsidR="003A07B1">
        <w:t>.</w:t>
      </w:r>
    </w:p>
    <w:p w14:paraId="18CF7528" w14:textId="0A9C297A" w:rsidR="00214AC4" w:rsidRDefault="00267B05" w:rsidP="00214AC4">
      <w:pPr>
        <w:pStyle w:val="Style14"/>
        <w:jc w:val="both"/>
      </w:pPr>
      <w:r>
        <w:t xml:space="preserve">Согласно разделу </w:t>
      </w:r>
      <w:r>
        <w:rPr>
          <w:lang w:val="en-US"/>
        </w:rPr>
        <w:t>III</w:t>
      </w:r>
      <w:r w:rsidRPr="00214AC4">
        <w:t xml:space="preserve"> </w:t>
      </w:r>
      <w:r>
        <w:t xml:space="preserve">Порядка, </w:t>
      </w:r>
      <w:r w:rsidR="00214AC4">
        <w:t>к оценке принимаются исключительно исполненный (</w:t>
      </w:r>
      <w:proofErr w:type="spellStart"/>
      <w:r w:rsidR="00214AC4">
        <w:t>ые</w:t>
      </w:r>
      <w:proofErr w:type="spellEnd"/>
      <w:r w:rsidR="00214AC4">
        <w:t>) договор (договоры), предусматривающие осуществление приемочной диагностики на объекте ремонта, капитального ремонта (строительство, реконструкция) автомобильной дороги, а именно:</w:t>
      </w:r>
    </w:p>
    <w:p w14:paraId="69CE47FC" w14:textId="2A77DD00" w:rsidR="00214AC4" w:rsidRDefault="008C02DD" w:rsidP="00214AC4">
      <w:pPr>
        <w:pStyle w:val="Style14"/>
        <w:jc w:val="both"/>
      </w:pPr>
      <w:r>
        <w:t>д</w:t>
      </w:r>
      <w:r w:rsidR="00214AC4">
        <w:t>оговор, сопоставимый с предметом контракта – приемочная диагностика на объекте ремонта, капитального ремонта (строительство, реконструкция) автомобильной дороги</w:t>
      </w:r>
    </w:p>
    <w:p w14:paraId="29AC8130" w14:textId="77777777" w:rsidR="00214AC4" w:rsidRDefault="00214AC4" w:rsidP="00214AC4">
      <w:pPr>
        <w:pStyle w:val="Style14"/>
        <w:jc w:val="both"/>
      </w:pPr>
      <w:r>
        <w:t>к оценке принимаются документы:</w:t>
      </w:r>
    </w:p>
    <w:p w14:paraId="59E4E4D4" w14:textId="77777777" w:rsidR="00214AC4" w:rsidRDefault="00214AC4" w:rsidP="00214AC4">
      <w:pPr>
        <w:pStyle w:val="Style14"/>
        <w:jc w:val="both"/>
      </w:pPr>
      <w:r>
        <w:t>- исполненный договор (договоры), сопоставимый с предметом контракта – приемочная диагностика на объекте ремонта, капитального ремонта (строительство, реконструкция) автомобильной дороги;</w:t>
      </w:r>
    </w:p>
    <w:p w14:paraId="3D2B836A" w14:textId="77777777" w:rsidR="00214AC4" w:rsidRDefault="00214AC4" w:rsidP="00214AC4">
      <w:pPr>
        <w:pStyle w:val="Style14"/>
        <w:jc w:val="both"/>
      </w:pPr>
      <w:r>
        <w:t>- акт (акты) приемки выполненных работ, составленные при исполнении такого договора (договоров)</w:t>
      </w:r>
    </w:p>
    <w:p w14:paraId="495D50A6" w14:textId="77777777" w:rsidR="00214AC4" w:rsidRDefault="00214AC4" w:rsidP="00214AC4">
      <w:pPr>
        <w:pStyle w:val="Style14"/>
        <w:jc w:val="both"/>
      </w:pPr>
      <w:r>
        <w:t xml:space="preserve">При этом, </w:t>
      </w:r>
    </w:p>
    <w:p w14:paraId="1BEBD3AA" w14:textId="77777777" w:rsidR="00214AC4" w:rsidRDefault="00214AC4" w:rsidP="00214AC4">
      <w:pPr>
        <w:pStyle w:val="Style14"/>
        <w:jc w:val="both"/>
      </w:pPr>
      <w:r>
        <w:t>- последний акт, составленный при исполнении договора должен быть подписан не ранее чем за 5 лет до даты окончания срока подачи заявок;</w:t>
      </w:r>
    </w:p>
    <w:p w14:paraId="4123CEB0" w14:textId="77777777" w:rsidR="00214AC4" w:rsidRDefault="00214AC4" w:rsidP="00214AC4">
      <w:pPr>
        <w:pStyle w:val="Style14"/>
        <w:jc w:val="both"/>
      </w:pPr>
      <w:r>
        <w:t>-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14:paraId="15BD1D0B" w14:textId="77777777" w:rsidR="00214AC4" w:rsidRDefault="00214AC4" w:rsidP="00214AC4">
      <w:pPr>
        <w:pStyle w:val="Style14"/>
        <w:jc w:val="both"/>
      </w:pPr>
      <w:r>
        <w:t>- к оценке принимаются исключительно исполненный(</w:t>
      </w:r>
      <w:proofErr w:type="spellStart"/>
      <w:r>
        <w:t>ые</w:t>
      </w:r>
      <w:proofErr w:type="spellEnd"/>
      <w:r>
        <w:t>) договор (договоры), при исполнении которого(</w:t>
      </w:r>
      <w:proofErr w:type="spellStart"/>
      <w:r>
        <w:t>ых</w:t>
      </w:r>
      <w:proofErr w:type="spellEnd"/>
      <w:r>
        <w:t>) поставщиком (подрядчиком, исполнителем) исполнены требования об уплате неустоек (штрафов, пеней) (в случае начисления неустоек);</w:t>
      </w:r>
    </w:p>
    <w:p w14:paraId="130FE014" w14:textId="77777777" w:rsidR="00214AC4" w:rsidRDefault="00214AC4" w:rsidP="00214AC4">
      <w:pPr>
        <w:pStyle w:val="Style14"/>
        <w:jc w:val="both"/>
      </w:pPr>
      <w:r>
        <w:t>- к оценке принимаются документы в полном объеме и со всеми приложениями, за исключением случаев, предусмотренных подпунктом "д" пункта 31, подпунктом "г" пункта 32 и подпунктом "г" пункта 33 Положения, утвержденного Постановлением Правительства РФ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p>
    <w:p w14:paraId="4FEAC1DC" w14:textId="631411C4" w:rsidR="00267B05" w:rsidRDefault="00214AC4" w:rsidP="00214AC4">
      <w:pPr>
        <w:pStyle w:val="Style14"/>
        <w:jc w:val="both"/>
      </w:pPr>
      <w:r>
        <w:t>- документы направляются в форме электронных документов или в форме электронных образов бумажных документов.</w:t>
      </w:r>
    </w:p>
    <w:p w14:paraId="58BA6DD5" w14:textId="106B5ED2" w:rsidR="007E7617" w:rsidRDefault="007E7617" w:rsidP="007E7617">
      <w:pPr>
        <w:pStyle w:val="Style14"/>
        <w:jc w:val="both"/>
      </w:pPr>
      <w:r>
        <w:t xml:space="preserve">Кроме того, пояснительная записка, содержащая последовательность и порядок выполнения </w:t>
      </w:r>
      <w:r>
        <w:lastRenderedPageBreak/>
        <w:t xml:space="preserve">работ в соответствии требованиями раздела II настоящего документа, Технического задания, проекта государственного контракта, с привязкой к объекту, а именно: </w:t>
      </w:r>
    </w:p>
    <w:p w14:paraId="23FD87BB" w14:textId="6FE491F4" w:rsidR="007E7617" w:rsidRPr="007E7617" w:rsidRDefault="007E7617" w:rsidP="007E7617">
      <w:pPr>
        <w:pStyle w:val="Style14"/>
        <w:jc w:val="both"/>
      </w:pPr>
      <w:r>
        <w:t>предоставить фотоматериалы начала и конца участков, привязанные к дате и времени съемки (дата и время съемки должно быть актуальным периоду проведения закупки), пространственному расположению на местности (фиксация GPS-координат) и привязке к действующему километражу согласно дислокации дорожных знаков (схема ПОДД прилагается)</w:t>
      </w:r>
    </w:p>
    <w:p w14:paraId="61E81974" w14:textId="77777777" w:rsidR="00CA2619" w:rsidRPr="00CD56EB" w:rsidRDefault="00CA2619" w:rsidP="00CA2619">
      <w:pPr>
        <w:pStyle w:val="Style14"/>
        <w:spacing w:line="240" w:lineRule="auto"/>
        <w:jc w:val="both"/>
      </w:pPr>
      <w:r w:rsidRPr="00CD56EB">
        <w:t>Из анализа заявки Заявителя установлено, что в качестве подтверждения опыта работы, связанного с предметом контракта в составе заявки были представлены копии контрактов и договоров, не принятые к оценке Конкурсной комиссией по следующим основаниям:</w:t>
      </w:r>
    </w:p>
    <w:p w14:paraId="2EC03C1F" w14:textId="3B735D4E" w:rsidR="007E7617" w:rsidRDefault="00CA2619" w:rsidP="00AD366B">
      <w:pPr>
        <w:pStyle w:val="Style14"/>
        <w:spacing w:line="240" w:lineRule="auto"/>
        <w:jc w:val="both"/>
      </w:pPr>
      <w:r>
        <w:t xml:space="preserve">1) </w:t>
      </w:r>
      <w:r w:rsidRPr="00CD56EB">
        <w:t>несоответствие предмета договора/контракта</w:t>
      </w:r>
      <w:r>
        <w:t xml:space="preserve">: </w:t>
      </w:r>
      <w:r w:rsidR="0030503D">
        <w:t xml:space="preserve">договоры (номера договоров, указанные в заявке Заявителя) под порядковыми номерами </w:t>
      </w:r>
      <w:r w:rsidR="00356F44">
        <w:t>1</w:t>
      </w:r>
      <w:r w:rsidR="006D0B38">
        <w:t>-</w:t>
      </w:r>
      <w:r w:rsidR="0030503D">
        <w:t>8 (</w:t>
      </w:r>
      <w:r>
        <w:t xml:space="preserve">договоры № 07/2018 от 09.06.2018, № 14/2018 от 20.06.2018, № 16/2018 от 09.07.2018, № 17/2018 от 19.07.2018, № 19/2018 от 27.07.2018, № 20/2018 от 31.07.2018, № 21/2018 от 31.07.2018, № </w:t>
      </w:r>
      <w:r w:rsidR="00074E7B">
        <w:t>22/</w:t>
      </w:r>
      <w:r>
        <w:t>2018 от 31.07.2018</w:t>
      </w:r>
      <w:r w:rsidR="00074E7B">
        <w:t>)</w:t>
      </w:r>
      <w:r>
        <w:t xml:space="preserve">, предметом которых является проведение приемочной диагностики (включающих в себя: определение ровности по </w:t>
      </w:r>
      <w:r>
        <w:rPr>
          <w:lang w:val="en-US"/>
        </w:rPr>
        <w:t>IRI</w:t>
      </w:r>
      <w:r w:rsidR="00C728F7">
        <w:t>, оценка состояния (регистрация повреждений) дорожного покрытия, подготовка отчета) ремонта автомобильной дороги</w:t>
      </w:r>
      <w:r w:rsidR="00074E7B" w:rsidRPr="00074E7B">
        <w:t xml:space="preserve"> </w:t>
      </w:r>
      <w:r w:rsidR="00074E7B">
        <w:t>с целью определения соответствия качества выполненных работ по устройству асфальтобетонного покрытия требованиям действующей нормативно-технической документации или иным установленным заказчиком требованиям</w:t>
      </w:r>
      <w:r w:rsidR="00C728F7">
        <w:t>.</w:t>
      </w:r>
      <w:r w:rsidR="004572B7">
        <w:t xml:space="preserve"> А также договоры </w:t>
      </w:r>
      <w:r w:rsidR="006D0B38">
        <w:t>под порядковыми номерами</w:t>
      </w:r>
      <w:r w:rsidR="00B93FD3">
        <w:t xml:space="preserve"> </w:t>
      </w:r>
      <w:r w:rsidR="004572B7">
        <w:t>56</w:t>
      </w:r>
      <w:r w:rsidR="006D0B38">
        <w:t>-</w:t>
      </w:r>
      <w:r w:rsidR="004572B7">
        <w:t>155</w:t>
      </w:r>
      <w:r w:rsidR="006D0B38">
        <w:t>,</w:t>
      </w:r>
      <w:r w:rsidR="004572B7">
        <w:t xml:space="preserve"> </w:t>
      </w:r>
      <w:r w:rsidR="00637B98">
        <w:t xml:space="preserve">предметом которых является проведение плановой диагностики (включающих в себя: определение ровности по </w:t>
      </w:r>
      <w:r w:rsidR="00637B98">
        <w:rPr>
          <w:lang w:val="en-US"/>
        </w:rPr>
        <w:t>IRI</w:t>
      </w:r>
      <w:r w:rsidR="00637B98">
        <w:t>, оценка состояния (регистрация повреждений) дорожного покрытия, подготовка отчета) с целью определения соответствия транспортно-эксплуатационных характеристик автодороги требованиям действующей нормативно-технической документации или иным установленным заказчиком требованиям.</w:t>
      </w:r>
    </w:p>
    <w:p w14:paraId="44F02317" w14:textId="6957D3B5" w:rsidR="00356F44" w:rsidRDefault="00356F44" w:rsidP="00AD366B">
      <w:pPr>
        <w:pStyle w:val="Style14"/>
        <w:spacing w:line="240" w:lineRule="auto"/>
        <w:jc w:val="both"/>
      </w:pPr>
      <w:r>
        <w:t xml:space="preserve">2) </w:t>
      </w:r>
      <w:r w:rsidRPr="00CD56EB">
        <w:t>предоставление документов не в полном объеме</w:t>
      </w:r>
      <w:r>
        <w:t xml:space="preserve">: договоры под порядковыми номерами </w:t>
      </w:r>
      <w:r w:rsidR="00B5422A">
        <w:t xml:space="preserve">№ </w:t>
      </w:r>
      <w:r>
        <w:t>15-19, 21-23.</w:t>
      </w:r>
    </w:p>
    <w:p w14:paraId="627A2C3F" w14:textId="12DEB365" w:rsidR="00356F44" w:rsidRDefault="00356F44" w:rsidP="00AD366B">
      <w:pPr>
        <w:pStyle w:val="Style14"/>
        <w:spacing w:line="240" w:lineRule="auto"/>
        <w:jc w:val="both"/>
      </w:pPr>
      <w:r>
        <w:t xml:space="preserve">3) предоставление договора исполненного не в полном объеме: договор № 744837 от 25.07.2022 </w:t>
      </w:r>
    </w:p>
    <w:p w14:paraId="52D36536" w14:textId="2644D304" w:rsidR="00356F44" w:rsidRDefault="00356F44" w:rsidP="00AD366B">
      <w:pPr>
        <w:pStyle w:val="Style14"/>
        <w:spacing w:line="240" w:lineRule="auto"/>
        <w:jc w:val="both"/>
      </w:pPr>
      <w:r>
        <w:t xml:space="preserve">4) отсутствие актов приемки выполненных работ: договоры под порядковыми номерами </w:t>
      </w:r>
      <w:r w:rsidR="00B5422A">
        <w:t xml:space="preserve">№ </w:t>
      </w:r>
      <w:r>
        <w:t>165, 166, 178.</w:t>
      </w:r>
    </w:p>
    <w:p w14:paraId="32519695" w14:textId="0ABFA894" w:rsidR="00356F44" w:rsidRDefault="00264081" w:rsidP="00AD366B">
      <w:pPr>
        <w:pStyle w:val="Style14"/>
        <w:spacing w:line="240" w:lineRule="auto"/>
        <w:jc w:val="both"/>
      </w:pPr>
      <w:r>
        <w:t>В качестве функциональных, экологических и качественных характеристик объекта закупки Заявителем в составе заявки были представлены Технологическая карта и Система контроля качества, не принятые Конкурсной комиссией ввиду того, что указанные документы содержат противоречия при описании предложения</w:t>
      </w:r>
      <w:r w:rsidR="00100FCB">
        <w:t xml:space="preserve"> между</w:t>
      </w:r>
      <w:r>
        <w:t xml:space="preserve"> детализирующими критериями.</w:t>
      </w:r>
    </w:p>
    <w:p w14:paraId="4E1E3C86" w14:textId="77777777" w:rsidR="00134F16" w:rsidRDefault="00134F16" w:rsidP="00134F16">
      <w:pPr>
        <w:pStyle w:val="Style14"/>
        <w:jc w:val="both"/>
      </w:pPr>
      <w:r>
        <w:t>Согласно ч. 6 ст. 106 Закона о закупках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 3 и 4 ч. 1 ст. 32 Закона о закупках критериями оценки этих заявок, окончательных предложений.</w:t>
      </w:r>
    </w:p>
    <w:p w14:paraId="7904BA5E" w14:textId="77777777" w:rsidR="00134F16" w:rsidRDefault="00134F16" w:rsidP="00134F16">
      <w:pPr>
        <w:pStyle w:val="Style14"/>
        <w:jc w:val="both"/>
      </w:pPr>
      <w:r>
        <w:t>Комиссией установлено, что довод Заявителя сводится к обжалованию количества баллов, присужденных ему и победителю закупки по критерию «Квалификация участников конкурса».</w:t>
      </w:r>
    </w:p>
    <w:p w14:paraId="3CF9B7B9" w14:textId="456E923F" w:rsidR="00264081" w:rsidRPr="00637B98" w:rsidRDefault="00134F16" w:rsidP="00134F16">
      <w:pPr>
        <w:pStyle w:val="Style14"/>
        <w:spacing w:line="240" w:lineRule="auto"/>
        <w:jc w:val="both"/>
      </w:pPr>
      <w:r>
        <w:t>В связи с изложенным, рассмотрение жалобы не осуществляется в отношении результатов оценки заявок на участие в конкурсе, в связи с чем довод Заявителя не подлежит рассмотрению Комиссией, при этом Заявитель вправе обжаловать вышеуказанные действия Конкурсной комиссии в судебном порядке.</w:t>
      </w:r>
    </w:p>
    <w:p w14:paraId="560327CB" w14:textId="77777777" w:rsidR="00134F16" w:rsidRDefault="00134F16" w:rsidP="00134F16">
      <w:pPr>
        <w:pStyle w:val="Style14"/>
        <w:spacing w:line="240" w:lineRule="auto"/>
        <w:jc w:val="both"/>
      </w:pPr>
      <w:r>
        <w:t>Вместе с тем, в части соблюдения Конкурсной комиссией порядка оценки заявки Заявителя, Комиссия отмечает следующее.</w:t>
      </w:r>
    </w:p>
    <w:p w14:paraId="11A3310B" w14:textId="70147C4D" w:rsidR="00CD4833" w:rsidRDefault="00C43642" w:rsidP="00CD4833">
      <w:pPr>
        <w:pStyle w:val="Style14"/>
        <w:spacing w:line="240" w:lineRule="auto"/>
        <w:jc w:val="both"/>
      </w:pPr>
      <w:r w:rsidRPr="0063558C">
        <w:t xml:space="preserve">Относительно представленных Заявителем к оценке договоров, </w:t>
      </w:r>
      <w:r w:rsidR="009A3209">
        <w:t>относительно</w:t>
      </w:r>
      <w:r w:rsidRPr="0063558C">
        <w:t xml:space="preserve"> которых Конкурсной комиссией установлено</w:t>
      </w:r>
      <w:r w:rsidR="00B5422A">
        <w:t xml:space="preserve"> </w:t>
      </w:r>
      <w:r w:rsidR="00B5422A" w:rsidRPr="00B5422A">
        <w:t>предоставление документов не в полном объеме</w:t>
      </w:r>
      <w:r w:rsidR="00B5422A">
        <w:t>,</w:t>
      </w:r>
      <w:r w:rsidR="00B5422A" w:rsidRPr="00B5422A">
        <w:t xml:space="preserve"> </w:t>
      </w:r>
      <w:r w:rsidR="00A849F7">
        <w:t xml:space="preserve">Комиссией установлено, что договоры под порядковыми номерами 15-19, 21-23, 165, 166, 178 не содержат всего необходимого объема документов, предусмотренных Порядком (актов приемки выполненных работ, </w:t>
      </w:r>
      <w:r w:rsidR="004073AF">
        <w:t xml:space="preserve">а также </w:t>
      </w:r>
      <w:r w:rsidR="004073AF" w:rsidRPr="004073AF">
        <w:t>электронных документов или электронных образов бумажных документов</w:t>
      </w:r>
      <w:r w:rsidR="004073AF">
        <w:t>).</w:t>
      </w:r>
    </w:p>
    <w:p w14:paraId="113A59F1" w14:textId="784B2BC7" w:rsidR="00CD4833" w:rsidRDefault="00D1336E" w:rsidP="004073AF">
      <w:pPr>
        <w:pStyle w:val="Style14"/>
        <w:spacing w:line="240" w:lineRule="auto"/>
        <w:jc w:val="both"/>
      </w:pPr>
      <w:r>
        <w:t xml:space="preserve">Вместе с тем, </w:t>
      </w:r>
      <w:r w:rsidRPr="00D1336E">
        <w:t xml:space="preserve">Комиссия отмечает, что Конкурсная комиссия проводит оценку заявок по критерию «Квалификация участника закупки» исходя из документов представленных в составе </w:t>
      </w:r>
      <w:r w:rsidRPr="00D1336E">
        <w:lastRenderedPageBreak/>
        <w:t>заявок участников</w:t>
      </w:r>
      <w:r w:rsidR="009A3209">
        <w:t>. Следовательно,</w:t>
      </w:r>
      <w:r w:rsidR="004073AF">
        <w:t xml:space="preserve"> обстоятельство н</w:t>
      </w:r>
      <w:r w:rsidR="00A849F7">
        <w:t>аличи</w:t>
      </w:r>
      <w:r w:rsidR="004073AF">
        <w:t>я</w:t>
      </w:r>
      <w:r w:rsidR="00A849F7">
        <w:t xml:space="preserve"> недостающих</w:t>
      </w:r>
      <w:r w:rsidR="004073AF">
        <w:t xml:space="preserve"> в составе заявки участника</w:t>
      </w:r>
      <w:r w:rsidR="00A849F7">
        <w:t xml:space="preserve"> документов в </w:t>
      </w:r>
      <w:r w:rsidR="004073AF">
        <w:t>единой информационной системе</w:t>
      </w:r>
      <w:r w:rsidR="00A849F7">
        <w:t xml:space="preserve">, </w:t>
      </w:r>
      <w:r w:rsidR="004073AF">
        <w:t>не является надлежащим подтверждением опыта такого участника.</w:t>
      </w:r>
    </w:p>
    <w:p w14:paraId="6756798C" w14:textId="622696CD" w:rsidR="000F3E47" w:rsidRDefault="00E72CCE" w:rsidP="00AD366B">
      <w:pPr>
        <w:pStyle w:val="Style14"/>
        <w:spacing w:line="240" w:lineRule="auto"/>
        <w:jc w:val="both"/>
      </w:pPr>
      <w:r>
        <w:t>Таким образом, в</w:t>
      </w:r>
      <w:r w:rsidRPr="00E72CCE">
        <w:t xml:space="preserve"> данной части в действиях Конкурсной комиссии нарушений Закона о закупках не установлено.</w:t>
      </w:r>
    </w:p>
    <w:p w14:paraId="4584F715" w14:textId="77777777" w:rsidR="003E20E1" w:rsidRDefault="00E72CCE" w:rsidP="00AD366B">
      <w:pPr>
        <w:pStyle w:val="Style14"/>
        <w:spacing w:line="240" w:lineRule="auto"/>
        <w:jc w:val="both"/>
      </w:pPr>
      <w:r>
        <w:t>Установлено также, что договор № 744837 от 25.07.2022 между МКУ «Городское благоустройство» и ООО «</w:t>
      </w:r>
      <w:proofErr w:type="spellStart"/>
      <w:r>
        <w:t>СтройЛабЭкспресс</w:t>
      </w:r>
      <w:proofErr w:type="spellEnd"/>
      <w:r>
        <w:t xml:space="preserve">» заключен на сумму 249 000,00 р., тогда как согласно приложенному к указанному договору акту сдачи-приемки выполненных работ № 89 от 08.11.2022 г., </w:t>
      </w:r>
      <w:r w:rsidR="003E20E1">
        <w:t>совокупная стоимость исполненных ООО «</w:t>
      </w:r>
      <w:proofErr w:type="spellStart"/>
      <w:r w:rsidR="003E20E1">
        <w:t>СтройЛабЭкспресс</w:t>
      </w:r>
      <w:proofErr w:type="spellEnd"/>
      <w:r w:rsidR="003E20E1">
        <w:t xml:space="preserve">» обязательств составляет лишь 229 575,37 р. </w:t>
      </w:r>
    </w:p>
    <w:p w14:paraId="7D74127B" w14:textId="0417FB34" w:rsidR="00E72CCE" w:rsidRDefault="003E20E1" w:rsidP="00AD366B">
      <w:pPr>
        <w:pStyle w:val="Style14"/>
        <w:spacing w:line="240" w:lineRule="auto"/>
        <w:jc w:val="both"/>
      </w:pPr>
      <w:r>
        <w:t>Таким образом, представленный Заявителем договор № 744837 от 25.07.2022 не был исполнен в полном объеме и не мог быть принят Конкурсной комиссией</w:t>
      </w:r>
      <w:r w:rsidR="005B3535">
        <w:t>.</w:t>
      </w:r>
    </w:p>
    <w:p w14:paraId="38E4B363" w14:textId="77777777" w:rsidR="005B3535" w:rsidRDefault="005B3535" w:rsidP="005B3535">
      <w:pPr>
        <w:pStyle w:val="Style14"/>
        <w:spacing w:line="240" w:lineRule="auto"/>
        <w:jc w:val="both"/>
      </w:pPr>
      <w:r w:rsidRPr="0063558C">
        <w:t>В части рассмотрения довода о соответствии порядку оценки договоров Заявителя, в которых Конкурсной комиссией установлено несоответствие таких договоров предмету оценки Комиссия установила следующее.</w:t>
      </w:r>
    </w:p>
    <w:p w14:paraId="399429E5" w14:textId="653BD344" w:rsidR="005B3535" w:rsidRDefault="00D265D5" w:rsidP="00AD366B">
      <w:pPr>
        <w:pStyle w:val="Style14"/>
        <w:spacing w:line="240" w:lineRule="auto"/>
        <w:jc w:val="both"/>
      </w:pPr>
      <w:r>
        <w:t xml:space="preserve">Так, исходя из предмета договоров </w:t>
      </w:r>
      <w:r w:rsidRPr="00D265D5">
        <w:t>под порядковыми номерами 56-155</w:t>
      </w:r>
      <w:r>
        <w:t xml:space="preserve">, следует, что Заявителем были выполнены работы плановой диагностике (включающей в себя: определение ровности по </w:t>
      </w:r>
      <w:r>
        <w:rPr>
          <w:lang w:val="en-US"/>
        </w:rPr>
        <w:t>IRI</w:t>
      </w:r>
      <w:r>
        <w:t xml:space="preserve">, оценка состояния (регистрация повреждений) дорожного покрытия, подготовка отчета) с целью определения соответствия транспортно-эксплуатационных характеристик автодороги требованиям действующей нормативно-технической документации или иным установленным заказчиком требованиям, тогда как </w:t>
      </w:r>
      <w:r w:rsidR="00741C22">
        <w:t xml:space="preserve">предметом сопоставимым с предметом контракта является </w:t>
      </w:r>
      <w:r w:rsidR="00741C22" w:rsidRPr="00741C22">
        <w:t>приемочная диагностика на объекте ремонта, капитального ремонта (строительство, реконструкция)  автомобильной дороги</w:t>
      </w:r>
      <w:r w:rsidR="00741C22">
        <w:t>.</w:t>
      </w:r>
    </w:p>
    <w:p w14:paraId="1E1125BB" w14:textId="1512F4C6" w:rsidR="001D000F" w:rsidRDefault="001D000F" w:rsidP="00AD366B">
      <w:pPr>
        <w:pStyle w:val="Style14"/>
        <w:spacing w:line="240" w:lineRule="auto"/>
        <w:jc w:val="both"/>
      </w:pPr>
      <w:r>
        <w:t xml:space="preserve">Следовательно, предмет договоров </w:t>
      </w:r>
      <w:r w:rsidRPr="00D265D5">
        <w:t>под порядковыми номерами 56-155</w:t>
      </w:r>
      <w:r>
        <w:t xml:space="preserve"> не соответствует </w:t>
      </w:r>
      <w:r w:rsidRPr="0063558C">
        <w:t>предмету оценки</w:t>
      </w:r>
      <w:r>
        <w:t xml:space="preserve">, сопоставимому </w:t>
      </w:r>
      <w:r w:rsidRPr="001D000F">
        <w:t>с предметом контракта</w:t>
      </w:r>
      <w:r w:rsidR="008D5D01">
        <w:t>, так как выполненная диагностика была проведена Заявителем в отношении дорожного покрытия, не являющегося объектом ремонта или капитального ремонта.</w:t>
      </w:r>
    </w:p>
    <w:p w14:paraId="5DE39D9D" w14:textId="43DA0152" w:rsidR="001D000F" w:rsidRDefault="001D000F" w:rsidP="001D000F">
      <w:pPr>
        <w:pStyle w:val="Style14"/>
        <w:spacing w:line="240" w:lineRule="auto"/>
        <w:jc w:val="both"/>
      </w:pPr>
      <w:r>
        <w:t>Таким образом, в данной части в действиях Конкурсной комиссии нарушений Закона о закупках не установлено.</w:t>
      </w:r>
    </w:p>
    <w:p w14:paraId="3E2EFDAC" w14:textId="57B3CF1D" w:rsidR="000F3E47" w:rsidRDefault="001D000F" w:rsidP="00AD366B">
      <w:pPr>
        <w:pStyle w:val="Style14"/>
        <w:spacing w:line="240" w:lineRule="auto"/>
        <w:jc w:val="both"/>
      </w:pPr>
      <w:r>
        <w:t xml:space="preserve">Вместе с тем, Комиссией установлено, что </w:t>
      </w:r>
      <w:r w:rsidR="00074E7B">
        <w:t xml:space="preserve">предметом исполненных Заявителем договоров </w:t>
      </w:r>
      <w:r w:rsidR="00074E7B" w:rsidRPr="00074E7B">
        <w:t xml:space="preserve">под порядковыми номерами 1-8 (договоры № 07/2018 от 09.06.2018, № 14/2018 от 20.06.2018, № 16/2018 от 09.07.2018, № 17/2018 от 19.07.2018, № 19/2018 от 27.07.2018, № 20/2018 от 31.07.2018, № 21/2018 от 31.07.2018, № 22/2018 от 31.07.2018), является </w:t>
      </w:r>
      <w:r w:rsidR="002E0D7C">
        <w:t xml:space="preserve">проведение приемочной диагностики (включающих в себя: определение ровности по </w:t>
      </w:r>
      <w:r w:rsidR="002E0D7C">
        <w:rPr>
          <w:lang w:val="en-US"/>
        </w:rPr>
        <w:t>IRI</w:t>
      </w:r>
      <w:r w:rsidR="002E0D7C">
        <w:t>, оценка состояния (регистрация повреждений) дорожного покрытия, подготовка отчета) ремонта автомобильной дороги</w:t>
      </w:r>
      <w:r w:rsidR="002E0D7C" w:rsidRPr="00074E7B">
        <w:t xml:space="preserve"> </w:t>
      </w:r>
      <w:r w:rsidR="002E0D7C">
        <w:t>с целью определения соответствия качества выполненных работ по устройству асфальтобетонного покрытия требованиям действующей нормативно-технической документации или иным установленным заказчиком требованиям.</w:t>
      </w:r>
    </w:p>
    <w:p w14:paraId="30A2435B" w14:textId="77777777" w:rsidR="00824611" w:rsidRDefault="00031AEC" w:rsidP="001144AC">
      <w:pPr>
        <w:pStyle w:val="Style14"/>
        <w:spacing w:line="240" w:lineRule="auto"/>
        <w:ind w:firstLine="709"/>
        <w:jc w:val="both"/>
      </w:pPr>
      <w:r>
        <w:t xml:space="preserve">Следовательно, предмет договоров </w:t>
      </w:r>
      <w:r w:rsidRPr="00D265D5">
        <w:t xml:space="preserve">под порядковыми номерами </w:t>
      </w:r>
      <w:r w:rsidRPr="00031AEC">
        <w:t>1-8</w:t>
      </w:r>
      <w:r>
        <w:t xml:space="preserve"> соответствует </w:t>
      </w:r>
      <w:r w:rsidRPr="0063558C">
        <w:t>предмету оценки</w:t>
      </w:r>
      <w:r>
        <w:t xml:space="preserve">, сопоставимому </w:t>
      </w:r>
      <w:r w:rsidRPr="001D000F">
        <w:t>с предметом контракта</w:t>
      </w:r>
      <w:r>
        <w:t>, так как выполненная диагностика была проведена Заявителем в отношении ремонта автомобильной дороги</w:t>
      </w:r>
      <w:r w:rsidR="00824611">
        <w:t xml:space="preserve">. </w:t>
      </w:r>
    </w:p>
    <w:p w14:paraId="09C0A429" w14:textId="41D25711" w:rsidR="00AD366B" w:rsidRDefault="00824611" w:rsidP="001144AC">
      <w:pPr>
        <w:pStyle w:val="Style14"/>
        <w:spacing w:line="240" w:lineRule="auto"/>
        <w:ind w:firstLine="709"/>
        <w:jc w:val="both"/>
      </w:pPr>
      <w:r>
        <w:t xml:space="preserve">Таким образом, Конкурсной комиссией неправомерно не были приняты представленные Заявителем </w:t>
      </w:r>
      <w:r w:rsidRPr="00824611">
        <w:t>договоры № 07/2018 от 09.06.2018, № 14/2018 от 20.06.2018, № 16/2018 от 09.07.2018, № 17/2018 от 19.07.2018, № 19/2018 от 27.07.2018, № 20/2018 от 31.07.2018, № 21/2018 от 31.07.2018, № 22/2018 от 31.07.2018</w:t>
      </w:r>
      <w:r>
        <w:t>.</w:t>
      </w:r>
    </w:p>
    <w:p w14:paraId="4A9B45D2" w14:textId="0E79196F" w:rsidR="00824611" w:rsidRDefault="00824611" w:rsidP="00707EF0">
      <w:pPr>
        <w:pStyle w:val="Style14"/>
        <w:spacing w:line="240" w:lineRule="auto"/>
        <w:jc w:val="both"/>
      </w:pPr>
      <w:r>
        <w:t xml:space="preserve">На основании указанного, в действиях Конкурсной комиссии имеется нарушение </w:t>
      </w:r>
      <w:proofErr w:type="spellStart"/>
      <w:r>
        <w:t>пп</w:t>
      </w:r>
      <w:proofErr w:type="spellEnd"/>
      <w:r>
        <w:t>. «б» п. 1 ч. 11 ст. 48 Закона о закупках.</w:t>
      </w:r>
    </w:p>
    <w:p w14:paraId="5E9933E5" w14:textId="773743D9" w:rsidR="0033187E" w:rsidRDefault="007C461A" w:rsidP="00707EF0">
      <w:pPr>
        <w:pStyle w:val="Style14"/>
        <w:spacing w:line="240" w:lineRule="auto"/>
        <w:jc w:val="both"/>
      </w:pPr>
      <w:r>
        <w:t>Относительно представленных в заявке участника Технологической карты и Системы контроля качества Комиссией установлено</w:t>
      </w:r>
      <w:r w:rsidR="004B198D">
        <w:t xml:space="preserve"> следующее.</w:t>
      </w:r>
    </w:p>
    <w:p w14:paraId="1E32D3F2" w14:textId="5EFAF21F" w:rsidR="004B198D" w:rsidRDefault="004B198D" w:rsidP="00707EF0">
      <w:pPr>
        <w:pStyle w:val="Style14"/>
        <w:spacing w:line="240" w:lineRule="auto"/>
        <w:jc w:val="both"/>
      </w:pPr>
      <w:r>
        <w:t>Согласно извещению, описание объекта закупки содержится в приложении к извещению Техническое задание.</w:t>
      </w:r>
    </w:p>
    <w:p w14:paraId="13F9533C" w14:textId="7B10FD89" w:rsidR="004B198D" w:rsidRDefault="004B198D" w:rsidP="00707EF0">
      <w:pPr>
        <w:pStyle w:val="Style14"/>
        <w:spacing w:line="240" w:lineRule="auto"/>
        <w:jc w:val="both"/>
      </w:pPr>
      <w:r>
        <w:t>Согласно Техническому заданию, объект закупки включает в себя п</w:t>
      </w:r>
      <w:r w:rsidRPr="004B198D">
        <w:t xml:space="preserve">роведение приемочной диагностики по объекту: «Ремонт автомобильной дороги Р-176 «Вятка» Чебоксары – Йошкар-Ола </w:t>
      </w:r>
      <w:r w:rsidRPr="004B198D">
        <w:lastRenderedPageBreak/>
        <w:t>– Киров – Сыктывкар на участке км 435+500 – км 444+000, Кировская область»</w:t>
      </w:r>
      <w:r>
        <w:t>.</w:t>
      </w:r>
    </w:p>
    <w:p w14:paraId="43DCF6E3" w14:textId="14EB8E65" w:rsidR="004B198D" w:rsidRDefault="004B198D" w:rsidP="00707EF0">
      <w:pPr>
        <w:pStyle w:val="Style14"/>
        <w:spacing w:line="240" w:lineRule="auto"/>
        <w:jc w:val="both"/>
      </w:pPr>
      <w:r>
        <w:t>В ходе анализа представленной в заявке Заявителя «</w:t>
      </w:r>
      <w:r w:rsidR="000B7DE7">
        <w:t>Системы контроля качества</w:t>
      </w:r>
      <w:r>
        <w:t xml:space="preserve">» Комиссией установлено, что указанный документ содержит в своем составе положения, </w:t>
      </w:r>
      <w:r w:rsidR="000B7DE7">
        <w:t>касающиеся строительства дорог</w:t>
      </w:r>
      <w:r>
        <w:t>:</w:t>
      </w:r>
    </w:p>
    <w:p w14:paraId="5FAB1BEE" w14:textId="5C3F51AD" w:rsidR="004B198D" w:rsidRDefault="004B198D" w:rsidP="00707EF0">
      <w:pPr>
        <w:pStyle w:val="Style14"/>
        <w:spacing w:line="240" w:lineRule="auto"/>
        <w:jc w:val="both"/>
      </w:pPr>
      <w:r>
        <w:t xml:space="preserve">«п. 6 </w:t>
      </w:r>
      <w:r w:rsidRPr="004B198D">
        <w:t>Геодезические исследования проводятся для установления факта соответствия этапов строительства дороги проектной документации. В них входят определение координат, фактического планового положения элементов дороги, обследование инженерных сооружений и подземных коммуникаций</w:t>
      </w:r>
      <w:r>
        <w:t>…».</w:t>
      </w:r>
    </w:p>
    <w:p w14:paraId="042D5209" w14:textId="5F788B7B" w:rsidR="004B198D" w:rsidRDefault="004B198D" w:rsidP="00707EF0">
      <w:pPr>
        <w:pStyle w:val="Style14"/>
        <w:spacing w:line="240" w:lineRule="auto"/>
        <w:jc w:val="both"/>
      </w:pPr>
      <w:r>
        <w:t>Указанное обстоятельство не коррелирует с положениями описания объекта закупки, в соответствии с которыми, исполнителю надлежит оказать услуги по приемочной диагностике автомобильной дороги.</w:t>
      </w:r>
    </w:p>
    <w:p w14:paraId="2E35C2A2" w14:textId="136C8D13" w:rsidR="004B198D" w:rsidRDefault="004B198D" w:rsidP="00707EF0">
      <w:pPr>
        <w:pStyle w:val="Style14"/>
        <w:spacing w:line="240" w:lineRule="auto"/>
        <w:jc w:val="both"/>
      </w:pPr>
      <w:r>
        <w:t>В результате анализа представленной в заявке Заявителя «</w:t>
      </w:r>
      <w:r w:rsidR="000B7DE7" w:rsidRPr="000B7DE7">
        <w:t>Технологическ</w:t>
      </w:r>
      <w:r w:rsidR="000B7DE7">
        <w:t>ой</w:t>
      </w:r>
      <w:r w:rsidR="000B7DE7" w:rsidRPr="000B7DE7">
        <w:t xml:space="preserve"> карт</w:t>
      </w:r>
      <w:r w:rsidR="000B7DE7">
        <w:t>ы</w:t>
      </w:r>
      <w:r w:rsidR="000B7DE7" w:rsidRPr="000B7DE7">
        <w:t xml:space="preserve"> оказания услуг</w:t>
      </w:r>
      <w:r>
        <w:t xml:space="preserve">», Комиссией установлено, что указанный документ содержит в своем составе положения, касающиеся </w:t>
      </w:r>
      <w:r w:rsidR="000B7DE7" w:rsidRPr="000B7DE7">
        <w:t>контроля водопропускных труб</w:t>
      </w:r>
      <w:r w:rsidR="000B7DE7">
        <w:t>:</w:t>
      </w:r>
    </w:p>
    <w:p w14:paraId="466CCFCB" w14:textId="6394DE03" w:rsidR="000B7DE7" w:rsidRPr="00031AEC" w:rsidRDefault="000B7DE7" w:rsidP="00707EF0">
      <w:pPr>
        <w:pStyle w:val="Style14"/>
        <w:spacing w:line="240" w:lineRule="auto"/>
        <w:jc w:val="both"/>
      </w:pPr>
      <w:r>
        <w:t>«п. 3.1 …</w:t>
      </w:r>
      <w:r w:rsidRPr="000B7DE7">
        <w:t>Для контроля водопропускных труб применяются визуальный</w:t>
      </w:r>
      <w:r>
        <w:t xml:space="preserve"> и визуально-оптический методы…»</w:t>
      </w:r>
    </w:p>
    <w:p w14:paraId="3E6671D7" w14:textId="674F8CBB" w:rsidR="00AD366B" w:rsidRDefault="000B7DE7" w:rsidP="001144AC">
      <w:pPr>
        <w:pStyle w:val="Style14"/>
        <w:spacing w:line="240" w:lineRule="auto"/>
        <w:ind w:firstLine="709"/>
        <w:jc w:val="both"/>
      </w:pPr>
      <w:r>
        <w:t xml:space="preserve">Вместе с тем, указанный ранее представленный Заявителем документ </w:t>
      </w:r>
      <w:r w:rsidRPr="000B7DE7">
        <w:t>«Систем</w:t>
      </w:r>
      <w:r>
        <w:t>а</w:t>
      </w:r>
      <w:r w:rsidRPr="000B7DE7">
        <w:t xml:space="preserve"> контроля качества»</w:t>
      </w:r>
      <w:r>
        <w:t xml:space="preserve"> не содержит в своем составе положений, касающихся </w:t>
      </w:r>
      <w:r w:rsidRPr="000B7DE7">
        <w:t>контроля водопропускных труб</w:t>
      </w:r>
      <w:r>
        <w:t xml:space="preserve">. </w:t>
      </w:r>
    </w:p>
    <w:p w14:paraId="71D6D372" w14:textId="2116B796" w:rsidR="000B7DE7" w:rsidRDefault="00F266AF" w:rsidP="001144AC">
      <w:pPr>
        <w:pStyle w:val="Style14"/>
        <w:spacing w:line="240" w:lineRule="auto"/>
        <w:ind w:firstLine="709"/>
        <w:jc w:val="both"/>
      </w:pPr>
      <w:r>
        <w:t>Таким образом, вышеуказанные представленные в заявке участника документы не коррелируют между собой.</w:t>
      </w:r>
    </w:p>
    <w:p w14:paraId="7B2A20BD" w14:textId="6CAC37DA" w:rsidR="00AD366B" w:rsidRDefault="00F266AF" w:rsidP="00F266AF">
      <w:pPr>
        <w:pStyle w:val="Style14"/>
        <w:spacing w:line="240" w:lineRule="auto"/>
        <w:jc w:val="both"/>
      </w:pPr>
      <w:r>
        <w:t>Таким образом, в данной части в действиях Конкурсной комиссии нарушений Закона о закупках не установлено.</w:t>
      </w:r>
    </w:p>
    <w:p w14:paraId="3F5F37D8" w14:textId="766AEE8D" w:rsidR="00B11638" w:rsidRPr="00B11638" w:rsidRDefault="00B11638" w:rsidP="00B11638">
      <w:pPr>
        <w:autoSpaceDE w:val="0"/>
        <w:autoSpaceDN w:val="0"/>
        <w:adjustRightInd w:val="0"/>
        <w:spacing w:line="276" w:lineRule="auto"/>
        <w:ind w:firstLine="709"/>
        <w:jc w:val="both"/>
        <w:rPr>
          <w:sz w:val="24"/>
        </w:rPr>
      </w:pPr>
      <w:r w:rsidRPr="00AC48D7">
        <w:rPr>
          <w:sz w:val="24"/>
          <w:szCs w:val="24"/>
        </w:rPr>
        <w:t xml:space="preserve">Доводы Заявителя о наличии в действиях </w:t>
      </w:r>
      <w:r>
        <w:rPr>
          <w:sz w:val="24"/>
          <w:szCs w:val="24"/>
        </w:rPr>
        <w:t>Заказчика</w:t>
      </w:r>
      <w:r w:rsidRPr="00AC48D7">
        <w:rPr>
          <w:sz w:val="24"/>
          <w:szCs w:val="24"/>
        </w:rPr>
        <w:t xml:space="preserve"> признаков </w:t>
      </w:r>
      <w:r>
        <w:rPr>
          <w:sz w:val="24"/>
          <w:szCs w:val="24"/>
        </w:rPr>
        <w:t>наличия</w:t>
      </w:r>
      <w:r w:rsidRPr="00D32B1A">
        <w:rPr>
          <w:sz w:val="24"/>
          <w:szCs w:val="24"/>
        </w:rPr>
        <w:t xml:space="preserve"> нарушени</w:t>
      </w:r>
      <w:r>
        <w:rPr>
          <w:sz w:val="24"/>
          <w:szCs w:val="24"/>
        </w:rPr>
        <w:t>й</w:t>
      </w:r>
      <w:r w:rsidRPr="00D32B1A">
        <w:rPr>
          <w:sz w:val="24"/>
          <w:szCs w:val="24"/>
        </w:rPr>
        <w:t xml:space="preserve"> Федерального закона от 26.07.2006 N 135-ФЗ "О защите конкуренции"</w:t>
      </w:r>
      <w:r>
        <w:rPr>
          <w:sz w:val="24"/>
          <w:szCs w:val="24"/>
        </w:rPr>
        <w:t xml:space="preserve"> (далее – Закон о защите конкуренции)</w:t>
      </w:r>
      <w:r w:rsidRPr="00AC48D7">
        <w:rPr>
          <w:sz w:val="24"/>
          <w:szCs w:val="24"/>
        </w:rPr>
        <w:t xml:space="preserve"> не подлежат рассмотрению на заседании Комиссии по осуществлению контроля в сфере закупок товаров, работ, услуг для обеспечения государственных и муниципальных нужд.</w:t>
      </w:r>
      <w:r>
        <w:rPr>
          <w:sz w:val="24"/>
          <w:szCs w:val="24"/>
        </w:rPr>
        <w:t xml:space="preserve"> </w:t>
      </w:r>
    </w:p>
    <w:p w14:paraId="6F78A1A9" w14:textId="1501D409" w:rsidR="00781095" w:rsidRPr="008475B9" w:rsidRDefault="00781095" w:rsidP="001144AC">
      <w:pPr>
        <w:pStyle w:val="Style14"/>
        <w:spacing w:line="240" w:lineRule="auto"/>
        <w:ind w:firstLine="709"/>
        <w:jc w:val="both"/>
      </w:pPr>
      <w:r w:rsidRPr="008475B9">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14:paraId="01DEB6E7" w14:textId="77777777" w:rsidR="00781095" w:rsidRPr="008475B9" w:rsidRDefault="00781095" w:rsidP="00C45534">
      <w:pPr>
        <w:ind w:firstLine="708"/>
        <w:jc w:val="center"/>
        <w:rPr>
          <w:color w:val="000000" w:themeColor="text1"/>
          <w:sz w:val="24"/>
          <w:szCs w:val="24"/>
        </w:rPr>
      </w:pPr>
      <w:r w:rsidRPr="008475B9">
        <w:rPr>
          <w:color w:val="000000" w:themeColor="text1"/>
          <w:sz w:val="24"/>
          <w:szCs w:val="24"/>
        </w:rPr>
        <w:t>РЕШИЛА:</w:t>
      </w:r>
    </w:p>
    <w:p w14:paraId="742297F0" w14:textId="5FD6131A" w:rsidR="001144AC" w:rsidRDefault="00741922" w:rsidP="004548FC">
      <w:pPr>
        <w:pStyle w:val="a6"/>
        <w:tabs>
          <w:tab w:val="left" w:pos="709"/>
        </w:tabs>
        <w:spacing w:after="0"/>
        <w:ind w:left="0"/>
        <w:jc w:val="both"/>
        <w:rPr>
          <w:sz w:val="24"/>
          <w:szCs w:val="24"/>
        </w:rPr>
      </w:pPr>
      <w:r w:rsidRPr="008475B9">
        <w:rPr>
          <w:color w:val="000000" w:themeColor="text1"/>
          <w:sz w:val="24"/>
          <w:szCs w:val="24"/>
        </w:rPr>
        <w:tab/>
      </w:r>
      <w:r w:rsidR="001B2D71">
        <w:rPr>
          <w:color w:val="000000" w:themeColor="text1"/>
          <w:sz w:val="24"/>
          <w:szCs w:val="24"/>
        </w:rPr>
        <w:t xml:space="preserve">1. </w:t>
      </w:r>
      <w:r w:rsidR="00206C80" w:rsidRPr="008475B9">
        <w:rPr>
          <w:color w:val="000000" w:themeColor="text1"/>
          <w:sz w:val="24"/>
          <w:szCs w:val="24"/>
        </w:rPr>
        <w:t xml:space="preserve">Признать жалобу </w:t>
      </w:r>
      <w:r w:rsidR="00291CE1" w:rsidRPr="00291CE1">
        <w:rPr>
          <w:sz w:val="24"/>
          <w:szCs w:val="24"/>
        </w:rPr>
        <w:t>ООО «</w:t>
      </w:r>
      <w:proofErr w:type="spellStart"/>
      <w:r w:rsidR="00291CE1" w:rsidRPr="00291CE1">
        <w:rPr>
          <w:sz w:val="24"/>
          <w:szCs w:val="24"/>
        </w:rPr>
        <w:t>СтройЛабЭкспресс</w:t>
      </w:r>
      <w:proofErr w:type="spellEnd"/>
      <w:r w:rsidR="00291CE1" w:rsidRPr="00291CE1">
        <w:rPr>
          <w:sz w:val="24"/>
          <w:szCs w:val="24"/>
        </w:rPr>
        <w:t>» на действия Единой комиссии ФКУ УПРДОР «</w:t>
      </w:r>
      <w:proofErr w:type="spellStart"/>
      <w:r w:rsidR="00291CE1" w:rsidRPr="00291CE1">
        <w:rPr>
          <w:sz w:val="24"/>
          <w:szCs w:val="24"/>
        </w:rPr>
        <w:t>Прикамье</w:t>
      </w:r>
      <w:proofErr w:type="spellEnd"/>
      <w:r w:rsidR="00291CE1" w:rsidRPr="00291CE1">
        <w:rPr>
          <w:sz w:val="24"/>
          <w:szCs w:val="24"/>
        </w:rPr>
        <w:t>», при проведении открытого конкурса в электронной форме на проведение приемочной диагностики по объекту: «Ремонт автомобильной дороги Р-176 «Вятка» Чебоксары – Йошкар-Ола – Киров – Сыктывкар на участке км 435+500 – км 444+000, Кировская область» (</w:t>
      </w:r>
      <w:proofErr w:type="spellStart"/>
      <w:r w:rsidR="00291CE1" w:rsidRPr="00291CE1">
        <w:rPr>
          <w:sz w:val="24"/>
          <w:szCs w:val="24"/>
        </w:rPr>
        <w:t>изв</w:t>
      </w:r>
      <w:proofErr w:type="spellEnd"/>
      <w:r w:rsidR="00291CE1" w:rsidRPr="00291CE1">
        <w:rPr>
          <w:sz w:val="24"/>
          <w:szCs w:val="24"/>
        </w:rPr>
        <w:t>. № 0315100000323000016)</w:t>
      </w:r>
      <w:r w:rsidR="001144AC" w:rsidRPr="008475B9">
        <w:rPr>
          <w:sz w:val="24"/>
          <w:szCs w:val="24"/>
        </w:rPr>
        <w:t xml:space="preserve"> </w:t>
      </w:r>
      <w:r w:rsidR="001E7B99" w:rsidRPr="001B2D71">
        <w:rPr>
          <w:sz w:val="24"/>
          <w:szCs w:val="24"/>
        </w:rPr>
        <w:t>обоснованной</w:t>
      </w:r>
      <w:r w:rsidR="00291CE1" w:rsidRPr="001B2D71">
        <w:rPr>
          <w:sz w:val="24"/>
          <w:szCs w:val="24"/>
        </w:rPr>
        <w:t xml:space="preserve"> в части</w:t>
      </w:r>
      <w:r w:rsidR="001B2D71" w:rsidRPr="001B2D71">
        <w:rPr>
          <w:sz w:val="24"/>
          <w:szCs w:val="24"/>
        </w:rPr>
        <w:t xml:space="preserve"> довода</w:t>
      </w:r>
      <w:r w:rsidR="001B2D71">
        <w:rPr>
          <w:sz w:val="24"/>
          <w:szCs w:val="24"/>
        </w:rPr>
        <w:t xml:space="preserve"> </w:t>
      </w:r>
      <w:r w:rsidR="001B2D71" w:rsidRPr="001B2D71">
        <w:rPr>
          <w:sz w:val="24"/>
          <w:szCs w:val="24"/>
        </w:rPr>
        <w:t>о нарушении порядка оценки при отказе в принятии к оценке договор</w:t>
      </w:r>
      <w:r w:rsidR="001B2D71">
        <w:rPr>
          <w:sz w:val="24"/>
          <w:szCs w:val="24"/>
        </w:rPr>
        <w:t xml:space="preserve">ов </w:t>
      </w:r>
      <w:r w:rsidR="001B2D71" w:rsidRPr="001B2D71">
        <w:rPr>
          <w:sz w:val="24"/>
          <w:szCs w:val="24"/>
        </w:rPr>
        <w:t>под порядковыми номерами 1-8</w:t>
      </w:r>
      <w:r w:rsidR="001B2D71">
        <w:rPr>
          <w:sz w:val="24"/>
          <w:szCs w:val="24"/>
        </w:rPr>
        <w:t>.</w:t>
      </w:r>
    </w:p>
    <w:p w14:paraId="027D017A" w14:textId="767B01D3" w:rsidR="001B2D71" w:rsidRPr="001B2D71" w:rsidRDefault="001B2D71" w:rsidP="001B2D71">
      <w:pPr>
        <w:pStyle w:val="a6"/>
        <w:tabs>
          <w:tab w:val="left" w:pos="709"/>
        </w:tabs>
        <w:ind w:left="0"/>
        <w:contextualSpacing/>
        <w:jc w:val="both"/>
        <w:rPr>
          <w:sz w:val="24"/>
          <w:szCs w:val="24"/>
        </w:rPr>
      </w:pPr>
      <w:r>
        <w:rPr>
          <w:sz w:val="24"/>
          <w:szCs w:val="24"/>
        </w:rPr>
        <w:tab/>
        <w:t xml:space="preserve">2. </w:t>
      </w:r>
      <w:r w:rsidRPr="001B2D71">
        <w:rPr>
          <w:sz w:val="24"/>
          <w:szCs w:val="24"/>
        </w:rPr>
        <w:t>Признать в действиях Конкурсной комиссии нарушение тр</w:t>
      </w:r>
      <w:r>
        <w:rPr>
          <w:sz w:val="24"/>
          <w:szCs w:val="24"/>
        </w:rPr>
        <w:t xml:space="preserve">ебований </w:t>
      </w:r>
      <w:proofErr w:type="spellStart"/>
      <w:r>
        <w:rPr>
          <w:sz w:val="24"/>
          <w:szCs w:val="24"/>
        </w:rPr>
        <w:t>пп</w:t>
      </w:r>
      <w:proofErr w:type="spellEnd"/>
      <w:r>
        <w:rPr>
          <w:sz w:val="24"/>
          <w:szCs w:val="24"/>
        </w:rPr>
        <w:t xml:space="preserve">. «б» п. 1 ч. 15 ст. </w:t>
      </w:r>
      <w:r w:rsidRPr="001B2D71">
        <w:rPr>
          <w:sz w:val="24"/>
          <w:szCs w:val="24"/>
        </w:rPr>
        <w:t>48 Закона о закупках, выявленное в ходе рассмотрения жалобы.</w:t>
      </w:r>
    </w:p>
    <w:p w14:paraId="10AE50B5" w14:textId="57BFB1E0" w:rsidR="001B2D71" w:rsidRPr="001B2D71" w:rsidRDefault="001B2D71" w:rsidP="001B2D71">
      <w:pPr>
        <w:pStyle w:val="a6"/>
        <w:tabs>
          <w:tab w:val="left" w:pos="709"/>
        </w:tabs>
        <w:ind w:left="0"/>
        <w:contextualSpacing/>
        <w:jc w:val="both"/>
        <w:rPr>
          <w:sz w:val="24"/>
          <w:szCs w:val="24"/>
        </w:rPr>
      </w:pPr>
      <w:r w:rsidRPr="001B2D71">
        <w:rPr>
          <w:sz w:val="24"/>
          <w:szCs w:val="24"/>
        </w:rPr>
        <w:tab/>
        <w:t>3. В целях устранения нарушений Заказчику, Конкурсной комиссии, Оператору электронной площадки выдать предписание.</w:t>
      </w:r>
      <w:r w:rsidRPr="001B2D71">
        <w:rPr>
          <w:sz w:val="24"/>
          <w:szCs w:val="24"/>
        </w:rPr>
        <w:tab/>
      </w:r>
    </w:p>
    <w:p w14:paraId="00EEAFAC" w14:textId="0A5AE9C1" w:rsidR="001B2D71" w:rsidRDefault="001B2D71" w:rsidP="001B2D71">
      <w:pPr>
        <w:pStyle w:val="a6"/>
        <w:tabs>
          <w:tab w:val="left" w:pos="709"/>
        </w:tabs>
        <w:spacing w:after="0"/>
        <w:ind w:left="0"/>
        <w:contextualSpacing/>
        <w:jc w:val="both"/>
        <w:rPr>
          <w:sz w:val="24"/>
          <w:szCs w:val="24"/>
        </w:rPr>
      </w:pPr>
      <w:r w:rsidRPr="001B2D71">
        <w:rPr>
          <w:sz w:val="24"/>
          <w:szCs w:val="24"/>
        </w:rPr>
        <w:tab/>
        <w:t>4. Передать материалы настоящей жалобы должностному лицу Пермского УФАС России для принятия решения о привлечении должностных лиц Конкурсной комиссии к административной ответственности за допущенное нарушение Закона о закупках.</w:t>
      </w:r>
    </w:p>
    <w:p w14:paraId="281DDF82" w14:textId="6F3B3293" w:rsidR="00B11638" w:rsidRPr="008475B9" w:rsidRDefault="00B11638" w:rsidP="001B2D71">
      <w:pPr>
        <w:pStyle w:val="a6"/>
        <w:tabs>
          <w:tab w:val="left" w:pos="709"/>
        </w:tabs>
        <w:spacing w:after="0"/>
        <w:ind w:left="0"/>
        <w:contextualSpacing/>
        <w:jc w:val="both"/>
        <w:rPr>
          <w:sz w:val="24"/>
          <w:szCs w:val="24"/>
        </w:rPr>
      </w:pPr>
      <w:r>
        <w:rPr>
          <w:sz w:val="24"/>
          <w:szCs w:val="24"/>
        </w:rPr>
        <w:tab/>
        <w:t xml:space="preserve">5. </w:t>
      </w:r>
      <w:r w:rsidRPr="00B11638">
        <w:rPr>
          <w:sz w:val="24"/>
          <w:szCs w:val="24"/>
        </w:rPr>
        <w:t>Передать на материалы настоящей жалобы в отдел контроля органов власти и процедур торгов Пермского УФАС России для проведения проверки в части нарушений Закона о защите конкуренции</w:t>
      </w:r>
      <w:r>
        <w:rPr>
          <w:sz w:val="24"/>
          <w:szCs w:val="24"/>
        </w:rPr>
        <w:t>.</w:t>
      </w:r>
    </w:p>
    <w:p w14:paraId="2C966982" w14:textId="77777777" w:rsidR="00F5755D" w:rsidRPr="008475B9" w:rsidRDefault="00781095" w:rsidP="001B2D71">
      <w:pPr>
        <w:pStyle w:val="a6"/>
        <w:tabs>
          <w:tab w:val="left" w:pos="993"/>
        </w:tabs>
        <w:spacing w:after="0"/>
        <w:ind w:left="0" w:firstLine="709"/>
        <w:contextualSpacing/>
        <w:jc w:val="both"/>
        <w:rPr>
          <w:i/>
          <w:color w:val="000000" w:themeColor="text1"/>
          <w:sz w:val="24"/>
          <w:szCs w:val="24"/>
        </w:rPr>
      </w:pPr>
      <w:r w:rsidRPr="008475B9">
        <w:rPr>
          <w:i/>
          <w:color w:val="000000" w:themeColor="text1"/>
          <w:sz w:val="24"/>
          <w:szCs w:val="24"/>
        </w:rPr>
        <w:t>Настоящее решение может быть обжаловано в судебном порядке в течение трех месяцев со дня его принятия.</w:t>
      </w:r>
    </w:p>
    <w:p w14:paraId="1125806B" w14:textId="1C439A17" w:rsidR="00D004BE" w:rsidRPr="008475B9" w:rsidRDefault="00D004BE" w:rsidP="001B2D71">
      <w:pPr>
        <w:tabs>
          <w:tab w:val="left" w:pos="6480"/>
          <w:tab w:val="left" w:pos="6840"/>
          <w:tab w:val="left" w:pos="7560"/>
        </w:tabs>
        <w:contextualSpacing/>
        <w:jc w:val="both"/>
        <w:rPr>
          <w:bCs/>
        </w:rPr>
      </w:pPr>
    </w:p>
    <w:sectPr w:rsidR="00D004BE" w:rsidRPr="008475B9"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6F223E" w14:textId="77777777" w:rsidR="00152640" w:rsidRDefault="00152640">
      <w:r>
        <w:separator/>
      </w:r>
    </w:p>
  </w:endnote>
  <w:endnote w:type="continuationSeparator" w:id="0">
    <w:p w14:paraId="61E53273" w14:textId="77777777" w:rsidR="00152640" w:rsidRDefault="00152640">
      <w:r>
        <w:continuationSeparator/>
      </w:r>
    </w:p>
  </w:endnote>
  <w:endnote w:type="continuationNotice" w:id="1">
    <w:p w14:paraId="4DBDBA2E" w14:textId="77777777" w:rsidR="00152640" w:rsidRDefault="001526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JCBLight">
    <w:altName w:val="MS Gothic"/>
    <w:panose1 w:val="00000000000000000000"/>
    <w:charset w:val="80"/>
    <w:family w:val="auto"/>
    <w:notTrueType/>
    <w:pitch w:val="default"/>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BF394" w14:textId="4009B9D2" w:rsidR="00152640" w:rsidRPr="00EF6634" w:rsidRDefault="00152640"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2DB381" w14:textId="77777777" w:rsidR="00152640" w:rsidRDefault="00152640">
      <w:r>
        <w:separator/>
      </w:r>
    </w:p>
  </w:footnote>
  <w:footnote w:type="continuationSeparator" w:id="0">
    <w:p w14:paraId="21F6FD95" w14:textId="77777777" w:rsidR="00152640" w:rsidRDefault="00152640">
      <w:r>
        <w:continuationSeparator/>
      </w:r>
    </w:p>
  </w:footnote>
  <w:footnote w:type="continuationNotice" w:id="1">
    <w:p w14:paraId="705DFED3" w14:textId="77777777" w:rsidR="00152640" w:rsidRDefault="0015264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F43B80"/>
    <w:multiLevelType w:val="hybridMultilevel"/>
    <w:tmpl w:val="A6B26C82"/>
    <w:lvl w:ilvl="0" w:tplc="8118DAF0">
      <w:start w:val="4"/>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1">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num>
  <w:num w:numId="6">
    <w:abstractNumId w:val="28"/>
  </w:num>
  <w:num w:numId="7">
    <w:abstractNumId w:val="22"/>
  </w:num>
  <w:num w:numId="8">
    <w:abstractNumId w:val="26"/>
  </w:num>
  <w:num w:numId="9">
    <w:abstractNumId w:val="30"/>
  </w:num>
  <w:num w:numId="10">
    <w:abstractNumId w:val="10"/>
  </w:num>
  <w:num w:numId="11">
    <w:abstractNumId w:val="0"/>
  </w:num>
  <w:num w:numId="12">
    <w:abstractNumId w:val="2"/>
  </w:num>
  <w:num w:numId="13">
    <w:abstractNumId w:val="20"/>
  </w:num>
  <w:num w:numId="14">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5"/>
  </w:num>
  <w:num w:numId="19">
    <w:abstractNumId w:val="25"/>
  </w:num>
  <w:num w:numId="20">
    <w:abstractNumId w:val="16"/>
  </w:num>
  <w:num w:numId="21">
    <w:abstractNumId w:val="18"/>
  </w:num>
  <w:num w:numId="22">
    <w:abstractNumId w:val="24"/>
  </w:num>
  <w:num w:numId="23">
    <w:abstractNumId w:val="15"/>
  </w:num>
  <w:num w:numId="24">
    <w:abstractNumId w:val="1"/>
  </w:num>
  <w:num w:numId="25">
    <w:abstractNumId w:val="8"/>
  </w:num>
  <w:num w:numId="26">
    <w:abstractNumId w:val="17"/>
  </w:num>
  <w:num w:numId="27">
    <w:abstractNumId w:val="19"/>
  </w:num>
  <w:num w:numId="28">
    <w:abstractNumId w:val="13"/>
  </w:num>
  <w:num w:numId="29">
    <w:abstractNumId w:val="23"/>
  </w:num>
  <w:num w:numId="30">
    <w:abstractNumId w:val="11"/>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46A9"/>
    <w:rsid w:val="000054DD"/>
    <w:rsid w:val="000054E8"/>
    <w:rsid w:val="000057F6"/>
    <w:rsid w:val="00005A64"/>
    <w:rsid w:val="000062BF"/>
    <w:rsid w:val="000067A1"/>
    <w:rsid w:val="00006C23"/>
    <w:rsid w:val="00012CC3"/>
    <w:rsid w:val="00012FFE"/>
    <w:rsid w:val="000142D5"/>
    <w:rsid w:val="0001463C"/>
    <w:rsid w:val="00014CAA"/>
    <w:rsid w:val="00015605"/>
    <w:rsid w:val="00015C25"/>
    <w:rsid w:val="000161B8"/>
    <w:rsid w:val="00016320"/>
    <w:rsid w:val="0001694F"/>
    <w:rsid w:val="0001732E"/>
    <w:rsid w:val="00017CD5"/>
    <w:rsid w:val="000212E6"/>
    <w:rsid w:val="00022214"/>
    <w:rsid w:val="00022A5A"/>
    <w:rsid w:val="00022C8B"/>
    <w:rsid w:val="0002373A"/>
    <w:rsid w:val="0002403B"/>
    <w:rsid w:val="00024B4E"/>
    <w:rsid w:val="00026291"/>
    <w:rsid w:val="00026B84"/>
    <w:rsid w:val="000270A8"/>
    <w:rsid w:val="000279BF"/>
    <w:rsid w:val="0003127B"/>
    <w:rsid w:val="00031AEC"/>
    <w:rsid w:val="0003240B"/>
    <w:rsid w:val="00032B53"/>
    <w:rsid w:val="000338F8"/>
    <w:rsid w:val="00034C4E"/>
    <w:rsid w:val="0003659D"/>
    <w:rsid w:val="0003669D"/>
    <w:rsid w:val="000375B0"/>
    <w:rsid w:val="000411BC"/>
    <w:rsid w:val="00041A97"/>
    <w:rsid w:val="00042FDA"/>
    <w:rsid w:val="000432F6"/>
    <w:rsid w:val="000439A5"/>
    <w:rsid w:val="00044B26"/>
    <w:rsid w:val="00044E79"/>
    <w:rsid w:val="00045536"/>
    <w:rsid w:val="00047DBE"/>
    <w:rsid w:val="00050B1C"/>
    <w:rsid w:val="00051B5E"/>
    <w:rsid w:val="00052262"/>
    <w:rsid w:val="000522A3"/>
    <w:rsid w:val="000527CE"/>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4822"/>
    <w:rsid w:val="00074E7B"/>
    <w:rsid w:val="00076318"/>
    <w:rsid w:val="00076A50"/>
    <w:rsid w:val="00076EB8"/>
    <w:rsid w:val="00081145"/>
    <w:rsid w:val="000816CB"/>
    <w:rsid w:val="00082975"/>
    <w:rsid w:val="00085350"/>
    <w:rsid w:val="00086216"/>
    <w:rsid w:val="00086F1B"/>
    <w:rsid w:val="00090393"/>
    <w:rsid w:val="00090B05"/>
    <w:rsid w:val="00091634"/>
    <w:rsid w:val="0009275E"/>
    <w:rsid w:val="00095E18"/>
    <w:rsid w:val="00097516"/>
    <w:rsid w:val="000A0F95"/>
    <w:rsid w:val="000A1883"/>
    <w:rsid w:val="000A18A9"/>
    <w:rsid w:val="000A1945"/>
    <w:rsid w:val="000A33E7"/>
    <w:rsid w:val="000A36A2"/>
    <w:rsid w:val="000A3C69"/>
    <w:rsid w:val="000A41A5"/>
    <w:rsid w:val="000A6ECB"/>
    <w:rsid w:val="000A72E7"/>
    <w:rsid w:val="000A761A"/>
    <w:rsid w:val="000A7BE7"/>
    <w:rsid w:val="000B0607"/>
    <w:rsid w:val="000B3C7E"/>
    <w:rsid w:val="000B542F"/>
    <w:rsid w:val="000B5EDC"/>
    <w:rsid w:val="000B6BDA"/>
    <w:rsid w:val="000B7DE7"/>
    <w:rsid w:val="000C03A4"/>
    <w:rsid w:val="000C229B"/>
    <w:rsid w:val="000C2B90"/>
    <w:rsid w:val="000C41D7"/>
    <w:rsid w:val="000C4A99"/>
    <w:rsid w:val="000C5D94"/>
    <w:rsid w:val="000C629E"/>
    <w:rsid w:val="000C655E"/>
    <w:rsid w:val="000C7C63"/>
    <w:rsid w:val="000D0752"/>
    <w:rsid w:val="000D0888"/>
    <w:rsid w:val="000D14BD"/>
    <w:rsid w:val="000D2654"/>
    <w:rsid w:val="000D35DD"/>
    <w:rsid w:val="000D42E8"/>
    <w:rsid w:val="000D5863"/>
    <w:rsid w:val="000D6504"/>
    <w:rsid w:val="000D69A1"/>
    <w:rsid w:val="000D6CD9"/>
    <w:rsid w:val="000D710E"/>
    <w:rsid w:val="000D7C44"/>
    <w:rsid w:val="000E0298"/>
    <w:rsid w:val="000E3F35"/>
    <w:rsid w:val="000E4EEF"/>
    <w:rsid w:val="000E59B9"/>
    <w:rsid w:val="000E613B"/>
    <w:rsid w:val="000F08E8"/>
    <w:rsid w:val="000F09DA"/>
    <w:rsid w:val="000F0FD2"/>
    <w:rsid w:val="000F11B4"/>
    <w:rsid w:val="000F1872"/>
    <w:rsid w:val="000F19AD"/>
    <w:rsid w:val="000F2BB6"/>
    <w:rsid w:val="000F2D2F"/>
    <w:rsid w:val="000F3B87"/>
    <w:rsid w:val="000F3CB7"/>
    <w:rsid w:val="000F3DFC"/>
    <w:rsid w:val="000F3E47"/>
    <w:rsid w:val="000F3FAA"/>
    <w:rsid w:val="000F4853"/>
    <w:rsid w:val="000F5D6F"/>
    <w:rsid w:val="000F66D5"/>
    <w:rsid w:val="00100994"/>
    <w:rsid w:val="00100FCB"/>
    <w:rsid w:val="0010136F"/>
    <w:rsid w:val="001036CB"/>
    <w:rsid w:val="0010559D"/>
    <w:rsid w:val="00105A1B"/>
    <w:rsid w:val="001071AA"/>
    <w:rsid w:val="00107266"/>
    <w:rsid w:val="00107494"/>
    <w:rsid w:val="00110495"/>
    <w:rsid w:val="00111662"/>
    <w:rsid w:val="001120DE"/>
    <w:rsid w:val="00112942"/>
    <w:rsid w:val="001136DC"/>
    <w:rsid w:val="0011395B"/>
    <w:rsid w:val="001139C9"/>
    <w:rsid w:val="001144AC"/>
    <w:rsid w:val="00114A94"/>
    <w:rsid w:val="00117767"/>
    <w:rsid w:val="00120451"/>
    <w:rsid w:val="00120C8D"/>
    <w:rsid w:val="00121C04"/>
    <w:rsid w:val="001221A9"/>
    <w:rsid w:val="0012235D"/>
    <w:rsid w:val="0012423D"/>
    <w:rsid w:val="001244E5"/>
    <w:rsid w:val="00125A68"/>
    <w:rsid w:val="001262F5"/>
    <w:rsid w:val="0012708F"/>
    <w:rsid w:val="00130038"/>
    <w:rsid w:val="001304BB"/>
    <w:rsid w:val="00131AB3"/>
    <w:rsid w:val="001333FE"/>
    <w:rsid w:val="00134F16"/>
    <w:rsid w:val="00135339"/>
    <w:rsid w:val="00137B1B"/>
    <w:rsid w:val="00140411"/>
    <w:rsid w:val="001404F0"/>
    <w:rsid w:val="001414AE"/>
    <w:rsid w:val="0014189C"/>
    <w:rsid w:val="00143360"/>
    <w:rsid w:val="001437A3"/>
    <w:rsid w:val="001445B9"/>
    <w:rsid w:val="0014485F"/>
    <w:rsid w:val="00144F12"/>
    <w:rsid w:val="00144F45"/>
    <w:rsid w:val="00145C8D"/>
    <w:rsid w:val="00146B14"/>
    <w:rsid w:val="001474BF"/>
    <w:rsid w:val="001506A9"/>
    <w:rsid w:val="0015223E"/>
    <w:rsid w:val="00152640"/>
    <w:rsid w:val="001530E7"/>
    <w:rsid w:val="0015383C"/>
    <w:rsid w:val="001557F7"/>
    <w:rsid w:val="00155895"/>
    <w:rsid w:val="00155E1D"/>
    <w:rsid w:val="00155F7A"/>
    <w:rsid w:val="00156C04"/>
    <w:rsid w:val="00157199"/>
    <w:rsid w:val="001576AC"/>
    <w:rsid w:val="00157B1E"/>
    <w:rsid w:val="0016197C"/>
    <w:rsid w:val="00164FE2"/>
    <w:rsid w:val="00167925"/>
    <w:rsid w:val="00170DF8"/>
    <w:rsid w:val="001722B1"/>
    <w:rsid w:val="00174607"/>
    <w:rsid w:val="00174F14"/>
    <w:rsid w:val="00180CB7"/>
    <w:rsid w:val="001823EB"/>
    <w:rsid w:val="00183F96"/>
    <w:rsid w:val="00185064"/>
    <w:rsid w:val="00192D4A"/>
    <w:rsid w:val="001950F2"/>
    <w:rsid w:val="001A1041"/>
    <w:rsid w:val="001A179C"/>
    <w:rsid w:val="001A2321"/>
    <w:rsid w:val="001A308A"/>
    <w:rsid w:val="001A4BD0"/>
    <w:rsid w:val="001A52D0"/>
    <w:rsid w:val="001A5819"/>
    <w:rsid w:val="001A5BDD"/>
    <w:rsid w:val="001A65C9"/>
    <w:rsid w:val="001A69D6"/>
    <w:rsid w:val="001A782F"/>
    <w:rsid w:val="001A7D6D"/>
    <w:rsid w:val="001B035F"/>
    <w:rsid w:val="001B14C1"/>
    <w:rsid w:val="001B1CF3"/>
    <w:rsid w:val="001B2A6D"/>
    <w:rsid w:val="001B2C24"/>
    <w:rsid w:val="001B2D71"/>
    <w:rsid w:val="001B377C"/>
    <w:rsid w:val="001B3A6E"/>
    <w:rsid w:val="001B40FE"/>
    <w:rsid w:val="001B6DC2"/>
    <w:rsid w:val="001B7189"/>
    <w:rsid w:val="001C075D"/>
    <w:rsid w:val="001C119F"/>
    <w:rsid w:val="001C1ABD"/>
    <w:rsid w:val="001C3BE9"/>
    <w:rsid w:val="001C412B"/>
    <w:rsid w:val="001C5AB2"/>
    <w:rsid w:val="001C67FA"/>
    <w:rsid w:val="001C70C6"/>
    <w:rsid w:val="001D000F"/>
    <w:rsid w:val="001D1B6F"/>
    <w:rsid w:val="001D20B1"/>
    <w:rsid w:val="001D2236"/>
    <w:rsid w:val="001D367D"/>
    <w:rsid w:val="001D4378"/>
    <w:rsid w:val="001D43DC"/>
    <w:rsid w:val="001D47D8"/>
    <w:rsid w:val="001D6BCB"/>
    <w:rsid w:val="001D7182"/>
    <w:rsid w:val="001D7F76"/>
    <w:rsid w:val="001D7F93"/>
    <w:rsid w:val="001E0259"/>
    <w:rsid w:val="001E15E2"/>
    <w:rsid w:val="001E16C7"/>
    <w:rsid w:val="001E2941"/>
    <w:rsid w:val="001E38DA"/>
    <w:rsid w:val="001E77AD"/>
    <w:rsid w:val="001E7B99"/>
    <w:rsid w:val="001F0B8E"/>
    <w:rsid w:val="001F0F69"/>
    <w:rsid w:val="001F100E"/>
    <w:rsid w:val="001F26BC"/>
    <w:rsid w:val="001F340A"/>
    <w:rsid w:val="001F3BEC"/>
    <w:rsid w:val="001F3D09"/>
    <w:rsid w:val="001F3D5A"/>
    <w:rsid w:val="001F6BF2"/>
    <w:rsid w:val="001F771E"/>
    <w:rsid w:val="001F78CF"/>
    <w:rsid w:val="001F78E3"/>
    <w:rsid w:val="00201EF2"/>
    <w:rsid w:val="00202A89"/>
    <w:rsid w:val="00203662"/>
    <w:rsid w:val="0020384A"/>
    <w:rsid w:val="00206470"/>
    <w:rsid w:val="00206658"/>
    <w:rsid w:val="00206C80"/>
    <w:rsid w:val="002073E7"/>
    <w:rsid w:val="00207406"/>
    <w:rsid w:val="00207AFD"/>
    <w:rsid w:val="0021075C"/>
    <w:rsid w:val="00212184"/>
    <w:rsid w:val="00213223"/>
    <w:rsid w:val="002139D4"/>
    <w:rsid w:val="00214A16"/>
    <w:rsid w:val="00214AC4"/>
    <w:rsid w:val="0021541F"/>
    <w:rsid w:val="00215C92"/>
    <w:rsid w:val="00216454"/>
    <w:rsid w:val="00216C58"/>
    <w:rsid w:val="00216FCC"/>
    <w:rsid w:val="0022092E"/>
    <w:rsid w:val="00220F76"/>
    <w:rsid w:val="00221EA7"/>
    <w:rsid w:val="00221F57"/>
    <w:rsid w:val="002228DB"/>
    <w:rsid w:val="00223B1A"/>
    <w:rsid w:val="00227C29"/>
    <w:rsid w:val="00230BA3"/>
    <w:rsid w:val="00231094"/>
    <w:rsid w:val="00231508"/>
    <w:rsid w:val="00231BC1"/>
    <w:rsid w:val="002329DF"/>
    <w:rsid w:val="00232E16"/>
    <w:rsid w:val="00232E8F"/>
    <w:rsid w:val="0023370C"/>
    <w:rsid w:val="0023384C"/>
    <w:rsid w:val="002347F9"/>
    <w:rsid w:val="00235D18"/>
    <w:rsid w:val="002378C2"/>
    <w:rsid w:val="00242C1F"/>
    <w:rsid w:val="00243C4D"/>
    <w:rsid w:val="002443CF"/>
    <w:rsid w:val="00244A7A"/>
    <w:rsid w:val="00244FC5"/>
    <w:rsid w:val="00246373"/>
    <w:rsid w:val="002463FE"/>
    <w:rsid w:val="002466B0"/>
    <w:rsid w:val="0024744F"/>
    <w:rsid w:val="00247C08"/>
    <w:rsid w:val="00247DD5"/>
    <w:rsid w:val="00250276"/>
    <w:rsid w:val="00250BC6"/>
    <w:rsid w:val="00250F37"/>
    <w:rsid w:val="002514E3"/>
    <w:rsid w:val="00251FA3"/>
    <w:rsid w:val="00253193"/>
    <w:rsid w:val="0025336F"/>
    <w:rsid w:val="0025425C"/>
    <w:rsid w:val="00254B38"/>
    <w:rsid w:val="00254D5F"/>
    <w:rsid w:val="00256D7B"/>
    <w:rsid w:val="0025714F"/>
    <w:rsid w:val="00257394"/>
    <w:rsid w:val="00260993"/>
    <w:rsid w:val="00260B9C"/>
    <w:rsid w:val="00262790"/>
    <w:rsid w:val="002637FC"/>
    <w:rsid w:val="00264081"/>
    <w:rsid w:val="002646F6"/>
    <w:rsid w:val="002664B5"/>
    <w:rsid w:val="002673D9"/>
    <w:rsid w:val="002676C2"/>
    <w:rsid w:val="00267B05"/>
    <w:rsid w:val="00267EDB"/>
    <w:rsid w:val="00270241"/>
    <w:rsid w:val="002704BB"/>
    <w:rsid w:val="002713F9"/>
    <w:rsid w:val="00271DBE"/>
    <w:rsid w:val="002720D1"/>
    <w:rsid w:val="00272611"/>
    <w:rsid w:val="002732D7"/>
    <w:rsid w:val="00275B97"/>
    <w:rsid w:val="00276124"/>
    <w:rsid w:val="002772A3"/>
    <w:rsid w:val="002778DA"/>
    <w:rsid w:val="00280426"/>
    <w:rsid w:val="00280FD1"/>
    <w:rsid w:val="00282456"/>
    <w:rsid w:val="00282FED"/>
    <w:rsid w:val="00283140"/>
    <w:rsid w:val="00283226"/>
    <w:rsid w:val="00284531"/>
    <w:rsid w:val="00284C4D"/>
    <w:rsid w:val="0028510C"/>
    <w:rsid w:val="00285380"/>
    <w:rsid w:val="002853D5"/>
    <w:rsid w:val="00285AB1"/>
    <w:rsid w:val="002864C8"/>
    <w:rsid w:val="002869D7"/>
    <w:rsid w:val="00286B95"/>
    <w:rsid w:val="0028730A"/>
    <w:rsid w:val="00287B97"/>
    <w:rsid w:val="00287C75"/>
    <w:rsid w:val="002903E9"/>
    <w:rsid w:val="0029130B"/>
    <w:rsid w:val="00291CE1"/>
    <w:rsid w:val="00292946"/>
    <w:rsid w:val="0029322C"/>
    <w:rsid w:val="00293724"/>
    <w:rsid w:val="00294FC4"/>
    <w:rsid w:val="00295B2D"/>
    <w:rsid w:val="0029667C"/>
    <w:rsid w:val="00296A1F"/>
    <w:rsid w:val="002A04BD"/>
    <w:rsid w:val="002A0DE2"/>
    <w:rsid w:val="002A16A8"/>
    <w:rsid w:val="002A1F6F"/>
    <w:rsid w:val="002A2824"/>
    <w:rsid w:val="002A2C0F"/>
    <w:rsid w:val="002A4231"/>
    <w:rsid w:val="002A4885"/>
    <w:rsid w:val="002A51D6"/>
    <w:rsid w:val="002A686C"/>
    <w:rsid w:val="002B2B84"/>
    <w:rsid w:val="002B3974"/>
    <w:rsid w:val="002B3A55"/>
    <w:rsid w:val="002B5066"/>
    <w:rsid w:val="002B5103"/>
    <w:rsid w:val="002B5A85"/>
    <w:rsid w:val="002B686A"/>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4BCC"/>
    <w:rsid w:val="002D509E"/>
    <w:rsid w:val="002D555D"/>
    <w:rsid w:val="002D5910"/>
    <w:rsid w:val="002D6724"/>
    <w:rsid w:val="002D67BB"/>
    <w:rsid w:val="002D67CA"/>
    <w:rsid w:val="002D6899"/>
    <w:rsid w:val="002D6AC4"/>
    <w:rsid w:val="002E0D7C"/>
    <w:rsid w:val="002E27D9"/>
    <w:rsid w:val="002E48E4"/>
    <w:rsid w:val="002E5DB8"/>
    <w:rsid w:val="002E6228"/>
    <w:rsid w:val="002E65EC"/>
    <w:rsid w:val="002E695F"/>
    <w:rsid w:val="002F21EE"/>
    <w:rsid w:val="002F2ADA"/>
    <w:rsid w:val="002F2D24"/>
    <w:rsid w:val="002F3372"/>
    <w:rsid w:val="002F33E3"/>
    <w:rsid w:val="002F51B3"/>
    <w:rsid w:val="002F5D02"/>
    <w:rsid w:val="002F6EAA"/>
    <w:rsid w:val="002F70C5"/>
    <w:rsid w:val="002F7CDA"/>
    <w:rsid w:val="00300DD8"/>
    <w:rsid w:val="003013A0"/>
    <w:rsid w:val="00301EBA"/>
    <w:rsid w:val="00303AAF"/>
    <w:rsid w:val="003041A8"/>
    <w:rsid w:val="0030503D"/>
    <w:rsid w:val="00310D9F"/>
    <w:rsid w:val="003126F8"/>
    <w:rsid w:val="00312DA6"/>
    <w:rsid w:val="00313DBE"/>
    <w:rsid w:val="0031461E"/>
    <w:rsid w:val="00314CE4"/>
    <w:rsid w:val="00317628"/>
    <w:rsid w:val="003218C1"/>
    <w:rsid w:val="00321ACB"/>
    <w:rsid w:val="00323450"/>
    <w:rsid w:val="003234EC"/>
    <w:rsid w:val="003246B3"/>
    <w:rsid w:val="00324E40"/>
    <w:rsid w:val="00325AD1"/>
    <w:rsid w:val="00325BA9"/>
    <w:rsid w:val="00327140"/>
    <w:rsid w:val="003274E1"/>
    <w:rsid w:val="003279B4"/>
    <w:rsid w:val="00327A83"/>
    <w:rsid w:val="0033019C"/>
    <w:rsid w:val="003301C5"/>
    <w:rsid w:val="0033187E"/>
    <w:rsid w:val="00331F80"/>
    <w:rsid w:val="00332F66"/>
    <w:rsid w:val="00334A1B"/>
    <w:rsid w:val="00335962"/>
    <w:rsid w:val="0033676E"/>
    <w:rsid w:val="00340068"/>
    <w:rsid w:val="003406A7"/>
    <w:rsid w:val="003423DD"/>
    <w:rsid w:val="00342404"/>
    <w:rsid w:val="003438ED"/>
    <w:rsid w:val="00346002"/>
    <w:rsid w:val="00347296"/>
    <w:rsid w:val="0035135C"/>
    <w:rsid w:val="00352BA4"/>
    <w:rsid w:val="0035317C"/>
    <w:rsid w:val="003549DB"/>
    <w:rsid w:val="00355A61"/>
    <w:rsid w:val="003569D8"/>
    <w:rsid w:val="00356C47"/>
    <w:rsid w:val="00356F44"/>
    <w:rsid w:val="00357026"/>
    <w:rsid w:val="00360A92"/>
    <w:rsid w:val="00361D65"/>
    <w:rsid w:val="00362675"/>
    <w:rsid w:val="0036296A"/>
    <w:rsid w:val="003631CB"/>
    <w:rsid w:val="00363320"/>
    <w:rsid w:val="00363ADF"/>
    <w:rsid w:val="00363D69"/>
    <w:rsid w:val="00363FA0"/>
    <w:rsid w:val="00363FBC"/>
    <w:rsid w:val="00365110"/>
    <w:rsid w:val="003666DA"/>
    <w:rsid w:val="00367BCC"/>
    <w:rsid w:val="00370759"/>
    <w:rsid w:val="00370A93"/>
    <w:rsid w:val="0037316D"/>
    <w:rsid w:val="00373CC9"/>
    <w:rsid w:val="003752D3"/>
    <w:rsid w:val="00377182"/>
    <w:rsid w:val="00377E19"/>
    <w:rsid w:val="00380586"/>
    <w:rsid w:val="00382B18"/>
    <w:rsid w:val="00384B05"/>
    <w:rsid w:val="003850EA"/>
    <w:rsid w:val="003853D5"/>
    <w:rsid w:val="00385879"/>
    <w:rsid w:val="00385B44"/>
    <w:rsid w:val="00391E25"/>
    <w:rsid w:val="003934C8"/>
    <w:rsid w:val="00393568"/>
    <w:rsid w:val="00393BF2"/>
    <w:rsid w:val="0039409C"/>
    <w:rsid w:val="00394F56"/>
    <w:rsid w:val="00394F7B"/>
    <w:rsid w:val="00395827"/>
    <w:rsid w:val="00397418"/>
    <w:rsid w:val="003A07B1"/>
    <w:rsid w:val="003A0B35"/>
    <w:rsid w:val="003A1890"/>
    <w:rsid w:val="003A2C91"/>
    <w:rsid w:val="003A3255"/>
    <w:rsid w:val="003A38DE"/>
    <w:rsid w:val="003A3DC3"/>
    <w:rsid w:val="003A5329"/>
    <w:rsid w:val="003A6087"/>
    <w:rsid w:val="003B4446"/>
    <w:rsid w:val="003B5F06"/>
    <w:rsid w:val="003B5F19"/>
    <w:rsid w:val="003B743E"/>
    <w:rsid w:val="003B7657"/>
    <w:rsid w:val="003B78F6"/>
    <w:rsid w:val="003C0F49"/>
    <w:rsid w:val="003C1A5C"/>
    <w:rsid w:val="003C2C6B"/>
    <w:rsid w:val="003C2C6E"/>
    <w:rsid w:val="003C3E82"/>
    <w:rsid w:val="003C47ED"/>
    <w:rsid w:val="003C5725"/>
    <w:rsid w:val="003C5DB4"/>
    <w:rsid w:val="003C65EB"/>
    <w:rsid w:val="003C7618"/>
    <w:rsid w:val="003C768B"/>
    <w:rsid w:val="003D1CEA"/>
    <w:rsid w:val="003D3CF6"/>
    <w:rsid w:val="003D4626"/>
    <w:rsid w:val="003D58AF"/>
    <w:rsid w:val="003D5A90"/>
    <w:rsid w:val="003D5BF6"/>
    <w:rsid w:val="003D7B7E"/>
    <w:rsid w:val="003E001D"/>
    <w:rsid w:val="003E00EC"/>
    <w:rsid w:val="003E07D3"/>
    <w:rsid w:val="003E0DB2"/>
    <w:rsid w:val="003E0E0B"/>
    <w:rsid w:val="003E1868"/>
    <w:rsid w:val="003E20E1"/>
    <w:rsid w:val="003E2FB2"/>
    <w:rsid w:val="003E49A6"/>
    <w:rsid w:val="003E4E42"/>
    <w:rsid w:val="003E6DA8"/>
    <w:rsid w:val="003E6E78"/>
    <w:rsid w:val="003E77E6"/>
    <w:rsid w:val="003F153E"/>
    <w:rsid w:val="003F1746"/>
    <w:rsid w:val="003F2EF9"/>
    <w:rsid w:val="003F2F51"/>
    <w:rsid w:val="003F36E7"/>
    <w:rsid w:val="003F54CE"/>
    <w:rsid w:val="003F76DD"/>
    <w:rsid w:val="00401FE9"/>
    <w:rsid w:val="004020A4"/>
    <w:rsid w:val="00403A83"/>
    <w:rsid w:val="00404A4C"/>
    <w:rsid w:val="00406A0D"/>
    <w:rsid w:val="00406A29"/>
    <w:rsid w:val="004073AF"/>
    <w:rsid w:val="004100B3"/>
    <w:rsid w:val="0041075F"/>
    <w:rsid w:val="00411C00"/>
    <w:rsid w:val="00413657"/>
    <w:rsid w:val="00413914"/>
    <w:rsid w:val="004142CB"/>
    <w:rsid w:val="00415D1B"/>
    <w:rsid w:val="00416AA6"/>
    <w:rsid w:val="00416D26"/>
    <w:rsid w:val="0042224B"/>
    <w:rsid w:val="00422FD9"/>
    <w:rsid w:val="004233E8"/>
    <w:rsid w:val="00423B01"/>
    <w:rsid w:val="00424E0C"/>
    <w:rsid w:val="00424E46"/>
    <w:rsid w:val="00425AC1"/>
    <w:rsid w:val="00425F40"/>
    <w:rsid w:val="0042697E"/>
    <w:rsid w:val="004278A5"/>
    <w:rsid w:val="004303C4"/>
    <w:rsid w:val="00431152"/>
    <w:rsid w:val="00431765"/>
    <w:rsid w:val="0043208B"/>
    <w:rsid w:val="00432533"/>
    <w:rsid w:val="004329A2"/>
    <w:rsid w:val="00432D6B"/>
    <w:rsid w:val="00434D24"/>
    <w:rsid w:val="004351E0"/>
    <w:rsid w:val="0043531B"/>
    <w:rsid w:val="0043561C"/>
    <w:rsid w:val="00435A3E"/>
    <w:rsid w:val="00436C40"/>
    <w:rsid w:val="00437112"/>
    <w:rsid w:val="00441E3D"/>
    <w:rsid w:val="0044225F"/>
    <w:rsid w:val="004431C3"/>
    <w:rsid w:val="00443939"/>
    <w:rsid w:val="004457B0"/>
    <w:rsid w:val="00445843"/>
    <w:rsid w:val="004472B8"/>
    <w:rsid w:val="00447372"/>
    <w:rsid w:val="0045000D"/>
    <w:rsid w:val="0045013B"/>
    <w:rsid w:val="00450BFA"/>
    <w:rsid w:val="00450F1F"/>
    <w:rsid w:val="004529F7"/>
    <w:rsid w:val="00452B36"/>
    <w:rsid w:val="0045343D"/>
    <w:rsid w:val="004548FC"/>
    <w:rsid w:val="00455098"/>
    <w:rsid w:val="004557E5"/>
    <w:rsid w:val="00455C5B"/>
    <w:rsid w:val="00456BE4"/>
    <w:rsid w:val="00456FCF"/>
    <w:rsid w:val="004572B7"/>
    <w:rsid w:val="00460CF9"/>
    <w:rsid w:val="004614C8"/>
    <w:rsid w:val="00462B36"/>
    <w:rsid w:val="004632D5"/>
    <w:rsid w:val="00463E2D"/>
    <w:rsid w:val="00464E1A"/>
    <w:rsid w:val="00466202"/>
    <w:rsid w:val="004668B9"/>
    <w:rsid w:val="004668CE"/>
    <w:rsid w:val="00467EF2"/>
    <w:rsid w:val="00470037"/>
    <w:rsid w:val="00470042"/>
    <w:rsid w:val="004710D6"/>
    <w:rsid w:val="004715E2"/>
    <w:rsid w:val="004716F7"/>
    <w:rsid w:val="0047250E"/>
    <w:rsid w:val="00472A2A"/>
    <w:rsid w:val="004731D9"/>
    <w:rsid w:val="0047490C"/>
    <w:rsid w:val="004750C8"/>
    <w:rsid w:val="0047510E"/>
    <w:rsid w:val="00475439"/>
    <w:rsid w:val="0048185F"/>
    <w:rsid w:val="00482AC8"/>
    <w:rsid w:val="004835C4"/>
    <w:rsid w:val="004854BB"/>
    <w:rsid w:val="0048713B"/>
    <w:rsid w:val="004871C3"/>
    <w:rsid w:val="00487306"/>
    <w:rsid w:val="00487ACC"/>
    <w:rsid w:val="004909BD"/>
    <w:rsid w:val="00491560"/>
    <w:rsid w:val="004919CC"/>
    <w:rsid w:val="00491A91"/>
    <w:rsid w:val="00492B92"/>
    <w:rsid w:val="004932AB"/>
    <w:rsid w:val="0049330B"/>
    <w:rsid w:val="0049371B"/>
    <w:rsid w:val="00494A0F"/>
    <w:rsid w:val="00495347"/>
    <w:rsid w:val="00495C57"/>
    <w:rsid w:val="004A1481"/>
    <w:rsid w:val="004A1F12"/>
    <w:rsid w:val="004A2469"/>
    <w:rsid w:val="004A4280"/>
    <w:rsid w:val="004A5A09"/>
    <w:rsid w:val="004A5FAF"/>
    <w:rsid w:val="004A7154"/>
    <w:rsid w:val="004A7769"/>
    <w:rsid w:val="004A77B7"/>
    <w:rsid w:val="004B00FE"/>
    <w:rsid w:val="004B0372"/>
    <w:rsid w:val="004B0862"/>
    <w:rsid w:val="004B0989"/>
    <w:rsid w:val="004B198D"/>
    <w:rsid w:val="004B34D2"/>
    <w:rsid w:val="004B36D3"/>
    <w:rsid w:val="004B3D06"/>
    <w:rsid w:val="004B43A3"/>
    <w:rsid w:val="004B4DFB"/>
    <w:rsid w:val="004B6192"/>
    <w:rsid w:val="004B62EF"/>
    <w:rsid w:val="004B6B3D"/>
    <w:rsid w:val="004C1059"/>
    <w:rsid w:val="004C15F1"/>
    <w:rsid w:val="004C1A2F"/>
    <w:rsid w:val="004C2275"/>
    <w:rsid w:val="004C41FA"/>
    <w:rsid w:val="004C4DB9"/>
    <w:rsid w:val="004C51D3"/>
    <w:rsid w:val="004D0776"/>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DC0"/>
    <w:rsid w:val="004E7E70"/>
    <w:rsid w:val="004F0C6A"/>
    <w:rsid w:val="004F0F50"/>
    <w:rsid w:val="004F1875"/>
    <w:rsid w:val="004F20A4"/>
    <w:rsid w:val="004F23B8"/>
    <w:rsid w:val="004F5060"/>
    <w:rsid w:val="004F5DBA"/>
    <w:rsid w:val="004F60D7"/>
    <w:rsid w:val="004F653F"/>
    <w:rsid w:val="004F7639"/>
    <w:rsid w:val="004F7C4C"/>
    <w:rsid w:val="005009EA"/>
    <w:rsid w:val="005012C4"/>
    <w:rsid w:val="0050156B"/>
    <w:rsid w:val="00502643"/>
    <w:rsid w:val="0050553D"/>
    <w:rsid w:val="00505BE7"/>
    <w:rsid w:val="0050616D"/>
    <w:rsid w:val="0050630A"/>
    <w:rsid w:val="00507BCA"/>
    <w:rsid w:val="00511ACD"/>
    <w:rsid w:val="00512893"/>
    <w:rsid w:val="00513140"/>
    <w:rsid w:val="00513DE4"/>
    <w:rsid w:val="00514F2C"/>
    <w:rsid w:val="00515EA4"/>
    <w:rsid w:val="005160E8"/>
    <w:rsid w:val="005165A2"/>
    <w:rsid w:val="0051778F"/>
    <w:rsid w:val="00520264"/>
    <w:rsid w:val="00520575"/>
    <w:rsid w:val="00521D12"/>
    <w:rsid w:val="00522959"/>
    <w:rsid w:val="00523AFE"/>
    <w:rsid w:val="00524431"/>
    <w:rsid w:val="00524C60"/>
    <w:rsid w:val="00526375"/>
    <w:rsid w:val="0052637F"/>
    <w:rsid w:val="00526805"/>
    <w:rsid w:val="0052779F"/>
    <w:rsid w:val="0052793F"/>
    <w:rsid w:val="0053049E"/>
    <w:rsid w:val="00530A05"/>
    <w:rsid w:val="00531173"/>
    <w:rsid w:val="00532837"/>
    <w:rsid w:val="00532EB8"/>
    <w:rsid w:val="00533D1F"/>
    <w:rsid w:val="00534250"/>
    <w:rsid w:val="00534DB2"/>
    <w:rsid w:val="0053507C"/>
    <w:rsid w:val="00535B37"/>
    <w:rsid w:val="0053789F"/>
    <w:rsid w:val="00537A58"/>
    <w:rsid w:val="00540B24"/>
    <w:rsid w:val="00540B4E"/>
    <w:rsid w:val="0054194B"/>
    <w:rsid w:val="00541FB0"/>
    <w:rsid w:val="00542561"/>
    <w:rsid w:val="005433C2"/>
    <w:rsid w:val="00543999"/>
    <w:rsid w:val="00545C01"/>
    <w:rsid w:val="00546055"/>
    <w:rsid w:val="00547054"/>
    <w:rsid w:val="00547ED6"/>
    <w:rsid w:val="005519C9"/>
    <w:rsid w:val="00551E46"/>
    <w:rsid w:val="00552978"/>
    <w:rsid w:val="00553187"/>
    <w:rsid w:val="00553532"/>
    <w:rsid w:val="005542BD"/>
    <w:rsid w:val="00555317"/>
    <w:rsid w:val="00555481"/>
    <w:rsid w:val="00555B32"/>
    <w:rsid w:val="005573C3"/>
    <w:rsid w:val="005575FA"/>
    <w:rsid w:val="005579EA"/>
    <w:rsid w:val="00557FB3"/>
    <w:rsid w:val="00560F82"/>
    <w:rsid w:val="00561840"/>
    <w:rsid w:val="00562029"/>
    <w:rsid w:val="00562030"/>
    <w:rsid w:val="0056265C"/>
    <w:rsid w:val="00562D31"/>
    <w:rsid w:val="00563C3E"/>
    <w:rsid w:val="00563D3F"/>
    <w:rsid w:val="00563EB7"/>
    <w:rsid w:val="0056521D"/>
    <w:rsid w:val="005655AD"/>
    <w:rsid w:val="00565A75"/>
    <w:rsid w:val="0056665E"/>
    <w:rsid w:val="005672EF"/>
    <w:rsid w:val="005675C1"/>
    <w:rsid w:val="005679D4"/>
    <w:rsid w:val="005707D5"/>
    <w:rsid w:val="00572F47"/>
    <w:rsid w:val="00573CC1"/>
    <w:rsid w:val="00574054"/>
    <w:rsid w:val="005746F1"/>
    <w:rsid w:val="00574A53"/>
    <w:rsid w:val="00575EAE"/>
    <w:rsid w:val="00577F75"/>
    <w:rsid w:val="005802E7"/>
    <w:rsid w:val="005829C7"/>
    <w:rsid w:val="00583738"/>
    <w:rsid w:val="00584041"/>
    <w:rsid w:val="00584D6F"/>
    <w:rsid w:val="005851AC"/>
    <w:rsid w:val="00585D0C"/>
    <w:rsid w:val="005877E1"/>
    <w:rsid w:val="00591901"/>
    <w:rsid w:val="005939B5"/>
    <w:rsid w:val="00594E7C"/>
    <w:rsid w:val="0059595A"/>
    <w:rsid w:val="00595F8E"/>
    <w:rsid w:val="005962E0"/>
    <w:rsid w:val="0059642D"/>
    <w:rsid w:val="00596B67"/>
    <w:rsid w:val="00597898"/>
    <w:rsid w:val="005A0471"/>
    <w:rsid w:val="005A05D0"/>
    <w:rsid w:val="005A2615"/>
    <w:rsid w:val="005A2B94"/>
    <w:rsid w:val="005A384B"/>
    <w:rsid w:val="005A3A97"/>
    <w:rsid w:val="005A539A"/>
    <w:rsid w:val="005A5466"/>
    <w:rsid w:val="005B1FFE"/>
    <w:rsid w:val="005B24F7"/>
    <w:rsid w:val="005B3535"/>
    <w:rsid w:val="005B445E"/>
    <w:rsid w:val="005B577F"/>
    <w:rsid w:val="005B7772"/>
    <w:rsid w:val="005C00E1"/>
    <w:rsid w:val="005C1384"/>
    <w:rsid w:val="005C13AB"/>
    <w:rsid w:val="005C2916"/>
    <w:rsid w:val="005C37EF"/>
    <w:rsid w:val="005C4B5D"/>
    <w:rsid w:val="005C6A3B"/>
    <w:rsid w:val="005C7191"/>
    <w:rsid w:val="005C740B"/>
    <w:rsid w:val="005C77D4"/>
    <w:rsid w:val="005D0FA4"/>
    <w:rsid w:val="005D3041"/>
    <w:rsid w:val="005D4FF6"/>
    <w:rsid w:val="005D53DE"/>
    <w:rsid w:val="005D6915"/>
    <w:rsid w:val="005D6D3B"/>
    <w:rsid w:val="005D7D8E"/>
    <w:rsid w:val="005E011D"/>
    <w:rsid w:val="005E01D7"/>
    <w:rsid w:val="005E0336"/>
    <w:rsid w:val="005E0FFB"/>
    <w:rsid w:val="005E1465"/>
    <w:rsid w:val="005E18A8"/>
    <w:rsid w:val="005E1AD3"/>
    <w:rsid w:val="005E1B4F"/>
    <w:rsid w:val="005E27EE"/>
    <w:rsid w:val="005E42E3"/>
    <w:rsid w:val="005E44DD"/>
    <w:rsid w:val="005E46CD"/>
    <w:rsid w:val="005E58E6"/>
    <w:rsid w:val="005E7702"/>
    <w:rsid w:val="005F11AA"/>
    <w:rsid w:val="005F1229"/>
    <w:rsid w:val="005F1557"/>
    <w:rsid w:val="005F1A32"/>
    <w:rsid w:val="005F1DC2"/>
    <w:rsid w:val="005F50E7"/>
    <w:rsid w:val="005F5F6B"/>
    <w:rsid w:val="005F6A18"/>
    <w:rsid w:val="005F7140"/>
    <w:rsid w:val="005F7365"/>
    <w:rsid w:val="005F7A28"/>
    <w:rsid w:val="005F7CE2"/>
    <w:rsid w:val="00600A96"/>
    <w:rsid w:val="00601143"/>
    <w:rsid w:val="00601314"/>
    <w:rsid w:val="00602142"/>
    <w:rsid w:val="006026EF"/>
    <w:rsid w:val="006028BC"/>
    <w:rsid w:val="00602914"/>
    <w:rsid w:val="00603247"/>
    <w:rsid w:val="006044C1"/>
    <w:rsid w:val="006045A4"/>
    <w:rsid w:val="00604994"/>
    <w:rsid w:val="006055BA"/>
    <w:rsid w:val="00606521"/>
    <w:rsid w:val="006074F6"/>
    <w:rsid w:val="00610A10"/>
    <w:rsid w:val="00611502"/>
    <w:rsid w:val="00612429"/>
    <w:rsid w:val="0061258E"/>
    <w:rsid w:val="00612ABC"/>
    <w:rsid w:val="00614079"/>
    <w:rsid w:val="0061630E"/>
    <w:rsid w:val="0062175C"/>
    <w:rsid w:val="00621E3E"/>
    <w:rsid w:val="006230C7"/>
    <w:rsid w:val="00623566"/>
    <w:rsid w:val="00623AD5"/>
    <w:rsid w:val="00623CA1"/>
    <w:rsid w:val="00624D01"/>
    <w:rsid w:val="0062659D"/>
    <w:rsid w:val="0063078D"/>
    <w:rsid w:val="00631391"/>
    <w:rsid w:val="00631728"/>
    <w:rsid w:val="00631E5D"/>
    <w:rsid w:val="0063262F"/>
    <w:rsid w:val="006328DC"/>
    <w:rsid w:val="00633E47"/>
    <w:rsid w:val="006343EC"/>
    <w:rsid w:val="0063459D"/>
    <w:rsid w:val="00635727"/>
    <w:rsid w:val="0063774A"/>
    <w:rsid w:val="006378DD"/>
    <w:rsid w:val="00637A98"/>
    <w:rsid w:val="00637B98"/>
    <w:rsid w:val="00640008"/>
    <w:rsid w:val="006402F1"/>
    <w:rsid w:val="00640478"/>
    <w:rsid w:val="00642159"/>
    <w:rsid w:val="006429E5"/>
    <w:rsid w:val="00643DBA"/>
    <w:rsid w:val="00645770"/>
    <w:rsid w:val="00645D50"/>
    <w:rsid w:val="00645DED"/>
    <w:rsid w:val="00647CAF"/>
    <w:rsid w:val="006509FB"/>
    <w:rsid w:val="00650A0F"/>
    <w:rsid w:val="0065143A"/>
    <w:rsid w:val="00652498"/>
    <w:rsid w:val="00652AD3"/>
    <w:rsid w:val="00654D41"/>
    <w:rsid w:val="0065543E"/>
    <w:rsid w:val="00656075"/>
    <w:rsid w:val="006568D7"/>
    <w:rsid w:val="00656B71"/>
    <w:rsid w:val="00657FF9"/>
    <w:rsid w:val="006604EE"/>
    <w:rsid w:val="00661536"/>
    <w:rsid w:val="006615BC"/>
    <w:rsid w:val="00661D87"/>
    <w:rsid w:val="006621C2"/>
    <w:rsid w:val="00662F5F"/>
    <w:rsid w:val="00663688"/>
    <w:rsid w:val="00664540"/>
    <w:rsid w:val="00665F01"/>
    <w:rsid w:val="00670883"/>
    <w:rsid w:val="006717C5"/>
    <w:rsid w:val="00671C3F"/>
    <w:rsid w:val="00671D08"/>
    <w:rsid w:val="00671E6A"/>
    <w:rsid w:val="00672DEE"/>
    <w:rsid w:val="00674AE7"/>
    <w:rsid w:val="00674D3A"/>
    <w:rsid w:val="00676B39"/>
    <w:rsid w:val="00677C59"/>
    <w:rsid w:val="00681FC2"/>
    <w:rsid w:val="0068292A"/>
    <w:rsid w:val="00684272"/>
    <w:rsid w:val="006851DA"/>
    <w:rsid w:val="00686A54"/>
    <w:rsid w:val="006872C9"/>
    <w:rsid w:val="0069082D"/>
    <w:rsid w:val="00690CB5"/>
    <w:rsid w:val="0069233A"/>
    <w:rsid w:val="0069245C"/>
    <w:rsid w:val="00692F7B"/>
    <w:rsid w:val="0069329D"/>
    <w:rsid w:val="00693B0A"/>
    <w:rsid w:val="00693D4D"/>
    <w:rsid w:val="00694732"/>
    <w:rsid w:val="00694F67"/>
    <w:rsid w:val="00696A1D"/>
    <w:rsid w:val="00696B1B"/>
    <w:rsid w:val="006974A9"/>
    <w:rsid w:val="006A0EC7"/>
    <w:rsid w:val="006A13A3"/>
    <w:rsid w:val="006A298A"/>
    <w:rsid w:val="006A2E3B"/>
    <w:rsid w:val="006A44CD"/>
    <w:rsid w:val="006A52B4"/>
    <w:rsid w:val="006A6276"/>
    <w:rsid w:val="006A6D9D"/>
    <w:rsid w:val="006A7C38"/>
    <w:rsid w:val="006B0472"/>
    <w:rsid w:val="006B0AA5"/>
    <w:rsid w:val="006B0D28"/>
    <w:rsid w:val="006B19A6"/>
    <w:rsid w:val="006B1C2C"/>
    <w:rsid w:val="006B213F"/>
    <w:rsid w:val="006B33A3"/>
    <w:rsid w:val="006B3943"/>
    <w:rsid w:val="006B4086"/>
    <w:rsid w:val="006B4C06"/>
    <w:rsid w:val="006B510D"/>
    <w:rsid w:val="006B5478"/>
    <w:rsid w:val="006B5F67"/>
    <w:rsid w:val="006B6442"/>
    <w:rsid w:val="006B652A"/>
    <w:rsid w:val="006B6EF4"/>
    <w:rsid w:val="006C1375"/>
    <w:rsid w:val="006C57A2"/>
    <w:rsid w:val="006C5D00"/>
    <w:rsid w:val="006C6909"/>
    <w:rsid w:val="006C6ED3"/>
    <w:rsid w:val="006C76DB"/>
    <w:rsid w:val="006D0900"/>
    <w:rsid w:val="006D0B38"/>
    <w:rsid w:val="006D119D"/>
    <w:rsid w:val="006D16E8"/>
    <w:rsid w:val="006D1A8A"/>
    <w:rsid w:val="006D55DD"/>
    <w:rsid w:val="006D590D"/>
    <w:rsid w:val="006D5EC7"/>
    <w:rsid w:val="006D7AD8"/>
    <w:rsid w:val="006D7F0F"/>
    <w:rsid w:val="006E061F"/>
    <w:rsid w:val="006E1215"/>
    <w:rsid w:val="006E1626"/>
    <w:rsid w:val="006E224D"/>
    <w:rsid w:val="006E3F62"/>
    <w:rsid w:val="006E4CD1"/>
    <w:rsid w:val="006E537B"/>
    <w:rsid w:val="006E630B"/>
    <w:rsid w:val="006F1A6D"/>
    <w:rsid w:val="006F1E8B"/>
    <w:rsid w:val="006F323F"/>
    <w:rsid w:val="006F3FDF"/>
    <w:rsid w:val="006F4B43"/>
    <w:rsid w:val="006F6948"/>
    <w:rsid w:val="006F6EAD"/>
    <w:rsid w:val="006F7B2D"/>
    <w:rsid w:val="006F7C2C"/>
    <w:rsid w:val="006F7DC9"/>
    <w:rsid w:val="006F7F90"/>
    <w:rsid w:val="007000C7"/>
    <w:rsid w:val="007016BF"/>
    <w:rsid w:val="007034BD"/>
    <w:rsid w:val="00703925"/>
    <w:rsid w:val="00703C66"/>
    <w:rsid w:val="00705C8C"/>
    <w:rsid w:val="00706A39"/>
    <w:rsid w:val="00707EF0"/>
    <w:rsid w:val="00711C5A"/>
    <w:rsid w:val="007120F4"/>
    <w:rsid w:val="00712474"/>
    <w:rsid w:val="00712E50"/>
    <w:rsid w:val="00714B4B"/>
    <w:rsid w:val="00714D85"/>
    <w:rsid w:val="007150BD"/>
    <w:rsid w:val="00715295"/>
    <w:rsid w:val="00715B28"/>
    <w:rsid w:val="00716715"/>
    <w:rsid w:val="00717CBA"/>
    <w:rsid w:val="00720F0F"/>
    <w:rsid w:val="00721666"/>
    <w:rsid w:val="0072267E"/>
    <w:rsid w:val="007251F5"/>
    <w:rsid w:val="0072686D"/>
    <w:rsid w:val="00726974"/>
    <w:rsid w:val="00726ABE"/>
    <w:rsid w:val="00727367"/>
    <w:rsid w:val="0072783E"/>
    <w:rsid w:val="00727F47"/>
    <w:rsid w:val="00730335"/>
    <w:rsid w:val="00732360"/>
    <w:rsid w:val="00732E2E"/>
    <w:rsid w:val="00733649"/>
    <w:rsid w:val="00734786"/>
    <w:rsid w:val="00734891"/>
    <w:rsid w:val="007350FF"/>
    <w:rsid w:val="00741922"/>
    <w:rsid w:val="00741C22"/>
    <w:rsid w:val="00741C43"/>
    <w:rsid w:val="00741E0F"/>
    <w:rsid w:val="00742505"/>
    <w:rsid w:val="0074271F"/>
    <w:rsid w:val="00742A70"/>
    <w:rsid w:val="00744ED4"/>
    <w:rsid w:val="00745727"/>
    <w:rsid w:val="00745933"/>
    <w:rsid w:val="00746838"/>
    <w:rsid w:val="00746882"/>
    <w:rsid w:val="00747818"/>
    <w:rsid w:val="00747E73"/>
    <w:rsid w:val="007501EA"/>
    <w:rsid w:val="00754630"/>
    <w:rsid w:val="007553D1"/>
    <w:rsid w:val="007556B1"/>
    <w:rsid w:val="007565DE"/>
    <w:rsid w:val="00756FEF"/>
    <w:rsid w:val="007576C1"/>
    <w:rsid w:val="007606DE"/>
    <w:rsid w:val="00760DD8"/>
    <w:rsid w:val="00762806"/>
    <w:rsid w:val="00762BE7"/>
    <w:rsid w:val="00763168"/>
    <w:rsid w:val="007631FC"/>
    <w:rsid w:val="007636C0"/>
    <w:rsid w:val="00764BFE"/>
    <w:rsid w:val="0076549D"/>
    <w:rsid w:val="00766443"/>
    <w:rsid w:val="0076773B"/>
    <w:rsid w:val="00770366"/>
    <w:rsid w:val="0077160D"/>
    <w:rsid w:val="00771F9E"/>
    <w:rsid w:val="00772AB7"/>
    <w:rsid w:val="007744B4"/>
    <w:rsid w:val="0077550D"/>
    <w:rsid w:val="00776E89"/>
    <w:rsid w:val="00777D6E"/>
    <w:rsid w:val="00780A7C"/>
    <w:rsid w:val="00781095"/>
    <w:rsid w:val="00783261"/>
    <w:rsid w:val="007856D3"/>
    <w:rsid w:val="00785992"/>
    <w:rsid w:val="00785ADF"/>
    <w:rsid w:val="007873AB"/>
    <w:rsid w:val="007875FF"/>
    <w:rsid w:val="007879FC"/>
    <w:rsid w:val="00787AC0"/>
    <w:rsid w:val="007910C0"/>
    <w:rsid w:val="00791DA5"/>
    <w:rsid w:val="00791E56"/>
    <w:rsid w:val="00792174"/>
    <w:rsid w:val="007932E6"/>
    <w:rsid w:val="00794339"/>
    <w:rsid w:val="00794E76"/>
    <w:rsid w:val="0079536E"/>
    <w:rsid w:val="007975A3"/>
    <w:rsid w:val="007A0E56"/>
    <w:rsid w:val="007A18D5"/>
    <w:rsid w:val="007A1C7B"/>
    <w:rsid w:val="007A367A"/>
    <w:rsid w:val="007A454E"/>
    <w:rsid w:val="007A4AD6"/>
    <w:rsid w:val="007A5A37"/>
    <w:rsid w:val="007A7284"/>
    <w:rsid w:val="007B07AF"/>
    <w:rsid w:val="007B2C75"/>
    <w:rsid w:val="007B6763"/>
    <w:rsid w:val="007B6CEC"/>
    <w:rsid w:val="007B70FD"/>
    <w:rsid w:val="007C0B48"/>
    <w:rsid w:val="007C0B72"/>
    <w:rsid w:val="007C0DC9"/>
    <w:rsid w:val="007C1D0C"/>
    <w:rsid w:val="007C30BB"/>
    <w:rsid w:val="007C38E1"/>
    <w:rsid w:val="007C4311"/>
    <w:rsid w:val="007C44C9"/>
    <w:rsid w:val="007C4524"/>
    <w:rsid w:val="007C461A"/>
    <w:rsid w:val="007D005B"/>
    <w:rsid w:val="007D0839"/>
    <w:rsid w:val="007D2F5E"/>
    <w:rsid w:val="007D3EC0"/>
    <w:rsid w:val="007D4ADF"/>
    <w:rsid w:val="007D4D62"/>
    <w:rsid w:val="007D53CC"/>
    <w:rsid w:val="007D66FA"/>
    <w:rsid w:val="007D67C7"/>
    <w:rsid w:val="007D7CCE"/>
    <w:rsid w:val="007E04FA"/>
    <w:rsid w:val="007E0B11"/>
    <w:rsid w:val="007E261D"/>
    <w:rsid w:val="007E3039"/>
    <w:rsid w:val="007E46EB"/>
    <w:rsid w:val="007E7617"/>
    <w:rsid w:val="007F0604"/>
    <w:rsid w:val="007F1405"/>
    <w:rsid w:val="007F2925"/>
    <w:rsid w:val="007F3927"/>
    <w:rsid w:val="007F4672"/>
    <w:rsid w:val="007F4AB6"/>
    <w:rsid w:val="007F500F"/>
    <w:rsid w:val="007F52E2"/>
    <w:rsid w:val="007F5F56"/>
    <w:rsid w:val="007F6238"/>
    <w:rsid w:val="007F6A16"/>
    <w:rsid w:val="008004D6"/>
    <w:rsid w:val="008009DF"/>
    <w:rsid w:val="008010B9"/>
    <w:rsid w:val="00802163"/>
    <w:rsid w:val="00803962"/>
    <w:rsid w:val="00806D43"/>
    <w:rsid w:val="00806F2E"/>
    <w:rsid w:val="00807541"/>
    <w:rsid w:val="00807666"/>
    <w:rsid w:val="00807E8E"/>
    <w:rsid w:val="00810BCE"/>
    <w:rsid w:val="0081183A"/>
    <w:rsid w:val="008118A6"/>
    <w:rsid w:val="00813008"/>
    <w:rsid w:val="00815249"/>
    <w:rsid w:val="00815D1E"/>
    <w:rsid w:val="008166ED"/>
    <w:rsid w:val="00816A17"/>
    <w:rsid w:val="00816E61"/>
    <w:rsid w:val="00817DB5"/>
    <w:rsid w:val="00820049"/>
    <w:rsid w:val="00821B38"/>
    <w:rsid w:val="00822421"/>
    <w:rsid w:val="0082331A"/>
    <w:rsid w:val="008237A9"/>
    <w:rsid w:val="00823B83"/>
    <w:rsid w:val="00823B9C"/>
    <w:rsid w:val="008240B2"/>
    <w:rsid w:val="00824611"/>
    <w:rsid w:val="00825474"/>
    <w:rsid w:val="00826579"/>
    <w:rsid w:val="00826664"/>
    <w:rsid w:val="00826CE1"/>
    <w:rsid w:val="0082775A"/>
    <w:rsid w:val="0083144A"/>
    <w:rsid w:val="00831FBF"/>
    <w:rsid w:val="0083215F"/>
    <w:rsid w:val="0083383D"/>
    <w:rsid w:val="00834288"/>
    <w:rsid w:val="0083640A"/>
    <w:rsid w:val="0084110C"/>
    <w:rsid w:val="00841113"/>
    <w:rsid w:val="00841410"/>
    <w:rsid w:val="0084199A"/>
    <w:rsid w:val="00842D83"/>
    <w:rsid w:val="008431AB"/>
    <w:rsid w:val="008436F5"/>
    <w:rsid w:val="00844454"/>
    <w:rsid w:val="0084593C"/>
    <w:rsid w:val="00845E11"/>
    <w:rsid w:val="00845E23"/>
    <w:rsid w:val="008460B2"/>
    <w:rsid w:val="00846181"/>
    <w:rsid w:val="00847507"/>
    <w:rsid w:val="008475B9"/>
    <w:rsid w:val="00852463"/>
    <w:rsid w:val="0085252E"/>
    <w:rsid w:val="00852B64"/>
    <w:rsid w:val="00852FF7"/>
    <w:rsid w:val="008549B3"/>
    <w:rsid w:val="0085503D"/>
    <w:rsid w:val="00855821"/>
    <w:rsid w:val="00857B41"/>
    <w:rsid w:val="00857CC6"/>
    <w:rsid w:val="0086120D"/>
    <w:rsid w:val="008622E9"/>
    <w:rsid w:val="00862F4F"/>
    <w:rsid w:val="0086375B"/>
    <w:rsid w:val="00864FF7"/>
    <w:rsid w:val="00865A54"/>
    <w:rsid w:val="0086643D"/>
    <w:rsid w:val="00866DA6"/>
    <w:rsid w:val="008709F7"/>
    <w:rsid w:val="00873151"/>
    <w:rsid w:val="00873C31"/>
    <w:rsid w:val="0087456B"/>
    <w:rsid w:val="00874A7E"/>
    <w:rsid w:val="00874D88"/>
    <w:rsid w:val="00876E21"/>
    <w:rsid w:val="008818EA"/>
    <w:rsid w:val="00881A91"/>
    <w:rsid w:val="008826C5"/>
    <w:rsid w:val="00882C3B"/>
    <w:rsid w:val="00882E90"/>
    <w:rsid w:val="00883917"/>
    <w:rsid w:val="008841AD"/>
    <w:rsid w:val="008868C7"/>
    <w:rsid w:val="008868F6"/>
    <w:rsid w:val="00886922"/>
    <w:rsid w:val="00891429"/>
    <w:rsid w:val="0089315C"/>
    <w:rsid w:val="008939A2"/>
    <w:rsid w:val="00893CBC"/>
    <w:rsid w:val="00895693"/>
    <w:rsid w:val="008957C7"/>
    <w:rsid w:val="00895F35"/>
    <w:rsid w:val="008964F8"/>
    <w:rsid w:val="00897630"/>
    <w:rsid w:val="008A036E"/>
    <w:rsid w:val="008A0F19"/>
    <w:rsid w:val="008A2115"/>
    <w:rsid w:val="008A29D7"/>
    <w:rsid w:val="008A2D93"/>
    <w:rsid w:val="008A2E82"/>
    <w:rsid w:val="008A33E1"/>
    <w:rsid w:val="008A4EE8"/>
    <w:rsid w:val="008A572D"/>
    <w:rsid w:val="008A5765"/>
    <w:rsid w:val="008A5BFB"/>
    <w:rsid w:val="008A5C66"/>
    <w:rsid w:val="008A5FB3"/>
    <w:rsid w:val="008A60FC"/>
    <w:rsid w:val="008A7951"/>
    <w:rsid w:val="008A7C68"/>
    <w:rsid w:val="008B065C"/>
    <w:rsid w:val="008B2B17"/>
    <w:rsid w:val="008B3471"/>
    <w:rsid w:val="008B3E83"/>
    <w:rsid w:val="008B41E5"/>
    <w:rsid w:val="008B6175"/>
    <w:rsid w:val="008B6F0B"/>
    <w:rsid w:val="008B722A"/>
    <w:rsid w:val="008B7577"/>
    <w:rsid w:val="008B7A9B"/>
    <w:rsid w:val="008C02DD"/>
    <w:rsid w:val="008C2268"/>
    <w:rsid w:val="008C2370"/>
    <w:rsid w:val="008C3A39"/>
    <w:rsid w:val="008C42A7"/>
    <w:rsid w:val="008C4B15"/>
    <w:rsid w:val="008C5376"/>
    <w:rsid w:val="008C6048"/>
    <w:rsid w:val="008C6219"/>
    <w:rsid w:val="008C6FF3"/>
    <w:rsid w:val="008C7503"/>
    <w:rsid w:val="008C7676"/>
    <w:rsid w:val="008C784E"/>
    <w:rsid w:val="008D08D8"/>
    <w:rsid w:val="008D1279"/>
    <w:rsid w:val="008D14FA"/>
    <w:rsid w:val="008D3806"/>
    <w:rsid w:val="008D408E"/>
    <w:rsid w:val="008D480D"/>
    <w:rsid w:val="008D4C67"/>
    <w:rsid w:val="008D5124"/>
    <w:rsid w:val="008D5D01"/>
    <w:rsid w:val="008D5E94"/>
    <w:rsid w:val="008D7212"/>
    <w:rsid w:val="008E0871"/>
    <w:rsid w:val="008E1EBF"/>
    <w:rsid w:val="008E2147"/>
    <w:rsid w:val="008E24E2"/>
    <w:rsid w:val="008E2EC8"/>
    <w:rsid w:val="008E3310"/>
    <w:rsid w:val="008E3462"/>
    <w:rsid w:val="008E3A9F"/>
    <w:rsid w:val="008E49BC"/>
    <w:rsid w:val="008E5017"/>
    <w:rsid w:val="008E6209"/>
    <w:rsid w:val="008E7CD2"/>
    <w:rsid w:val="008F3099"/>
    <w:rsid w:val="008F3733"/>
    <w:rsid w:val="008F3D85"/>
    <w:rsid w:val="008F4956"/>
    <w:rsid w:val="008F4A00"/>
    <w:rsid w:val="008F5C81"/>
    <w:rsid w:val="008F5DB2"/>
    <w:rsid w:val="008F6CEA"/>
    <w:rsid w:val="008F7EB6"/>
    <w:rsid w:val="00901782"/>
    <w:rsid w:val="00901AC1"/>
    <w:rsid w:val="00901EC0"/>
    <w:rsid w:val="00902608"/>
    <w:rsid w:val="00903477"/>
    <w:rsid w:val="009044F1"/>
    <w:rsid w:val="00905A15"/>
    <w:rsid w:val="009073AE"/>
    <w:rsid w:val="00907EF8"/>
    <w:rsid w:val="0091060B"/>
    <w:rsid w:val="009107FF"/>
    <w:rsid w:val="00912043"/>
    <w:rsid w:val="0091236D"/>
    <w:rsid w:val="0091314A"/>
    <w:rsid w:val="009142FB"/>
    <w:rsid w:val="0091661D"/>
    <w:rsid w:val="009220F2"/>
    <w:rsid w:val="009223E2"/>
    <w:rsid w:val="00922AB0"/>
    <w:rsid w:val="00924192"/>
    <w:rsid w:val="00926B14"/>
    <w:rsid w:val="009277BC"/>
    <w:rsid w:val="0093176F"/>
    <w:rsid w:val="00931FA0"/>
    <w:rsid w:val="009323F1"/>
    <w:rsid w:val="00932C0A"/>
    <w:rsid w:val="009331B9"/>
    <w:rsid w:val="0093387C"/>
    <w:rsid w:val="00933C44"/>
    <w:rsid w:val="00936B66"/>
    <w:rsid w:val="00936E82"/>
    <w:rsid w:val="00937C77"/>
    <w:rsid w:val="00941ED3"/>
    <w:rsid w:val="00941F45"/>
    <w:rsid w:val="00942CDA"/>
    <w:rsid w:val="00942E7F"/>
    <w:rsid w:val="00942EC3"/>
    <w:rsid w:val="00943936"/>
    <w:rsid w:val="00943EF6"/>
    <w:rsid w:val="00944CA4"/>
    <w:rsid w:val="00945B26"/>
    <w:rsid w:val="00952B84"/>
    <w:rsid w:val="00953116"/>
    <w:rsid w:val="009537C2"/>
    <w:rsid w:val="009539EE"/>
    <w:rsid w:val="009541E1"/>
    <w:rsid w:val="00954811"/>
    <w:rsid w:val="00954D28"/>
    <w:rsid w:val="0095566E"/>
    <w:rsid w:val="00955705"/>
    <w:rsid w:val="009564CE"/>
    <w:rsid w:val="0096027E"/>
    <w:rsid w:val="009603AE"/>
    <w:rsid w:val="00960B1E"/>
    <w:rsid w:val="009611D5"/>
    <w:rsid w:val="0096176E"/>
    <w:rsid w:val="00963D19"/>
    <w:rsid w:val="0096425C"/>
    <w:rsid w:val="0096525E"/>
    <w:rsid w:val="00965E30"/>
    <w:rsid w:val="00967987"/>
    <w:rsid w:val="00971038"/>
    <w:rsid w:val="009725C1"/>
    <w:rsid w:val="00972A76"/>
    <w:rsid w:val="00972CEE"/>
    <w:rsid w:val="009733BC"/>
    <w:rsid w:val="009760C7"/>
    <w:rsid w:val="00976227"/>
    <w:rsid w:val="00977F3F"/>
    <w:rsid w:val="00981C7E"/>
    <w:rsid w:val="00982B11"/>
    <w:rsid w:val="00982B1E"/>
    <w:rsid w:val="00984C97"/>
    <w:rsid w:val="00985C11"/>
    <w:rsid w:val="00986244"/>
    <w:rsid w:val="00986E5F"/>
    <w:rsid w:val="00986FAD"/>
    <w:rsid w:val="0098764F"/>
    <w:rsid w:val="00990E58"/>
    <w:rsid w:val="00990F51"/>
    <w:rsid w:val="00991EA2"/>
    <w:rsid w:val="0099306C"/>
    <w:rsid w:val="009932EC"/>
    <w:rsid w:val="0099345B"/>
    <w:rsid w:val="0099378D"/>
    <w:rsid w:val="009938C4"/>
    <w:rsid w:val="009938F9"/>
    <w:rsid w:val="00993B5A"/>
    <w:rsid w:val="00994598"/>
    <w:rsid w:val="009A02DC"/>
    <w:rsid w:val="009A0787"/>
    <w:rsid w:val="009A2A3C"/>
    <w:rsid w:val="009A2BC2"/>
    <w:rsid w:val="009A2F0E"/>
    <w:rsid w:val="009A3209"/>
    <w:rsid w:val="009A41A9"/>
    <w:rsid w:val="009A56A9"/>
    <w:rsid w:val="009A5964"/>
    <w:rsid w:val="009A5B0A"/>
    <w:rsid w:val="009A714C"/>
    <w:rsid w:val="009B04A2"/>
    <w:rsid w:val="009B04DF"/>
    <w:rsid w:val="009B1000"/>
    <w:rsid w:val="009B3059"/>
    <w:rsid w:val="009B3DF1"/>
    <w:rsid w:val="009B640C"/>
    <w:rsid w:val="009B779A"/>
    <w:rsid w:val="009C14C6"/>
    <w:rsid w:val="009C2126"/>
    <w:rsid w:val="009C5982"/>
    <w:rsid w:val="009C7631"/>
    <w:rsid w:val="009D01C8"/>
    <w:rsid w:val="009D113F"/>
    <w:rsid w:val="009D3602"/>
    <w:rsid w:val="009D4C30"/>
    <w:rsid w:val="009D5F86"/>
    <w:rsid w:val="009D70A2"/>
    <w:rsid w:val="009D795E"/>
    <w:rsid w:val="009D799B"/>
    <w:rsid w:val="009E19A9"/>
    <w:rsid w:val="009E4043"/>
    <w:rsid w:val="009E62AF"/>
    <w:rsid w:val="009E6834"/>
    <w:rsid w:val="009F1966"/>
    <w:rsid w:val="009F1F45"/>
    <w:rsid w:val="009F2983"/>
    <w:rsid w:val="009F2EFE"/>
    <w:rsid w:val="009F3B02"/>
    <w:rsid w:val="009F4C26"/>
    <w:rsid w:val="00A01EB2"/>
    <w:rsid w:val="00A02407"/>
    <w:rsid w:val="00A0297E"/>
    <w:rsid w:val="00A02A5D"/>
    <w:rsid w:val="00A03C42"/>
    <w:rsid w:val="00A045CE"/>
    <w:rsid w:val="00A04CC5"/>
    <w:rsid w:val="00A06AA2"/>
    <w:rsid w:val="00A07B5D"/>
    <w:rsid w:val="00A10D75"/>
    <w:rsid w:val="00A1189D"/>
    <w:rsid w:val="00A135FC"/>
    <w:rsid w:val="00A13FBB"/>
    <w:rsid w:val="00A14950"/>
    <w:rsid w:val="00A14A79"/>
    <w:rsid w:val="00A16819"/>
    <w:rsid w:val="00A17DF2"/>
    <w:rsid w:val="00A2095A"/>
    <w:rsid w:val="00A20F58"/>
    <w:rsid w:val="00A210F5"/>
    <w:rsid w:val="00A22883"/>
    <w:rsid w:val="00A2289E"/>
    <w:rsid w:val="00A22DD3"/>
    <w:rsid w:val="00A22F6F"/>
    <w:rsid w:val="00A23D4B"/>
    <w:rsid w:val="00A24415"/>
    <w:rsid w:val="00A24791"/>
    <w:rsid w:val="00A253AD"/>
    <w:rsid w:val="00A26675"/>
    <w:rsid w:val="00A302E8"/>
    <w:rsid w:val="00A317AC"/>
    <w:rsid w:val="00A335AC"/>
    <w:rsid w:val="00A35258"/>
    <w:rsid w:val="00A352C2"/>
    <w:rsid w:val="00A363BC"/>
    <w:rsid w:val="00A407D7"/>
    <w:rsid w:val="00A41375"/>
    <w:rsid w:val="00A41BA3"/>
    <w:rsid w:val="00A41DEB"/>
    <w:rsid w:val="00A42136"/>
    <w:rsid w:val="00A423A1"/>
    <w:rsid w:val="00A424E6"/>
    <w:rsid w:val="00A42797"/>
    <w:rsid w:val="00A42BE3"/>
    <w:rsid w:val="00A43C7E"/>
    <w:rsid w:val="00A45B0E"/>
    <w:rsid w:val="00A46932"/>
    <w:rsid w:val="00A50367"/>
    <w:rsid w:val="00A51FE7"/>
    <w:rsid w:val="00A52EB9"/>
    <w:rsid w:val="00A5533B"/>
    <w:rsid w:val="00A558DA"/>
    <w:rsid w:val="00A55FF6"/>
    <w:rsid w:val="00A5623B"/>
    <w:rsid w:val="00A606A6"/>
    <w:rsid w:val="00A60EAB"/>
    <w:rsid w:val="00A61961"/>
    <w:rsid w:val="00A61C65"/>
    <w:rsid w:val="00A628AC"/>
    <w:rsid w:val="00A62DA9"/>
    <w:rsid w:val="00A6523F"/>
    <w:rsid w:val="00A66A06"/>
    <w:rsid w:val="00A67003"/>
    <w:rsid w:val="00A67483"/>
    <w:rsid w:val="00A67E5C"/>
    <w:rsid w:val="00A70B14"/>
    <w:rsid w:val="00A7286E"/>
    <w:rsid w:val="00A733BE"/>
    <w:rsid w:val="00A7383A"/>
    <w:rsid w:val="00A75226"/>
    <w:rsid w:val="00A76A68"/>
    <w:rsid w:val="00A76E3A"/>
    <w:rsid w:val="00A77D0C"/>
    <w:rsid w:val="00A80C2F"/>
    <w:rsid w:val="00A81640"/>
    <w:rsid w:val="00A82268"/>
    <w:rsid w:val="00A82EF8"/>
    <w:rsid w:val="00A844CF"/>
    <w:rsid w:val="00A84504"/>
    <w:rsid w:val="00A849F7"/>
    <w:rsid w:val="00A84DEB"/>
    <w:rsid w:val="00A8599F"/>
    <w:rsid w:val="00A8623F"/>
    <w:rsid w:val="00A86A97"/>
    <w:rsid w:val="00A910DF"/>
    <w:rsid w:val="00A923B0"/>
    <w:rsid w:val="00A92847"/>
    <w:rsid w:val="00A92F00"/>
    <w:rsid w:val="00A94F39"/>
    <w:rsid w:val="00A969F0"/>
    <w:rsid w:val="00A96DC5"/>
    <w:rsid w:val="00A96E24"/>
    <w:rsid w:val="00A971E3"/>
    <w:rsid w:val="00AA1705"/>
    <w:rsid w:val="00AA22AD"/>
    <w:rsid w:val="00AA3367"/>
    <w:rsid w:val="00AA3B46"/>
    <w:rsid w:val="00AA696E"/>
    <w:rsid w:val="00AA7677"/>
    <w:rsid w:val="00AA7686"/>
    <w:rsid w:val="00AB1A9F"/>
    <w:rsid w:val="00AB1FB7"/>
    <w:rsid w:val="00AB2606"/>
    <w:rsid w:val="00AB3CEB"/>
    <w:rsid w:val="00AB3F7F"/>
    <w:rsid w:val="00AB5CB3"/>
    <w:rsid w:val="00AB5F82"/>
    <w:rsid w:val="00AB63B5"/>
    <w:rsid w:val="00AB6A6B"/>
    <w:rsid w:val="00AB7844"/>
    <w:rsid w:val="00AB7A4D"/>
    <w:rsid w:val="00AB7AE1"/>
    <w:rsid w:val="00AB7D25"/>
    <w:rsid w:val="00AC01EB"/>
    <w:rsid w:val="00AC1815"/>
    <w:rsid w:val="00AC1878"/>
    <w:rsid w:val="00AC1DD7"/>
    <w:rsid w:val="00AC49DF"/>
    <w:rsid w:val="00AC4CFC"/>
    <w:rsid w:val="00AC5005"/>
    <w:rsid w:val="00AC5069"/>
    <w:rsid w:val="00AC770D"/>
    <w:rsid w:val="00AC7EE3"/>
    <w:rsid w:val="00AD0517"/>
    <w:rsid w:val="00AD0F16"/>
    <w:rsid w:val="00AD17AE"/>
    <w:rsid w:val="00AD1AC4"/>
    <w:rsid w:val="00AD366B"/>
    <w:rsid w:val="00AD7F5C"/>
    <w:rsid w:val="00AE10D1"/>
    <w:rsid w:val="00AE1470"/>
    <w:rsid w:val="00AE1863"/>
    <w:rsid w:val="00AE20EB"/>
    <w:rsid w:val="00AE4D4D"/>
    <w:rsid w:val="00AE5847"/>
    <w:rsid w:val="00AE5A8E"/>
    <w:rsid w:val="00AE67B1"/>
    <w:rsid w:val="00AE7709"/>
    <w:rsid w:val="00AE7F17"/>
    <w:rsid w:val="00AF01A5"/>
    <w:rsid w:val="00AF0A23"/>
    <w:rsid w:val="00AF0CEE"/>
    <w:rsid w:val="00AF1F59"/>
    <w:rsid w:val="00AF2C3B"/>
    <w:rsid w:val="00AF32AB"/>
    <w:rsid w:val="00AF3E71"/>
    <w:rsid w:val="00AF4CA6"/>
    <w:rsid w:val="00AF4D28"/>
    <w:rsid w:val="00AF6340"/>
    <w:rsid w:val="00AF6F40"/>
    <w:rsid w:val="00B00047"/>
    <w:rsid w:val="00B00140"/>
    <w:rsid w:val="00B00219"/>
    <w:rsid w:val="00B00568"/>
    <w:rsid w:val="00B006A6"/>
    <w:rsid w:val="00B0144E"/>
    <w:rsid w:val="00B02736"/>
    <w:rsid w:val="00B02BB6"/>
    <w:rsid w:val="00B02C73"/>
    <w:rsid w:val="00B0328A"/>
    <w:rsid w:val="00B03BD7"/>
    <w:rsid w:val="00B03F65"/>
    <w:rsid w:val="00B04C34"/>
    <w:rsid w:val="00B0570F"/>
    <w:rsid w:val="00B05C9A"/>
    <w:rsid w:val="00B05CF2"/>
    <w:rsid w:val="00B060CF"/>
    <w:rsid w:val="00B06147"/>
    <w:rsid w:val="00B061E7"/>
    <w:rsid w:val="00B06B32"/>
    <w:rsid w:val="00B076CB"/>
    <w:rsid w:val="00B077B0"/>
    <w:rsid w:val="00B07934"/>
    <w:rsid w:val="00B11638"/>
    <w:rsid w:val="00B121C6"/>
    <w:rsid w:val="00B13023"/>
    <w:rsid w:val="00B13716"/>
    <w:rsid w:val="00B13D88"/>
    <w:rsid w:val="00B1420C"/>
    <w:rsid w:val="00B147AA"/>
    <w:rsid w:val="00B155F5"/>
    <w:rsid w:val="00B16C93"/>
    <w:rsid w:val="00B17EDC"/>
    <w:rsid w:val="00B21A2C"/>
    <w:rsid w:val="00B21F53"/>
    <w:rsid w:val="00B22ADD"/>
    <w:rsid w:val="00B23451"/>
    <w:rsid w:val="00B24113"/>
    <w:rsid w:val="00B24A4C"/>
    <w:rsid w:val="00B24F68"/>
    <w:rsid w:val="00B27D10"/>
    <w:rsid w:val="00B32AA1"/>
    <w:rsid w:val="00B32C23"/>
    <w:rsid w:val="00B32ED9"/>
    <w:rsid w:val="00B33136"/>
    <w:rsid w:val="00B34C39"/>
    <w:rsid w:val="00B35BD3"/>
    <w:rsid w:val="00B369FE"/>
    <w:rsid w:val="00B36F6A"/>
    <w:rsid w:val="00B37296"/>
    <w:rsid w:val="00B37A1C"/>
    <w:rsid w:val="00B403C5"/>
    <w:rsid w:val="00B407B2"/>
    <w:rsid w:val="00B419EE"/>
    <w:rsid w:val="00B41A15"/>
    <w:rsid w:val="00B41D3D"/>
    <w:rsid w:val="00B455CD"/>
    <w:rsid w:val="00B457B0"/>
    <w:rsid w:val="00B4598F"/>
    <w:rsid w:val="00B46016"/>
    <w:rsid w:val="00B462BF"/>
    <w:rsid w:val="00B53DF6"/>
    <w:rsid w:val="00B5422A"/>
    <w:rsid w:val="00B54A72"/>
    <w:rsid w:val="00B54B55"/>
    <w:rsid w:val="00B5528E"/>
    <w:rsid w:val="00B55352"/>
    <w:rsid w:val="00B566EC"/>
    <w:rsid w:val="00B5798E"/>
    <w:rsid w:val="00B60758"/>
    <w:rsid w:val="00B6085B"/>
    <w:rsid w:val="00B60902"/>
    <w:rsid w:val="00B60EC2"/>
    <w:rsid w:val="00B615E8"/>
    <w:rsid w:val="00B63BB6"/>
    <w:rsid w:val="00B63D35"/>
    <w:rsid w:val="00B64C38"/>
    <w:rsid w:val="00B65E26"/>
    <w:rsid w:val="00B67863"/>
    <w:rsid w:val="00B67876"/>
    <w:rsid w:val="00B70D29"/>
    <w:rsid w:val="00B70D55"/>
    <w:rsid w:val="00B71C95"/>
    <w:rsid w:val="00B755B0"/>
    <w:rsid w:val="00B7590B"/>
    <w:rsid w:val="00B77CDA"/>
    <w:rsid w:val="00B80063"/>
    <w:rsid w:val="00B8086E"/>
    <w:rsid w:val="00B80B04"/>
    <w:rsid w:val="00B80CA5"/>
    <w:rsid w:val="00B81B1E"/>
    <w:rsid w:val="00B83366"/>
    <w:rsid w:val="00B83B53"/>
    <w:rsid w:val="00B84A4D"/>
    <w:rsid w:val="00B84EF7"/>
    <w:rsid w:val="00B85189"/>
    <w:rsid w:val="00B865B6"/>
    <w:rsid w:val="00B870DA"/>
    <w:rsid w:val="00B902DD"/>
    <w:rsid w:val="00B90A06"/>
    <w:rsid w:val="00B910CD"/>
    <w:rsid w:val="00B91803"/>
    <w:rsid w:val="00B91835"/>
    <w:rsid w:val="00B92227"/>
    <w:rsid w:val="00B9284A"/>
    <w:rsid w:val="00B92BA6"/>
    <w:rsid w:val="00B930FA"/>
    <w:rsid w:val="00B93E15"/>
    <w:rsid w:val="00B93FD3"/>
    <w:rsid w:val="00B947F0"/>
    <w:rsid w:val="00B94F23"/>
    <w:rsid w:val="00BA0A0D"/>
    <w:rsid w:val="00BA3713"/>
    <w:rsid w:val="00BA410E"/>
    <w:rsid w:val="00BA4DFC"/>
    <w:rsid w:val="00BA5586"/>
    <w:rsid w:val="00BA609D"/>
    <w:rsid w:val="00BA60B2"/>
    <w:rsid w:val="00BA6561"/>
    <w:rsid w:val="00BA77C4"/>
    <w:rsid w:val="00BB232B"/>
    <w:rsid w:val="00BB2485"/>
    <w:rsid w:val="00BB3866"/>
    <w:rsid w:val="00BB3890"/>
    <w:rsid w:val="00BB3B99"/>
    <w:rsid w:val="00BB46F3"/>
    <w:rsid w:val="00BB4A17"/>
    <w:rsid w:val="00BB4AE5"/>
    <w:rsid w:val="00BB4ED7"/>
    <w:rsid w:val="00BB54B4"/>
    <w:rsid w:val="00BB5D30"/>
    <w:rsid w:val="00BB7B46"/>
    <w:rsid w:val="00BC016E"/>
    <w:rsid w:val="00BC0BBB"/>
    <w:rsid w:val="00BC0C4D"/>
    <w:rsid w:val="00BC194B"/>
    <w:rsid w:val="00BC289E"/>
    <w:rsid w:val="00BC372E"/>
    <w:rsid w:val="00BC40DD"/>
    <w:rsid w:val="00BC529F"/>
    <w:rsid w:val="00BC562F"/>
    <w:rsid w:val="00BC5CA9"/>
    <w:rsid w:val="00BC5E67"/>
    <w:rsid w:val="00BC61D4"/>
    <w:rsid w:val="00BC7AE6"/>
    <w:rsid w:val="00BC7D8A"/>
    <w:rsid w:val="00BD0C24"/>
    <w:rsid w:val="00BD0DBC"/>
    <w:rsid w:val="00BD3ABC"/>
    <w:rsid w:val="00BD3AEA"/>
    <w:rsid w:val="00BD3D9D"/>
    <w:rsid w:val="00BD40DC"/>
    <w:rsid w:val="00BD4C3D"/>
    <w:rsid w:val="00BD5866"/>
    <w:rsid w:val="00BD6F45"/>
    <w:rsid w:val="00BD7568"/>
    <w:rsid w:val="00BD7A95"/>
    <w:rsid w:val="00BD7BE0"/>
    <w:rsid w:val="00BD7D7E"/>
    <w:rsid w:val="00BE1723"/>
    <w:rsid w:val="00BE1C36"/>
    <w:rsid w:val="00BE254C"/>
    <w:rsid w:val="00BE2D5A"/>
    <w:rsid w:val="00BE2E1A"/>
    <w:rsid w:val="00BE3239"/>
    <w:rsid w:val="00BE4127"/>
    <w:rsid w:val="00BE6340"/>
    <w:rsid w:val="00BE7557"/>
    <w:rsid w:val="00BE7C37"/>
    <w:rsid w:val="00BF15FF"/>
    <w:rsid w:val="00BF2202"/>
    <w:rsid w:val="00BF43F6"/>
    <w:rsid w:val="00BF6E1D"/>
    <w:rsid w:val="00BF70C9"/>
    <w:rsid w:val="00C00C8D"/>
    <w:rsid w:val="00C00CAE"/>
    <w:rsid w:val="00C014E3"/>
    <w:rsid w:val="00C025DB"/>
    <w:rsid w:val="00C02A19"/>
    <w:rsid w:val="00C0307E"/>
    <w:rsid w:val="00C036F0"/>
    <w:rsid w:val="00C04E13"/>
    <w:rsid w:val="00C058DF"/>
    <w:rsid w:val="00C05A9C"/>
    <w:rsid w:val="00C067A8"/>
    <w:rsid w:val="00C07381"/>
    <w:rsid w:val="00C07698"/>
    <w:rsid w:val="00C11B67"/>
    <w:rsid w:val="00C13BAE"/>
    <w:rsid w:val="00C159FD"/>
    <w:rsid w:val="00C160E7"/>
    <w:rsid w:val="00C16ABA"/>
    <w:rsid w:val="00C17BF5"/>
    <w:rsid w:val="00C21879"/>
    <w:rsid w:val="00C21FCD"/>
    <w:rsid w:val="00C24945"/>
    <w:rsid w:val="00C24CD7"/>
    <w:rsid w:val="00C25DDC"/>
    <w:rsid w:val="00C315CD"/>
    <w:rsid w:val="00C32176"/>
    <w:rsid w:val="00C33D1F"/>
    <w:rsid w:val="00C3557D"/>
    <w:rsid w:val="00C357A1"/>
    <w:rsid w:val="00C35984"/>
    <w:rsid w:val="00C3655C"/>
    <w:rsid w:val="00C37DF3"/>
    <w:rsid w:val="00C40F49"/>
    <w:rsid w:val="00C41FAB"/>
    <w:rsid w:val="00C425B9"/>
    <w:rsid w:val="00C43642"/>
    <w:rsid w:val="00C4377A"/>
    <w:rsid w:val="00C449E6"/>
    <w:rsid w:val="00C45534"/>
    <w:rsid w:val="00C46773"/>
    <w:rsid w:val="00C46D07"/>
    <w:rsid w:val="00C477B5"/>
    <w:rsid w:val="00C47FC2"/>
    <w:rsid w:val="00C50257"/>
    <w:rsid w:val="00C50530"/>
    <w:rsid w:val="00C512A1"/>
    <w:rsid w:val="00C51791"/>
    <w:rsid w:val="00C51BBD"/>
    <w:rsid w:val="00C5200F"/>
    <w:rsid w:val="00C52D81"/>
    <w:rsid w:val="00C538BA"/>
    <w:rsid w:val="00C541D3"/>
    <w:rsid w:val="00C55A51"/>
    <w:rsid w:val="00C567D7"/>
    <w:rsid w:val="00C56895"/>
    <w:rsid w:val="00C577AB"/>
    <w:rsid w:val="00C605F8"/>
    <w:rsid w:val="00C623F7"/>
    <w:rsid w:val="00C625DE"/>
    <w:rsid w:val="00C627C3"/>
    <w:rsid w:val="00C62B26"/>
    <w:rsid w:val="00C647AE"/>
    <w:rsid w:val="00C64FEA"/>
    <w:rsid w:val="00C65980"/>
    <w:rsid w:val="00C65EED"/>
    <w:rsid w:val="00C67225"/>
    <w:rsid w:val="00C67609"/>
    <w:rsid w:val="00C67898"/>
    <w:rsid w:val="00C67B87"/>
    <w:rsid w:val="00C67CE8"/>
    <w:rsid w:val="00C70BF4"/>
    <w:rsid w:val="00C71856"/>
    <w:rsid w:val="00C728F7"/>
    <w:rsid w:val="00C72FF0"/>
    <w:rsid w:val="00C745FF"/>
    <w:rsid w:val="00C74A91"/>
    <w:rsid w:val="00C750DD"/>
    <w:rsid w:val="00C76BC3"/>
    <w:rsid w:val="00C77CE6"/>
    <w:rsid w:val="00C8032C"/>
    <w:rsid w:val="00C84ACB"/>
    <w:rsid w:val="00C84D9B"/>
    <w:rsid w:val="00C8562B"/>
    <w:rsid w:val="00C8602C"/>
    <w:rsid w:val="00C865EC"/>
    <w:rsid w:val="00C87055"/>
    <w:rsid w:val="00C877E2"/>
    <w:rsid w:val="00C900F1"/>
    <w:rsid w:val="00C902B6"/>
    <w:rsid w:val="00C90317"/>
    <w:rsid w:val="00C92D80"/>
    <w:rsid w:val="00C9368B"/>
    <w:rsid w:val="00C937E7"/>
    <w:rsid w:val="00C94898"/>
    <w:rsid w:val="00C95091"/>
    <w:rsid w:val="00C95B19"/>
    <w:rsid w:val="00C96931"/>
    <w:rsid w:val="00C96B79"/>
    <w:rsid w:val="00C96E0A"/>
    <w:rsid w:val="00CA0098"/>
    <w:rsid w:val="00CA027F"/>
    <w:rsid w:val="00CA2619"/>
    <w:rsid w:val="00CA2D6E"/>
    <w:rsid w:val="00CA3B2C"/>
    <w:rsid w:val="00CA3DA5"/>
    <w:rsid w:val="00CA6319"/>
    <w:rsid w:val="00CA6F30"/>
    <w:rsid w:val="00CA79F9"/>
    <w:rsid w:val="00CB077D"/>
    <w:rsid w:val="00CB1737"/>
    <w:rsid w:val="00CB360D"/>
    <w:rsid w:val="00CB3A63"/>
    <w:rsid w:val="00CB57EA"/>
    <w:rsid w:val="00CB5D0E"/>
    <w:rsid w:val="00CB69F8"/>
    <w:rsid w:val="00CC1280"/>
    <w:rsid w:val="00CC2798"/>
    <w:rsid w:val="00CC382E"/>
    <w:rsid w:val="00CC3902"/>
    <w:rsid w:val="00CC5079"/>
    <w:rsid w:val="00CC5115"/>
    <w:rsid w:val="00CC5C70"/>
    <w:rsid w:val="00CC62AA"/>
    <w:rsid w:val="00CC64C1"/>
    <w:rsid w:val="00CC65ED"/>
    <w:rsid w:val="00CD026D"/>
    <w:rsid w:val="00CD0802"/>
    <w:rsid w:val="00CD0DC5"/>
    <w:rsid w:val="00CD19AD"/>
    <w:rsid w:val="00CD40D8"/>
    <w:rsid w:val="00CD4833"/>
    <w:rsid w:val="00CD5AED"/>
    <w:rsid w:val="00CD5C15"/>
    <w:rsid w:val="00CD6983"/>
    <w:rsid w:val="00CD7CB5"/>
    <w:rsid w:val="00CE0B20"/>
    <w:rsid w:val="00CE0D5B"/>
    <w:rsid w:val="00CE115D"/>
    <w:rsid w:val="00CE1748"/>
    <w:rsid w:val="00CE6C17"/>
    <w:rsid w:val="00CF0621"/>
    <w:rsid w:val="00CF07F4"/>
    <w:rsid w:val="00CF1932"/>
    <w:rsid w:val="00CF230B"/>
    <w:rsid w:val="00CF2483"/>
    <w:rsid w:val="00CF3910"/>
    <w:rsid w:val="00CF4A4A"/>
    <w:rsid w:val="00CF5108"/>
    <w:rsid w:val="00CF57CD"/>
    <w:rsid w:val="00CF6ACC"/>
    <w:rsid w:val="00CF7883"/>
    <w:rsid w:val="00D004BE"/>
    <w:rsid w:val="00D00C4D"/>
    <w:rsid w:val="00D01394"/>
    <w:rsid w:val="00D02811"/>
    <w:rsid w:val="00D0366E"/>
    <w:rsid w:val="00D0379E"/>
    <w:rsid w:val="00D03984"/>
    <w:rsid w:val="00D03C13"/>
    <w:rsid w:val="00D0501D"/>
    <w:rsid w:val="00D053CA"/>
    <w:rsid w:val="00D0618A"/>
    <w:rsid w:val="00D06B54"/>
    <w:rsid w:val="00D07F94"/>
    <w:rsid w:val="00D10144"/>
    <w:rsid w:val="00D10D1B"/>
    <w:rsid w:val="00D11591"/>
    <w:rsid w:val="00D122EB"/>
    <w:rsid w:val="00D125D0"/>
    <w:rsid w:val="00D12859"/>
    <w:rsid w:val="00D1336E"/>
    <w:rsid w:val="00D144AF"/>
    <w:rsid w:val="00D14793"/>
    <w:rsid w:val="00D1565A"/>
    <w:rsid w:val="00D158F1"/>
    <w:rsid w:val="00D15969"/>
    <w:rsid w:val="00D1620C"/>
    <w:rsid w:val="00D1634F"/>
    <w:rsid w:val="00D174F4"/>
    <w:rsid w:val="00D17E68"/>
    <w:rsid w:val="00D17E83"/>
    <w:rsid w:val="00D201B2"/>
    <w:rsid w:val="00D20347"/>
    <w:rsid w:val="00D231E9"/>
    <w:rsid w:val="00D265D5"/>
    <w:rsid w:val="00D26F43"/>
    <w:rsid w:val="00D27C97"/>
    <w:rsid w:val="00D3040C"/>
    <w:rsid w:val="00D30DEA"/>
    <w:rsid w:val="00D30FB6"/>
    <w:rsid w:val="00D31FB8"/>
    <w:rsid w:val="00D34CC5"/>
    <w:rsid w:val="00D35FE6"/>
    <w:rsid w:val="00D36212"/>
    <w:rsid w:val="00D364E4"/>
    <w:rsid w:val="00D37D6E"/>
    <w:rsid w:val="00D405AA"/>
    <w:rsid w:val="00D42B16"/>
    <w:rsid w:val="00D42E0F"/>
    <w:rsid w:val="00D43142"/>
    <w:rsid w:val="00D43B49"/>
    <w:rsid w:val="00D4465B"/>
    <w:rsid w:val="00D450E5"/>
    <w:rsid w:val="00D46B1E"/>
    <w:rsid w:val="00D47079"/>
    <w:rsid w:val="00D47968"/>
    <w:rsid w:val="00D535FF"/>
    <w:rsid w:val="00D53A34"/>
    <w:rsid w:val="00D53CBA"/>
    <w:rsid w:val="00D54F47"/>
    <w:rsid w:val="00D55138"/>
    <w:rsid w:val="00D604A9"/>
    <w:rsid w:val="00D61447"/>
    <w:rsid w:val="00D61498"/>
    <w:rsid w:val="00D61873"/>
    <w:rsid w:val="00D6209F"/>
    <w:rsid w:val="00D62417"/>
    <w:rsid w:val="00D66E0F"/>
    <w:rsid w:val="00D66E64"/>
    <w:rsid w:val="00D66EC7"/>
    <w:rsid w:val="00D67F15"/>
    <w:rsid w:val="00D70B6C"/>
    <w:rsid w:val="00D71B02"/>
    <w:rsid w:val="00D72095"/>
    <w:rsid w:val="00D7233B"/>
    <w:rsid w:val="00D7238D"/>
    <w:rsid w:val="00D735B4"/>
    <w:rsid w:val="00D73B9D"/>
    <w:rsid w:val="00D745B1"/>
    <w:rsid w:val="00D76F29"/>
    <w:rsid w:val="00D771F9"/>
    <w:rsid w:val="00D775C5"/>
    <w:rsid w:val="00D777EB"/>
    <w:rsid w:val="00D801D8"/>
    <w:rsid w:val="00D810E8"/>
    <w:rsid w:val="00D816DD"/>
    <w:rsid w:val="00D81B9B"/>
    <w:rsid w:val="00D82C9E"/>
    <w:rsid w:val="00D84406"/>
    <w:rsid w:val="00D86022"/>
    <w:rsid w:val="00D86366"/>
    <w:rsid w:val="00D864AD"/>
    <w:rsid w:val="00D86F02"/>
    <w:rsid w:val="00D87EDA"/>
    <w:rsid w:val="00D931CF"/>
    <w:rsid w:val="00D93877"/>
    <w:rsid w:val="00D938A6"/>
    <w:rsid w:val="00D93E8C"/>
    <w:rsid w:val="00D941DA"/>
    <w:rsid w:val="00D948D4"/>
    <w:rsid w:val="00D94C19"/>
    <w:rsid w:val="00D951C8"/>
    <w:rsid w:val="00D953EF"/>
    <w:rsid w:val="00D962E9"/>
    <w:rsid w:val="00DA0B05"/>
    <w:rsid w:val="00DA129A"/>
    <w:rsid w:val="00DA261F"/>
    <w:rsid w:val="00DA32E9"/>
    <w:rsid w:val="00DA4D93"/>
    <w:rsid w:val="00DA597E"/>
    <w:rsid w:val="00DA7DFC"/>
    <w:rsid w:val="00DB00B9"/>
    <w:rsid w:val="00DB0C32"/>
    <w:rsid w:val="00DB14FA"/>
    <w:rsid w:val="00DB1EF0"/>
    <w:rsid w:val="00DB1FF2"/>
    <w:rsid w:val="00DB27F8"/>
    <w:rsid w:val="00DB2A1C"/>
    <w:rsid w:val="00DB304D"/>
    <w:rsid w:val="00DB445E"/>
    <w:rsid w:val="00DB4B33"/>
    <w:rsid w:val="00DB5296"/>
    <w:rsid w:val="00DB5DCE"/>
    <w:rsid w:val="00DB6FBE"/>
    <w:rsid w:val="00DB72E9"/>
    <w:rsid w:val="00DC0A47"/>
    <w:rsid w:val="00DC0ECE"/>
    <w:rsid w:val="00DC163D"/>
    <w:rsid w:val="00DC21A4"/>
    <w:rsid w:val="00DC3045"/>
    <w:rsid w:val="00DC4846"/>
    <w:rsid w:val="00DD6311"/>
    <w:rsid w:val="00DD63FC"/>
    <w:rsid w:val="00DD7DCF"/>
    <w:rsid w:val="00DE1318"/>
    <w:rsid w:val="00DE2C02"/>
    <w:rsid w:val="00DE320D"/>
    <w:rsid w:val="00DE3C5B"/>
    <w:rsid w:val="00DF1145"/>
    <w:rsid w:val="00DF1804"/>
    <w:rsid w:val="00DF395B"/>
    <w:rsid w:val="00DF4C51"/>
    <w:rsid w:val="00E0030A"/>
    <w:rsid w:val="00E00524"/>
    <w:rsid w:val="00E00DBB"/>
    <w:rsid w:val="00E01749"/>
    <w:rsid w:val="00E02941"/>
    <w:rsid w:val="00E031F5"/>
    <w:rsid w:val="00E03895"/>
    <w:rsid w:val="00E03CA8"/>
    <w:rsid w:val="00E04534"/>
    <w:rsid w:val="00E048FE"/>
    <w:rsid w:val="00E06AEB"/>
    <w:rsid w:val="00E071E7"/>
    <w:rsid w:val="00E0796E"/>
    <w:rsid w:val="00E10575"/>
    <w:rsid w:val="00E12B60"/>
    <w:rsid w:val="00E12F9D"/>
    <w:rsid w:val="00E12FB8"/>
    <w:rsid w:val="00E13CC6"/>
    <w:rsid w:val="00E141BB"/>
    <w:rsid w:val="00E1429B"/>
    <w:rsid w:val="00E15B3B"/>
    <w:rsid w:val="00E170D5"/>
    <w:rsid w:val="00E172E0"/>
    <w:rsid w:val="00E177AF"/>
    <w:rsid w:val="00E218DF"/>
    <w:rsid w:val="00E22D36"/>
    <w:rsid w:val="00E23F1E"/>
    <w:rsid w:val="00E26A92"/>
    <w:rsid w:val="00E26DEB"/>
    <w:rsid w:val="00E275AF"/>
    <w:rsid w:val="00E27883"/>
    <w:rsid w:val="00E278A9"/>
    <w:rsid w:val="00E278B5"/>
    <w:rsid w:val="00E27F3B"/>
    <w:rsid w:val="00E35B53"/>
    <w:rsid w:val="00E37635"/>
    <w:rsid w:val="00E40235"/>
    <w:rsid w:val="00E405E8"/>
    <w:rsid w:val="00E40BD5"/>
    <w:rsid w:val="00E419D9"/>
    <w:rsid w:val="00E421D0"/>
    <w:rsid w:val="00E43D8B"/>
    <w:rsid w:val="00E46590"/>
    <w:rsid w:val="00E46724"/>
    <w:rsid w:val="00E50032"/>
    <w:rsid w:val="00E52E0F"/>
    <w:rsid w:val="00E54595"/>
    <w:rsid w:val="00E54D1D"/>
    <w:rsid w:val="00E5586A"/>
    <w:rsid w:val="00E55DAA"/>
    <w:rsid w:val="00E56200"/>
    <w:rsid w:val="00E56D8E"/>
    <w:rsid w:val="00E61762"/>
    <w:rsid w:val="00E6298B"/>
    <w:rsid w:val="00E633CB"/>
    <w:rsid w:val="00E6390F"/>
    <w:rsid w:val="00E65A1B"/>
    <w:rsid w:val="00E66105"/>
    <w:rsid w:val="00E66310"/>
    <w:rsid w:val="00E70149"/>
    <w:rsid w:val="00E705E4"/>
    <w:rsid w:val="00E706F3"/>
    <w:rsid w:val="00E718FC"/>
    <w:rsid w:val="00E71B68"/>
    <w:rsid w:val="00E72CCE"/>
    <w:rsid w:val="00E739B2"/>
    <w:rsid w:val="00E740E0"/>
    <w:rsid w:val="00E757C3"/>
    <w:rsid w:val="00E76574"/>
    <w:rsid w:val="00E80807"/>
    <w:rsid w:val="00E8132B"/>
    <w:rsid w:val="00E81396"/>
    <w:rsid w:val="00E83EC1"/>
    <w:rsid w:val="00E83F7E"/>
    <w:rsid w:val="00E85892"/>
    <w:rsid w:val="00E86016"/>
    <w:rsid w:val="00E86191"/>
    <w:rsid w:val="00E90B78"/>
    <w:rsid w:val="00E91253"/>
    <w:rsid w:val="00E92577"/>
    <w:rsid w:val="00E92A55"/>
    <w:rsid w:val="00E92F3F"/>
    <w:rsid w:val="00E939AA"/>
    <w:rsid w:val="00E93BB3"/>
    <w:rsid w:val="00E93FEA"/>
    <w:rsid w:val="00E941DA"/>
    <w:rsid w:val="00E94557"/>
    <w:rsid w:val="00E96251"/>
    <w:rsid w:val="00E967D5"/>
    <w:rsid w:val="00E97403"/>
    <w:rsid w:val="00EA4BED"/>
    <w:rsid w:val="00EA4EBB"/>
    <w:rsid w:val="00EA71C6"/>
    <w:rsid w:val="00EB00AE"/>
    <w:rsid w:val="00EB052A"/>
    <w:rsid w:val="00EB072C"/>
    <w:rsid w:val="00EB1E4E"/>
    <w:rsid w:val="00EB2EEE"/>
    <w:rsid w:val="00EB334B"/>
    <w:rsid w:val="00EB5AEA"/>
    <w:rsid w:val="00EB62E7"/>
    <w:rsid w:val="00EC0568"/>
    <w:rsid w:val="00EC0C4C"/>
    <w:rsid w:val="00EC0EF3"/>
    <w:rsid w:val="00EC157C"/>
    <w:rsid w:val="00EC1FB9"/>
    <w:rsid w:val="00EC2124"/>
    <w:rsid w:val="00EC244C"/>
    <w:rsid w:val="00EC3E4A"/>
    <w:rsid w:val="00EC4C6C"/>
    <w:rsid w:val="00EC590E"/>
    <w:rsid w:val="00ED0C8C"/>
    <w:rsid w:val="00ED2BF4"/>
    <w:rsid w:val="00ED3971"/>
    <w:rsid w:val="00ED3CFA"/>
    <w:rsid w:val="00ED5180"/>
    <w:rsid w:val="00ED5621"/>
    <w:rsid w:val="00ED5889"/>
    <w:rsid w:val="00ED5A85"/>
    <w:rsid w:val="00ED69F6"/>
    <w:rsid w:val="00ED6BA0"/>
    <w:rsid w:val="00ED6CA2"/>
    <w:rsid w:val="00EE0545"/>
    <w:rsid w:val="00EE20FC"/>
    <w:rsid w:val="00EE306E"/>
    <w:rsid w:val="00EE36BC"/>
    <w:rsid w:val="00EE3DB5"/>
    <w:rsid w:val="00EE4768"/>
    <w:rsid w:val="00EE488B"/>
    <w:rsid w:val="00EE5147"/>
    <w:rsid w:val="00EE5CFF"/>
    <w:rsid w:val="00EE63C3"/>
    <w:rsid w:val="00EE7042"/>
    <w:rsid w:val="00EE7067"/>
    <w:rsid w:val="00EE70C5"/>
    <w:rsid w:val="00EE7BA8"/>
    <w:rsid w:val="00EF00A2"/>
    <w:rsid w:val="00EF06D0"/>
    <w:rsid w:val="00EF16C8"/>
    <w:rsid w:val="00EF35BB"/>
    <w:rsid w:val="00EF4007"/>
    <w:rsid w:val="00EF6634"/>
    <w:rsid w:val="00F01EC5"/>
    <w:rsid w:val="00F02C6A"/>
    <w:rsid w:val="00F03DBB"/>
    <w:rsid w:val="00F044DA"/>
    <w:rsid w:val="00F055B3"/>
    <w:rsid w:val="00F06506"/>
    <w:rsid w:val="00F069FB"/>
    <w:rsid w:val="00F07450"/>
    <w:rsid w:val="00F11448"/>
    <w:rsid w:val="00F12CAF"/>
    <w:rsid w:val="00F13FF0"/>
    <w:rsid w:val="00F14FEA"/>
    <w:rsid w:val="00F16CEE"/>
    <w:rsid w:val="00F2013B"/>
    <w:rsid w:val="00F20F1B"/>
    <w:rsid w:val="00F21C44"/>
    <w:rsid w:val="00F2454C"/>
    <w:rsid w:val="00F25155"/>
    <w:rsid w:val="00F266AF"/>
    <w:rsid w:val="00F267C5"/>
    <w:rsid w:val="00F30098"/>
    <w:rsid w:val="00F31629"/>
    <w:rsid w:val="00F31AAE"/>
    <w:rsid w:val="00F323D5"/>
    <w:rsid w:val="00F32696"/>
    <w:rsid w:val="00F33F56"/>
    <w:rsid w:val="00F34018"/>
    <w:rsid w:val="00F346E3"/>
    <w:rsid w:val="00F34C25"/>
    <w:rsid w:val="00F353ED"/>
    <w:rsid w:val="00F36F20"/>
    <w:rsid w:val="00F37EFE"/>
    <w:rsid w:val="00F40E81"/>
    <w:rsid w:val="00F43766"/>
    <w:rsid w:val="00F44B03"/>
    <w:rsid w:val="00F45050"/>
    <w:rsid w:val="00F46C99"/>
    <w:rsid w:val="00F50059"/>
    <w:rsid w:val="00F509A9"/>
    <w:rsid w:val="00F51862"/>
    <w:rsid w:val="00F51D97"/>
    <w:rsid w:val="00F51EEC"/>
    <w:rsid w:val="00F52BDB"/>
    <w:rsid w:val="00F53AEE"/>
    <w:rsid w:val="00F53C8E"/>
    <w:rsid w:val="00F551AF"/>
    <w:rsid w:val="00F57503"/>
    <w:rsid w:val="00F5755D"/>
    <w:rsid w:val="00F60A1F"/>
    <w:rsid w:val="00F60B2B"/>
    <w:rsid w:val="00F619A1"/>
    <w:rsid w:val="00F621D4"/>
    <w:rsid w:val="00F6226D"/>
    <w:rsid w:val="00F637AA"/>
    <w:rsid w:val="00F64F4E"/>
    <w:rsid w:val="00F651D4"/>
    <w:rsid w:val="00F656C7"/>
    <w:rsid w:val="00F6745B"/>
    <w:rsid w:val="00F676F0"/>
    <w:rsid w:val="00F704F2"/>
    <w:rsid w:val="00F711C9"/>
    <w:rsid w:val="00F7274B"/>
    <w:rsid w:val="00F72A02"/>
    <w:rsid w:val="00F72C5A"/>
    <w:rsid w:val="00F73694"/>
    <w:rsid w:val="00F737C2"/>
    <w:rsid w:val="00F73D4D"/>
    <w:rsid w:val="00F74620"/>
    <w:rsid w:val="00F74770"/>
    <w:rsid w:val="00F75585"/>
    <w:rsid w:val="00F806A2"/>
    <w:rsid w:val="00F80B92"/>
    <w:rsid w:val="00F82AFF"/>
    <w:rsid w:val="00F83176"/>
    <w:rsid w:val="00F83A2F"/>
    <w:rsid w:val="00F83A9E"/>
    <w:rsid w:val="00F84602"/>
    <w:rsid w:val="00F84FCA"/>
    <w:rsid w:val="00F85B96"/>
    <w:rsid w:val="00F86166"/>
    <w:rsid w:val="00F863A2"/>
    <w:rsid w:val="00F87C5F"/>
    <w:rsid w:val="00F87E63"/>
    <w:rsid w:val="00F907A0"/>
    <w:rsid w:val="00F91294"/>
    <w:rsid w:val="00F91D45"/>
    <w:rsid w:val="00F9205E"/>
    <w:rsid w:val="00F92397"/>
    <w:rsid w:val="00F93581"/>
    <w:rsid w:val="00F94314"/>
    <w:rsid w:val="00F9431C"/>
    <w:rsid w:val="00F94B08"/>
    <w:rsid w:val="00F94CF5"/>
    <w:rsid w:val="00F9501B"/>
    <w:rsid w:val="00F96D21"/>
    <w:rsid w:val="00F96DA2"/>
    <w:rsid w:val="00F96EE8"/>
    <w:rsid w:val="00FA0909"/>
    <w:rsid w:val="00FA385D"/>
    <w:rsid w:val="00FA4E65"/>
    <w:rsid w:val="00FA55CC"/>
    <w:rsid w:val="00FB0FFE"/>
    <w:rsid w:val="00FB1007"/>
    <w:rsid w:val="00FB17D3"/>
    <w:rsid w:val="00FB276D"/>
    <w:rsid w:val="00FB37DC"/>
    <w:rsid w:val="00FB532A"/>
    <w:rsid w:val="00FB6681"/>
    <w:rsid w:val="00FB6A96"/>
    <w:rsid w:val="00FB72A9"/>
    <w:rsid w:val="00FB78A4"/>
    <w:rsid w:val="00FB792A"/>
    <w:rsid w:val="00FC1108"/>
    <w:rsid w:val="00FC17D0"/>
    <w:rsid w:val="00FC2070"/>
    <w:rsid w:val="00FC295A"/>
    <w:rsid w:val="00FC29A1"/>
    <w:rsid w:val="00FC2A19"/>
    <w:rsid w:val="00FC2A6D"/>
    <w:rsid w:val="00FC30A6"/>
    <w:rsid w:val="00FC3404"/>
    <w:rsid w:val="00FC3433"/>
    <w:rsid w:val="00FC35A8"/>
    <w:rsid w:val="00FC38DF"/>
    <w:rsid w:val="00FC4AB1"/>
    <w:rsid w:val="00FC638A"/>
    <w:rsid w:val="00FC7ECC"/>
    <w:rsid w:val="00FD0628"/>
    <w:rsid w:val="00FD2FFB"/>
    <w:rsid w:val="00FD3355"/>
    <w:rsid w:val="00FD5AE4"/>
    <w:rsid w:val="00FD5B19"/>
    <w:rsid w:val="00FD5FB3"/>
    <w:rsid w:val="00FD7293"/>
    <w:rsid w:val="00FD7A30"/>
    <w:rsid w:val="00FD7D2C"/>
    <w:rsid w:val="00FD7D32"/>
    <w:rsid w:val="00FE11AC"/>
    <w:rsid w:val="00FE1493"/>
    <w:rsid w:val="00FE1FF2"/>
    <w:rsid w:val="00FE257B"/>
    <w:rsid w:val="00FE2D50"/>
    <w:rsid w:val="00FE40B6"/>
    <w:rsid w:val="00FE44F6"/>
    <w:rsid w:val="00FE475E"/>
    <w:rsid w:val="00FE500F"/>
    <w:rsid w:val="00FE52E5"/>
    <w:rsid w:val="00FE6B58"/>
    <w:rsid w:val="00FE6CD4"/>
    <w:rsid w:val="00FE718F"/>
    <w:rsid w:val="00FE739B"/>
    <w:rsid w:val="00FE7EEB"/>
    <w:rsid w:val="00FF0480"/>
    <w:rsid w:val="00FF0623"/>
    <w:rsid w:val="00FF0913"/>
    <w:rsid w:val="00FF0980"/>
    <w:rsid w:val="00FF0FFA"/>
    <w:rsid w:val="00FF14F1"/>
    <w:rsid w:val="00FF1826"/>
    <w:rsid w:val="00FF272E"/>
    <w:rsid w:val="00FF2C07"/>
    <w:rsid w:val="00FF4A96"/>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596FD"/>
  <w15:docId w15:val="{B3BF92B3-8A72-4244-B3DF-202639BDB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055"/>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7350FF"/>
    <w:rPr>
      <w:sz w:val="16"/>
      <w:szCs w:val="16"/>
    </w:rPr>
  </w:style>
  <w:style w:type="paragraph" w:styleId="af8">
    <w:name w:val="annotation text"/>
    <w:basedOn w:val="a"/>
    <w:link w:val="af9"/>
    <w:uiPriority w:val="99"/>
    <w:semiHidden/>
    <w:unhideWhenUsed/>
    <w:rsid w:val="007350FF"/>
  </w:style>
  <w:style w:type="character" w:customStyle="1" w:styleId="af9">
    <w:name w:val="Текст примечания Знак"/>
    <w:basedOn w:val="a0"/>
    <w:link w:val="af8"/>
    <w:uiPriority w:val="99"/>
    <w:semiHidden/>
    <w:rsid w:val="007350FF"/>
  </w:style>
  <w:style w:type="paragraph" w:styleId="afa">
    <w:name w:val="annotation subject"/>
    <w:basedOn w:val="af8"/>
    <w:next w:val="af8"/>
    <w:link w:val="afb"/>
    <w:uiPriority w:val="99"/>
    <w:semiHidden/>
    <w:unhideWhenUsed/>
    <w:rsid w:val="007350FF"/>
    <w:rPr>
      <w:b/>
      <w:bCs/>
    </w:rPr>
  </w:style>
  <w:style w:type="character" w:customStyle="1" w:styleId="afb">
    <w:name w:val="Тема примечания Знак"/>
    <w:basedOn w:val="af9"/>
    <w:link w:val="afa"/>
    <w:uiPriority w:val="99"/>
    <w:semiHidden/>
    <w:rsid w:val="007350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54949720">
      <w:bodyDiv w:val="1"/>
      <w:marLeft w:val="0"/>
      <w:marRight w:val="0"/>
      <w:marTop w:val="0"/>
      <w:marBottom w:val="0"/>
      <w:divBdr>
        <w:top w:val="none" w:sz="0" w:space="0" w:color="auto"/>
        <w:left w:val="none" w:sz="0" w:space="0" w:color="auto"/>
        <w:bottom w:val="none" w:sz="0" w:space="0" w:color="auto"/>
        <w:right w:val="none" w:sz="0" w:space="0" w:color="auto"/>
      </w:divBdr>
    </w:div>
    <w:div w:id="1181506417">
      <w:bodyDiv w:val="1"/>
      <w:marLeft w:val="0"/>
      <w:marRight w:val="0"/>
      <w:marTop w:val="0"/>
      <w:marBottom w:val="0"/>
      <w:divBdr>
        <w:top w:val="none" w:sz="0" w:space="0" w:color="auto"/>
        <w:left w:val="none" w:sz="0" w:space="0" w:color="auto"/>
        <w:bottom w:val="none" w:sz="0" w:space="0" w:color="auto"/>
        <w:right w:val="none" w:sz="0" w:space="0" w:color="auto"/>
      </w:divBdr>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7839760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ADE141-C6F4-4AFB-8025-6D66255D7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3403</Words>
  <Characters>23158</Characters>
  <Application>Microsoft Office Word</Application>
  <DocSecurity>0</DocSecurity>
  <Lines>192</Lines>
  <Paragraphs>53</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26508</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Фирсов Игорь Анатольевич</cp:lastModifiedBy>
  <cp:revision>3</cp:revision>
  <cp:lastPrinted>2022-03-29T15:25:00Z</cp:lastPrinted>
  <dcterms:created xsi:type="dcterms:W3CDTF">2023-05-12T12:42:00Z</dcterms:created>
  <dcterms:modified xsi:type="dcterms:W3CDTF">2023-05-12T12:42:00Z</dcterms:modified>
</cp:coreProperties>
</file>