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  <w:r w:rsidRPr="00981355">
        <w:rPr>
          <w:sz w:val="28"/>
          <w:szCs w:val="28"/>
        </w:rPr>
        <w:t>СПб ГБУЗ «Городская поликлиника № 6»</w:t>
      </w:r>
    </w:p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  <w:r w:rsidRPr="00981355">
        <w:rPr>
          <w:sz w:val="28"/>
          <w:szCs w:val="28"/>
        </w:rPr>
        <w:t xml:space="preserve">пр. Елизарова, д. 32, корп. 2, лит. Ф, </w:t>
      </w:r>
    </w:p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  <w:r w:rsidRPr="00981355">
        <w:rPr>
          <w:sz w:val="28"/>
          <w:szCs w:val="28"/>
        </w:rPr>
        <w:t>Санкт-Петербург, 192148</w:t>
      </w:r>
    </w:p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</w:p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  <w:r w:rsidRPr="00981355">
        <w:rPr>
          <w:sz w:val="28"/>
          <w:szCs w:val="28"/>
        </w:rPr>
        <w:t>ООО «РТС-тендер»</w:t>
      </w:r>
    </w:p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  <w:r w:rsidRPr="00981355">
        <w:rPr>
          <w:sz w:val="28"/>
          <w:szCs w:val="28"/>
        </w:rPr>
        <w:t>наб. Тараса Шевченко, д. 23А,</w:t>
      </w:r>
    </w:p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  <w:r w:rsidRPr="00981355">
        <w:rPr>
          <w:sz w:val="28"/>
          <w:szCs w:val="28"/>
        </w:rPr>
        <w:t>Москва, 121151</w:t>
      </w:r>
    </w:p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  <w:r w:rsidRPr="00981355">
        <w:rPr>
          <w:sz w:val="28"/>
          <w:szCs w:val="28"/>
        </w:rPr>
        <w:t>факс: (495) 733-95-19</w:t>
      </w:r>
    </w:p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</w:p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  <w:bookmarkStart w:id="0" w:name="_Hlk126097059"/>
      <w:r w:rsidRPr="00981355">
        <w:rPr>
          <w:sz w:val="28"/>
          <w:szCs w:val="28"/>
        </w:rPr>
        <w:t xml:space="preserve">ИП </w:t>
      </w:r>
      <w:proofErr w:type="spellStart"/>
      <w:r w:rsidRPr="00981355">
        <w:rPr>
          <w:sz w:val="28"/>
          <w:szCs w:val="28"/>
        </w:rPr>
        <w:t>Мойкина</w:t>
      </w:r>
      <w:proofErr w:type="spellEnd"/>
      <w:r w:rsidRPr="00981355">
        <w:rPr>
          <w:sz w:val="28"/>
          <w:szCs w:val="28"/>
        </w:rPr>
        <w:t xml:space="preserve"> В.А.</w:t>
      </w:r>
    </w:p>
    <w:bookmarkEnd w:id="0"/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  <w:r w:rsidRPr="00981355">
        <w:rPr>
          <w:sz w:val="28"/>
          <w:szCs w:val="28"/>
        </w:rPr>
        <w:t xml:space="preserve">Богатырский пр. д. 52, к. 1, </w:t>
      </w:r>
      <w:r>
        <w:rPr>
          <w:sz w:val="28"/>
          <w:szCs w:val="28"/>
        </w:rPr>
        <w:br/>
      </w:r>
      <w:r w:rsidRPr="00981355">
        <w:rPr>
          <w:sz w:val="28"/>
          <w:szCs w:val="28"/>
        </w:rPr>
        <w:t>кв. 336</w:t>
      </w:r>
      <w:r>
        <w:rPr>
          <w:sz w:val="28"/>
          <w:szCs w:val="28"/>
        </w:rPr>
        <w:t>,</w:t>
      </w:r>
    </w:p>
    <w:p w:rsidR="00D66E1F" w:rsidRPr="00981355" w:rsidRDefault="00D66E1F" w:rsidP="00D66E1F">
      <w:pPr>
        <w:widowControl w:val="0"/>
        <w:ind w:left="5387"/>
        <w:rPr>
          <w:sz w:val="28"/>
          <w:szCs w:val="28"/>
        </w:rPr>
      </w:pPr>
      <w:r w:rsidRPr="00981355">
        <w:rPr>
          <w:sz w:val="28"/>
          <w:szCs w:val="28"/>
        </w:rPr>
        <w:t>Санкт-Петербург, 197082</w:t>
      </w:r>
    </w:p>
    <w:p w:rsidR="006D4B54" w:rsidRDefault="006D4B54" w:rsidP="006D4B54">
      <w:pPr>
        <w:ind w:left="5245"/>
        <w:rPr>
          <w:sz w:val="28"/>
          <w:szCs w:val="28"/>
        </w:rPr>
      </w:pPr>
    </w:p>
    <w:p w:rsidR="006D4B54" w:rsidRDefault="006D4B54" w:rsidP="006D4B54">
      <w:pPr>
        <w:ind w:left="5245"/>
        <w:rPr>
          <w:sz w:val="28"/>
          <w:szCs w:val="28"/>
        </w:rPr>
      </w:pPr>
    </w:p>
    <w:p w:rsidR="00DD583A" w:rsidRDefault="00DD583A" w:rsidP="006D4B54">
      <w:pPr>
        <w:ind w:left="5245"/>
        <w:rPr>
          <w:sz w:val="28"/>
          <w:szCs w:val="28"/>
        </w:rPr>
      </w:pPr>
    </w:p>
    <w:p w:rsidR="00DD583A" w:rsidRPr="006D4B54" w:rsidRDefault="00DD583A" w:rsidP="006D4B54">
      <w:pPr>
        <w:ind w:left="5245"/>
        <w:rPr>
          <w:sz w:val="28"/>
          <w:szCs w:val="28"/>
        </w:rPr>
      </w:pP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Pr="006D4B54">
        <w:rPr>
          <w:sz w:val="28"/>
          <w:szCs w:val="28"/>
        </w:rPr>
        <w:t xml:space="preserve"> </w:t>
      </w:r>
      <w:r w:rsidRPr="006D4B54">
        <w:rPr>
          <w:b/>
          <w:sz w:val="28"/>
          <w:szCs w:val="28"/>
        </w:rPr>
        <w:t>44-</w:t>
      </w:r>
      <w:r w:rsidR="00D66E1F">
        <w:rPr>
          <w:b/>
          <w:sz w:val="28"/>
          <w:szCs w:val="28"/>
        </w:rPr>
        <w:t>1573</w:t>
      </w:r>
      <w:r w:rsidRPr="006D4B54">
        <w:rPr>
          <w:b/>
          <w:sz w:val="28"/>
          <w:szCs w:val="28"/>
        </w:rPr>
        <w:t>/2</w:t>
      </w:r>
      <w:r w:rsidR="001839B6" w:rsidRPr="006D4B54">
        <w:rPr>
          <w:b/>
          <w:sz w:val="28"/>
          <w:szCs w:val="28"/>
        </w:rPr>
        <w:t>3</w:t>
      </w:r>
    </w:p>
    <w:p w:rsidR="00095FBC" w:rsidRPr="006D4B54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6D4B54" w:rsidRDefault="00D66E1F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04</w:t>
      </w:r>
      <w:r w:rsidR="00095FBC" w:rsidRPr="006D4B54">
        <w:rPr>
          <w:sz w:val="28"/>
          <w:szCs w:val="28"/>
        </w:rPr>
        <w:t>.</w:t>
      </w:r>
      <w:r w:rsidR="00860145">
        <w:rPr>
          <w:sz w:val="28"/>
          <w:szCs w:val="28"/>
        </w:rPr>
        <w:t>05</w:t>
      </w:r>
      <w:r w:rsidR="001839B6" w:rsidRPr="006D4B54">
        <w:rPr>
          <w:sz w:val="28"/>
          <w:szCs w:val="28"/>
        </w:rPr>
        <w:t>.2023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6D4B54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506851" w:rsidRPr="006D4B54" w:rsidRDefault="007F70C1" w:rsidP="00860145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B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95FBC" w:rsidRPr="006D4B54" w:rsidRDefault="00860145" w:rsidP="00860145">
      <w:pPr>
        <w:pStyle w:val="Standard"/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95FBC" w:rsidRPr="006D4B54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>44-</w:t>
      </w:r>
      <w:r w:rsidR="00D66E1F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1573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6D4B54">
        <w:rPr>
          <w:rFonts w:ascii="Times New Roman" w:hAnsi="Times New Roman" w:cs="Times New Roman"/>
          <w:b/>
          <w:sz w:val="28"/>
          <w:szCs w:val="28"/>
        </w:rPr>
        <w:t>23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6D4B54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D4B54" w:rsidRPr="006D4B54" w:rsidRDefault="006D4B54" w:rsidP="00860145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ПРЕДПИСЫВАЕТ:</w:t>
      </w: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–</w:t>
      </w:r>
      <w:r w:rsidR="00300D53" w:rsidRPr="006D4B54">
        <w:rPr>
          <w:sz w:val="28"/>
          <w:szCs w:val="28"/>
        </w:rPr>
        <w:t xml:space="preserve"> </w:t>
      </w:r>
      <w:r w:rsidR="00D66E1F">
        <w:rPr>
          <w:sz w:val="28"/>
          <w:szCs w:val="28"/>
        </w:rPr>
        <w:t>СПб ГБУЗ «Городская поликлиника № 6»</w:t>
      </w:r>
      <w:r w:rsidRPr="006D4B54">
        <w:rPr>
          <w:sz w:val="28"/>
          <w:szCs w:val="28"/>
        </w:rPr>
        <w:t>, аукционной ко</w:t>
      </w:r>
      <w:r w:rsidR="00D60009" w:rsidRPr="006D4B54">
        <w:rPr>
          <w:sz w:val="28"/>
          <w:szCs w:val="28"/>
        </w:rPr>
        <w:t>миссии устранить нарушени</w:t>
      </w:r>
      <w:r w:rsidR="006D4B54" w:rsidRPr="006D4B54">
        <w:rPr>
          <w:sz w:val="28"/>
          <w:szCs w:val="28"/>
        </w:rPr>
        <w:t>е</w:t>
      </w:r>
      <w:r w:rsidR="00573F61" w:rsidRPr="006D4B54">
        <w:rPr>
          <w:sz w:val="28"/>
          <w:szCs w:val="28"/>
        </w:rPr>
        <w:t xml:space="preserve"> </w:t>
      </w:r>
      <w:proofErr w:type="spellStart"/>
      <w:r w:rsidR="00D66E1F">
        <w:rPr>
          <w:sz w:val="28"/>
          <w:szCs w:val="28"/>
        </w:rPr>
        <w:t>пп</w:t>
      </w:r>
      <w:proofErr w:type="spellEnd"/>
      <w:r w:rsidR="00D66E1F">
        <w:rPr>
          <w:sz w:val="28"/>
          <w:szCs w:val="28"/>
        </w:rPr>
        <w:t xml:space="preserve">. «а» </w:t>
      </w:r>
      <w:r w:rsidR="00860145">
        <w:rPr>
          <w:sz w:val="28"/>
          <w:szCs w:val="28"/>
        </w:rPr>
        <w:t xml:space="preserve">п. 1 </w:t>
      </w:r>
      <w:r w:rsidR="00573F61" w:rsidRPr="006D4B54">
        <w:rPr>
          <w:sz w:val="28"/>
          <w:szCs w:val="28"/>
        </w:rPr>
        <w:t xml:space="preserve">ч. 5 ст. 49 </w:t>
      </w:r>
      <w:r w:rsidRPr="006D4B54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6D4B54" w:rsidRDefault="00095FBC" w:rsidP="006D4B54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отменить протокол </w:t>
      </w:r>
      <w:hyperlink r:id="rId6" w:tgtFrame="_blank" w:history="1"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подведения итогов определения поставщика (подрядчика, исполнителя) от </w:t>
        </w:r>
        <w:r w:rsidR="00D66E1F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26</w:t>
        </w:r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 w:rsidR="007F70C1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04</w:t>
        </w:r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.2023 №ИЭА</w:t>
        </w:r>
      </w:hyperlink>
      <w:r w:rsidR="00C20973" w:rsidRPr="006D4B54">
        <w:rPr>
          <w:rStyle w:val="a5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</w:rPr>
        <w:t>1</w:t>
      </w:r>
      <w:hyperlink r:id="rId7" w:tgtFrame="_blank" w:history="1"/>
      <w:r w:rsidRPr="006D4B54">
        <w:rPr>
          <w:sz w:val="28"/>
          <w:szCs w:val="28"/>
        </w:rPr>
        <w:t>;</w:t>
      </w:r>
    </w:p>
    <w:p w:rsidR="00095FBC" w:rsidRPr="006D4B54" w:rsidRDefault="00095FBC" w:rsidP="006D4B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D4B54">
        <w:rPr>
          <w:bCs/>
          <w:sz w:val="28"/>
          <w:szCs w:val="28"/>
        </w:rPr>
        <w:t xml:space="preserve">- </w:t>
      </w:r>
      <w:r w:rsidRPr="006D4B54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6D4B54">
        <w:rPr>
          <w:bCs/>
          <w:sz w:val="28"/>
          <w:szCs w:val="28"/>
        </w:rPr>
        <w:t>повторно рассмотре</w:t>
      </w:r>
      <w:r w:rsidR="006D4B54">
        <w:rPr>
          <w:bCs/>
          <w:sz w:val="28"/>
          <w:szCs w:val="28"/>
        </w:rPr>
        <w:t xml:space="preserve">ть заявки, поданные на участие </w:t>
      </w:r>
      <w:r w:rsidRPr="006D4B54">
        <w:rPr>
          <w:bCs/>
          <w:sz w:val="28"/>
          <w:szCs w:val="28"/>
        </w:rPr>
        <w:t xml:space="preserve">в аукционе с номером извещения </w:t>
      </w:r>
      <w:r w:rsidR="00D66E1F">
        <w:rPr>
          <w:color w:val="000000"/>
          <w:sz w:val="27"/>
          <w:szCs w:val="27"/>
        </w:rPr>
        <w:t>0372200081023000049</w:t>
      </w:r>
      <w:r w:rsidR="00D66E1F">
        <w:rPr>
          <w:color w:val="000000"/>
          <w:sz w:val="27"/>
          <w:szCs w:val="27"/>
        </w:rPr>
        <w:t xml:space="preserve"> </w:t>
      </w:r>
      <w:r w:rsidR="006D4B54">
        <w:rPr>
          <w:sz w:val="28"/>
          <w:szCs w:val="28"/>
        </w:rPr>
        <w:t xml:space="preserve">в соответствие </w:t>
      </w:r>
      <w:r w:rsidRPr="006D4B54">
        <w:rPr>
          <w:sz w:val="28"/>
          <w:szCs w:val="28"/>
        </w:rPr>
        <w:t xml:space="preserve">с требованиями </w:t>
      </w:r>
      <w:r w:rsidRPr="006D4B54">
        <w:rPr>
          <w:sz w:val="28"/>
          <w:szCs w:val="28"/>
        </w:rPr>
        <w:lastRenderedPageBreak/>
        <w:t>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завершить процедуру закупки с номером извещения </w:t>
      </w:r>
      <w:r w:rsidR="00D66E1F">
        <w:rPr>
          <w:color w:val="000000"/>
          <w:sz w:val="27"/>
          <w:szCs w:val="27"/>
        </w:rPr>
        <w:t>0372200081023000049</w:t>
      </w:r>
      <w:r w:rsidR="00D66E1F">
        <w:rPr>
          <w:color w:val="000000"/>
          <w:sz w:val="27"/>
          <w:szCs w:val="27"/>
        </w:rPr>
        <w:t xml:space="preserve">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Заказчику, аукционной 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DD583A">
        <w:rPr>
          <w:sz w:val="28"/>
          <w:szCs w:val="28"/>
        </w:rPr>
        <w:t>09</w:t>
      </w:r>
      <w:r w:rsidRPr="006D4B54">
        <w:rPr>
          <w:sz w:val="28"/>
          <w:szCs w:val="28"/>
        </w:rPr>
        <w:t>.</w:t>
      </w:r>
      <w:r w:rsidR="006D4B54" w:rsidRPr="006D4B54">
        <w:rPr>
          <w:sz w:val="28"/>
          <w:szCs w:val="28"/>
        </w:rPr>
        <w:t>06</w:t>
      </w:r>
      <w:r w:rsidRPr="006D4B54">
        <w:rPr>
          <w:sz w:val="28"/>
          <w:szCs w:val="28"/>
        </w:rPr>
        <w:t>.2023.</w:t>
      </w:r>
    </w:p>
    <w:p w:rsidR="00095FBC" w:rsidRPr="006D4B54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3. Оператору электронной площадки – </w:t>
      </w:r>
      <w:r w:rsidR="00D66E1F">
        <w:rPr>
          <w:sz w:val="28"/>
          <w:szCs w:val="28"/>
        </w:rPr>
        <w:t>ООО «РТС-тендер</w:t>
      </w:r>
      <w:bookmarkStart w:id="1" w:name="_GoBack"/>
      <w:bookmarkEnd w:id="1"/>
      <w:r w:rsidRPr="006D4B54">
        <w:rPr>
          <w:sz w:val="28"/>
          <w:szCs w:val="28"/>
        </w:rPr>
        <w:t>»: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- обеспечить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Pr="006D4B54" w:rsidRDefault="00095FBC" w:rsidP="006D4B54">
      <w:pPr>
        <w:ind w:firstLine="709"/>
        <w:jc w:val="both"/>
        <w:rPr>
          <w:sz w:val="28"/>
          <w:szCs w:val="28"/>
        </w:rPr>
      </w:pPr>
    </w:p>
    <w:p w:rsidR="00095FBC" w:rsidRPr="00F01515" w:rsidRDefault="00095FBC" w:rsidP="00F01515">
      <w:pPr>
        <w:ind w:firstLine="709"/>
        <w:jc w:val="both"/>
        <w:rPr>
          <w:sz w:val="28"/>
          <w:szCs w:val="28"/>
        </w:rPr>
      </w:pPr>
    </w:p>
    <w:p w:rsidR="00095FBC" w:rsidRPr="00676862" w:rsidRDefault="00095FBC" w:rsidP="00095FBC">
      <w:pPr>
        <w:ind w:left="7082"/>
        <w:jc w:val="both"/>
        <w:rPr>
          <w:sz w:val="26"/>
          <w:szCs w:val="26"/>
        </w:rPr>
      </w:pPr>
    </w:p>
    <w:p w:rsidR="00095FBC" w:rsidRPr="00676862" w:rsidRDefault="00095FBC" w:rsidP="00095FBC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95FBC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835" w:rsidRDefault="000E0835">
      <w:r>
        <w:separator/>
      </w:r>
    </w:p>
  </w:endnote>
  <w:endnote w:type="continuationSeparator" w:id="0">
    <w:p w:rsidR="000E0835" w:rsidRDefault="000E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835" w:rsidRDefault="000E0835">
      <w:r>
        <w:separator/>
      </w:r>
    </w:p>
  </w:footnote>
  <w:footnote w:type="continuationSeparator" w:id="0">
    <w:p w:rsidR="000E0835" w:rsidRDefault="000E08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6E1F">
          <w:rPr>
            <w:noProof/>
          </w:rPr>
          <w:t>2</w:t>
        </w:r>
        <w:r>
          <w:fldChar w:fldCharType="end"/>
        </w:r>
      </w:p>
    </w:sdtContent>
  </w:sdt>
  <w:p w:rsidR="00676862" w:rsidRDefault="000E083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95FBC"/>
    <w:rsid w:val="000A58B1"/>
    <w:rsid w:val="000E0835"/>
    <w:rsid w:val="001839B6"/>
    <w:rsid w:val="00222DEB"/>
    <w:rsid w:val="00225D95"/>
    <w:rsid w:val="0023229D"/>
    <w:rsid w:val="00300D53"/>
    <w:rsid w:val="00382C5A"/>
    <w:rsid w:val="003E1827"/>
    <w:rsid w:val="00461921"/>
    <w:rsid w:val="00497495"/>
    <w:rsid w:val="00506851"/>
    <w:rsid w:val="0052446D"/>
    <w:rsid w:val="00573F61"/>
    <w:rsid w:val="005B115C"/>
    <w:rsid w:val="005B7BA7"/>
    <w:rsid w:val="006331F3"/>
    <w:rsid w:val="006D4518"/>
    <w:rsid w:val="006D4B54"/>
    <w:rsid w:val="00752C64"/>
    <w:rsid w:val="007A0F5D"/>
    <w:rsid w:val="007F70C1"/>
    <w:rsid w:val="00844FAC"/>
    <w:rsid w:val="00853D8B"/>
    <w:rsid w:val="00860145"/>
    <w:rsid w:val="0089260E"/>
    <w:rsid w:val="009C69EE"/>
    <w:rsid w:val="00B61CFF"/>
    <w:rsid w:val="00B91830"/>
    <w:rsid w:val="00BC5BBE"/>
    <w:rsid w:val="00C078E6"/>
    <w:rsid w:val="00C20973"/>
    <w:rsid w:val="00C33697"/>
    <w:rsid w:val="00C42A00"/>
    <w:rsid w:val="00D03D42"/>
    <w:rsid w:val="00D60009"/>
    <w:rsid w:val="00D66E1F"/>
    <w:rsid w:val="00D85D31"/>
    <w:rsid w:val="00DC0313"/>
    <w:rsid w:val="00DD583A"/>
    <w:rsid w:val="00E11875"/>
    <w:rsid w:val="00E733C2"/>
    <w:rsid w:val="00ED4142"/>
    <w:rsid w:val="00F01515"/>
    <w:rsid w:val="00FD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39223000006&amp;protocolId=4025360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2023-05-03T14:01:00Z</cp:lastPrinted>
  <dcterms:created xsi:type="dcterms:W3CDTF">2023-01-11T11:57:00Z</dcterms:created>
  <dcterms:modified xsi:type="dcterms:W3CDTF">2023-05-11T19:21:00Z</dcterms:modified>
</cp:coreProperties>
</file>