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4F488B" w14:textId="77777777" w:rsidR="00E62B6A" w:rsidRDefault="00E62B6A" w:rsidP="00364330">
      <w:pPr>
        <w:spacing w:line="317" w:lineRule="exact"/>
        <w:rPr>
          <w:b/>
          <w:color w:val="000000" w:themeColor="text1"/>
          <w:sz w:val="24"/>
          <w:szCs w:val="24"/>
        </w:rPr>
      </w:pPr>
    </w:p>
    <w:p w14:paraId="6D04C44A" w14:textId="77777777" w:rsidR="00364330" w:rsidRDefault="00364330" w:rsidP="00364330">
      <w:pPr>
        <w:spacing w:line="317" w:lineRule="exact"/>
        <w:rPr>
          <w:b/>
          <w:color w:val="000000" w:themeColor="text1"/>
          <w:sz w:val="24"/>
          <w:szCs w:val="24"/>
        </w:rPr>
      </w:pPr>
    </w:p>
    <w:p w14:paraId="3650D79F" w14:textId="77777777" w:rsidR="00257078" w:rsidRDefault="00257078" w:rsidP="00E56917">
      <w:pPr>
        <w:spacing w:line="317" w:lineRule="exact"/>
        <w:jc w:val="center"/>
        <w:rPr>
          <w:b/>
          <w:color w:val="000000" w:themeColor="text1"/>
          <w:sz w:val="24"/>
          <w:szCs w:val="24"/>
        </w:rPr>
      </w:pPr>
      <w:r w:rsidRPr="00145EF0">
        <w:rPr>
          <w:b/>
          <w:color w:val="000000" w:themeColor="text1"/>
          <w:sz w:val="24"/>
          <w:szCs w:val="24"/>
        </w:rPr>
        <w:t>РЕШЕНИЕ</w:t>
      </w:r>
    </w:p>
    <w:p w14:paraId="566CD2A4" w14:textId="3E99EAD8" w:rsidR="00257078" w:rsidRPr="00FE4EC9" w:rsidRDefault="00257078" w:rsidP="00E56917">
      <w:pPr>
        <w:spacing w:line="317" w:lineRule="exact"/>
        <w:jc w:val="center"/>
        <w:rPr>
          <w:b/>
          <w:color w:val="000000" w:themeColor="text1"/>
          <w:sz w:val="24"/>
          <w:szCs w:val="24"/>
        </w:rPr>
      </w:pPr>
      <w:r w:rsidRPr="00FE4EC9">
        <w:rPr>
          <w:sz w:val="24"/>
          <w:szCs w:val="24"/>
        </w:rPr>
        <w:t xml:space="preserve">по жалобе </w:t>
      </w:r>
      <w:r w:rsidR="008C1837" w:rsidRPr="008C1837">
        <w:rPr>
          <w:sz w:val="24"/>
          <w:szCs w:val="24"/>
          <w:shd w:val="clear" w:color="auto" w:fill="FFFFFF"/>
        </w:rPr>
        <w:t xml:space="preserve">ИП </w:t>
      </w:r>
      <w:r w:rsidR="00C3526A">
        <w:rPr>
          <w:sz w:val="24"/>
          <w:szCs w:val="24"/>
          <w:shd w:val="clear" w:color="auto" w:fill="FFFFFF"/>
        </w:rPr>
        <w:t>Сысоева</w:t>
      </w:r>
      <w:r w:rsidR="008C1837" w:rsidRPr="008C1837">
        <w:rPr>
          <w:sz w:val="24"/>
          <w:szCs w:val="24"/>
          <w:shd w:val="clear" w:color="auto" w:fill="FFFFFF"/>
        </w:rPr>
        <w:t xml:space="preserve"> </w:t>
      </w:r>
      <w:r w:rsidR="00C3526A">
        <w:rPr>
          <w:sz w:val="24"/>
          <w:szCs w:val="24"/>
          <w:shd w:val="clear" w:color="auto" w:fill="FFFFFF"/>
        </w:rPr>
        <w:t>К.В</w:t>
      </w:r>
      <w:r w:rsidR="008C1837">
        <w:rPr>
          <w:sz w:val="24"/>
          <w:szCs w:val="24"/>
          <w:shd w:val="clear" w:color="auto" w:fill="FFFFFF"/>
        </w:rPr>
        <w:t xml:space="preserve">. </w:t>
      </w:r>
      <w:r w:rsidRPr="00FE4EC9">
        <w:rPr>
          <w:sz w:val="24"/>
          <w:szCs w:val="24"/>
        </w:rPr>
        <w:t>(</w:t>
      </w:r>
      <w:proofErr w:type="spellStart"/>
      <w:r w:rsidRPr="00FE4EC9">
        <w:rPr>
          <w:sz w:val="24"/>
          <w:szCs w:val="24"/>
        </w:rPr>
        <w:t>вх</w:t>
      </w:r>
      <w:proofErr w:type="spellEnd"/>
      <w:r w:rsidRPr="00FE4EC9">
        <w:rPr>
          <w:sz w:val="24"/>
          <w:szCs w:val="24"/>
        </w:rPr>
        <w:t>.</w:t>
      </w:r>
      <w:r w:rsidR="00C3526A">
        <w:rPr>
          <w:sz w:val="24"/>
          <w:szCs w:val="24"/>
        </w:rPr>
        <w:t xml:space="preserve"> </w:t>
      </w:r>
      <w:r w:rsidRPr="00FE4EC9">
        <w:rPr>
          <w:sz w:val="24"/>
          <w:szCs w:val="24"/>
        </w:rPr>
        <w:t xml:space="preserve">№ </w:t>
      </w:r>
      <w:r w:rsidR="00E62B6A">
        <w:rPr>
          <w:sz w:val="24"/>
          <w:szCs w:val="24"/>
        </w:rPr>
        <w:t>6277/23 от 28</w:t>
      </w:r>
      <w:r w:rsidR="00D03CCA" w:rsidRPr="00D03CCA">
        <w:rPr>
          <w:sz w:val="24"/>
          <w:szCs w:val="24"/>
        </w:rPr>
        <w:t>.04.2023</w:t>
      </w:r>
      <w:r w:rsidR="00D03CCA">
        <w:rPr>
          <w:sz w:val="24"/>
          <w:szCs w:val="24"/>
        </w:rPr>
        <w:t xml:space="preserve"> </w:t>
      </w:r>
      <w:r w:rsidRPr="00F7276B">
        <w:rPr>
          <w:sz w:val="24"/>
          <w:szCs w:val="24"/>
        </w:rPr>
        <w:t>г</w:t>
      </w:r>
      <w:r w:rsidRPr="00FE4EC9">
        <w:rPr>
          <w:sz w:val="24"/>
          <w:szCs w:val="24"/>
        </w:rPr>
        <w:t xml:space="preserve">.)  </w:t>
      </w:r>
    </w:p>
    <w:p w14:paraId="27D9BC4A" w14:textId="77777777" w:rsidR="00257078" w:rsidRPr="008F3899" w:rsidRDefault="00257078" w:rsidP="00E56917">
      <w:pPr>
        <w:spacing w:line="317" w:lineRule="exact"/>
        <w:jc w:val="center"/>
        <w:rPr>
          <w:sz w:val="24"/>
          <w:szCs w:val="24"/>
        </w:rPr>
      </w:pPr>
      <w:r w:rsidRPr="00FE4EC9">
        <w:rPr>
          <w:sz w:val="24"/>
          <w:szCs w:val="24"/>
        </w:rPr>
        <w:t>о нарушении законодательства о закупках.</w:t>
      </w:r>
    </w:p>
    <w:p w14:paraId="4BE571C7" w14:textId="2F7EFA0B" w:rsidR="00257078" w:rsidRPr="00145EF0" w:rsidRDefault="00E62B6A" w:rsidP="00E56917">
      <w:pPr>
        <w:spacing w:line="317" w:lineRule="exact"/>
        <w:jc w:val="both"/>
        <w:rPr>
          <w:b/>
          <w:color w:val="000000" w:themeColor="text1"/>
          <w:sz w:val="24"/>
          <w:szCs w:val="24"/>
        </w:rPr>
      </w:pPr>
      <w:r>
        <w:rPr>
          <w:b/>
          <w:color w:val="000000" w:themeColor="text1"/>
          <w:sz w:val="24"/>
          <w:szCs w:val="24"/>
        </w:rPr>
        <w:t>10</w:t>
      </w:r>
      <w:r w:rsidR="00257078" w:rsidRPr="00A2107B">
        <w:rPr>
          <w:b/>
          <w:color w:val="000000" w:themeColor="text1"/>
          <w:sz w:val="24"/>
          <w:szCs w:val="24"/>
        </w:rPr>
        <w:t>.</w:t>
      </w:r>
      <w:r w:rsidR="00C3526A">
        <w:rPr>
          <w:b/>
          <w:color w:val="000000" w:themeColor="text1"/>
          <w:sz w:val="24"/>
          <w:szCs w:val="24"/>
        </w:rPr>
        <w:t>0</w:t>
      </w:r>
      <w:r>
        <w:rPr>
          <w:b/>
          <w:color w:val="000000" w:themeColor="text1"/>
          <w:sz w:val="24"/>
          <w:szCs w:val="24"/>
        </w:rPr>
        <w:t>5</w:t>
      </w:r>
      <w:r w:rsidR="00257078" w:rsidRPr="000231AF">
        <w:rPr>
          <w:b/>
          <w:color w:val="000000" w:themeColor="text1"/>
          <w:sz w:val="24"/>
          <w:szCs w:val="24"/>
        </w:rPr>
        <w:t>.</w:t>
      </w:r>
      <w:r w:rsidR="00257078">
        <w:rPr>
          <w:b/>
          <w:color w:val="000000" w:themeColor="text1"/>
          <w:sz w:val="24"/>
          <w:szCs w:val="24"/>
        </w:rPr>
        <w:t>202</w:t>
      </w:r>
      <w:r w:rsidR="00C3526A">
        <w:rPr>
          <w:b/>
          <w:color w:val="000000" w:themeColor="text1"/>
          <w:sz w:val="24"/>
          <w:szCs w:val="24"/>
        </w:rPr>
        <w:t>3</w:t>
      </w:r>
      <w:r w:rsidR="00257078" w:rsidRPr="000231AF">
        <w:rPr>
          <w:b/>
          <w:color w:val="000000" w:themeColor="text1"/>
          <w:sz w:val="24"/>
          <w:szCs w:val="24"/>
        </w:rPr>
        <w:t xml:space="preserve"> г.</w:t>
      </w:r>
      <w:r w:rsidR="00257078" w:rsidRPr="00145EF0">
        <w:rPr>
          <w:b/>
          <w:color w:val="000000" w:themeColor="text1"/>
          <w:sz w:val="24"/>
          <w:szCs w:val="24"/>
        </w:rPr>
        <w:t xml:space="preserve">                                                                                                                                 г. Пермь</w:t>
      </w:r>
    </w:p>
    <w:p w14:paraId="1982BF94" w14:textId="10B79685" w:rsidR="00257078" w:rsidRPr="00FF2EF4" w:rsidRDefault="00257078" w:rsidP="00F26F2F">
      <w:pPr>
        <w:spacing w:line="317" w:lineRule="exact"/>
        <w:ind w:firstLine="709"/>
        <w:jc w:val="both"/>
        <w:rPr>
          <w:sz w:val="24"/>
          <w:szCs w:val="24"/>
        </w:rPr>
      </w:pPr>
      <w:r w:rsidRPr="0035071B">
        <w:rPr>
          <w:sz w:val="24"/>
          <w:szCs w:val="24"/>
        </w:rPr>
        <w:t xml:space="preserve">Комиссия Управления Федеральной антимонопольной службы по Пермскому краю (далее – Комиссия) </w:t>
      </w:r>
      <w:bookmarkStart w:id="0" w:name="_GoBack"/>
      <w:bookmarkEnd w:id="0"/>
    </w:p>
    <w:p w14:paraId="47FC56D3" w14:textId="7B343649" w:rsidR="00257078" w:rsidRPr="00351A79" w:rsidRDefault="00257078" w:rsidP="004643B9">
      <w:pPr>
        <w:spacing w:line="317" w:lineRule="exact"/>
        <w:ind w:firstLine="709"/>
        <w:contextualSpacing/>
        <w:jc w:val="both"/>
        <w:rPr>
          <w:sz w:val="24"/>
          <w:szCs w:val="24"/>
        </w:rPr>
      </w:pPr>
      <w:r w:rsidRPr="00F77E8B">
        <w:rPr>
          <w:sz w:val="24"/>
          <w:szCs w:val="24"/>
        </w:rPr>
        <w:t xml:space="preserve">рассмотрев жалобу </w:t>
      </w:r>
      <w:r w:rsidR="00692C15" w:rsidRPr="00692C15">
        <w:rPr>
          <w:sz w:val="24"/>
          <w:szCs w:val="24"/>
          <w:shd w:val="clear" w:color="auto" w:fill="FFFFFF"/>
        </w:rPr>
        <w:t>ИП Сысоева К.В.</w:t>
      </w:r>
      <w:r w:rsidRPr="00F77E8B">
        <w:rPr>
          <w:sz w:val="24"/>
          <w:szCs w:val="24"/>
        </w:rPr>
        <w:t xml:space="preserve"> </w:t>
      </w:r>
      <w:r w:rsidR="00B6727A">
        <w:rPr>
          <w:sz w:val="24"/>
          <w:szCs w:val="24"/>
        </w:rPr>
        <w:t>(далее – Заявитель) на действия</w:t>
      </w:r>
      <w:r w:rsidR="0002251B">
        <w:rPr>
          <w:sz w:val="24"/>
          <w:szCs w:val="24"/>
        </w:rPr>
        <w:t xml:space="preserve"> </w:t>
      </w:r>
      <w:r w:rsidR="00E62B6A" w:rsidRPr="00E62B6A">
        <w:rPr>
          <w:sz w:val="24"/>
          <w:szCs w:val="24"/>
        </w:rPr>
        <w:t>ФКУ СИЗО-5 ГУФСИН</w:t>
      </w:r>
      <w:r w:rsidR="00EE3A33" w:rsidRPr="00EE3A33">
        <w:rPr>
          <w:sz w:val="24"/>
          <w:szCs w:val="24"/>
        </w:rPr>
        <w:t xml:space="preserve"> </w:t>
      </w:r>
      <w:r w:rsidR="00EE3A33">
        <w:rPr>
          <w:sz w:val="24"/>
          <w:szCs w:val="24"/>
        </w:rPr>
        <w:t>(далее – Заказчик)</w:t>
      </w:r>
      <w:r w:rsidRPr="00F77E8B">
        <w:rPr>
          <w:sz w:val="24"/>
          <w:szCs w:val="24"/>
        </w:rPr>
        <w:t xml:space="preserve">, </w:t>
      </w:r>
      <w:r w:rsidRPr="00127C6D">
        <w:rPr>
          <w:sz w:val="24"/>
          <w:szCs w:val="24"/>
          <w:shd w:val="clear" w:color="auto" w:fill="FFFFFF"/>
        </w:rPr>
        <w:t xml:space="preserve">при проведении электронного аукциона </w:t>
      </w:r>
      <w:r w:rsidR="007C59BD">
        <w:rPr>
          <w:sz w:val="24"/>
          <w:szCs w:val="24"/>
          <w:shd w:val="clear" w:color="auto" w:fill="FFFFFF"/>
        </w:rPr>
        <w:t xml:space="preserve">на </w:t>
      </w:r>
      <w:r w:rsidR="00D03CCA">
        <w:rPr>
          <w:sz w:val="24"/>
          <w:szCs w:val="24"/>
        </w:rPr>
        <w:t>в</w:t>
      </w:r>
      <w:r w:rsidR="008D648D" w:rsidRPr="008D648D">
        <w:rPr>
          <w:sz w:val="24"/>
          <w:szCs w:val="24"/>
        </w:rPr>
        <w:t xml:space="preserve">ыполнение </w:t>
      </w:r>
      <w:r w:rsidR="00E62B6A">
        <w:rPr>
          <w:sz w:val="24"/>
          <w:szCs w:val="24"/>
        </w:rPr>
        <w:t>капитального</w:t>
      </w:r>
      <w:r w:rsidR="00E62B6A" w:rsidRPr="00E62B6A">
        <w:rPr>
          <w:sz w:val="24"/>
          <w:szCs w:val="24"/>
        </w:rPr>
        <w:t xml:space="preserve"> ремонт</w:t>
      </w:r>
      <w:r w:rsidR="00E62B6A">
        <w:rPr>
          <w:sz w:val="24"/>
          <w:szCs w:val="24"/>
        </w:rPr>
        <w:t>а</w:t>
      </w:r>
      <w:r w:rsidR="00E62B6A" w:rsidRPr="00E62B6A">
        <w:rPr>
          <w:sz w:val="24"/>
          <w:szCs w:val="24"/>
        </w:rPr>
        <w:t xml:space="preserve"> системы отопления здания штаба ФКУ СИЗО-5 ГУФСИН</w:t>
      </w:r>
      <w:r w:rsidR="00D91210" w:rsidRPr="00D91210">
        <w:rPr>
          <w:sz w:val="24"/>
          <w:szCs w:val="24"/>
        </w:rPr>
        <w:t xml:space="preserve"> </w:t>
      </w:r>
      <w:r w:rsidRPr="00127C6D">
        <w:rPr>
          <w:sz w:val="24"/>
          <w:szCs w:val="24"/>
          <w:shd w:val="clear" w:color="auto" w:fill="FFFFFF"/>
        </w:rPr>
        <w:t>(</w:t>
      </w:r>
      <w:proofErr w:type="spellStart"/>
      <w:r w:rsidRPr="00127C6D">
        <w:rPr>
          <w:sz w:val="24"/>
          <w:szCs w:val="24"/>
          <w:shd w:val="clear" w:color="auto" w:fill="FFFFFF"/>
        </w:rPr>
        <w:t>изв</w:t>
      </w:r>
      <w:proofErr w:type="spellEnd"/>
      <w:r w:rsidR="00EE3A33">
        <w:rPr>
          <w:sz w:val="24"/>
          <w:szCs w:val="24"/>
          <w:shd w:val="clear" w:color="auto" w:fill="FFFFFF"/>
        </w:rPr>
        <w:t xml:space="preserve">. </w:t>
      </w:r>
      <w:r w:rsidRPr="00127C6D">
        <w:rPr>
          <w:sz w:val="24"/>
          <w:szCs w:val="24"/>
          <w:shd w:val="clear" w:color="auto" w:fill="FFFFFF"/>
        </w:rPr>
        <w:t>№</w:t>
      </w:r>
      <w:r w:rsidRPr="00127C6D">
        <w:rPr>
          <w:sz w:val="24"/>
          <w:szCs w:val="24"/>
        </w:rPr>
        <w:t xml:space="preserve"> </w:t>
      </w:r>
      <w:r w:rsidR="00E62B6A" w:rsidRPr="00E62B6A">
        <w:rPr>
          <w:rStyle w:val="a3"/>
          <w:color w:val="auto"/>
          <w:sz w:val="24"/>
          <w:szCs w:val="24"/>
          <w:u w:val="none"/>
          <w:bdr w:val="none" w:sz="0" w:space="0" w:color="auto" w:frame="1"/>
          <w:shd w:val="clear" w:color="auto" w:fill="FFFFFF"/>
        </w:rPr>
        <w:t>0356100017623000004</w:t>
      </w:r>
      <w:r w:rsidRPr="00127C6D">
        <w:rPr>
          <w:sz w:val="24"/>
          <w:szCs w:val="24"/>
        </w:rPr>
        <w:t>)</w:t>
      </w:r>
      <w:r w:rsidRPr="00127C6D">
        <w:rPr>
          <w:sz w:val="24"/>
          <w:szCs w:val="24"/>
          <w:shd w:val="clear" w:color="auto" w:fill="FFFFFF" w:themeFill="background1"/>
        </w:rPr>
        <w:t>,</w:t>
      </w:r>
    </w:p>
    <w:p w14:paraId="369BB020" w14:textId="77777777" w:rsidR="00257078" w:rsidRDefault="00257078" w:rsidP="00E56917">
      <w:pPr>
        <w:spacing w:line="317" w:lineRule="exact"/>
        <w:ind w:firstLine="708"/>
        <w:jc w:val="center"/>
        <w:rPr>
          <w:b/>
          <w:sz w:val="24"/>
          <w:szCs w:val="24"/>
        </w:rPr>
      </w:pPr>
      <w:r w:rsidRPr="0035071B">
        <w:rPr>
          <w:b/>
          <w:color w:val="000000" w:themeColor="text1"/>
          <w:sz w:val="24"/>
          <w:szCs w:val="24"/>
        </w:rPr>
        <w:t>УСТАНОВИЛА</w:t>
      </w:r>
      <w:r w:rsidRPr="0035071B">
        <w:rPr>
          <w:b/>
          <w:sz w:val="24"/>
          <w:szCs w:val="24"/>
        </w:rPr>
        <w:t>:</w:t>
      </w:r>
    </w:p>
    <w:p w14:paraId="26D2E2CB" w14:textId="6607C45B" w:rsidR="0085266B" w:rsidRPr="0085266B" w:rsidRDefault="0085266B" w:rsidP="0085266B">
      <w:pPr>
        <w:spacing w:line="317" w:lineRule="exact"/>
        <w:ind w:firstLine="708"/>
        <w:jc w:val="both"/>
        <w:rPr>
          <w:sz w:val="24"/>
          <w:szCs w:val="24"/>
        </w:rPr>
      </w:pPr>
      <w:r w:rsidRPr="0085266B">
        <w:rPr>
          <w:sz w:val="24"/>
          <w:szCs w:val="24"/>
        </w:rPr>
        <w:t>Уведомлением Пермского УФАС России рассмо</w:t>
      </w:r>
      <w:r>
        <w:rPr>
          <w:sz w:val="24"/>
          <w:szCs w:val="24"/>
        </w:rPr>
        <w:t xml:space="preserve">трение жалобы было назначено на </w:t>
      </w:r>
      <w:r w:rsidR="00F079B8">
        <w:rPr>
          <w:sz w:val="24"/>
          <w:szCs w:val="24"/>
        </w:rPr>
        <w:t>03</w:t>
      </w:r>
      <w:r w:rsidRPr="0085266B">
        <w:rPr>
          <w:sz w:val="24"/>
          <w:szCs w:val="24"/>
        </w:rPr>
        <w:t>.0</w:t>
      </w:r>
      <w:r w:rsidR="00F079B8">
        <w:rPr>
          <w:sz w:val="24"/>
          <w:szCs w:val="24"/>
        </w:rPr>
        <w:t>5</w:t>
      </w:r>
      <w:r w:rsidRPr="0085266B">
        <w:rPr>
          <w:sz w:val="24"/>
          <w:szCs w:val="24"/>
        </w:rPr>
        <w:t>.2023 г. в 1</w:t>
      </w:r>
      <w:r w:rsidR="00D91210">
        <w:rPr>
          <w:sz w:val="24"/>
          <w:szCs w:val="24"/>
        </w:rPr>
        <w:t>1</w:t>
      </w:r>
      <w:r w:rsidRPr="0085266B">
        <w:rPr>
          <w:sz w:val="24"/>
          <w:szCs w:val="24"/>
        </w:rPr>
        <w:t>:</w:t>
      </w:r>
      <w:r w:rsidR="00D91210">
        <w:rPr>
          <w:sz w:val="24"/>
          <w:szCs w:val="24"/>
        </w:rPr>
        <w:t>00</w:t>
      </w:r>
      <w:r w:rsidRPr="0085266B">
        <w:rPr>
          <w:sz w:val="24"/>
          <w:szCs w:val="24"/>
        </w:rPr>
        <w:t xml:space="preserve"> ч.</w:t>
      </w:r>
    </w:p>
    <w:p w14:paraId="035351A7" w14:textId="59AC7587" w:rsidR="0085266B" w:rsidRPr="0085266B" w:rsidRDefault="0085266B" w:rsidP="0085266B">
      <w:pPr>
        <w:spacing w:line="317" w:lineRule="exact"/>
        <w:ind w:firstLine="708"/>
        <w:jc w:val="both"/>
        <w:rPr>
          <w:sz w:val="24"/>
          <w:szCs w:val="24"/>
        </w:rPr>
      </w:pPr>
      <w:r w:rsidRPr="0085266B">
        <w:rPr>
          <w:sz w:val="24"/>
          <w:szCs w:val="24"/>
        </w:rPr>
        <w:t>В ходе заседания Комиссии объявлен перерыв до 1</w:t>
      </w:r>
      <w:r w:rsidR="00F079B8">
        <w:rPr>
          <w:sz w:val="24"/>
          <w:szCs w:val="24"/>
        </w:rPr>
        <w:t>0</w:t>
      </w:r>
      <w:r w:rsidRPr="0085266B">
        <w:rPr>
          <w:sz w:val="24"/>
          <w:szCs w:val="24"/>
        </w:rPr>
        <w:t>.0</w:t>
      </w:r>
      <w:r w:rsidR="00F079B8">
        <w:rPr>
          <w:sz w:val="24"/>
          <w:szCs w:val="24"/>
        </w:rPr>
        <w:t>5</w:t>
      </w:r>
      <w:r w:rsidRPr="0085266B">
        <w:rPr>
          <w:sz w:val="24"/>
          <w:szCs w:val="24"/>
        </w:rPr>
        <w:t>.2023 с целью изучения документов, анализа материалов жалобы и принятия решения.</w:t>
      </w:r>
    </w:p>
    <w:p w14:paraId="0DC07C71" w14:textId="1E9E2653" w:rsidR="00257078" w:rsidRPr="0035071B" w:rsidRDefault="00257078" w:rsidP="00E56917">
      <w:pPr>
        <w:spacing w:line="317" w:lineRule="exact"/>
        <w:ind w:firstLine="709"/>
        <w:jc w:val="both"/>
        <w:rPr>
          <w:sz w:val="24"/>
          <w:szCs w:val="24"/>
        </w:rPr>
      </w:pPr>
      <w:r w:rsidRPr="004705D2">
        <w:rPr>
          <w:sz w:val="24"/>
          <w:szCs w:val="24"/>
        </w:rPr>
        <w:t>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w:t>
      </w:r>
      <w:r w:rsidR="00EE3A33" w:rsidRPr="004705D2">
        <w:rPr>
          <w:sz w:val="24"/>
          <w:szCs w:val="24"/>
        </w:rPr>
        <w:t xml:space="preserve"> Заказчика</w:t>
      </w:r>
      <w:r w:rsidRPr="004705D2">
        <w:rPr>
          <w:sz w:val="24"/>
          <w:szCs w:val="24"/>
        </w:rPr>
        <w:t>.</w:t>
      </w:r>
    </w:p>
    <w:p w14:paraId="2C72B319" w14:textId="77777777" w:rsidR="00257078" w:rsidRPr="0035071B" w:rsidRDefault="00257078" w:rsidP="00E56917">
      <w:pPr>
        <w:pStyle w:val="Style14"/>
        <w:widowControl/>
        <w:ind w:firstLine="709"/>
        <w:jc w:val="both"/>
        <w:rPr>
          <w:b/>
        </w:rPr>
      </w:pPr>
      <w:r w:rsidRPr="0035071B">
        <w:rPr>
          <w:b/>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установлено следующее.</w:t>
      </w:r>
    </w:p>
    <w:p w14:paraId="474D9AD3" w14:textId="330013A6" w:rsidR="00257078" w:rsidRPr="00127C6D" w:rsidRDefault="00257078" w:rsidP="0054666E">
      <w:pPr>
        <w:pStyle w:val="Style14"/>
        <w:ind w:firstLine="709"/>
        <w:jc w:val="both"/>
      </w:pPr>
      <w:r w:rsidRPr="00127C6D">
        <w:t xml:space="preserve">Согласно извещению № </w:t>
      </w:r>
      <w:r w:rsidR="00F079B8" w:rsidRPr="00F079B8">
        <w:t>0356100017623000004</w:t>
      </w:r>
      <w:r w:rsidR="00D03CCA">
        <w:rPr>
          <w:rStyle w:val="a3"/>
          <w:color w:val="auto"/>
          <w:u w:val="none"/>
          <w:bdr w:val="none" w:sz="0" w:space="0" w:color="auto" w:frame="1"/>
          <w:shd w:val="clear" w:color="auto" w:fill="FFFFFF"/>
        </w:rPr>
        <w:t xml:space="preserve"> </w:t>
      </w:r>
      <w:r w:rsidR="002B1E93">
        <w:t>Заказчиком</w:t>
      </w:r>
      <w:r>
        <w:t xml:space="preserve"> </w:t>
      </w:r>
      <w:r w:rsidRPr="00127C6D">
        <w:t xml:space="preserve">проводился </w:t>
      </w:r>
      <w:r w:rsidRPr="00127C6D">
        <w:rPr>
          <w:shd w:val="clear" w:color="auto" w:fill="FFFFFF"/>
        </w:rPr>
        <w:t xml:space="preserve">электронный аукцион </w:t>
      </w:r>
      <w:r w:rsidR="007C59BD">
        <w:rPr>
          <w:shd w:val="clear" w:color="auto" w:fill="FFFFFF"/>
        </w:rPr>
        <w:t xml:space="preserve">на </w:t>
      </w:r>
      <w:r w:rsidR="007C59BD">
        <w:t>в</w:t>
      </w:r>
      <w:r w:rsidR="007C59BD" w:rsidRPr="008D648D">
        <w:t xml:space="preserve">ыполнение </w:t>
      </w:r>
      <w:r w:rsidR="00C94054" w:rsidRPr="00C94054">
        <w:t>капитального ремонта системы отопления здания штаба ФКУ СИЗО-5 ГУФСИН</w:t>
      </w:r>
      <w:r w:rsidR="00C94054">
        <w:t>.</w:t>
      </w:r>
    </w:p>
    <w:p w14:paraId="4B9F0C72" w14:textId="463C4CB1" w:rsidR="007C4D34" w:rsidRPr="009640DD" w:rsidRDefault="007C4D34" w:rsidP="007C4D34">
      <w:pPr>
        <w:pStyle w:val="Style14"/>
        <w:spacing w:line="300" w:lineRule="exact"/>
        <w:ind w:firstLine="708"/>
        <w:jc w:val="both"/>
      </w:pPr>
      <w:r w:rsidRPr="009640DD">
        <w:t xml:space="preserve">В соответствии с извещением о проведении </w:t>
      </w:r>
      <w:r w:rsidR="00FF3B5F">
        <w:t>электронного аукциона</w:t>
      </w:r>
      <w:r w:rsidRPr="009640DD">
        <w:t>:</w:t>
      </w:r>
    </w:p>
    <w:p w14:paraId="2FAD403D" w14:textId="135A02C8" w:rsidR="007C4D34" w:rsidRPr="009640DD" w:rsidRDefault="007C4D34" w:rsidP="007C4D34">
      <w:pPr>
        <w:pStyle w:val="Style14"/>
        <w:spacing w:line="300" w:lineRule="exact"/>
        <w:ind w:firstLine="708"/>
        <w:jc w:val="both"/>
      </w:pPr>
      <w:r w:rsidRPr="009640DD">
        <w:t xml:space="preserve">1) извещение о проведении электронного аукциона размещено в единой информационной системе в сфере закупок www.zakupki.gov.ru (далее – ЕИС) – </w:t>
      </w:r>
      <w:r w:rsidR="00C94054">
        <w:t>20.04</w:t>
      </w:r>
      <w:r w:rsidR="00A7205D" w:rsidRPr="00A7205D">
        <w:t>.2023</w:t>
      </w:r>
      <w:r w:rsidR="00A7205D">
        <w:t xml:space="preserve"> </w:t>
      </w:r>
      <w:r w:rsidRPr="009640DD">
        <w:t>г.</w:t>
      </w:r>
    </w:p>
    <w:p w14:paraId="2486414C" w14:textId="09464BF2" w:rsidR="007C4D34" w:rsidRPr="009640DD" w:rsidRDefault="007C4D34" w:rsidP="007C4D34">
      <w:pPr>
        <w:pStyle w:val="Style14"/>
        <w:spacing w:line="300" w:lineRule="exact"/>
        <w:ind w:firstLine="708"/>
        <w:jc w:val="both"/>
      </w:pPr>
      <w:r w:rsidRPr="009640DD">
        <w:t xml:space="preserve">2) способ определения поставщика (подрядчика, исполнителя) – </w:t>
      </w:r>
      <w:r w:rsidR="00FF3B5F">
        <w:t>электронный аукцион</w:t>
      </w:r>
      <w:r w:rsidRPr="009640DD">
        <w:t>;</w:t>
      </w:r>
    </w:p>
    <w:p w14:paraId="4D83D1FB" w14:textId="31C7D2AA" w:rsidR="007C4D34" w:rsidRPr="009640DD" w:rsidRDefault="007C4D34" w:rsidP="007C4D34">
      <w:pPr>
        <w:pStyle w:val="Style14"/>
        <w:spacing w:line="300" w:lineRule="exact"/>
        <w:ind w:firstLine="708"/>
        <w:jc w:val="both"/>
      </w:pPr>
      <w:r w:rsidRPr="009640DD">
        <w:t xml:space="preserve">3) начальная максимальная цена контракта – </w:t>
      </w:r>
      <w:r w:rsidR="00C94054" w:rsidRPr="00C94054">
        <w:t xml:space="preserve">2 890 984,41 </w:t>
      </w:r>
      <w:r w:rsidRPr="009640DD">
        <w:t>руб.;</w:t>
      </w:r>
    </w:p>
    <w:p w14:paraId="551B6E10" w14:textId="55227B3D" w:rsidR="007C4D34" w:rsidRPr="009640DD" w:rsidRDefault="007C4D34" w:rsidP="007C4D34">
      <w:pPr>
        <w:pStyle w:val="Style14"/>
        <w:spacing w:line="300" w:lineRule="exact"/>
        <w:ind w:firstLine="709"/>
        <w:jc w:val="both"/>
      </w:pPr>
      <w:r w:rsidRPr="009640DD">
        <w:t xml:space="preserve">4) дата окончания подачи заявок - </w:t>
      </w:r>
      <w:r w:rsidR="00C94054">
        <w:t>28.04</w:t>
      </w:r>
      <w:r w:rsidR="00A7205D" w:rsidRPr="00A7205D">
        <w:t>.2023</w:t>
      </w:r>
      <w:r w:rsidR="00A7205D">
        <w:t xml:space="preserve"> </w:t>
      </w:r>
      <w:r w:rsidRPr="009640DD">
        <w:t>г.</w:t>
      </w:r>
    </w:p>
    <w:p w14:paraId="46EB04A8" w14:textId="4C466DF8" w:rsidR="00C94054" w:rsidRDefault="00DB637E" w:rsidP="00F004B1">
      <w:pPr>
        <w:pStyle w:val="Style14"/>
        <w:jc w:val="both"/>
        <w:rPr>
          <w:shd w:val="clear" w:color="auto" w:fill="FFFFFF"/>
        </w:rPr>
      </w:pPr>
      <w:r>
        <w:rPr>
          <w:shd w:val="clear" w:color="auto" w:fill="FFFFFF"/>
        </w:rPr>
        <w:t xml:space="preserve">Заявитель полагает, что </w:t>
      </w:r>
      <w:r w:rsidR="00696762">
        <w:rPr>
          <w:shd w:val="clear" w:color="auto" w:fill="FFFFFF"/>
        </w:rPr>
        <w:t>Заказчиком неправомерно были установлены</w:t>
      </w:r>
      <w:r w:rsidR="00F004B1">
        <w:rPr>
          <w:shd w:val="clear" w:color="auto" w:fill="FFFFFF"/>
        </w:rPr>
        <w:t xml:space="preserve"> </w:t>
      </w:r>
      <w:r w:rsidR="00E62139">
        <w:rPr>
          <w:shd w:val="clear" w:color="auto" w:fill="FFFFFF"/>
        </w:rPr>
        <w:t>следующие</w:t>
      </w:r>
      <w:r w:rsidR="00696762">
        <w:rPr>
          <w:shd w:val="clear" w:color="auto" w:fill="FFFFFF"/>
        </w:rPr>
        <w:t xml:space="preserve"> требования к уча</w:t>
      </w:r>
      <w:r w:rsidR="00C94054">
        <w:rPr>
          <w:shd w:val="clear" w:color="auto" w:fill="FFFFFF"/>
        </w:rPr>
        <w:t xml:space="preserve">стникам закупки: </w:t>
      </w:r>
    </w:p>
    <w:p w14:paraId="622EED6B" w14:textId="2097C89D" w:rsidR="00C94054" w:rsidRDefault="00C94054" w:rsidP="00F004B1">
      <w:pPr>
        <w:pStyle w:val="Style14"/>
        <w:jc w:val="both"/>
        <w:rPr>
          <w:shd w:val="clear" w:color="auto" w:fill="FFFFFF"/>
        </w:rPr>
      </w:pPr>
      <w:r>
        <w:rPr>
          <w:shd w:val="clear" w:color="auto" w:fill="FFFFFF"/>
        </w:rPr>
        <w:t xml:space="preserve">- </w:t>
      </w:r>
      <w:r w:rsidR="00D95135">
        <w:rPr>
          <w:shd w:val="clear" w:color="auto" w:fill="FFFFFF"/>
        </w:rPr>
        <w:t xml:space="preserve">одновременно два требования применительно к включению участника закупки в реестр недобросовестных поставщиков: </w:t>
      </w:r>
      <w:r>
        <w:rPr>
          <w:shd w:val="clear" w:color="auto" w:fill="FFFFFF"/>
        </w:rPr>
        <w:t>требование об отсутствии в реестре недобросовестных поставщиков (подрядчиков, исполнителей) информации, включенной в такой реестр в связи с отказом поставщика (подрядчика, исполнителя) от исполнения контракта по причине введения в отношении заказчика санкций и (или)</w:t>
      </w:r>
      <w:r w:rsidR="00B90E01">
        <w:rPr>
          <w:shd w:val="clear" w:color="auto" w:fill="FFFFFF"/>
        </w:rPr>
        <w:t xml:space="preserve"> мер ограничительного характера и требования к участникам закупок в соответствии с ч. 1.1 ст. 31 Закона о закупках.</w:t>
      </w:r>
    </w:p>
    <w:p w14:paraId="4B23392F" w14:textId="7A612CE2" w:rsidR="00B90E01" w:rsidRDefault="00B90E01" w:rsidP="00F004B1">
      <w:pPr>
        <w:pStyle w:val="Style14"/>
        <w:jc w:val="both"/>
        <w:rPr>
          <w:shd w:val="clear" w:color="auto" w:fill="FFFFFF"/>
        </w:rPr>
      </w:pPr>
      <w:r>
        <w:rPr>
          <w:shd w:val="clear" w:color="auto" w:fill="FFFFFF"/>
        </w:rPr>
        <w:t>- требования от участника членства в саморегулируемой организации (Далее – СРО)</w:t>
      </w:r>
    </w:p>
    <w:p w14:paraId="60BB118B" w14:textId="7D03C911" w:rsidR="00F004B1" w:rsidRDefault="00C94054" w:rsidP="00F004B1">
      <w:pPr>
        <w:pStyle w:val="Style14"/>
        <w:jc w:val="both"/>
        <w:rPr>
          <w:shd w:val="clear" w:color="auto" w:fill="FFFFFF"/>
        </w:rPr>
      </w:pPr>
      <w:r>
        <w:rPr>
          <w:shd w:val="clear" w:color="auto" w:fill="FFFFFF"/>
        </w:rPr>
        <w:lastRenderedPageBreak/>
        <w:t>-</w:t>
      </w:r>
      <w:r w:rsidR="00B90E01">
        <w:rPr>
          <w:shd w:val="clear" w:color="auto" w:fill="FFFFFF"/>
        </w:rPr>
        <w:t xml:space="preserve"> требования к опыту исполнения договора строительного подряда</w:t>
      </w:r>
      <w:r>
        <w:rPr>
          <w:shd w:val="clear" w:color="auto" w:fill="FFFFFF"/>
        </w:rPr>
        <w:t xml:space="preserve"> в соответствии</w:t>
      </w:r>
      <w:r w:rsidR="00696762" w:rsidRPr="00696762">
        <w:rPr>
          <w:shd w:val="clear" w:color="auto" w:fill="FFFFFF"/>
        </w:rPr>
        <w:t xml:space="preserve"> с </w:t>
      </w:r>
      <w:r w:rsidR="00F004B1">
        <w:rPr>
          <w:shd w:val="clear" w:color="auto" w:fill="FFFFFF"/>
        </w:rPr>
        <w:t xml:space="preserve">положениями </w:t>
      </w:r>
      <w:r w:rsidR="00F004B1" w:rsidRPr="00F004B1">
        <w:rPr>
          <w:shd w:val="clear" w:color="auto" w:fill="FFFFFF"/>
        </w:rPr>
        <w:t>Постановлени</w:t>
      </w:r>
      <w:r w:rsidR="00106605">
        <w:rPr>
          <w:shd w:val="clear" w:color="auto" w:fill="FFFFFF"/>
        </w:rPr>
        <w:t>я</w:t>
      </w:r>
      <w:r w:rsidR="00F004B1" w:rsidRPr="00F004B1">
        <w:rPr>
          <w:shd w:val="clear" w:color="auto" w:fill="FFFFFF"/>
        </w:rPr>
        <w:t xml:space="preserve"> Правит</w:t>
      </w:r>
      <w:r w:rsidR="00F004B1">
        <w:rPr>
          <w:shd w:val="clear" w:color="auto" w:fill="FFFFFF"/>
        </w:rPr>
        <w:t xml:space="preserve">ельства РФ от 29.12.2021 N 2571 </w:t>
      </w:r>
      <w:r w:rsidR="00F004B1" w:rsidRPr="00F004B1">
        <w:rPr>
          <w:shd w:val="clear" w:color="auto" w:fill="FFFFFF"/>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w:t>
      </w:r>
      <w:r w:rsidR="00F004B1">
        <w:rPr>
          <w:shd w:val="clear" w:color="auto" w:fill="FFFFFF"/>
        </w:rPr>
        <w:t>ьные</w:t>
      </w:r>
      <w:r w:rsidR="00F004B1" w:rsidRPr="00F004B1">
        <w:rPr>
          <w:shd w:val="clear" w:color="auto" w:fill="FFFFFF"/>
        </w:rPr>
        <w:t xml:space="preserve"> положений актов Правительства Российской Федерации"</w:t>
      </w:r>
      <w:r w:rsidR="00F004B1">
        <w:rPr>
          <w:shd w:val="clear" w:color="auto" w:fill="FFFFFF"/>
        </w:rPr>
        <w:t xml:space="preserve"> (далее – ПП РФ № 2571).</w:t>
      </w:r>
    </w:p>
    <w:p w14:paraId="6A503533" w14:textId="0DE381B6" w:rsidR="00F004B1" w:rsidRDefault="00F004B1" w:rsidP="00F004B1">
      <w:pPr>
        <w:pStyle w:val="Style14"/>
        <w:jc w:val="both"/>
        <w:rPr>
          <w:shd w:val="clear" w:color="auto" w:fill="FFFFFF"/>
        </w:rPr>
      </w:pPr>
      <w:r>
        <w:rPr>
          <w:shd w:val="clear" w:color="auto" w:fill="FFFFFF"/>
        </w:rPr>
        <w:t xml:space="preserve">В своих письменных </w:t>
      </w:r>
      <w:r w:rsidR="00477CC2">
        <w:rPr>
          <w:shd w:val="clear" w:color="auto" w:fill="FFFFFF"/>
        </w:rPr>
        <w:t>пояснениях Заказчик указал, что</w:t>
      </w:r>
      <w:r w:rsidR="00106605">
        <w:rPr>
          <w:shd w:val="clear" w:color="auto" w:fill="FFFFFF"/>
        </w:rPr>
        <w:t xml:space="preserve"> </w:t>
      </w:r>
      <w:r w:rsidR="00A90931">
        <w:rPr>
          <w:shd w:val="clear" w:color="auto" w:fill="FFFFFF"/>
        </w:rPr>
        <w:t>установление вышеуказанных требований стало следствием ошибки</w:t>
      </w:r>
      <w:r w:rsidR="00477CC2">
        <w:rPr>
          <w:shd w:val="clear" w:color="auto" w:fill="FFFFFF"/>
        </w:rPr>
        <w:t xml:space="preserve"> специалиста по закупкам</w:t>
      </w:r>
      <w:r w:rsidR="00A90931">
        <w:rPr>
          <w:shd w:val="clear" w:color="auto" w:fill="FFFFFF"/>
        </w:rPr>
        <w:t>.</w:t>
      </w:r>
    </w:p>
    <w:p w14:paraId="1BD90197" w14:textId="30CD432D" w:rsidR="00D86B7B" w:rsidRDefault="00872F6B" w:rsidP="00F004B1">
      <w:pPr>
        <w:pStyle w:val="Style14"/>
        <w:jc w:val="both"/>
        <w:rPr>
          <w:shd w:val="clear" w:color="auto" w:fill="FFFFFF"/>
        </w:rPr>
      </w:pPr>
      <w:r>
        <w:rPr>
          <w:shd w:val="clear" w:color="auto" w:fill="FFFFFF"/>
        </w:rPr>
        <w:t>В соответствии с п. 12 ч. 1 ст. 42 Закона о закупках, п</w:t>
      </w:r>
      <w:r w:rsidRPr="00872F6B">
        <w:rPr>
          <w:shd w:val="clear" w:color="auto" w:fill="FFFFFF"/>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14:paraId="4D96D410" w14:textId="24218284" w:rsidR="00872F6B" w:rsidRDefault="00872F6B" w:rsidP="00F004B1">
      <w:pPr>
        <w:pStyle w:val="Style14"/>
        <w:jc w:val="both"/>
        <w:rPr>
          <w:shd w:val="clear" w:color="auto" w:fill="FFFFFF"/>
        </w:rPr>
      </w:pPr>
      <w:r>
        <w:rPr>
          <w:shd w:val="clear" w:color="auto" w:fill="FFFFFF"/>
        </w:rPr>
        <w:t xml:space="preserve">- </w:t>
      </w:r>
      <w:r w:rsidRPr="00872F6B">
        <w:rPr>
          <w:shd w:val="clear" w:color="auto" w:fill="FFFFFF"/>
        </w:rPr>
        <w:t xml:space="preserve">требования, предъявляемые к участникам закупки в соответствии с частью 1 статьи 31 </w:t>
      </w:r>
      <w:r w:rsidR="00D95135">
        <w:rPr>
          <w:shd w:val="clear" w:color="auto" w:fill="FFFFFF"/>
        </w:rPr>
        <w:t>З</w:t>
      </w:r>
      <w:r w:rsidRPr="00872F6B">
        <w:rPr>
          <w:shd w:val="clear" w:color="auto" w:fill="FFFFFF"/>
        </w:rPr>
        <w:t>акона</w:t>
      </w:r>
      <w:r w:rsidR="00D95135">
        <w:rPr>
          <w:shd w:val="clear" w:color="auto" w:fill="FFFFFF"/>
        </w:rPr>
        <w:t xml:space="preserve"> о закупках</w:t>
      </w:r>
      <w:r w:rsidRPr="00872F6B">
        <w:rPr>
          <w:shd w:val="clear" w:color="auto" w:fill="FFFFFF"/>
        </w:rPr>
        <w:t xml:space="preserve">, требования, предъявляемые к участникам закупки в соответствии с частями 2 и 2.1 (при наличии таких требований) статьи 31 настоящего </w:t>
      </w:r>
      <w:r w:rsidR="00D95135">
        <w:rPr>
          <w:shd w:val="clear" w:color="auto" w:fill="FFFFFF"/>
        </w:rPr>
        <w:t>Закона о закупках</w:t>
      </w:r>
      <w:r w:rsidRPr="00872F6B">
        <w:rPr>
          <w:shd w:val="clear" w:color="auto" w:fill="FFFFFF"/>
        </w:rPr>
        <w:t>,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w:t>
      </w:r>
      <w:r w:rsidR="00D95135">
        <w:rPr>
          <w:shd w:val="clear" w:color="auto" w:fill="FFFFFF"/>
        </w:rPr>
        <w:t xml:space="preserve"> Закона о закупках</w:t>
      </w:r>
      <w:r w:rsidRPr="00872F6B">
        <w:rPr>
          <w:shd w:val="clear" w:color="auto" w:fill="FFFFFF"/>
        </w:rPr>
        <w:t xml:space="preserve"> (при наличии такого требования);</w:t>
      </w:r>
    </w:p>
    <w:p w14:paraId="3E3D4966" w14:textId="26FEA7B8" w:rsidR="00D95135" w:rsidRDefault="00D95135" w:rsidP="00F004B1">
      <w:pPr>
        <w:pStyle w:val="Style14"/>
        <w:jc w:val="both"/>
        <w:rPr>
          <w:shd w:val="clear" w:color="auto" w:fill="FFFFFF"/>
        </w:rPr>
      </w:pPr>
      <w:r>
        <w:rPr>
          <w:shd w:val="clear" w:color="auto" w:fill="FFFFFF"/>
        </w:rPr>
        <w:t xml:space="preserve">В соответствии с ч. 1.1 ст. 31 Закона о закупках </w:t>
      </w:r>
      <w:r w:rsidRPr="00D95135">
        <w:rPr>
          <w:shd w:val="clear" w:color="auto" w:fill="FFFFFF"/>
        </w:rPr>
        <w:t>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настоящего Федерального закона, если Правительством Российской Федерации не установлено иное.</w:t>
      </w:r>
    </w:p>
    <w:p w14:paraId="12750361" w14:textId="352F0932" w:rsidR="00D95135" w:rsidRDefault="00D95135" w:rsidP="00F004B1">
      <w:pPr>
        <w:pStyle w:val="Style14"/>
        <w:jc w:val="both"/>
        <w:rPr>
          <w:shd w:val="clear" w:color="auto" w:fill="FFFFFF"/>
        </w:rPr>
      </w:pPr>
      <w:r>
        <w:rPr>
          <w:shd w:val="clear" w:color="auto" w:fill="FFFFFF"/>
        </w:rPr>
        <w:t xml:space="preserve">Вместе с тем, </w:t>
      </w:r>
      <w:proofErr w:type="spellStart"/>
      <w:r>
        <w:rPr>
          <w:shd w:val="clear" w:color="auto" w:fill="FFFFFF"/>
        </w:rPr>
        <w:t>пп</w:t>
      </w:r>
      <w:proofErr w:type="spellEnd"/>
      <w:r>
        <w:rPr>
          <w:shd w:val="clear" w:color="auto" w:fill="FFFFFF"/>
        </w:rPr>
        <w:t xml:space="preserve">. «б» п. 1 ПП РФ №2571 установлено, что </w:t>
      </w:r>
      <w:r w:rsidRPr="00D95135">
        <w:rPr>
          <w:shd w:val="clear" w:color="auto" w:fill="FFFFFF"/>
        </w:rPr>
        <w:t>в случае если заказчиком не установлено требование, предусмотренное частью 1.1 статьи 31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 обязан установить требование об отсутствии в предусмотренном Законом о контрактной системе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о контрактной системе,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w:t>
      </w:r>
      <w:r>
        <w:rPr>
          <w:shd w:val="clear" w:color="auto" w:fill="FFFFFF"/>
        </w:rPr>
        <w:t xml:space="preserve"> </w:t>
      </w:r>
    </w:p>
    <w:p w14:paraId="59C2CC88" w14:textId="5CFC5684" w:rsidR="00872F6B" w:rsidRDefault="009E5607" w:rsidP="00F004B1">
      <w:pPr>
        <w:pStyle w:val="Style14"/>
        <w:jc w:val="both"/>
        <w:rPr>
          <w:shd w:val="clear" w:color="auto" w:fill="FFFFFF"/>
        </w:rPr>
      </w:pPr>
      <w:r>
        <w:rPr>
          <w:shd w:val="clear" w:color="auto" w:fill="FFFFFF"/>
        </w:rPr>
        <w:t xml:space="preserve">Согласно ч. 2 ст. 31 Закона о закупках, </w:t>
      </w:r>
      <w:r w:rsidRPr="009E5607">
        <w:rPr>
          <w:shd w:val="clear" w:color="auto" w:fill="FFFFFF"/>
        </w:rPr>
        <w:t>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14:paraId="33857151" w14:textId="77777777" w:rsidR="009E5607" w:rsidRPr="009E5607" w:rsidRDefault="009E5607" w:rsidP="009E5607">
      <w:pPr>
        <w:pStyle w:val="Style14"/>
        <w:jc w:val="both"/>
        <w:rPr>
          <w:shd w:val="clear" w:color="auto" w:fill="FFFFFF"/>
        </w:rPr>
      </w:pPr>
      <w:r w:rsidRPr="009E5607">
        <w:rPr>
          <w:shd w:val="clear" w:color="auto" w:fill="FFFFFF"/>
        </w:rPr>
        <w:t>1) финансовых ресурсов для исполнения контракта;</w:t>
      </w:r>
    </w:p>
    <w:p w14:paraId="21590B04" w14:textId="77777777" w:rsidR="009E5607" w:rsidRPr="009E5607" w:rsidRDefault="009E5607" w:rsidP="009E5607">
      <w:pPr>
        <w:pStyle w:val="Style14"/>
        <w:jc w:val="both"/>
        <w:rPr>
          <w:shd w:val="clear" w:color="auto" w:fill="FFFFFF"/>
        </w:rPr>
      </w:pPr>
      <w:r w:rsidRPr="009E5607">
        <w:rPr>
          <w:shd w:val="clear" w:color="auto" w:fill="FFFFFF"/>
        </w:rPr>
        <w:t>2) на праве собственности или ином законном основании оборудования и других материальных ресурсов для исполнения контракта;</w:t>
      </w:r>
    </w:p>
    <w:p w14:paraId="70086314" w14:textId="77777777" w:rsidR="009E5607" w:rsidRPr="009E5607" w:rsidRDefault="009E5607" w:rsidP="009E5607">
      <w:pPr>
        <w:pStyle w:val="Style14"/>
        <w:jc w:val="both"/>
        <w:rPr>
          <w:shd w:val="clear" w:color="auto" w:fill="FFFFFF"/>
        </w:rPr>
      </w:pPr>
      <w:r w:rsidRPr="009E5607">
        <w:rPr>
          <w:shd w:val="clear" w:color="auto" w:fill="FFFFFF"/>
        </w:rPr>
        <w:t>3) опыта работы, связанного с предметом контракта, и деловой репутации;</w:t>
      </w:r>
    </w:p>
    <w:p w14:paraId="578FFE83" w14:textId="0CCDF32D" w:rsidR="009E5607" w:rsidRDefault="009E5607" w:rsidP="009E5607">
      <w:pPr>
        <w:pStyle w:val="Style14"/>
        <w:jc w:val="both"/>
        <w:rPr>
          <w:shd w:val="clear" w:color="auto" w:fill="FFFFFF"/>
        </w:rPr>
      </w:pPr>
      <w:r w:rsidRPr="009E5607">
        <w:rPr>
          <w:shd w:val="clear" w:color="auto" w:fill="FFFFFF"/>
        </w:rPr>
        <w:lastRenderedPageBreak/>
        <w:t>4) необходимого количества специалистов и иных работников определенного уровня квалификации для исполнения контракта.</w:t>
      </w:r>
    </w:p>
    <w:p w14:paraId="06FE12DE" w14:textId="64C3EE36" w:rsidR="00E477BE" w:rsidRDefault="00E477BE" w:rsidP="009E5607">
      <w:pPr>
        <w:pStyle w:val="Style14"/>
        <w:jc w:val="both"/>
        <w:rPr>
          <w:shd w:val="clear" w:color="auto" w:fill="FFFFFF"/>
        </w:rPr>
      </w:pPr>
      <w:r>
        <w:rPr>
          <w:shd w:val="clear" w:color="auto" w:fill="FFFFFF"/>
        </w:rPr>
        <w:t>В силу ч. 3 ст. 31 Закона о закупках, п</w:t>
      </w:r>
      <w:r w:rsidRPr="00E477BE">
        <w:rPr>
          <w:shd w:val="clear" w:color="auto" w:fill="FFFFFF"/>
        </w:rPr>
        <w:t>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14:paraId="69A062FF" w14:textId="32FB5EA2" w:rsidR="00AA46E0" w:rsidRDefault="00AA46E0" w:rsidP="009E5607">
      <w:pPr>
        <w:pStyle w:val="Style14"/>
        <w:jc w:val="both"/>
        <w:rPr>
          <w:shd w:val="clear" w:color="auto" w:fill="FFFFFF"/>
        </w:rPr>
      </w:pPr>
      <w:r>
        <w:rPr>
          <w:shd w:val="clear" w:color="auto" w:fill="FFFFFF"/>
        </w:rPr>
        <w:t>В соответствии с ч. 6 ст. 31 Закона о закупках, з</w:t>
      </w:r>
      <w:r w:rsidRPr="00AA46E0">
        <w:rPr>
          <w:shd w:val="clear" w:color="auto" w:fill="FFFFFF"/>
        </w:rPr>
        <w:t>аказчики не вправе устанавливать требования к участникам закупок в нарушение требований настоящего Федерального закона.</w:t>
      </w:r>
    </w:p>
    <w:p w14:paraId="1B4F624F" w14:textId="0078E9CA" w:rsidR="00CF7B1F" w:rsidRDefault="00B56FC6" w:rsidP="009E5607">
      <w:pPr>
        <w:pStyle w:val="Style14"/>
        <w:jc w:val="both"/>
        <w:rPr>
          <w:shd w:val="clear" w:color="auto" w:fill="FFFFFF"/>
        </w:rPr>
      </w:pPr>
      <w:r>
        <w:rPr>
          <w:shd w:val="clear" w:color="auto" w:fill="FFFFFF"/>
        </w:rPr>
        <w:t xml:space="preserve">Согласно ч. 2 ст. 52 </w:t>
      </w:r>
      <w:proofErr w:type="spellStart"/>
      <w:r>
        <w:rPr>
          <w:shd w:val="clear" w:color="auto" w:fill="FFFFFF"/>
        </w:rPr>
        <w:t>ГрК</w:t>
      </w:r>
      <w:proofErr w:type="spellEnd"/>
      <w:r>
        <w:rPr>
          <w:shd w:val="clear" w:color="auto" w:fill="FFFFFF"/>
        </w:rPr>
        <w:t xml:space="preserve"> РФ р</w:t>
      </w:r>
      <w:r w:rsidRPr="00B56FC6">
        <w:rPr>
          <w:shd w:val="clear" w:color="auto" w:fill="FFFFFF"/>
        </w:rPr>
        <w:t>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14:paraId="39ADA9D9" w14:textId="3F7A4A1B" w:rsidR="00B56FC6" w:rsidRDefault="00B56FC6" w:rsidP="009E5607">
      <w:pPr>
        <w:pStyle w:val="Style14"/>
        <w:jc w:val="both"/>
        <w:rPr>
          <w:shd w:val="clear" w:color="auto" w:fill="FFFFFF"/>
        </w:rPr>
      </w:pPr>
      <w:r>
        <w:rPr>
          <w:shd w:val="clear" w:color="auto" w:fill="FFFFFF"/>
        </w:rPr>
        <w:t xml:space="preserve">Вместе с тем, в соответствии с ч. 2.1 ст. 52 </w:t>
      </w:r>
      <w:proofErr w:type="spellStart"/>
      <w:r>
        <w:rPr>
          <w:shd w:val="clear" w:color="auto" w:fill="FFFFFF"/>
        </w:rPr>
        <w:t>ГрК</w:t>
      </w:r>
      <w:proofErr w:type="spellEnd"/>
      <w:r>
        <w:rPr>
          <w:shd w:val="clear" w:color="auto" w:fill="FFFFFF"/>
        </w:rPr>
        <w:t xml:space="preserve"> РФ и</w:t>
      </w:r>
      <w:r w:rsidRPr="00B56FC6">
        <w:rPr>
          <w:shd w:val="clear" w:color="auto" w:fill="FFFFFF"/>
        </w:rPr>
        <w:t>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десяти миллионов рублей.</w:t>
      </w:r>
    </w:p>
    <w:p w14:paraId="2980730F" w14:textId="07278FEC" w:rsidR="004705D2" w:rsidRPr="004705D2" w:rsidRDefault="004705D2" w:rsidP="004705D2">
      <w:pPr>
        <w:pStyle w:val="Style14"/>
        <w:jc w:val="both"/>
        <w:rPr>
          <w:shd w:val="clear" w:color="auto" w:fill="FFFFFF"/>
        </w:rPr>
      </w:pPr>
      <w:r w:rsidRPr="004705D2">
        <w:rPr>
          <w:shd w:val="clear" w:color="auto" w:fill="FFFFFF"/>
        </w:rPr>
        <w:t xml:space="preserve">Согласно п. 10 раздела II приложения ПП РФ № 2571, для работ по капитальному ремонту объекта капитального строительства (за исключением линейного объекта) установлены следующие дополнительные требования к участникам закупки: </w:t>
      </w:r>
    </w:p>
    <w:p w14:paraId="3FCABF52" w14:textId="77777777" w:rsidR="004705D2" w:rsidRPr="004705D2" w:rsidRDefault="004705D2" w:rsidP="004705D2">
      <w:pPr>
        <w:pStyle w:val="Style14"/>
        <w:jc w:val="both"/>
        <w:rPr>
          <w:shd w:val="clear" w:color="auto" w:fill="FFFFFF"/>
        </w:rPr>
      </w:pPr>
      <w:r w:rsidRPr="004705D2">
        <w:rPr>
          <w:shd w:val="clear" w:color="auto" w:fill="FFFFFF"/>
        </w:rPr>
        <w:t>наличие у участника закупки следующего опыта выполнения работ:</w:t>
      </w:r>
    </w:p>
    <w:p w14:paraId="601A8175" w14:textId="77777777" w:rsidR="004705D2" w:rsidRPr="004705D2" w:rsidRDefault="004705D2" w:rsidP="004705D2">
      <w:pPr>
        <w:pStyle w:val="Style14"/>
        <w:jc w:val="both"/>
        <w:rPr>
          <w:shd w:val="clear" w:color="auto" w:fill="FFFFFF"/>
        </w:rPr>
      </w:pPr>
      <w:r w:rsidRPr="004705D2">
        <w:rPr>
          <w:shd w:val="clear" w:color="auto" w:fill="FFFFFF"/>
        </w:rPr>
        <w:t>1) опыт исполнения договора, предусматривающего выполнение работ по капитальному ремонту объекта капитального строительства</w:t>
      </w:r>
    </w:p>
    <w:p w14:paraId="73E54915" w14:textId="77777777" w:rsidR="004705D2" w:rsidRPr="004705D2" w:rsidRDefault="004705D2" w:rsidP="004705D2">
      <w:pPr>
        <w:pStyle w:val="Style14"/>
        <w:jc w:val="both"/>
        <w:rPr>
          <w:shd w:val="clear" w:color="auto" w:fill="FFFFFF"/>
        </w:rPr>
      </w:pPr>
      <w:r w:rsidRPr="004705D2">
        <w:rPr>
          <w:shd w:val="clear" w:color="auto" w:fill="FFFFFF"/>
        </w:rPr>
        <w:t>(за исключением линейного объекта);</w:t>
      </w:r>
    </w:p>
    <w:p w14:paraId="3E3193D4" w14:textId="77777777" w:rsidR="004705D2" w:rsidRPr="004705D2" w:rsidRDefault="004705D2" w:rsidP="004705D2">
      <w:pPr>
        <w:pStyle w:val="Style14"/>
        <w:jc w:val="both"/>
        <w:rPr>
          <w:shd w:val="clear" w:color="auto" w:fill="FFFFFF"/>
        </w:rPr>
      </w:pPr>
      <w:r w:rsidRPr="004705D2">
        <w:rPr>
          <w:shd w:val="clear" w:color="auto" w:fill="FFFFFF"/>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14:paraId="0F0106C2" w14:textId="77777777" w:rsidR="004705D2" w:rsidRPr="004705D2" w:rsidRDefault="004705D2" w:rsidP="004705D2">
      <w:pPr>
        <w:pStyle w:val="Style14"/>
        <w:jc w:val="both"/>
        <w:rPr>
          <w:shd w:val="clear" w:color="auto" w:fill="FFFFFF"/>
        </w:rPr>
      </w:pPr>
      <w:r w:rsidRPr="004705D2">
        <w:rPr>
          <w:shd w:val="clear" w:color="auto" w:fill="FFFFFF"/>
        </w:rPr>
        <w:t>(за исключением линейного объекта);</w:t>
      </w:r>
    </w:p>
    <w:p w14:paraId="356CF2AE" w14:textId="77777777" w:rsidR="004705D2" w:rsidRPr="004705D2" w:rsidRDefault="004705D2" w:rsidP="004705D2">
      <w:pPr>
        <w:pStyle w:val="Style14"/>
        <w:jc w:val="both"/>
        <w:rPr>
          <w:shd w:val="clear" w:color="auto" w:fill="FFFFFF"/>
        </w:rPr>
      </w:pPr>
      <w:r w:rsidRPr="004705D2">
        <w:rPr>
          <w:shd w:val="clear" w:color="auto" w:fill="FFFFFF"/>
        </w:rPr>
        <w:t>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14:paraId="49EF4BEB" w14:textId="4F0AFCE6" w:rsidR="004705D2" w:rsidRPr="004705D2" w:rsidRDefault="004705D2" w:rsidP="000D5C5E">
      <w:pPr>
        <w:pStyle w:val="Style14"/>
        <w:jc w:val="both"/>
        <w:rPr>
          <w:shd w:val="clear" w:color="auto" w:fill="FFFFFF"/>
        </w:rPr>
      </w:pPr>
      <w:r w:rsidRPr="004705D2">
        <w:rPr>
          <w:shd w:val="clear" w:color="auto" w:fill="FFFFFF"/>
        </w:rPr>
        <w:t>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а также информация и документы, подтверждающие соответствие участников закупки дополнительным требованиям:</w:t>
      </w:r>
      <w:r w:rsidR="000D5C5E">
        <w:rPr>
          <w:shd w:val="clear" w:color="auto" w:fill="FFFFFF"/>
        </w:rPr>
        <w:t xml:space="preserve"> </w:t>
      </w:r>
      <w:r w:rsidRPr="004705D2">
        <w:rPr>
          <w:shd w:val="clear" w:color="auto" w:fill="FFFFFF"/>
        </w:rPr>
        <w:t xml:space="preserve">в случае наличия опыта, предусмотренного пунктом 1 графы 3 </w:t>
      </w:r>
      <w:r w:rsidRPr="004705D2">
        <w:rPr>
          <w:shd w:val="clear" w:color="auto" w:fill="FFFFFF"/>
        </w:rPr>
        <w:lastRenderedPageBreak/>
        <w:t>настоящей позиции:</w:t>
      </w:r>
    </w:p>
    <w:p w14:paraId="7C4057A0" w14:textId="77777777" w:rsidR="004705D2" w:rsidRPr="004705D2" w:rsidRDefault="004705D2" w:rsidP="004705D2">
      <w:pPr>
        <w:pStyle w:val="Style14"/>
        <w:jc w:val="both"/>
        <w:rPr>
          <w:shd w:val="clear" w:color="auto" w:fill="FFFFFF"/>
        </w:rPr>
      </w:pPr>
      <w:r w:rsidRPr="004705D2">
        <w:rPr>
          <w:shd w:val="clear" w:color="auto" w:fill="FFFFFF"/>
        </w:rPr>
        <w:t>1) исполненный договор;</w:t>
      </w:r>
    </w:p>
    <w:p w14:paraId="4B6E8C7C" w14:textId="77777777" w:rsidR="004705D2" w:rsidRPr="004705D2" w:rsidRDefault="004705D2" w:rsidP="004705D2">
      <w:pPr>
        <w:pStyle w:val="Style14"/>
        <w:jc w:val="both"/>
        <w:rPr>
          <w:shd w:val="clear" w:color="auto" w:fill="FFFFFF"/>
        </w:rPr>
      </w:pPr>
      <w:r w:rsidRPr="004705D2">
        <w:rPr>
          <w:shd w:val="clear" w:color="auto" w:fill="FFFFFF"/>
        </w:rPr>
        <w:t>2) акт выполненных работ, подтверждающий цену выполненных работ.</w:t>
      </w:r>
    </w:p>
    <w:p w14:paraId="6B105885" w14:textId="77777777" w:rsidR="004705D2" w:rsidRPr="004705D2" w:rsidRDefault="004705D2" w:rsidP="004705D2">
      <w:pPr>
        <w:pStyle w:val="Style14"/>
        <w:jc w:val="both"/>
        <w:rPr>
          <w:shd w:val="clear" w:color="auto" w:fill="FFFFFF"/>
        </w:rPr>
      </w:pPr>
      <w:r w:rsidRPr="004705D2">
        <w:rPr>
          <w:shd w:val="clear" w:color="auto" w:fill="FFFFFF"/>
        </w:rPr>
        <w:t>В случае наличия опыта, предусмотренного пунктом 2 графы "Дополнительные требования к участникам закупки" настоящей позиции:</w:t>
      </w:r>
    </w:p>
    <w:p w14:paraId="6D20E099" w14:textId="77777777" w:rsidR="004705D2" w:rsidRPr="004705D2" w:rsidRDefault="004705D2" w:rsidP="004705D2">
      <w:pPr>
        <w:pStyle w:val="Style14"/>
        <w:jc w:val="both"/>
        <w:rPr>
          <w:shd w:val="clear" w:color="auto" w:fill="FFFFFF"/>
        </w:rPr>
      </w:pPr>
      <w:r w:rsidRPr="004705D2">
        <w:rPr>
          <w:shd w:val="clear" w:color="auto" w:fill="FFFFFF"/>
        </w:rPr>
        <w:t>1) исполненный договор;</w:t>
      </w:r>
    </w:p>
    <w:p w14:paraId="21553835" w14:textId="77777777" w:rsidR="004705D2" w:rsidRPr="004705D2" w:rsidRDefault="004705D2" w:rsidP="004705D2">
      <w:pPr>
        <w:pStyle w:val="Style14"/>
        <w:jc w:val="both"/>
        <w:rPr>
          <w:shd w:val="clear" w:color="auto" w:fill="FFFFFF"/>
        </w:rPr>
      </w:pPr>
      <w:r w:rsidRPr="004705D2">
        <w:rPr>
          <w:shd w:val="clear" w:color="auto" w:fill="FFFFFF"/>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14:paraId="5D5A0F03" w14:textId="77777777" w:rsidR="004705D2" w:rsidRPr="004705D2" w:rsidRDefault="004705D2" w:rsidP="004705D2">
      <w:pPr>
        <w:pStyle w:val="Style14"/>
        <w:jc w:val="both"/>
        <w:rPr>
          <w:shd w:val="clear" w:color="auto" w:fill="FFFFFF"/>
        </w:rPr>
      </w:pPr>
      <w:r w:rsidRPr="004705D2">
        <w:rPr>
          <w:shd w:val="clear" w:color="auto" w:fill="FFFFFF"/>
        </w:rPr>
        <w:t>3) разрешение на ввод объекта капитального строительства в эксплуатацию</w:t>
      </w:r>
    </w:p>
    <w:p w14:paraId="62FEC40C" w14:textId="77777777" w:rsidR="004705D2" w:rsidRPr="004705D2" w:rsidRDefault="004705D2" w:rsidP="004705D2">
      <w:pPr>
        <w:pStyle w:val="Style14"/>
        <w:jc w:val="both"/>
        <w:rPr>
          <w:shd w:val="clear" w:color="auto" w:fill="FFFFFF"/>
        </w:rPr>
      </w:pPr>
      <w:r w:rsidRPr="004705D2">
        <w:rPr>
          <w:shd w:val="clear" w:color="auto" w:fill="FFFFFF"/>
        </w:rPr>
        <w:t>(за исключением случаев, при которых такое разрешение не выдается в соответствии с законодательством о градостроительной деятельности).</w:t>
      </w:r>
    </w:p>
    <w:p w14:paraId="62B3F805" w14:textId="77777777" w:rsidR="004705D2" w:rsidRPr="004705D2" w:rsidRDefault="004705D2" w:rsidP="004705D2">
      <w:pPr>
        <w:pStyle w:val="Style14"/>
        <w:jc w:val="both"/>
        <w:rPr>
          <w:shd w:val="clear" w:color="auto" w:fill="FFFFFF"/>
        </w:rPr>
      </w:pPr>
      <w:r w:rsidRPr="004705D2">
        <w:rPr>
          <w:shd w:val="clear" w:color="auto" w:fill="FFFFFF"/>
        </w:rPr>
        <w:t>В случае наличия опыта, предусмотренного пунктом 3 графы "Дополнительные требования к участникам закупки" настоящей позиции:</w:t>
      </w:r>
    </w:p>
    <w:p w14:paraId="2D3EB4BB" w14:textId="77777777" w:rsidR="004705D2" w:rsidRPr="004705D2" w:rsidRDefault="004705D2" w:rsidP="004705D2">
      <w:pPr>
        <w:pStyle w:val="Style14"/>
        <w:jc w:val="both"/>
        <w:rPr>
          <w:shd w:val="clear" w:color="auto" w:fill="FFFFFF"/>
        </w:rPr>
      </w:pPr>
      <w:r w:rsidRPr="004705D2">
        <w:rPr>
          <w:shd w:val="clear" w:color="auto" w:fill="FFFFFF"/>
        </w:rPr>
        <w:t>1) раздел 11 "Смета на строительство объектов капитального строительства" проектной документации;</w:t>
      </w:r>
    </w:p>
    <w:p w14:paraId="59A82666" w14:textId="4B6E84B3" w:rsidR="004705D2" w:rsidRPr="004705D2" w:rsidRDefault="004705D2" w:rsidP="004705D2">
      <w:pPr>
        <w:pStyle w:val="Style14"/>
        <w:jc w:val="both"/>
        <w:rPr>
          <w:shd w:val="clear" w:color="auto" w:fill="FFFFFF"/>
        </w:rPr>
      </w:pPr>
      <w:r w:rsidRPr="004705D2">
        <w:rPr>
          <w:shd w:val="clear" w:color="auto" w:fill="FFFFFF"/>
        </w:rPr>
        <w:t>2) разрешение на ввод объекта капитальн</w:t>
      </w:r>
      <w:r>
        <w:rPr>
          <w:shd w:val="clear" w:color="auto" w:fill="FFFFFF"/>
        </w:rPr>
        <w:t>ого строительства в эксплуатацию</w:t>
      </w:r>
    </w:p>
    <w:p w14:paraId="02A8EB15" w14:textId="22D6074D" w:rsidR="004705D2" w:rsidRDefault="004705D2" w:rsidP="004705D2">
      <w:pPr>
        <w:pStyle w:val="Style14"/>
        <w:jc w:val="both"/>
        <w:rPr>
          <w:shd w:val="clear" w:color="auto" w:fill="FFFFFF"/>
        </w:rPr>
      </w:pPr>
      <w:r w:rsidRPr="004705D2">
        <w:rPr>
          <w:shd w:val="clear" w:color="auto" w:fill="FFFFFF"/>
        </w:rPr>
        <w:t>Согласно п. 3 ПП РФ № 2571, 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14:paraId="4B9688B9" w14:textId="4C2076AE" w:rsidR="00E477BE" w:rsidRDefault="00E477BE" w:rsidP="009E5607">
      <w:pPr>
        <w:pStyle w:val="Style14"/>
        <w:jc w:val="both"/>
        <w:rPr>
          <w:shd w:val="clear" w:color="auto" w:fill="FFFFFF"/>
        </w:rPr>
      </w:pPr>
      <w:r>
        <w:rPr>
          <w:shd w:val="clear" w:color="auto" w:fill="FFFFFF"/>
        </w:rPr>
        <w:t>В соответствии с ч. 4 ст. 31 Закона о закупках, в</w:t>
      </w:r>
      <w:r w:rsidRPr="00E477BE">
        <w:rPr>
          <w:shd w:val="clear" w:color="auto" w:fill="FFFFFF"/>
        </w:rPr>
        <w:t xml:space="preserve">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6B9CC9B2" w14:textId="20743258" w:rsidR="003370B7" w:rsidRDefault="003370B7" w:rsidP="009E5607">
      <w:pPr>
        <w:pStyle w:val="Style14"/>
        <w:jc w:val="both"/>
        <w:rPr>
          <w:shd w:val="clear" w:color="auto" w:fill="FFFFFF"/>
        </w:rPr>
      </w:pPr>
      <w:r w:rsidRPr="0077146C">
        <w:rPr>
          <w:shd w:val="clear" w:color="auto" w:fill="FFFFFF"/>
        </w:rPr>
        <w:t>В силу ч. 6 ст. 31 Закона о закупках, заказчики не вправе устанавливать требования к участникам закупок в нарушение требований настоящего Федерального закона.</w:t>
      </w:r>
    </w:p>
    <w:p w14:paraId="3136924E" w14:textId="77777777" w:rsidR="00002887" w:rsidRDefault="001F21DD" w:rsidP="009E5607">
      <w:pPr>
        <w:pStyle w:val="Style14"/>
        <w:jc w:val="both"/>
        <w:rPr>
          <w:shd w:val="clear" w:color="auto" w:fill="FFFFFF"/>
        </w:rPr>
      </w:pPr>
      <w:r>
        <w:rPr>
          <w:shd w:val="clear" w:color="auto" w:fill="FFFFFF"/>
        </w:rPr>
        <w:t xml:space="preserve">В соответствии с </w:t>
      </w:r>
      <w:r w:rsidR="00002887">
        <w:rPr>
          <w:shd w:val="clear" w:color="auto" w:fill="FFFFFF"/>
        </w:rPr>
        <w:t>п. 2</w:t>
      </w:r>
      <w:r>
        <w:rPr>
          <w:shd w:val="clear" w:color="auto" w:fill="FFFFFF"/>
        </w:rPr>
        <w:t xml:space="preserve"> раздела «Преимущества, требования к участникам» извещения о проведении </w:t>
      </w:r>
      <w:r w:rsidRPr="00DC5A40">
        <w:rPr>
          <w:shd w:val="clear" w:color="auto" w:fill="FFFFFF"/>
        </w:rPr>
        <w:t xml:space="preserve">электронного аукциона для закупки № </w:t>
      </w:r>
      <w:r w:rsidRPr="0085232A">
        <w:rPr>
          <w:shd w:val="clear" w:color="auto" w:fill="FFFFFF"/>
        </w:rPr>
        <w:t>0356100017623000004</w:t>
      </w:r>
      <w:r>
        <w:rPr>
          <w:shd w:val="clear" w:color="auto" w:fill="FFFFFF"/>
        </w:rPr>
        <w:t>, заказчиком установлено требование</w:t>
      </w:r>
      <w:r w:rsidRPr="001F21DD">
        <w:rPr>
          <w:shd w:val="clear" w:color="auto" w:fill="FFFFFF"/>
        </w:rPr>
        <w:t xml:space="preserve"> к участникам закупок в соответствии с ч. 1.1 ст. 31</w:t>
      </w:r>
      <w:r w:rsidR="00002887">
        <w:rPr>
          <w:shd w:val="clear" w:color="auto" w:fill="FFFFFF"/>
        </w:rPr>
        <w:t xml:space="preserve"> Закона о закупках</w:t>
      </w:r>
      <w:r>
        <w:rPr>
          <w:shd w:val="clear" w:color="auto" w:fill="FFFFFF"/>
        </w:rPr>
        <w:t>,</w:t>
      </w:r>
      <w:r w:rsidR="00002887">
        <w:rPr>
          <w:shd w:val="clear" w:color="auto" w:fill="FFFFFF"/>
        </w:rPr>
        <w:t xml:space="preserve"> п. 1 раздела «Преимущества, требования к участникам» извещения устанавливается т</w:t>
      </w:r>
      <w:r w:rsidR="00002887" w:rsidRPr="00002887">
        <w:rPr>
          <w:shd w:val="clear" w:color="auto" w:fill="FFFFFF"/>
        </w:rPr>
        <w:t>ребование об отсутствии в реестре недобросовестных поставщиков (подрядчиков, исполнителей) информации, включенной в такой реестр в связи отказом поставщика (подрядчика, исполнителя) от исполнения контракта по причине введения в отношении заказчика санкций и (или) мер ограничительного характера</w:t>
      </w:r>
      <w:r w:rsidR="00002887">
        <w:rPr>
          <w:shd w:val="clear" w:color="auto" w:fill="FFFFFF"/>
        </w:rPr>
        <w:t>.</w:t>
      </w:r>
      <w:r>
        <w:rPr>
          <w:shd w:val="clear" w:color="auto" w:fill="FFFFFF"/>
        </w:rPr>
        <w:t xml:space="preserve"> </w:t>
      </w:r>
    </w:p>
    <w:p w14:paraId="42FE6E43" w14:textId="5C1F3C0E" w:rsidR="001F21DD" w:rsidRDefault="00002887" w:rsidP="009E5607">
      <w:pPr>
        <w:pStyle w:val="Style14"/>
        <w:jc w:val="both"/>
        <w:rPr>
          <w:shd w:val="clear" w:color="auto" w:fill="FFFFFF"/>
        </w:rPr>
      </w:pPr>
      <w:r>
        <w:rPr>
          <w:shd w:val="clear" w:color="auto" w:fill="FFFFFF"/>
        </w:rPr>
        <w:t xml:space="preserve">Комиссией установлено, </w:t>
      </w:r>
      <w:r w:rsidR="001F21DD">
        <w:rPr>
          <w:shd w:val="clear" w:color="auto" w:fill="FFFFFF"/>
        </w:rPr>
        <w:t xml:space="preserve">что в соответствии с </w:t>
      </w:r>
      <w:proofErr w:type="spellStart"/>
      <w:r w:rsidR="001F21DD">
        <w:rPr>
          <w:shd w:val="clear" w:color="auto" w:fill="FFFFFF"/>
        </w:rPr>
        <w:t>пп</w:t>
      </w:r>
      <w:proofErr w:type="spellEnd"/>
      <w:r w:rsidR="001F21DD">
        <w:rPr>
          <w:shd w:val="clear" w:color="auto" w:fill="FFFFFF"/>
        </w:rPr>
        <w:t>. «б» п. 1 ПП №2571</w:t>
      </w:r>
      <w:r>
        <w:rPr>
          <w:shd w:val="clear" w:color="auto" w:fill="FFFFFF"/>
        </w:rPr>
        <w:t xml:space="preserve"> Заказчик имеет право установить требование п. 1 раздела «Преимущества, требования к участникам» извещения только в случае </w:t>
      </w:r>
      <w:proofErr w:type="spellStart"/>
      <w:r>
        <w:rPr>
          <w:shd w:val="clear" w:color="auto" w:fill="FFFFFF"/>
        </w:rPr>
        <w:t>неустановления</w:t>
      </w:r>
      <w:proofErr w:type="spellEnd"/>
      <w:r>
        <w:rPr>
          <w:shd w:val="clear" w:color="auto" w:fill="FFFFFF"/>
        </w:rPr>
        <w:t xml:space="preserve"> требования</w:t>
      </w:r>
      <w:r w:rsidR="002C5CF9">
        <w:rPr>
          <w:shd w:val="clear" w:color="auto" w:fill="FFFFFF"/>
        </w:rPr>
        <w:t xml:space="preserve">, </w:t>
      </w:r>
      <w:proofErr w:type="gramStart"/>
      <w:r w:rsidR="002C5CF9">
        <w:rPr>
          <w:shd w:val="clear" w:color="auto" w:fill="FFFFFF"/>
        </w:rPr>
        <w:t>предусмотренного</w:t>
      </w:r>
      <w:r w:rsidR="002C5CF9" w:rsidRPr="002C5CF9">
        <w:rPr>
          <w:shd w:val="clear" w:color="auto" w:fill="FFFFFF"/>
        </w:rPr>
        <w:t xml:space="preserve"> </w:t>
      </w:r>
      <w:r>
        <w:rPr>
          <w:shd w:val="clear" w:color="auto" w:fill="FFFFFF"/>
        </w:rPr>
        <w:t xml:space="preserve"> ч.</w:t>
      </w:r>
      <w:proofErr w:type="gramEnd"/>
      <w:r>
        <w:rPr>
          <w:shd w:val="clear" w:color="auto" w:fill="FFFFFF"/>
        </w:rPr>
        <w:t xml:space="preserve"> 1.1 ст. 31 Закона о закупках.</w:t>
      </w:r>
    </w:p>
    <w:p w14:paraId="63E6CD4B" w14:textId="29BC158F" w:rsidR="00002887" w:rsidRDefault="00002887" w:rsidP="009E5607">
      <w:pPr>
        <w:pStyle w:val="Style14"/>
        <w:jc w:val="both"/>
        <w:rPr>
          <w:shd w:val="clear" w:color="auto" w:fill="FFFFFF"/>
        </w:rPr>
      </w:pPr>
      <w:r>
        <w:rPr>
          <w:shd w:val="clear" w:color="auto" w:fill="FFFFFF"/>
        </w:rPr>
        <w:t>Комиссией также установлено, что</w:t>
      </w:r>
      <w:r w:rsidR="008F2C0F">
        <w:rPr>
          <w:shd w:val="clear" w:color="auto" w:fill="FFFFFF"/>
        </w:rPr>
        <w:t xml:space="preserve"> </w:t>
      </w:r>
      <w:proofErr w:type="spellStart"/>
      <w:r w:rsidR="008F2C0F">
        <w:rPr>
          <w:shd w:val="clear" w:color="auto" w:fill="FFFFFF"/>
        </w:rPr>
        <w:t>пп</w:t>
      </w:r>
      <w:proofErr w:type="spellEnd"/>
      <w:r w:rsidR="008F2C0F">
        <w:rPr>
          <w:shd w:val="clear" w:color="auto" w:fill="FFFFFF"/>
        </w:rPr>
        <w:t>. «н» п. 1</w:t>
      </w:r>
      <w:r>
        <w:rPr>
          <w:shd w:val="clear" w:color="auto" w:fill="FFFFFF"/>
        </w:rPr>
        <w:t xml:space="preserve"> </w:t>
      </w:r>
      <w:r w:rsidR="008F2C0F">
        <w:rPr>
          <w:shd w:val="clear" w:color="auto" w:fill="FFFFFF"/>
        </w:rPr>
        <w:t xml:space="preserve">раздела </w:t>
      </w:r>
      <w:r w:rsidR="008F2C0F">
        <w:rPr>
          <w:shd w:val="clear" w:color="auto" w:fill="FFFFFF"/>
          <w:lang w:val="en-US"/>
        </w:rPr>
        <w:t>I</w:t>
      </w:r>
      <w:r>
        <w:rPr>
          <w:shd w:val="clear" w:color="auto" w:fill="FFFFFF"/>
        </w:rPr>
        <w:t xml:space="preserve"> Приложения №3 к извещению Заказчиком установлено требование к участнику закупки о членстве в СРО</w:t>
      </w:r>
      <w:r w:rsidR="008F2C0F">
        <w:rPr>
          <w:shd w:val="clear" w:color="auto" w:fill="FFFFFF"/>
        </w:rPr>
        <w:t xml:space="preserve">. Вместе с тем, как указано в ч. 2.1 ст. 52 </w:t>
      </w:r>
      <w:proofErr w:type="spellStart"/>
      <w:r w:rsidR="008F2C0F">
        <w:rPr>
          <w:shd w:val="clear" w:color="auto" w:fill="FFFFFF"/>
        </w:rPr>
        <w:t>ГрК</w:t>
      </w:r>
      <w:proofErr w:type="spellEnd"/>
      <w:r w:rsidR="008F2C0F">
        <w:rPr>
          <w:shd w:val="clear" w:color="auto" w:fill="FFFFFF"/>
        </w:rPr>
        <w:t xml:space="preserve"> </w:t>
      </w:r>
      <w:r w:rsidR="008F2C0F" w:rsidRPr="008F2C0F">
        <w:rPr>
          <w:shd w:val="clear" w:color="auto" w:fill="FFFFFF"/>
        </w:rPr>
        <w:t>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десяти миллионов рублей.</w:t>
      </w:r>
      <w:r w:rsidR="008F2C0F">
        <w:rPr>
          <w:shd w:val="clear" w:color="auto" w:fill="FFFFFF"/>
        </w:rPr>
        <w:t xml:space="preserve"> НМЦК для закупки № </w:t>
      </w:r>
      <w:r w:rsidR="008F2C0F" w:rsidRPr="0085232A">
        <w:rPr>
          <w:shd w:val="clear" w:color="auto" w:fill="FFFFFF"/>
        </w:rPr>
        <w:t>0356100017623000004</w:t>
      </w:r>
      <w:r w:rsidR="008F2C0F" w:rsidRPr="007C59BD">
        <w:rPr>
          <w:shd w:val="clear" w:color="auto" w:fill="FFFFFF"/>
        </w:rPr>
        <w:t xml:space="preserve"> </w:t>
      </w:r>
      <w:r w:rsidR="008F2C0F">
        <w:rPr>
          <w:shd w:val="clear" w:color="auto" w:fill="FFFFFF"/>
        </w:rPr>
        <w:t xml:space="preserve">установлена в размере </w:t>
      </w:r>
      <w:r w:rsidR="008F2C0F" w:rsidRPr="00C94054">
        <w:t xml:space="preserve">2 890 984,41 </w:t>
      </w:r>
      <w:r w:rsidR="008F2C0F">
        <w:rPr>
          <w:shd w:val="clear" w:color="auto" w:fill="FFFFFF"/>
        </w:rPr>
        <w:t>руб.</w:t>
      </w:r>
      <w:r w:rsidR="002A0536">
        <w:rPr>
          <w:shd w:val="clear" w:color="auto" w:fill="FFFFFF"/>
        </w:rPr>
        <w:t xml:space="preserve"> и не </w:t>
      </w:r>
      <w:r w:rsidR="002A0536">
        <w:rPr>
          <w:shd w:val="clear" w:color="auto" w:fill="FFFFFF"/>
        </w:rPr>
        <w:lastRenderedPageBreak/>
        <w:t>превышает десяти миллионов рублей</w:t>
      </w:r>
      <w:r w:rsidR="00014B70">
        <w:rPr>
          <w:shd w:val="clear" w:color="auto" w:fill="FFFFFF"/>
        </w:rPr>
        <w:t xml:space="preserve">, </w:t>
      </w:r>
      <w:proofErr w:type="gramStart"/>
      <w:r w:rsidR="00014B70">
        <w:rPr>
          <w:shd w:val="clear" w:color="auto" w:fill="FFFFFF"/>
        </w:rPr>
        <w:t>следовательно</w:t>
      </w:r>
      <w:proofErr w:type="gramEnd"/>
      <w:r w:rsidR="00014B70">
        <w:rPr>
          <w:shd w:val="clear" w:color="auto" w:fill="FFFFFF"/>
        </w:rPr>
        <w:t xml:space="preserve"> установленное Заказчиком требование к участнику закупки о членстве в СРО неправомерно.</w:t>
      </w:r>
    </w:p>
    <w:p w14:paraId="1DBF4EC7" w14:textId="6D4BDD60" w:rsidR="00106605" w:rsidRDefault="00AA242D" w:rsidP="006C4D19">
      <w:pPr>
        <w:pStyle w:val="Style14"/>
        <w:jc w:val="both"/>
        <w:rPr>
          <w:shd w:val="clear" w:color="auto" w:fill="FFFFFF"/>
        </w:rPr>
      </w:pPr>
      <w:r w:rsidRPr="00DC5A40">
        <w:rPr>
          <w:shd w:val="clear" w:color="auto" w:fill="FFFFFF"/>
        </w:rPr>
        <w:t xml:space="preserve">Согласно извещению о проведении электронного аукциона для закупки № </w:t>
      </w:r>
      <w:r w:rsidR="0085232A" w:rsidRPr="0085232A">
        <w:rPr>
          <w:shd w:val="clear" w:color="auto" w:fill="FFFFFF"/>
        </w:rPr>
        <w:t>0356100017623000004</w:t>
      </w:r>
      <w:r w:rsidR="0088341F" w:rsidRPr="00DC5A40">
        <w:rPr>
          <w:shd w:val="clear" w:color="auto" w:fill="FFFFFF"/>
        </w:rPr>
        <w:t>, Заказчиком</w:t>
      </w:r>
      <w:r w:rsidR="00002887">
        <w:rPr>
          <w:shd w:val="clear" w:color="auto" w:fill="FFFFFF"/>
        </w:rPr>
        <w:t xml:space="preserve"> также</w:t>
      </w:r>
      <w:r w:rsidRPr="00DC5A40">
        <w:rPr>
          <w:shd w:val="clear" w:color="auto" w:fill="FFFFFF"/>
        </w:rPr>
        <w:t xml:space="preserve"> установлены </w:t>
      </w:r>
      <w:r w:rsidR="00106605" w:rsidRPr="00DC5A40">
        <w:rPr>
          <w:shd w:val="clear" w:color="auto" w:fill="FFFFFF"/>
        </w:rPr>
        <w:t xml:space="preserve">требования к участникам закупки в соответствии </w:t>
      </w:r>
      <w:r w:rsidR="00477CC2" w:rsidRPr="00DC5A40">
        <w:rPr>
          <w:shd w:val="clear" w:color="auto" w:fill="FFFFFF"/>
        </w:rPr>
        <w:t>с ч. 2</w:t>
      </w:r>
      <w:r w:rsidR="00106605" w:rsidRPr="00DC5A40">
        <w:rPr>
          <w:shd w:val="clear" w:color="auto" w:fill="FFFFFF"/>
        </w:rPr>
        <w:t xml:space="preserve"> ст. 31 Закона о закупках</w:t>
      </w:r>
      <w:r w:rsidR="006C4D19" w:rsidRPr="00DC5A40">
        <w:rPr>
          <w:shd w:val="clear" w:color="auto" w:fill="FFFFFF"/>
        </w:rPr>
        <w:t>, а именно дополнительные требования в соответствии с позицией 10 раздела II приложения к ПП РФ № 2571, которые устанавливают необходимость наличия у участника закупки опыта выполнения работ</w:t>
      </w:r>
      <w:r w:rsidR="00642D63" w:rsidRPr="00DC5A40">
        <w:rPr>
          <w:shd w:val="clear" w:color="auto" w:fill="FFFFFF"/>
        </w:rPr>
        <w:t>, а также документов, подтверждающих наличие требуемого опыта</w:t>
      </w:r>
      <w:r w:rsidR="006C4D19" w:rsidRPr="00DC5A40">
        <w:rPr>
          <w:shd w:val="clear" w:color="auto" w:fill="FFFFFF"/>
        </w:rPr>
        <w:t>.</w:t>
      </w:r>
    </w:p>
    <w:p w14:paraId="55775C42" w14:textId="4A7578CD" w:rsidR="0037131D" w:rsidRDefault="0037131D" w:rsidP="00AA682E">
      <w:pPr>
        <w:pStyle w:val="Style14"/>
        <w:jc w:val="both"/>
        <w:rPr>
          <w:shd w:val="clear" w:color="auto" w:fill="FFFFFF"/>
        </w:rPr>
      </w:pPr>
      <w:r>
        <w:rPr>
          <w:shd w:val="clear" w:color="auto" w:fill="FFFFFF"/>
        </w:rPr>
        <w:t>Как было указано ранее</w:t>
      </w:r>
      <w:r w:rsidR="00CA2681">
        <w:rPr>
          <w:shd w:val="clear" w:color="auto" w:fill="FFFFFF"/>
        </w:rPr>
        <w:t xml:space="preserve">, НМЦК для закупки № </w:t>
      </w:r>
      <w:r w:rsidR="0085232A" w:rsidRPr="0085232A">
        <w:rPr>
          <w:shd w:val="clear" w:color="auto" w:fill="FFFFFF"/>
        </w:rPr>
        <w:t>0356100017623000004</w:t>
      </w:r>
      <w:r w:rsidR="007C59BD" w:rsidRPr="007C59BD">
        <w:rPr>
          <w:shd w:val="clear" w:color="auto" w:fill="FFFFFF"/>
        </w:rPr>
        <w:t xml:space="preserve"> </w:t>
      </w:r>
      <w:r w:rsidR="00CA2681">
        <w:rPr>
          <w:shd w:val="clear" w:color="auto" w:fill="FFFFFF"/>
        </w:rPr>
        <w:t xml:space="preserve">установлена в размере </w:t>
      </w:r>
      <w:r w:rsidR="00BF405F" w:rsidRPr="00C94054">
        <w:t xml:space="preserve">2 890 984,41 </w:t>
      </w:r>
      <w:r w:rsidR="00CA2681">
        <w:rPr>
          <w:shd w:val="clear" w:color="auto" w:fill="FFFFFF"/>
        </w:rPr>
        <w:t>руб</w:t>
      </w:r>
      <w:r w:rsidR="00E62937">
        <w:rPr>
          <w:shd w:val="clear" w:color="auto" w:fill="FFFFFF"/>
        </w:rPr>
        <w:t>.</w:t>
      </w:r>
    </w:p>
    <w:p w14:paraId="79E4CC69" w14:textId="17A8219F" w:rsidR="00830FFE" w:rsidRPr="00830FFE" w:rsidRDefault="00830FFE" w:rsidP="00830FFE">
      <w:pPr>
        <w:spacing w:line="317" w:lineRule="exact"/>
        <w:ind w:firstLine="709"/>
        <w:jc w:val="both"/>
        <w:rPr>
          <w:sz w:val="24"/>
          <w:szCs w:val="24"/>
          <w:shd w:val="clear" w:color="auto" w:fill="FFFFFF"/>
        </w:rPr>
      </w:pPr>
      <w:r w:rsidRPr="00830FFE">
        <w:rPr>
          <w:sz w:val="24"/>
          <w:szCs w:val="24"/>
          <w:shd w:val="clear" w:color="auto" w:fill="FFFFFF"/>
        </w:rPr>
        <w:t xml:space="preserve">Таким образом, поскольку </w:t>
      </w:r>
      <w:r w:rsidR="00C630C0" w:rsidRPr="00C630C0">
        <w:rPr>
          <w:sz w:val="24"/>
          <w:szCs w:val="24"/>
          <w:shd w:val="clear" w:color="auto" w:fill="FFFFFF"/>
        </w:rPr>
        <w:t>при осуществлении закупки начальная (максимальная) цена контракта</w:t>
      </w:r>
      <w:r w:rsidR="00C630C0">
        <w:rPr>
          <w:sz w:val="24"/>
          <w:szCs w:val="24"/>
          <w:shd w:val="clear" w:color="auto" w:fill="FFFFFF"/>
        </w:rPr>
        <w:t>, указанная</w:t>
      </w:r>
      <w:r w:rsidRPr="00830FFE">
        <w:rPr>
          <w:sz w:val="24"/>
          <w:szCs w:val="24"/>
          <w:shd w:val="clear" w:color="auto" w:fill="FFFFFF"/>
        </w:rPr>
        <w:t xml:space="preserve"> в составе приложений к извещению (</w:t>
      </w:r>
      <w:proofErr w:type="spellStart"/>
      <w:r w:rsidRPr="00830FFE">
        <w:rPr>
          <w:sz w:val="24"/>
          <w:szCs w:val="24"/>
          <w:shd w:val="clear" w:color="auto" w:fill="FFFFFF"/>
        </w:rPr>
        <w:t>изв</w:t>
      </w:r>
      <w:proofErr w:type="spellEnd"/>
      <w:r w:rsidRPr="00830FFE">
        <w:rPr>
          <w:sz w:val="24"/>
          <w:szCs w:val="24"/>
          <w:shd w:val="clear" w:color="auto" w:fill="FFFFFF"/>
        </w:rPr>
        <w:t xml:space="preserve">. № </w:t>
      </w:r>
      <w:r w:rsidR="0085232A" w:rsidRPr="0085232A">
        <w:rPr>
          <w:sz w:val="24"/>
          <w:szCs w:val="24"/>
          <w:shd w:val="clear" w:color="auto" w:fill="FFFFFF"/>
        </w:rPr>
        <w:t>0356100017623000004</w:t>
      </w:r>
      <w:r w:rsidR="0085232A">
        <w:rPr>
          <w:sz w:val="24"/>
          <w:szCs w:val="24"/>
          <w:shd w:val="clear" w:color="auto" w:fill="FFFFFF"/>
        </w:rPr>
        <w:t>) не превышает 10</w:t>
      </w:r>
      <w:r w:rsidR="00C630C0">
        <w:rPr>
          <w:sz w:val="24"/>
          <w:szCs w:val="24"/>
          <w:shd w:val="clear" w:color="auto" w:fill="FFFFFF"/>
        </w:rPr>
        <w:t xml:space="preserve"> млн. руб., Заказчик неправомерно установил</w:t>
      </w:r>
      <w:r w:rsidRPr="00830FFE">
        <w:rPr>
          <w:sz w:val="24"/>
          <w:szCs w:val="24"/>
          <w:shd w:val="clear" w:color="auto" w:fill="FFFFFF"/>
        </w:rPr>
        <w:t xml:space="preserve"> дополнительные требования к участникам закупки, предусмотренные </w:t>
      </w:r>
      <w:r w:rsidR="00C630C0" w:rsidRPr="00C630C0">
        <w:rPr>
          <w:sz w:val="24"/>
          <w:szCs w:val="24"/>
          <w:shd w:val="clear" w:color="auto" w:fill="FFFFFF"/>
        </w:rPr>
        <w:t>п. 10 раздела II приложения ПП РФ № 2571</w:t>
      </w:r>
      <w:r w:rsidRPr="00830FFE">
        <w:rPr>
          <w:sz w:val="24"/>
          <w:szCs w:val="24"/>
          <w:shd w:val="clear" w:color="auto" w:fill="FFFFFF"/>
        </w:rPr>
        <w:t>, соответствующие</w:t>
      </w:r>
      <w:r w:rsidR="00C630C0" w:rsidRPr="00C630C0">
        <w:t xml:space="preserve"> </w:t>
      </w:r>
      <w:r w:rsidR="00C630C0" w:rsidRPr="00C630C0">
        <w:rPr>
          <w:sz w:val="24"/>
          <w:szCs w:val="24"/>
          <w:shd w:val="clear" w:color="auto" w:fill="FFFFFF"/>
        </w:rPr>
        <w:t>работ</w:t>
      </w:r>
      <w:r w:rsidR="00C630C0">
        <w:rPr>
          <w:sz w:val="24"/>
          <w:szCs w:val="24"/>
          <w:shd w:val="clear" w:color="auto" w:fill="FFFFFF"/>
        </w:rPr>
        <w:t>ам</w:t>
      </w:r>
      <w:r w:rsidR="00C630C0" w:rsidRPr="00C630C0">
        <w:rPr>
          <w:sz w:val="24"/>
          <w:szCs w:val="24"/>
          <w:shd w:val="clear" w:color="auto" w:fill="FFFFFF"/>
        </w:rPr>
        <w:t xml:space="preserve"> по капитальному ремонту объекта капитального строительства (за исключением линейного объекта)</w:t>
      </w:r>
      <w:r w:rsidRPr="00830FFE">
        <w:rPr>
          <w:sz w:val="24"/>
          <w:szCs w:val="24"/>
          <w:shd w:val="clear" w:color="auto" w:fill="FFFFFF"/>
        </w:rPr>
        <w:t>.</w:t>
      </w:r>
    </w:p>
    <w:p w14:paraId="09AD375C" w14:textId="7F4080BF" w:rsidR="00830FFE" w:rsidRDefault="00830FFE" w:rsidP="00830FFE">
      <w:pPr>
        <w:spacing w:line="317" w:lineRule="exact"/>
        <w:ind w:firstLine="709"/>
        <w:jc w:val="both"/>
        <w:rPr>
          <w:sz w:val="24"/>
          <w:szCs w:val="24"/>
          <w:shd w:val="clear" w:color="auto" w:fill="FFFFFF"/>
        </w:rPr>
      </w:pPr>
      <w:r w:rsidRPr="00830FFE">
        <w:rPr>
          <w:sz w:val="24"/>
          <w:szCs w:val="24"/>
          <w:shd w:val="clear" w:color="auto" w:fill="FFFFFF"/>
        </w:rPr>
        <w:t>На основании всего вышеизложенного, Комиссия приходит к выводу, что в действиях Заказчика неверно установи</w:t>
      </w:r>
      <w:r w:rsidR="004705D2" w:rsidRPr="004705D2">
        <w:rPr>
          <w:color w:val="000000" w:themeColor="text1"/>
          <w:sz w:val="24"/>
          <w:szCs w:val="24"/>
          <w:shd w:val="clear" w:color="auto" w:fill="FFFFFF"/>
        </w:rPr>
        <w:t>вшего</w:t>
      </w:r>
      <w:r w:rsidRPr="004705D2">
        <w:rPr>
          <w:color w:val="000000" w:themeColor="text1"/>
          <w:sz w:val="24"/>
          <w:szCs w:val="24"/>
          <w:shd w:val="clear" w:color="auto" w:fill="FFFFFF"/>
        </w:rPr>
        <w:t xml:space="preserve"> </w:t>
      </w:r>
      <w:r w:rsidRPr="00830FFE">
        <w:rPr>
          <w:sz w:val="24"/>
          <w:szCs w:val="24"/>
          <w:shd w:val="clear" w:color="auto" w:fill="FFFFFF"/>
        </w:rPr>
        <w:t>требования к частникам закупки, содержится нарушение</w:t>
      </w:r>
      <w:r w:rsidR="009A17D5">
        <w:rPr>
          <w:sz w:val="24"/>
          <w:szCs w:val="24"/>
          <w:shd w:val="clear" w:color="auto" w:fill="FFFFFF"/>
        </w:rPr>
        <w:t xml:space="preserve"> ч. 6 ст. 31,</w:t>
      </w:r>
      <w:r w:rsidRPr="00830FFE">
        <w:rPr>
          <w:sz w:val="24"/>
          <w:szCs w:val="24"/>
          <w:shd w:val="clear" w:color="auto" w:fill="FFFFFF"/>
        </w:rPr>
        <w:t xml:space="preserve"> п. 12 ч. 1 ст. 42 Закона о закупках.</w:t>
      </w:r>
    </w:p>
    <w:p w14:paraId="3DD76A8B" w14:textId="7D8BE007" w:rsidR="00743B80" w:rsidRDefault="006A6585" w:rsidP="00743B80">
      <w:pPr>
        <w:pStyle w:val="Style14"/>
        <w:spacing w:line="276" w:lineRule="auto"/>
        <w:ind w:firstLine="709"/>
        <w:jc w:val="both"/>
      </w:pPr>
      <w:r w:rsidRPr="00AC33D2">
        <w:t>Так</w:t>
      </w:r>
      <w:r w:rsidR="004B27AB" w:rsidRPr="00AC33D2">
        <w:t xml:space="preserve">, согласно протоколу подведения итогов определения поставщика (подрядчика, исполнителя) от 02.05.2023 №ИЭА1 </w:t>
      </w:r>
      <w:r w:rsidR="0077146C" w:rsidRPr="00AC33D2">
        <w:t>соо</w:t>
      </w:r>
      <w:r w:rsidR="00DB6795" w:rsidRPr="00AC33D2">
        <w:t>тветствуют требованиям 5 заявок</w:t>
      </w:r>
      <w:r w:rsidR="004B27AB" w:rsidRPr="00AC33D2">
        <w:t>.</w:t>
      </w:r>
      <w:r w:rsidR="0077146C">
        <w:t xml:space="preserve"> Снижение НМЦК составило 20%.</w:t>
      </w:r>
    </w:p>
    <w:p w14:paraId="45F6699C" w14:textId="77777777" w:rsidR="00DB6795" w:rsidRDefault="00DB6795" w:rsidP="00DB6795">
      <w:pPr>
        <w:pStyle w:val="Style14"/>
        <w:spacing w:line="276" w:lineRule="auto"/>
        <w:ind w:firstLine="709"/>
        <w:jc w:val="both"/>
      </w:pPr>
      <w:r>
        <w:t xml:space="preserve">В то же время, Заявителем жалобы не предоставлены доказательства того, что выявленными нарушениями права ИП Сысоева К.В. были нарушены. </w:t>
      </w:r>
    </w:p>
    <w:p w14:paraId="193E600A" w14:textId="331469A1" w:rsidR="00DB6795" w:rsidRDefault="00DB6795" w:rsidP="00DB6795">
      <w:pPr>
        <w:pStyle w:val="Style14"/>
        <w:spacing w:line="276" w:lineRule="auto"/>
        <w:ind w:firstLine="709"/>
        <w:jc w:val="both"/>
      </w:pPr>
      <w:r>
        <w:t xml:space="preserve">Также Комиссия обращает внимание на то, что жалоба ИП Сысоева К.В. была подана 27.04.2023. </w:t>
      </w:r>
    </w:p>
    <w:p w14:paraId="08F7155C" w14:textId="78E7A2E8" w:rsidR="00DB6795" w:rsidRDefault="00DB6795" w:rsidP="00DB6795">
      <w:pPr>
        <w:pStyle w:val="Style14"/>
        <w:spacing w:line="276" w:lineRule="auto"/>
        <w:ind w:firstLine="709"/>
        <w:jc w:val="both"/>
      </w:pPr>
      <w:r>
        <w:t xml:space="preserve">Вместе с тем, сроком окончания подачи заявок является 28.04.2023. </w:t>
      </w:r>
    </w:p>
    <w:p w14:paraId="5CC9D4D2" w14:textId="0312A295" w:rsidR="00DB6795" w:rsidRDefault="00DB6795" w:rsidP="00DB6795">
      <w:pPr>
        <w:pStyle w:val="Style14"/>
        <w:spacing w:line="276" w:lineRule="auto"/>
        <w:ind w:firstLine="709"/>
        <w:jc w:val="both"/>
      </w:pPr>
      <w:r>
        <w:t>Таким образом, указанные факты не свидетельствуют о желании ИП Сысоева К.В. подать свою заявку на участие в данной закупке.</w:t>
      </w:r>
    </w:p>
    <w:p w14:paraId="4D821797" w14:textId="7554472F" w:rsidR="001653F3" w:rsidRPr="00743B80" w:rsidRDefault="001653F3" w:rsidP="00743B80">
      <w:pPr>
        <w:pStyle w:val="Style14"/>
        <w:spacing w:line="276" w:lineRule="auto"/>
        <w:ind w:firstLine="709"/>
        <w:jc w:val="both"/>
      </w:pPr>
      <w:r w:rsidRPr="001B2571">
        <w:t>Поскольку выявленное нарушение не повлияло на результат закупки, а также с учетом п. 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Комиссия решила предписание не выдавать</w:t>
      </w:r>
      <w:r w:rsidR="006A6585">
        <w:t>.</w:t>
      </w:r>
    </w:p>
    <w:p w14:paraId="062F6F7A" w14:textId="55318B4E" w:rsidR="00257078" w:rsidRDefault="00257078" w:rsidP="00830FFE">
      <w:pPr>
        <w:spacing w:line="317" w:lineRule="exact"/>
        <w:ind w:firstLine="709"/>
        <w:jc w:val="both"/>
        <w:rPr>
          <w:sz w:val="24"/>
          <w:szCs w:val="24"/>
        </w:rPr>
      </w:pPr>
      <w:r w:rsidRPr="0035071B">
        <w:rPr>
          <w:sz w:val="24"/>
          <w:szCs w:val="24"/>
        </w:rPr>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14:paraId="64D44F9E" w14:textId="77777777" w:rsidR="00257078" w:rsidRPr="005F3E48" w:rsidRDefault="00257078" w:rsidP="0054666E">
      <w:pPr>
        <w:spacing w:line="317" w:lineRule="exact"/>
        <w:ind w:firstLine="709"/>
        <w:contextualSpacing/>
        <w:jc w:val="center"/>
        <w:rPr>
          <w:b/>
          <w:color w:val="000000" w:themeColor="text1"/>
          <w:sz w:val="24"/>
          <w:szCs w:val="24"/>
        </w:rPr>
      </w:pPr>
      <w:r w:rsidRPr="005F3E48">
        <w:rPr>
          <w:b/>
          <w:color w:val="000000" w:themeColor="text1"/>
          <w:sz w:val="24"/>
          <w:szCs w:val="24"/>
        </w:rPr>
        <w:t>РЕШИЛА:</w:t>
      </w:r>
    </w:p>
    <w:p w14:paraId="3FFF585C" w14:textId="1BB632BE" w:rsidR="00E31F62" w:rsidRPr="00E80913" w:rsidRDefault="00E31F62" w:rsidP="0054666E">
      <w:pPr>
        <w:pStyle w:val="a6"/>
        <w:tabs>
          <w:tab w:val="left" w:pos="709"/>
        </w:tabs>
        <w:spacing w:after="0" w:line="317" w:lineRule="exact"/>
        <w:ind w:left="0"/>
        <w:jc w:val="both"/>
        <w:rPr>
          <w:sz w:val="24"/>
          <w:szCs w:val="24"/>
        </w:rPr>
      </w:pPr>
      <w:r>
        <w:rPr>
          <w:color w:val="000000" w:themeColor="text1"/>
          <w:sz w:val="24"/>
          <w:szCs w:val="24"/>
        </w:rPr>
        <w:tab/>
      </w:r>
      <w:r w:rsidRPr="00E80913">
        <w:rPr>
          <w:color w:val="000000" w:themeColor="text1"/>
          <w:sz w:val="24"/>
          <w:szCs w:val="24"/>
        </w:rPr>
        <w:t xml:space="preserve">1. Признать жалобу </w:t>
      </w:r>
      <w:r w:rsidR="007C59BD" w:rsidRPr="007C59BD">
        <w:rPr>
          <w:sz w:val="24"/>
          <w:szCs w:val="24"/>
        </w:rPr>
        <w:t xml:space="preserve">ИП Сысоева К.В. на действия </w:t>
      </w:r>
      <w:r w:rsidR="0085232A" w:rsidRPr="0085232A">
        <w:rPr>
          <w:sz w:val="24"/>
          <w:szCs w:val="24"/>
        </w:rPr>
        <w:t>ФКУ СИЗО-5 ГУФСИН</w:t>
      </w:r>
      <w:r w:rsidR="007C59BD" w:rsidRPr="007C59BD">
        <w:rPr>
          <w:sz w:val="24"/>
          <w:szCs w:val="24"/>
        </w:rPr>
        <w:t xml:space="preserve">, при проведении электронного аукциона на </w:t>
      </w:r>
      <w:r w:rsidR="0085232A" w:rsidRPr="0085232A">
        <w:rPr>
          <w:sz w:val="24"/>
          <w:szCs w:val="24"/>
        </w:rPr>
        <w:t xml:space="preserve">выполнение капитального ремонта системы отопления здания штаба ФКУ СИЗО-5 ГУФСИН. </w:t>
      </w:r>
      <w:r w:rsidR="007C59BD" w:rsidRPr="007C59BD">
        <w:rPr>
          <w:sz w:val="24"/>
          <w:szCs w:val="24"/>
        </w:rPr>
        <w:t>(</w:t>
      </w:r>
      <w:proofErr w:type="spellStart"/>
      <w:r w:rsidR="007C59BD" w:rsidRPr="007C59BD">
        <w:rPr>
          <w:sz w:val="24"/>
          <w:szCs w:val="24"/>
        </w:rPr>
        <w:t>изв</w:t>
      </w:r>
      <w:proofErr w:type="spellEnd"/>
      <w:r w:rsidR="007C59BD" w:rsidRPr="007C59BD">
        <w:rPr>
          <w:sz w:val="24"/>
          <w:szCs w:val="24"/>
        </w:rPr>
        <w:t xml:space="preserve">. № </w:t>
      </w:r>
      <w:r w:rsidR="0085232A" w:rsidRPr="0085232A">
        <w:rPr>
          <w:sz w:val="24"/>
          <w:szCs w:val="24"/>
        </w:rPr>
        <w:t>0356100017623000004</w:t>
      </w:r>
      <w:r w:rsidR="007C59BD" w:rsidRPr="007C59BD">
        <w:rPr>
          <w:sz w:val="24"/>
          <w:szCs w:val="24"/>
        </w:rPr>
        <w:t>)</w:t>
      </w:r>
      <w:r w:rsidRPr="00E80913">
        <w:rPr>
          <w:sz w:val="24"/>
          <w:szCs w:val="24"/>
        </w:rPr>
        <w:t xml:space="preserve"> обоснованной.</w:t>
      </w:r>
    </w:p>
    <w:p w14:paraId="524D97D0" w14:textId="631335F3" w:rsidR="001455EE" w:rsidRPr="00E80913" w:rsidRDefault="00E31F62" w:rsidP="0054666E">
      <w:pPr>
        <w:pStyle w:val="a6"/>
        <w:tabs>
          <w:tab w:val="left" w:pos="709"/>
        </w:tabs>
        <w:spacing w:after="0" w:line="317" w:lineRule="exact"/>
        <w:ind w:left="0"/>
        <w:jc w:val="both"/>
        <w:rPr>
          <w:color w:val="000000" w:themeColor="text1"/>
          <w:sz w:val="24"/>
          <w:szCs w:val="24"/>
          <w:shd w:val="clear" w:color="auto" w:fill="FFFFFF"/>
        </w:rPr>
      </w:pPr>
      <w:r w:rsidRPr="00E80913">
        <w:rPr>
          <w:color w:val="000000" w:themeColor="text1"/>
          <w:sz w:val="24"/>
          <w:szCs w:val="24"/>
        </w:rPr>
        <w:tab/>
      </w:r>
      <w:r w:rsidR="00B6259B" w:rsidRPr="00E80913">
        <w:rPr>
          <w:color w:val="000000" w:themeColor="text1"/>
          <w:sz w:val="24"/>
          <w:szCs w:val="24"/>
          <w:shd w:val="clear" w:color="auto" w:fill="FFFFFF"/>
        </w:rPr>
        <w:t>2</w:t>
      </w:r>
      <w:r w:rsidR="001455EE" w:rsidRPr="00E80913">
        <w:rPr>
          <w:color w:val="000000" w:themeColor="text1"/>
          <w:sz w:val="24"/>
          <w:szCs w:val="24"/>
          <w:shd w:val="clear" w:color="auto" w:fill="FFFFFF"/>
        </w:rPr>
        <w:t xml:space="preserve">. </w:t>
      </w:r>
      <w:r w:rsidR="001455EE" w:rsidRPr="00E80913">
        <w:rPr>
          <w:sz w:val="24"/>
          <w:szCs w:val="24"/>
        </w:rPr>
        <w:t xml:space="preserve">Признать в действиях </w:t>
      </w:r>
      <w:r w:rsidR="0096435D" w:rsidRPr="00E80913">
        <w:rPr>
          <w:sz w:val="24"/>
          <w:szCs w:val="24"/>
        </w:rPr>
        <w:t>Заказчика</w:t>
      </w:r>
      <w:r w:rsidR="00857D5A">
        <w:rPr>
          <w:sz w:val="24"/>
          <w:szCs w:val="24"/>
        </w:rPr>
        <w:t xml:space="preserve"> </w:t>
      </w:r>
      <w:r w:rsidR="001455EE" w:rsidRPr="00E80913">
        <w:rPr>
          <w:sz w:val="24"/>
          <w:szCs w:val="24"/>
        </w:rPr>
        <w:t xml:space="preserve">нарушение требований </w:t>
      </w:r>
      <w:r w:rsidR="009A17D5">
        <w:rPr>
          <w:sz w:val="24"/>
          <w:szCs w:val="24"/>
          <w:shd w:val="clear" w:color="auto" w:fill="FFFFFF"/>
        </w:rPr>
        <w:t xml:space="preserve">ч. 6 ст. 31, </w:t>
      </w:r>
      <w:r w:rsidR="00E80913" w:rsidRPr="00E80913">
        <w:rPr>
          <w:sz w:val="24"/>
          <w:szCs w:val="24"/>
        </w:rPr>
        <w:t xml:space="preserve">п. 12 ч. 1 ст. 42 </w:t>
      </w:r>
      <w:r w:rsidR="0096435D" w:rsidRPr="00E80913">
        <w:rPr>
          <w:sz w:val="24"/>
          <w:szCs w:val="24"/>
        </w:rPr>
        <w:t>Закона о закупках</w:t>
      </w:r>
      <w:r w:rsidR="001455EE" w:rsidRPr="00E80913">
        <w:rPr>
          <w:sz w:val="24"/>
          <w:szCs w:val="24"/>
        </w:rPr>
        <w:t>, выявленное в ходе рассмотрения жалобы.</w:t>
      </w:r>
    </w:p>
    <w:p w14:paraId="05C5F84F" w14:textId="53B32970" w:rsidR="001455EE" w:rsidRPr="00B6727A" w:rsidRDefault="001455EE" w:rsidP="0054666E">
      <w:pPr>
        <w:pStyle w:val="a6"/>
        <w:tabs>
          <w:tab w:val="left" w:pos="709"/>
        </w:tabs>
        <w:spacing w:after="0" w:line="317" w:lineRule="exact"/>
        <w:ind w:left="0"/>
        <w:jc w:val="both"/>
        <w:rPr>
          <w:sz w:val="24"/>
          <w:szCs w:val="24"/>
        </w:rPr>
      </w:pPr>
      <w:r w:rsidRPr="00E80913">
        <w:rPr>
          <w:sz w:val="24"/>
          <w:szCs w:val="24"/>
        </w:rPr>
        <w:lastRenderedPageBreak/>
        <w:tab/>
      </w:r>
      <w:r w:rsidR="00E80913" w:rsidRPr="00B6727A">
        <w:rPr>
          <w:sz w:val="24"/>
          <w:szCs w:val="24"/>
        </w:rPr>
        <w:t>3</w:t>
      </w:r>
      <w:r w:rsidRPr="00B6727A">
        <w:rPr>
          <w:sz w:val="24"/>
          <w:szCs w:val="24"/>
        </w:rPr>
        <w:t>.</w:t>
      </w:r>
      <w:r w:rsidRPr="00B6727A">
        <w:rPr>
          <w:b/>
          <w:sz w:val="24"/>
          <w:szCs w:val="24"/>
        </w:rPr>
        <w:t xml:space="preserve"> </w:t>
      </w:r>
      <w:r w:rsidR="005E5D5F" w:rsidRPr="00B6727A">
        <w:rPr>
          <w:sz w:val="24"/>
          <w:szCs w:val="24"/>
        </w:rPr>
        <w:t>П</w:t>
      </w:r>
      <w:r w:rsidRPr="00B6727A">
        <w:rPr>
          <w:sz w:val="24"/>
          <w:szCs w:val="24"/>
        </w:rPr>
        <w:t>редписание</w:t>
      </w:r>
      <w:r w:rsidR="005E5D5F" w:rsidRPr="00B6727A">
        <w:rPr>
          <w:sz w:val="24"/>
          <w:szCs w:val="24"/>
        </w:rPr>
        <w:t xml:space="preserve"> не выдавать</w:t>
      </w:r>
      <w:r w:rsidR="00A375DD">
        <w:rPr>
          <w:sz w:val="24"/>
          <w:szCs w:val="24"/>
        </w:rPr>
        <w:t>,</w:t>
      </w:r>
      <w:r w:rsidR="00A375DD" w:rsidRPr="00A375DD">
        <w:rPr>
          <w:sz w:val="24"/>
          <w:szCs w:val="24"/>
        </w:rPr>
        <w:t xml:space="preserve"> </w:t>
      </w:r>
      <w:r w:rsidR="00A375DD" w:rsidRPr="0077146C">
        <w:rPr>
          <w:sz w:val="24"/>
          <w:szCs w:val="24"/>
        </w:rPr>
        <w:t>так как выявленное нарушение не повлияло на результаты закупки.</w:t>
      </w:r>
      <w:r w:rsidRPr="00B6727A">
        <w:rPr>
          <w:sz w:val="24"/>
          <w:szCs w:val="24"/>
        </w:rPr>
        <w:tab/>
      </w:r>
    </w:p>
    <w:p w14:paraId="4E74BBDE" w14:textId="71753D83" w:rsidR="00C6013E" w:rsidRPr="00C6013E" w:rsidRDefault="00AB2432" w:rsidP="0057228B">
      <w:pPr>
        <w:pStyle w:val="a6"/>
        <w:tabs>
          <w:tab w:val="left" w:pos="709"/>
        </w:tabs>
        <w:spacing w:after="0" w:line="317" w:lineRule="exact"/>
        <w:ind w:left="0"/>
        <w:jc w:val="both"/>
        <w:rPr>
          <w:color w:val="000000" w:themeColor="text1"/>
          <w:sz w:val="24"/>
          <w:szCs w:val="24"/>
          <w:shd w:val="clear" w:color="auto" w:fill="FFFFFF"/>
        </w:rPr>
      </w:pPr>
      <w:r w:rsidRPr="00B6727A">
        <w:rPr>
          <w:sz w:val="24"/>
          <w:szCs w:val="24"/>
        </w:rPr>
        <w:tab/>
      </w:r>
      <w:r w:rsidR="00E80913" w:rsidRPr="00B6727A">
        <w:rPr>
          <w:sz w:val="24"/>
          <w:szCs w:val="24"/>
        </w:rPr>
        <w:t>4</w:t>
      </w:r>
      <w:r w:rsidR="001455EE" w:rsidRPr="00B6727A">
        <w:rPr>
          <w:sz w:val="24"/>
          <w:szCs w:val="24"/>
        </w:rPr>
        <w:t xml:space="preserve">. Передать материалы настоящей жалобы должностному лицу Пермского УФАС России для принятия решения о привлечении должностных лиц </w:t>
      </w:r>
      <w:r w:rsidR="00857D5A" w:rsidRPr="00B6727A">
        <w:rPr>
          <w:sz w:val="24"/>
          <w:szCs w:val="24"/>
        </w:rPr>
        <w:t xml:space="preserve">Заказчика </w:t>
      </w:r>
      <w:r w:rsidR="001455EE" w:rsidRPr="00B6727A">
        <w:rPr>
          <w:sz w:val="24"/>
          <w:szCs w:val="24"/>
        </w:rPr>
        <w:t>к административной ответственности за допущенное нарушение Закона о закупках.</w:t>
      </w:r>
    </w:p>
    <w:p w14:paraId="6F58064B" w14:textId="77777777" w:rsidR="00257078" w:rsidRDefault="00257078" w:rsidP="00257078">
      <w:pPr>
        <w:pStyle w:val="a6"/>
        <w:tabs>
          <w:tab w:val="left" w:pos="993"/>
        </w:tabs>
        <w:spacing w:after="0" w:line="276" w:lineRule="auto"/>
        <w:ind w:left="0" w:firstLine="709"/>
        <w:jc w:val="both"/>
        <w:rPr>
          <w:i/>
          <w:sz w:val="24"/>
          <w:szCs w:val="24"/>
        </w:rPr>
      </w:pPr>
      <w:r w:rsidRPr="00B919A2">
        <w:rPr>
          <w:i/>
          <w:sz w:val="24"/>
          <w:szCs w:val="24"/>
        </w:rPr>
        <w:t>Настоящее решение может быть обжаловано в судебном порядке в течение трех месяцев со дня его принятия.</w:t>
      </w:r>
    </w:p>
    <w:p w14:paraId="1EF65280" w14:textId="77777777" w:rsidR="00257078" w:rsidRPr="00B919A2" w:rsidRDefault="00257078" w:rsidP="00257078">
      <w:pPr>
        <w:pStyle w:val="a6"/>
        <w:tabs>
          <w:tab w:val="left" w:pos="993"/>
        </w:tabs>
        <w:spacing w:after="0" w:line="276" w:lineRule="auto"/>
        <w:ind w:left="0" w:firstLine="709"/>
        <w:jc w:val="both"/>
        <w:rPr>
          <w:sz w:val="24"/>
          <w:szCs w:val="24"/>
        </w:rPr>
      </w:pPr>
    </w:p>
    <w:sectPr w:rsidR="00257078" w:rsidRPr="00B919A2" w:rsidSect="004B6DD0">
      <w:footerReference w:type="default" r:id="rId7"/>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4377D5" w14:textId="77777777" w:rsidR="002F23AA" w:rsidRDefault="002F23AA" w:rsidP="00B308B3">
      <w:r>
        <w:separator/>
      </w:r>
    </w:p>
  </w:endnote>
  <w:endnote w:type="continuationSeparator" w:id="0">
    <w:p w14:paraId="18FE7EE0" w14:textId="77777777" w:rsidR="002F23AA" w:rsidRDefault="002F23AA" w:rsidP="00B30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193D9" w14:textId="6F831548" w:rsidR="00E2117D" w:rsidRPr="007A28E7" w:rsidRDefault="00E2117D" w:rsidP="00DB637E">
    <w:pPr>
      <w:pStyle w:val="a8"/>
      <w:jc w:val="right"/>
      <w:rPr>
        <w:sz w:val="28"/>
        <w:szCs w:val="28"/>
      </w:rPr>
    </w:pPr>
    <w:r w:rsidRPr="00277491">
      <w:rPr>
        <w:sz w:val="28"/>
        <w:szCs w:val="28"/>
      </w:rPr>
      <w:t xml:space="preserve">№ </w:t>
    </w:r>
    <w:r w:rsidRPr="001E6634">
      <w:rPr>
        <w:sz w:val="28"/>
        <w:szCs w:val="28"/>
      </w:rPr>
      <w:t>0068</w:t>
    </w:r>
    <w:r w:rsidR="001E6634" w:rsidRPr="001E6634">
      <w:rPr>
        <w:sz w:val="28"/>
        <w:szCs w:val="28"/>
      </w:rPr>
      <w:t>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BA42F2" w14:textId="77777777" w:rsidR="002F23AA" w:rsidRDefault="002F23AA" w:rsidP="00B308B3">
      <w:r>
        <w:separator/>
      </w:r>
    </w:p>
  </w:footnote>
  <w:footnote w:type="continuationSeparator" w:id="0">
    <w:p w14:paraId="46AD8F25" w14:textId="77777777" w:rsidR="002F23AA" w:rsidRDefault="002F23AA" w:rsidP="00B308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1F0A69"/>
    <w:multiLevelType w:val="hybridMultilevel"/>
    <w:tmpl w:val="182483CC"/>
    <w:lvl w:ilvl="0" w:tplc="2BCEEC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6D84106"/>
    <w:multiLevelType w:val="hybridMultilevel"/>
    <w:tmpl w:val="7500FB6C"/>
    <w:lvl w:ilvl="0" w:tplc="204C7F28">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752D21A6"/>
    <w:multiLevelType w:val="hybridMultilevel"/>
    <w:tmpl w:val="7A662386"/>
    <w:lvl w:ilvl="0" w:tplc="2E3AAC14">
      <w:start w:val="1"/>
      <w:numFmt w:val="decimal"/>
      <w:lvlText w:val="%1)"/>
      <w:lvlJc w:val="left"/>
      <w:pPr>
        <w:ind w:left="786"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99640FA"/>
    <w:multiLevelType w:val="hybridMultilevel"/>
    <w:tmpl w:val="979E34F6"/>
    <w:lvl w:ilvl="0" w:tplc="F7C86CD4">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F48"/>
    <w:rsid w:val="00002887"/>
    <w:rsid w:val="00014B70"/>
    <w:rsid w:val="0002251B"/>
    <w:rsid w:val="00026674"/>
    <w:rsid w:val="0004034E"/>
    <w:rsid w:val="00062C73"/>
    <w:rsid w:val="000B5288"/>
    <w:rsid w:val="000C0A03"/>
    <w:rsid w:val="000D5C5E"/>
    <w:rsid w:val="000F1E53"/>
    <w:rsid w:val="00106605"/>
    <w:rsid w:val="00111919"/>
    <w:rsid w:val="001455EE"/>
    <w:rsid w:val="00146937"/>
    <w:rsid w:val="001653F3"/>
    <w:rsid w:val="001C7B22"/>
    <w:rsid w:val="001D69A3"/>
    <w:rsid w:val="001E6634"/>
    <w:rsid w:val="001F21DD"/>
    <w:rsid w:val="001F493D"/>
    <w:rsid w:val="001F5606"/>
    <w:rsid w:val="00223584"/>
    <w:rsid w:val="00253F53"/>
    <w:rsid w:val="00257078"/>
    <w:rsid w:val="00261EAB"/>
    <w:rsid w:val="002A0536"/>
    <w:rsid w:val="002B1E93"/>
    <w:rsid w:val="002C5CF9"/>
    <w:rsid w:val="002D6829"/>
    <w:rsid w:val="002E2016"/>
    <w:rsid w:val="002F23AA"/>
    <w:rsid w:val="002F3855"/>
    <w:rsid w:val="002F4C2C"/>
    <w:rsid w:val="00312CFD"/>
    <w:rsid w:val="003370B7"/>
    <w:rsid w:val="00344F1E"/>
    <w:rsid w:val="0034667A"/>
    <w:rsid w:val="00351A79"/>
    <w:rsid w:val="00353E41"/>
    <w:rsid w:val="00364330"/>
    <w:rsid w:val="0037131D"/>
    <w:rsid w:val="003970D0"/>
    <w:rsid w:val="003B3042"/>
    <w:rsid w:val="003B507F"/>
    <w:rsid w:val="003B53E4"/>
    <w:rsid w:val="003C44BA"/>
    <w:rsid w:val="003D493F"/>
    <w:rsid w:val="003E3F84"/>
    <w:rsid w:val="003F3DE0"/>
    <w:rsid w:val="00416745"/>
    <w:rsid w:val="00425A01"/>
    <w:rsid w:val="0043552C"/>
    <w:rsid w:val="00436CB8"/>
    <w:rsid w:val="0044055B"/>
    <w:rsid w:val="004453C9"/>
    <w:rsid w:val="004643B9"/>
    <w:rsid w:val="004705D2"/>
    <w:rsid w:val="0047652A"/>
    <w:rsid w:val="00477CC2"/>
    <w:rsid w:val="004B27AB"/>
    <w:rsid w:val="004B453C"/>
    <w:rsid w:val="004B6DD0"/>
    <w:rsid w:val="004C452A"/>
    <w:rsid w:val="004D09F5"/>
    <w:rsid w:val="00513130"/>
    <w:rsid w:val="00513F48"/>
    <w:rsid w:val="00524DEE"/>
    <w:rsid w:val="005303FD"/>
    <w:rsid w:val="00531844"/>
    <w:rsid w:val="0054666E"/>
    <w:rsid w:val="0057228B"/>
    <w:rsid w:val="0059062C"/>
    <w:rsid w:val="005A03A9"/>
    <w:rsid w:val="005A1D83"/>
    <w:rsid w:val="005B3BB9"/>
    <w:rsid w:val="005C29A3"/>
    <w:rsid w:val="005E5D5F"/>
    <w:rsid w:val="006029DD"/>
    <w:rsid w:val="006075DE"/>
    <w:rsid w:val="00627277"/>
    <w:rsid w:val="00631277"/>
    <w:rsid w:val="00634AAC"/>
    <w:rsid w:val="00642D63"/>
    <w:rsid w:val="0067139D"/>
    <w:rsid w:val="00685B88"/>
    <w:rsid w:val="00692C15"/>
    <w:rsid w:val="00692E82"/>
    <w:rsid w:val="00696762"/>
    <w:rsid w:val="006A6585"/>
    <w:rsid w:val="006A768D"/>
    <w:rsid w:val="006B32FD"/>
    <w:rsid w:val="006B3EBD"/>
    <w:rsid w:val="006C4D19"/>
    <w:rsid w:val="006F4699"/>
    <w:rsid w:val="00743B80"/>
    <w:rsid w:val="007537EB"/>
    <w:rsid w:val="0077146C"/>
    <w:rsid w:val="00776395"/>
    <w:rsid w:val="00792801"/>
    <w:rsid w:val="007A486B"/>
    <w:rsid w:val="007B067E"/>
    <w:rsid w:val="007B1E40"/>
    <w:rsid w:val="007C4D34"/>
    <w:rsid w:val="007C59BD"/>
    <w:rsid w:val="007C625D"/>
    <w:rsid w:val="007C74CF"/>
    <w:rsid w:val="007D28EC"/>
    <w:rsid w:val="007F475B"/>
    <w:rsid w:val="007F5CF1"/>
    <w:rsid w:val="00803ED4"/>
    <w:rsid w:val="00805B89"/>
    <w:rsid w:val="0083041F"/>
    <w:rsid w:val="00830FFE"/>
    <w:rsid w:val="0085154A"/>
    <w:rsid w:val="0085232A"/>
    <w:rsid w:val="0085266B"/>
    <w:rsid w:val="00857D5A"/>
    <w:rsid w:val="00860ED7"/>
    <w:rsid w:val="00872F6B"/>
    <w:rsid w:val="00880D29"/>
    <w:rsid w:val="0088341F"/>
    <w:rsid w:val="008B09C5"/>
    <w:rsid w:val="008C1837"/>
    <w:rsid w:val="008D23F9"/>
    <w:rsid w:val="008D648D"/>
    <w:rsid w:val="008D7661"/>
    <w:rsid w:val="008E1F73"/>
    <w:rsid w:val="008F2C0F"/>
    <w:rsid w:val="0092167D"/>
    <w:rsid w:val="00940CEC"/>
    <w:rsid w:val="0096435D"/>
    <w:rsid w:val="009A17D5"/>
    <w:rsid w:val="009C29B7"/>
    <w:rsid w:val="009C6543"/>
    <w:rsid w:val="009E5607"/>
    <w:rsid w:val="00A11B77"/>
    <w:rsid w:val="00A375DD"/>
    <w:rsid w:val="00A45580"/>
    <w:rsid w:val="00A54117"/>
    <w:rsid w:val="00A62742"/>
    <w:rsid w:val="00A6789E"/>
    <w:rsid w:val="00A7205D"/>
    <w:rsid w:val="00A90931"/>
    <w:rsid w:val="00A96836"/>
    <w:rsid w:val="00AA242D"/>
    <w:rsid w:val="00AA46E0"/>
    <w:rsid w:val="00AA682E"/>
    <w:rsid w:val="00AB2432"/>
    <w:rsid w:val="00AC33D2"/>
    <w:rsid w:val="00B00A83"/>
    <w:rsid w:val="00B01420"/>
    <w:rsid w:val="00B0532A"/>
    <w:rsid w:val="00B308B3"/>
    <w:rsid w:val="00B56FC6"/>
    <w:rsid w:val="00B6259B"/>
    <w:rsid w:val="00B6727A"/>
    <w:rsid w:val="00B778B4"/>
    <w:rsid w:val="00B90E01"/>
    <w:rsid w:val="00BA20B9"/>
    <w:rsid w:val="00BA4C92"/>
    <w:rsid w:val="00BC63C4"/>
    <w:rsid w:val="00BF405F"/>
    <w:rsid w:val="00C133AB"/>
    <w:rsid w:val="00C1599C"/>
    <w:rsid w:val="00C3526A"/>
    <w:rsid w:val="00C514D5"/>
    <w:rsid w:val="00C6013E"/>
    <w:rsid w:val="00C630C0"/>
    <w:rsid w:val="00C643E6"/>
    <w:rsid w:val="00C86637"/>
    <w:rsid w:val="00C8757A"/>
    <w:rsid w:val="00C87F55"/>
    <w:rsid w:val="00C94054"/>
    <w:rsid w:val="00CA2681"/>
    <w:rsid w:val="00CA3C49"/>
    <w:rsid w:val="00CE18D5"/>
    <w:rsid w:val="00CE68B5"/>
    <w:rsid w:val="00CE6CB2"/>
    <w:rsid w:val="00CF7B1F"/>
    <w:rsid w:val="00D03CCA"/>
    <w:rsid w:val="00D0728A"/>
    <w:rsid w:val="00D07B7C"/>
    <w:rsid w:val="00D25D77"/>
    <w:rsid w:val="00D25F5F"/>
    <w:rsid w:val="00D6126F"/>
    <w:rsid w:val="00D86B7B"/>
    <w:rsid w:val="00D91210"/>
    <w:rsid w:val="00D95135"/>
    <w:rsid w:val="00DB637E"/>
    <w:rsid w:val="00DB6795"/>
    <w:rsid w:val="00DC5A40"/>
    <w:rsid w:val="00DF0AC3"/>
    <w:rsid w:val="00E00099"/>
    <w:rsid w:val="00E02D1F"/>
    <w:rsid w:val="00E2117D"/>
    <w:rsid w:val="00E253FF"/>
    <w:rsid w:val="00E31F62"/>
    <w:rsid w:val="00E350C9"/>
    <w:rsid w:val="00E35978"/>
    <w:rsid w:val="00E36FCD"/>
    <w:rsid w:val="00E477BE"/>
    <w:rsid w:val="00E56917"/>
    <w:rsid w:val="00E62139"/>
    <w:rsid w:val="00E62937"/>
    <w:rsid w:val="00E62B6A"/>
    <w:rsid w:val="00E6483A"/>
    <w:rsid w:val="00E80913"/>
    <w:rsid w:val="00E87829"/>
    <w:rsid w:val="00E90914"/>
    <w:rsid w:val="00E90CE2"/>
    <w:rsid w:val="00E91381"/>
    <w:rsid w:val="00E97053"/>
    <w:rsid w:val="00ED2C55"/>
    <w:rsid w:val="00EE3A33"/>
    <w:rsid w:val="00EF4D56"/>
    <w:rsid w:val="00F004B1"/>
    <w:rsid w:val="00F079B8"/>
    <w:rsid w:val="00F17255"/>
    <w:rsid w:val="00F211C4"/>
    <w:rsid w:val="00F23782"/>
    <w:rsid w:val="00F26F2F"/>
    <w:rsid w:val="00F275BD"/>
    <w:rsid w:val="00F61787"/>
    <w:rsid w:val="00F625E0"/>
    <w:rsid w:val="00F7276B"/>
    <w:rsid w:val="00F863FB"/>
    <w:rsid w:val="00FD790C"/>
    <w:rsid w:val="00FF3B5F"/>
    <w:rsid w:val="00FF55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65014"/>
  <w15:docId w15:val="{49E08B00-2FBE-4AC5-B049-4EE3409F0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5545"/>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257078"/>
    <w:rPr>
      <w:color w:val="0000FF"/>
      <w:u w:val="single"/>
    </w:rPr>
  </w:style>
  <w:style w:type="paragraph" w:styleId="a4">
    <w:name w:val="Body Text"/>
    <w:basedOn w:val="a"/>
    <w:link w:val="a5"/>
    <w:rsid w:val="00257078"/>
    <w:pPr>
      <w:jc w:val="center"/>
    </w:pPr>
    <w:rPr>
      <w:b/>
      <w:bCs/>
      <w:sz w:val="22"/>
    </w:rPr>
  </w:style>
  <w:style w:type="character" w:customStyle="1" w:styleId="a5">
    <w:name w:val="Основной текст Знак"/>
    <w:basedOn w:val="a0"/>
    <w:link w:val="a4"/>
    <w:rsid w:val="00257078"/>
    <w:rPr>
      <w:rFonts w:ascii="Times New Roman" w:eastAsia="Times New Roman" w:hAnsi="Times New Roman" w:cs="Times New Roman"/>
      <w:b/>
      <w:bCs/>
      <w:szCs w:val="20"/>
      <w:lang w:eastAsia="ru-RU"/>
    </w:rPr>
  </w:style>
  <w:style w:type="paragraph" w:styleId="a6">
    <w:name w:val="Body Text Indent"/>
    <w:basedOn w:val="a"/>
    <w:link w:val="a7"/>
    <w:rsid w:val="00257078"/>
    <w:pPr>
      <w:spacing w:after="120"/>
      <w:ind w:left="283"/>
    </w:pPr>
  </w:style>
  <w:style w:type="character" w:customStyle="1" w:styleId="a7">
    <w:name w:val="Основной текст с отступом Знак"/>
    <w:basedOn w:val="a0"/>
    <w:link w:val="a6"/>
    <w:rsid w:val="00257078"/>
    <w:rPr>
      <w:rFonts w:ascii="Times New Roman" w:eastAsia="Times New Roman" w:hAnsi="Times New Roman" w:cs="Times New Roman"/>
      <w:sz w:val="20"/>
      <w:szCs w:val="20"/>
      <w:lang w:eastAsia="ru-RU"/>
    </w:rPr>
  </w:style>
  <w:style w:type="paragraph" w:styleId="a8">
    <w:name w:val="footer"/>
    <w:basedOn w:val="a"/>
    <w:link w:val="a9"/>
    <w:rsid w:val="00257078"/>
    <w:pPr>
      <w:tabs>
        <w:tab w:val="center" w:pos="4677"/>
        <w:tab w:val="right" w:pos="9355"/>
      </w:tabs>
    </w:pPr>
  </w:style>
  <w:style w:type="character" w:customStyle="1" w:styleId="a9">
    <w:name w:val="Нижний колонтитул Знак"/>
    <w:basedOn w:val="a0"/>
    <w:link w:val="a8"/>
    <w:rsid w:val="00257078"/>
    <w:rPr>
      <w:rFonts w:ascii="Times New Roman" w:eastAsia="Times New Roman" w:hAnsi="Times New Roman" w:cs="Times New Roman"/>
      <w:sz w:val="20"/>
      <w:szCs w:val="20"/>
      <w:lang w:eastAsia="ru-RU"/>
    </w:rPr>
  </w:style>
  <w:style w:type="character" w:customStyle="1" w:styleId="aa">
    <w:name w:val="Основной текст + Полужирный"/>
    <w:rsid w:val="00257078"/>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14">
    <w:name w:val="Style14"/>
    <w:basedOn w:val="a"/>
    <w:uiPriority w:val="99"/>
    <w:rsid w:val="00257078"/>
    <w:pPr>
      <w:widowControl w:val="0"/>
      <w:autoSpaceDE w:val="0"/>
      <w:autoSpaceDN w:val="0"/>
      <w:adjustRightInd w:val="0"/>
      <w:spacing w:line="317" w:lineRule="exact"/>
      <w:ind w:firstLine="725"/>
    </w:pPr>
    <w:rPr>
      <w:sz w:val="24"/>
      <w:szCs w:val="24"/>
    </w:rPr>
  </w:style>
  <w:style w:type="character" w:customStyle="1" w:styleId="sectionvalue">
    <w:name w:val="section__value"/>
    <w:basedOn w:val="a0"/>
    <w:rsid w:val="00257078"/>
  </w:style>
  <w:style w:type="character" w:styleId="ab">
    <w:name w:val="Subtle Emphasis"/>
    <w:basedOn w:val="a0"/>
    <w:uiPriority w:val="19"/>
    <w:qFormat/>
    <w:rsid w:val="00257078"/>
    <w:rPr>
      <w:i/>
      <w:iCs/>
      <w:color w:val="404040" w:themeColor="text1" w:themeTint="BF"/>
    </w:rPr>
  </w:style>
  <w:style w:type="paragraph" w:styleId="ac">
    <w:name w:val="List Paragraph"/>
    <w:basedOn w:val="a"/>
    <w:uiPriority w:val="34"/>
    <w:qFormat/>
    <w:rsid w:val="00C1599C"/>
    <w:pPr>
      <w:ind w:left="720"/>
      <w:contextualSpacing/>
    </w:pPr>
  </w:style>
  <w:style w:type="paragraph" w:styleId="ad">
    <w:name w:val="header"/>
    <w:basedOn w:val="a"/>
    <w:link w:val="ae"/>
    <w:uiPriority w:val="99"/>
    <w:unhideWhenUsed/>
    <w:rsid w:val="00B308B3"/>
    <w:pPr>
      <w:tabs>
        <w:tab w:val="center" w:pos="4677"/>
        <w:tab w:val="right" w:pos="9355"/>
      </w:tabs>
    </w:pPr>
  </w:style>
  <w:style w:type="character" w:customStyle="1" w:styleId="ae">
    <w:name w:val="Верхний колонтитул Знак"/>
    <w:basedOn w:val="a0"/>
    <w:link w:val="ad"/>
    <w:uiPriority w:val="99"/>
    <w:rsid w:val="00B308B3"/>
    <w:rPr>
      <w:rFonts w:ascii="Times New Roman" w:eastAsia="Times New Roman" w:hAnsi="Times New Roman" w:cs="Times New Roman"/>
      <w:sz w:val="20"/>
      <w:szCs w:val="20"/>
      <w:lang w:eastAsia="ru-RU"/>
    </w:rPr>
  </w:style>
  <w:style w:type="table" w:styleId="af">
    <w:name w:val="Table Grid"/>
    <w:basedOn w:val="a1"/>
    <w:uiPriority w:val="39"/>
    <w:rsid w:val="001469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annotation reference"/>
    <w:basedOn w:val="a0"/>
    <w:uiPriority w:val="99"/>
    <w:semiHidden/>
    <w:unhideWhenUsed/>
    <w:rsid w:val="004453C9"/>
    <w:rPr>
      <w:sz w:val="16"/>
      <w:szCs w:val="16"/>
    </w:rPr>
  </w:style>
  <w:style w:type="paragraph" w:styleId="af1">
    <w:name w:val="annotation text"/>
    <w:basedOn w:val="a"/>
    <w:link w:val="af2"/>
    <w:uiPriority w:val="99"/>
    <w:semiHidden/>
    <w:unhideWhenUsed/>
    <w:rsid w:val="004453C9"/>
  </w:style>
  <w:style w:type="character" w:customStyle="1" w:styleId="af2">
    <w:name w:val="Текст примечания Знак"/>
    <w:basedOn w:val="a0"/>
    <w:link w:val="af1"/>
    <w:uiPriority w:val="99"/>
    <w:semiHidden/>
    <w:rsid w:val="004453C9"/>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4453C9"/>
    <w:rPr>
      <w:b/>
      <w:bCs/>
    </w:rPr>
  </w:style>
  <w:style w:type="character" w:customStyle="1" w:styleId="af4">
    <w:name w:val="Тема примечания Знак"/>
    <w:basedOn w:val="af2"/>
    <w:link w:val="af3"/>
    <w:uiPriority w:val="99"/>
    <w:semiHidden/>
    <w:rsid w:val="004453C9"/>
    <w:rPr>
      <w:rFonts w:ascii="Times New Roman" w:eastAsia="Times New Roman" w:hAnsi="Times New Roman" w:cs="Times New Roman"/>
      <w:b/>
      <w:bCs/>
      <w:sz w:val="20"/>
      <w:szCs w:val="20"/>
      <w:lang w:eastAsia="ru-RU"/>
    </w:rPr>
  </w:style>
  <w:style w:type="paragraph" w:styleId="af5">
    <w:name w:val="Balloon Text"/>
    <w:basedOn w:val="a"/>
    <w:link w:val="af6"/>
    <w:uiPriority w:val="99"/>
    <w:semiHidden/>
    <w:unhideWhenUsed/>
    <w:rsid w:val="004453C9"/>
    <w:rPr>
      <w:rFonts w:ascii="Segoe UI" w:hAnsi="Segoe UI" w:cs="Segoe UI"/>
      <w:sz w:val="18"/>
      <w:szCs w:val="18"/>
    </w:rPr>
  </w:style>
  <w:style w:type="character" w:customStyle="1" w:styleId="af6">
    <w:name w:val="Текст выноски Знак"/>
    <w:basedOn w:val="a0"/>
    <w:link w:val="af5"/>
    <w:uiPriority w:val="99"/>
    <w:semiHidden/>
    <w:rsid w:val="004453C9"/>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4512561">
      <w:bodyDiv w:val="1"/>
      <w:marLeft w:val="0"/>
      <w:marRight w:val="0"/>
      <w:marTop w:val="0"/>
      <w:marBottom w:val="0"/>
      <w:divBdr>
        <w:top w:val="none" w:sz="0" w:space="0" w:color="auto"/>
        <w:left w:val="none" w:sz="0" w:space="0" w:color="auto"/>
        <w:bottom w:val="none" w:sz="0" w:space="0" w:color="auto"/>
        <w:right w:val="none" w:sz="0" w:space="0" w:color="auto"/>
      </w:divBdr>
    </w:div>
    <w:div w:id="174517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2584</Words>
  <Characters>14732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Дерябина Елизавета Алексеевна</dc:creator>
  <cp:keywords/>
  <dc:description/>
  <cp:lastModifiedBy>Шварев Роман Алексеевич</cp:lastModifiedBy>
  <cp:revision>3</cp:revision>
  <cp:lastPrinted>2022-06-28T04:10:00Z</cp:lastPrinted>
  <dcterms:created xsi:type="dcterms:W3CDTF">2023-05-15T13:02:00Z</dcterms:created>
  <dcterms:modified xsi:type="dcterms:W3CDTF">2023-05-15T13:02:00Z</dcterms:modified>
</cp:coreProperties>
</file>