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ayout w:type="fixed"/>
        <w:tblLook w:val="01E0"/>
      </w:tblPr>
      <w:tblGrid>
        <w:gridCol w:w="4090"/>
        <w:gridCol w:w="5941"/>
      </w:tblGrid>
      <w:tr w:rsidR="00903B2F" w:rsidRPr="007E614E" w:rsidTr="00F91F75">
        <w:trPr>
          <w:trHeight w:val="66"/>
        </w:trPr>
        <w:tc>
          <w:tcPr>
            <w:tcW w:w="4090" w:type="dxa"/>
          </w:tcPr>
          <w:p w:rsidR="00903B2F" w:rsidRPr="007E614E" w:rsidRDefault="00903B2F" w:rsidP="0051441C">
            <w:pPr>
              <w:widowControl w:val="0"/>
              <w:jc w:val="both"/>
              <w:rPr>
                <w:sz w:val="24"/>
                <w:szCs w:val="24"/>
              </w:rPr>
            </w:pPr>
          </w:p>
        </w:tc>
        <w:tc>
          <w:tcPr>
            <w:tcW w:w="5941" w:type="dxa"/>
          </w:tcPr>
          <w:p w:rsidR="00750C4B" w:rsidRPr="000726EB" w:rsidRDefault="00750C4B" w:rsidP="00750C4B">
            <w:pPr>
              <w:widowControl w:val="0"/>
              <w:ind w:left="297"/>
              <w:rPr>
                <w:b/>
                <w:sz w:val="24"/>
                <w:szCs w:val="24"/>
              </w:rPr>
            </w:pPr>
            <w:r w:rsidRPr="000726EB">
              <w:rPr>
                <w:b/>
                <w:sz w:val="24"/>
                <w:szCs w:val="24"/>
              </w:rPr>
              <w:t>Заявитель:</w:t>
            </w:r>
          </w:p>
          <w:p w:rsidR="00750C4B" w:rsidRPr="000726EB" w:rsidRDefault="00750C4B" w:rsidP="00750C4B">
            <w:pPr>
              <w:widowControl w:val="0"/>
              <w:ind w:left="297"/>
              <w:rPr>
                <w:sz w:val="24"/>
                <w:szCs w:val="24"/>
              </w:rPr>
            </w:pPr>
            <w:r w:rsidRPr="000726EB">
              <w:rPr>
                <w:sz w:val="24"/>
                <w:szCs w:val="24"/>
              </w:rPr>
              <w:t>ООО «Электроохрана»</w:t>
            </w:r>
          </w:p>
          <w:p w:rsidR="00750C4B" w:rsidRPr="000726EB" w:rsidRDefault="00750C4B" w:rsidP="00750C4B">
            <w:pPr>
              <w:widowControl w:val="0"/>
              <w:ind w:left="297"/>
              <w:rPr>
                <w:sz w:val="24"/>
                <w:szCs w:val="24"/>
              </w:rPr>
            </w:pPr>
          </w:p>
          <w:p w:rsidR="00750C4B" w:rsidRPr="000726EB" w:rsidRDefault="00750C4B" w:rsidP="00750C4B">
            <w:pPr>
              <w:widowControl w:val="0"/>
              <w:ind w:left="297"/>
              <w:rPr>
                <w:b/>
                <w:sz w:val="24"/>
                <w:szCs w:val="24"/>
              </w:rPr>
            </w:pPr>
            <w:r w:rsidRPr="000726EB">
              <w:rPr>
                <w:b/>
                <w:sz w:val="24"/>
                <w:szCs w:val="24"/>
              </w:rPr>
              <w:t>Заказчик:</w:t>
            </w:r>
          </w:p>
          <w:p w:rsidR="00750C4B" w:rsidRPr="000726EB" w:rsidRDefault="00750C4B" w:rsidP="00750C4B">
            <w:pPr>
              <w:widowControl w:val="0"/>
              <w:ind w:left="297" w:right="459"/>
              <w:rPr>
                <w:sz w:val="24"/>
                <w:szCs w:val="24"/>
              </w:rPr>
            </w:pPr>
            <w:r w:rsidRPr="000726EB">
              <w:rPr>
                <w:sz w:val="24"/>
                <w:szCs w:val="24"/>
              </w:rPr>
              <w:t>Комитет по управлению имуществом Администрации Великоустюгского муниципального округа Вологодской области</w:t>
            </w:r>
          </w:p>
          <w:p w:rsidR="00750C4B" w:rsidRPr="000726EB" w:rsidRDefault="00750C4B" w:rsidP="00750C4B">
            <w:pPr>
              <w:widowControl w:val="0"/>
              <w:ind w:left="297" w:right="459"/>
              <w:rPr>
                <w:sz w:val="24"/>
                <w:szCs w:val="24"/>
              </w:rPr>
            </w:pPr>
          </w:p>
          <w:p w:rsidR="00750C4B" w:rsidRPr="000726EB" w:rsidRDefault="00750C4B" w:rsidP="00750C4B">
            <w:pPr>
              <w:widowControl w:val="0"/>
              <w:ind w:left="297" w:right="459"/>
              <w:rPr>
                <w:b/>
                <w:sz w:val="24"/>
                <w:szCs w:val="24"/>
              </w:rPr>
            </w:pPr>
            <w:r w:rsidRPr="000726EB">
              <w:rPr>
                <w:b/>
                <w:sz w:val="24"/>
                <w:szCs w:val="24"/>
              </w:rPr>
              <w:t>Уполномоченный орган:</w:t>
            </w:r>
          </w:p>
          <w:p w:rsidR="00750C4B" w:rsidRPr="000726EB" w:rsidRDefault="00750C4B" w:rsidP="00750C4B">
            <w:pPr>
              <w:widowControl w:val="0"/>
              <w:ind w:left="297" w:right="459"/>
              <w:rPr>
                <w:sz w:val="24"/>
                <w:szCs w:val="24"/>
              </w:rPr>
            </w:pPr>
            <w:r w:rsidRPr="000726EB">
              <w:rPr>
                <w:sz w:val="24"/>
                <w:szCs w:val="24"/>
              </w:rPr>
              <w:t>Администрация Великоустюгского муниципального округа Вологодской области</w:t>
            </w:r>
          </w:p>
          <w:p w:rsidR="00750C4B" w:rsidRPr="000726EB" w:rsidRDefault="00750C4B" w:rsidP="00750C4B">
            <w:pPr>
              <w:widowControl w:val="0"/>
              <w:ind w:left="297" w:right="459"/>
              <w:rPr>
                <w:sz w:val="24"/>
                <w:szCs w:val="24"/>
              </w:rPr>
            </w:pPr>
          </w:p>
          <w:p w:rsidR="00750C4B" w:rsidRPr="000726EB" w:rsidRDefault="00750C4B" w:rsidP="00750C4B">
            <w:pPr>
              <w:tabs>
                <w:tab w:val="left" w:pos="5670"/>
              </w:tabs>
              <w:ind w:left="297"/>
              <w:rPr>
                <w:b/>
                <w:sz w:val="24"/>
                <w:szCs w:val="24"/>
              </w:rPr>
            </w:pPr>
            <w:r w:rsidRPr="000726EB">
              <w:rPr>
                <w:b/>
                <w:sz w:val="24"/>
                <w:szCs w:val="24"/>
              </w:rPr>
              <w:t>Оператор электронной площадки:</w:t>
            </w:r>
          </w:p>
          <w:p w:rsidR="00005EAD" w:rsidRPr="000726EB" w:rsidRDefault="00750C4B" w:rsidP="004E7539">
            <w:pPr>
              <w:widowControl w:val="0"/>
              <w:rPr>
                <w:sz w:val="24"/>
                <w:szCs w:val="24"/>
              </w:rPr>
            </w:pPr>
            <w:r w:rsidRPr="000726EB">
              <w:rPr>
                <w:sz w:val="24"/>
                <w:szCs w:val="24"/>
              </w:rPr>
              <w:t xml:space="preserve">      АО «ЕЭТП»</w:t>
            </w:r>
          </w:p>
          <w:p w:rsidR="00750C4B" w:rsidRPr="00750C4B" w:rsidRDefault="00750C4B" w:rsidP="004E7539">
            <w:pPr>
              <w:widowControl w:val="0"/>
              <w:rPr>
                <w:sz w:val="24"/>
                <w:szCs w:val="24"/>
              </w:rPr>
            </w:pPr>
          </w:p>
        </w:tc>
      </w:tr>
      <w:tr w:rsidR="004E7539" w:rsidRPr="007E614E" w:rsidTr="00F91F75">
        <w:trPr>
          <w:trHeight w:val="66"/>
        </w:trPr>
        <w:tc>
          <w:tcPr>
            <w:tcW w:w="4090" w:type="dxa"/>
          </w:tcPr>
          <w:p w:rsidR="004E7539" w:rsidRPr="007E614E" w:rsidRDefault="004E7539" w:rsidP="0051441C">
            <w:pPr>
              <w:widowControl w:val="0"/>
              <w:jc w:val="both"/>
              <w:rPr>
                <w:sz w:val="24"/>
                <w:szCs w:val="24"/>
              </w:rPr>
            </w:pPr>
          </w:p>
        </w:tc>
        <w:tc>
          <w:tcPr>
            <w:tcW w:w="5941" w:type="dxa"/>
          </w:tcPr>
          <w:p w:rsidR="004E7539" w:rsidRDefault="004E7539" w:rsidP="004E7539">
            <w:pPr>
              <w:widowControl w:val="0"/>
              <w:ind w:left="297"/>
              <w:rPr>
                <w:b/>
                <w:sz w:val="26"/>
                <w:szCs w:val="26"/>
              </w:rPr>
            </w:pPr>
          </w:p>
        </w:tc>
      </w:tr>
    </w:tbl>
    <w:p w:rsidR="00C67646" w:rsidRPr="007E614E" w:rsidRDefault="00903B2F" w:rsidP="00937F95">
      <w:pPr>
        <w:pStyle w:val="ConsPlusNonformat"/>
        <w:jc w:val="center"/>
        <w:rPr>
          <w:rFonts w:ascii="Times New Roman" w:hAnsi="Times New Roman" w:cs="Times New Roman"/>
          <w:b/>
          <w:sz w:val="24"/>
          <w:szCs w:val="24"/>
        </w:rPr>
      </w:pPr>
      <w:r w:rsidRPr="007E614E">
        <w:rPr>
          <w:rFonts w:ascii="Times New Roman" w:hAnsi="Times New Roman" w:cs="Times New Roman"/>
          <w:b/>
          <w:sz w:val="24"/>
          <w:szCs w:val="24"/>
        </w:rPr>
        <w:t xml:space="preserve">РЕШЕНИЕ № </w:t>
      </w:r>
      <w:r w:rsidR="00C67646" w:rsidRPr="007E614E">
        <w:rPr>
          <w:rFonts w:ascii="Times New Roman" w:hAnsi="Times New Roman" w:cs="Times New Roman"/>
          <w:b/>
          <w:sz w:val="24"/>
          <w:szCs w:val="24"/>
        </w:rPr>
        <w:t>035/06/</w:t>
      </w:r>
      <w:r w:rsidR="00035C4F">
        <w:rPr>
          <w:rFonts w:ascii="Times New Roman" w:hAnsi="Times New Roman" w:cs="Times New Roman"/>
          <w:b/>
          <w:sz w:val="24"/>
          <w:szCs w:val="24"/>
        </w:rPr>
        <w:t>49-</w:t>
      </w:r>
      <w:r w:rsidR="00750C4B" w:rsidRPr="00474351">
        <w:rPr>
          <w:rFonts w:ascii="Times New Roman" w:hAnsi="Times New Roman" w:cs="Times New Roman"/>
          <w:b/>
          <w:sz w:val="24"/>
          <w:szCs w:val="24"/>
        </w:rPr>
        <w:t>305</w:t>
      </w:r>
      <w:r w:rsidR="00C67646" w:rsidRPr="007E614E">
        <w:rPr>
          <w:rFonts w:ascii="Times New Roman" w:hAnsi="Times New Roman" w:cs="Times New Roman"/>
          <w:b/>
          <w:sz w:val="24"/>
          <w:szCs w:val="24"/>
        </w:rPr>
        <w:t>/20</w:t>
      </w:r>
      <w:r w:rsidR="00AE6ACC" w:rsidRPr="007E614E">
        <w:rPr>
          <w:rFonts w:ascii="Times New Roman" w:hAnsi="Times New Roman" w:cs="Times New Roman"/>
          <w:b/>
          <w:sz w:val="24"/>
          <w:szCs w:val="24"/>
        </w:rPr>
        <w:t>2</w:t>
      </w:r>
      <w:r w:rsidR="00403DE8">
        <w:rPr>
          <w:rFonts w:ascii="Times New Roman" w:hAnsi="Times New Roman" w:cs="Times New Roman"/>
          <w:b/>
          <w:sz w:val="24"/>
          <w:szCs w:val="24"/>
        </w:rPr>
        <w:t>3</w:t>
      </w:r>
    </w:p>
    <w:p w:rsidR="008A7FE6" w:rsidRPr="007E614E" w:rsidRDefault="008A7FE6" w:rsidP="00903B2F">
      <w:pPr>
        <w:pStyle w:val="ConsPlusNonformat"/>
        <w:jc w:val="center"/>
        <w:rPr>
          <w:rFonts w:ascii="Times New Roman" w:hAnsi="Times New Roman" w:cs="Times New Roman"/>
          <w:b/>
          <w:sz w:val="16"/>
          <w:szCs w:val="16"/>
        </w:rPr>
      </w:pPr>
    </w:p>
    <w:p w:rsidR="00750C4B" w:rsidRDefault="00750C4B" w:rsidP="00903B2F">
      <w:pPr>
        <w:widowControl w:val="0"/>
        <w:jc w:val="both"/>
        <w:rPr>
          <w:sz w:val="24"/>
          <w:szCs w:val="24"/>
        </w:rPr>
      </w:pPr>
    </w:p>
    <w:p w:rsidR="00903B2F" w:rsidRPr="007E614E" w:rsidRDefault="00750C4B" w:rsidP="00903B2F">
      <w:pPr>
        <w:widowControl w:val="0"/>
        <w:jc w:val="both"/>
        <w:rPr>
          <w:sz w:val="24"/>
          <w:szCs w:val="24"/>
        </w:rPr>
      </w:pPr>
      <w:r>
        <w:rPr>
          <w:sz w:val="24"/>
          <w:szCs w:val="24"/>
        </w:rPr>
        <w:t>04 мая</w:t>
      </w:r>
      <w:r w:rsidR="001060B5" w:rsidRPr="007E614E">
        <w:rPr>
          <w:sz w:val="24"/>
          <w:szCs w:val="24"/>
        </w:rPr>
        <w:t xml:space="preserve"> </w:t>
      </w:r>
      <w:r w:rsidR="00903B2F" w:rsidRPr="007E614E">
        <w:rPr>
          <w:sz w:val="24"/>
          <w:szCs w:val="24"/>
        </w:rPr>
        <w:t>20</w:t>
      </w:r>
      <w:r w:rsidR="00ED5824" w:rsidRPr="007E614E">
        <w:rPr>
          <w:sz w:val="24"/>
          <w:szCs w:val="24"/>
        </w:rPr>
        <w:t>2</w:t>
      </w:r>
      <w:r w:rsidR="004E7539">
        <w:rPr>
          <w:sz w:val="24"/>
          <w:szCs w:val="24"/>
        </w:rPr>
        <w:t>3</w:t>
      </w:r>
      <w:r w:rsidR="00E93E0C" w:rsidRPr="007E614E">
        <w:rPr>
          <w:sz w:val="24"/>
          <w:szCs w:val="24"/>
        </w:rPr>
        <w:t xml:space="preserve"> </w:t>
      </w:r>
      <w:r w:rsidR="00903B2F" w:rsidRPr="007E614E">
        <w:rPr>
          <w:sz w:val="24"/>
          <w:szCs w:val="24"/>
        </w:rPr>
        <w:t xml:space="preserve">г.      </w:t>
      </w:r>
      <w:r w:rsidR="005959A3" w:rsidRPr="007E614E">
        <w:rPr>
          <w:sz w:val="24"/>
          <w:szCs w:val="24"/>
        </w:rPr>
        <w:t xml:space="preserve"> </w:t>
      </w:r>
      <w:r w:rsidR="00EF5739" w:rsidRPr="007E614E">
        <w:rPr>
          <w:sz w:val="24"/>
          <w:szCs w:val="24"/>
        </w:rPr>
        <w:t xml:space="preserve">   </w:t>
      </w:r>
      <w:r w:rsidR="00903B2F" w:rsidRPr="007E614E">
        <w:rPr>
          <w:sz w:val="24"/>
          <w:szCs w:val="24"/>
        </w:rPr>
        <w:t xml:space="preserve">                  </w:t>
      </w:r>
      <w:r w:rsidR="00463981" w:rsidRPr="007E614E">
        <w:rPr>
          <w:sz w:val="24"/>
          <w:szCs w:val="24"/>
        </w:rPr>
        <w:t xml:space="preserve"> </w:t>
      </w:r>
      <w:r w:rsidR="00903B2F" w:rsidRPr="007E614E">
        <w:rPr>
          <w:sz w:val="24"/>
          <w:szCs w:val="24"/>
        </w:rPr>
        <w:t xml:space="preserve">     </w:t>
      </w:r>
      <w:r w:rsidR="00CC2798" w:rsidRPr="007E614E">
        <w:rPr>
          <w:sz w:val="24"/>
          <w:szCs w:val="24"/>
        </w:rPr>
        <w:t xml:space="preserve">  </w:t>
      </w:r>
      <w:r w:rsidR="00903B2F" w:rsidRPr="007E614E">
        <w:rPr>
          <w:sz w:val="24"/>
          <w:szCs w:val="24"/>
        </w:rPr>
        <w:t xml:space="preserve">       </w:t>
      </w:r>
      <w:r w:rsidR="00937F95" w:rsidRPr="007E614E">
        <w:rPr>
          <w:sz w:val="24"/>
          <w:szCs w:val="24"/>
        </w:rPr>
        <w:t xml:space="preserve">  </w:t>
      </w:r>
      <w:r w:rsidR="00903B2F" w:rsidRPr="007E614E">
        <w:rPr>
          <w:sz w:val="24"/>
          <w:szCs w:val="24"/>
        </w:rPr>
        <w:t xml:space="preserve">      </w:t>
      </w:r>
      <w:r w:rsidR="001F3798" w:rsidRPr="007E614E">
        <w:rPr>
          <w:sz w:val="24"/>
          <w:szCs w:val="24"/>
        </w:rPr>
        <w:t xml:space="preserve"> </w:t>
      </w:r>
      <w:r w:rsidR="00C84934" w:rsidRPr="007E614E">
        <w:rPr>
          <w:sz w:val="24"/>
          <w:szCs w:val="24"/>
        </w:rPr>
        <w:t xml:space="preserve">            </w:t>
      </w:r>
      <w:r w:rsidR="00D34EC3" w:rsidRPr="007E614E">
        <w:rPr>
          <w:sz w:val="24"/>
          <w:szCs w:val="24"/>
        </w:rPr>
        <w:t xml:space="preserve">               </w:t>
      </w:r>
      <w:r w:rsidR="0035235A" w:rsidRPr="007E614E">
        <w:rPr>
          <w:sz w:val="24"/>
          <w:szCs w:val="24"/>
        </w:rPr>
        <w:t xml:space="preserve">               </w:t>
      </w:r>
      <w:r w:rsidR="00E93E0C" w:rsidRPr="007E614E">
        <w:rPr>
          <w:sz w:val="24"/>
          <w:szCs w:val="24"/>
        </w:rPr>
        <w:t xml:space="preserve">   </w:t>
      </w:r>
      <w:r w:rsidR="008674F2">
        <w:rPr>
          <w:sz w:val="24"/>
          <w:szCs w:val="24"/>
        </w:rPr>
        <w:t xml:space="preserve">           </w:t>
      </w:r>
      <w:r w:rsidR="00981DA2" w:rsidRPr="007E614E">
        <w:rPr>
          <w:sz w:val="24"/>
          <w:szCs w:val="24"/>
        </w:rPr>
        <w:t xml:space="preserve"> </w:t>
      </w:r>
      <w:r w:rsidR="00903B2F" w:rsidRPr="007E614E">
        <w:rPr>
          <w:sz w:val="24"/>
          <w:szCs w:val="24"/>
        </w:rPr>
        <w:t>г. Вологда</w:t>
      </w:r>
    </w:p>
    <w:p w:rsidR="00467633" w:rsidRPr="007E614E" w:rsidRDefault="00467633" w:rsidP="00903B2F">
      <w:pPr>
        <w:widowControl w:val="0"/>
        <w:jc w:val="both"/>
        <w:rPr>
          <w:sz w:val="16"/>
          <w:szCs w:val="16"/>
        </w:rPr>
      </w:pPr>
    </w:p>
    <w:p w:rsidR="003D3D28" w:rsidRPr="00345EBF" w:rsidRDefault="003D3D28" w:rsidP="00785E9D">
      <w:pPr>
        <w:adjustRightInd w:val="0"/>
        <w:ind w:firstLine="426"/>
        <w:jc w:val="both"/>
        <w:rPr>
          <w:sz w:val="24"/>
          <w:szCs w:val="24"/>
        </w:rPr>
      </w:pPr>
      <w:r w:rsidRPr="00345EBF">
        <w:rPr>
          <w:sz w:val="24"/>
          <w:szCs w:val="24"/>
        </w:rPr>
        <w:t xml:space="preserve">Комиссия по контролю в сфере закупок Управления Федеральной антимонопольной службы по Вологодской области </w:t>
      </w:r>
      <w:r w:rsidR="00C4242D" w:rsidRPr="00345EBF">
        <w:rPr>
          <w:sz w:val="24"/>
          <w:szCs w:val="24"/>
        </w:rPr>
        <w:t xml:space="preserve">(далее – Комиссия УФАС) </w:t>
      </w:r>
      <w:r w:rsidRPr="00345EBF">
        <w:rPr>
          <w:sz w:val="24"/>
          <w:szCs w:val="24"/>
        </w:rPr>
        <w:t>в</w:t>
      </w:r>
      <w:r w:rsidR="00C4242D" w:rsidRPr="00345EBF">
        <w:rPr>
          <w:sz w:val="24"/>
          <w:szCs w:val="24"/>
        </w:rPr>
        <w:t xml:space="preserve"> </w:t>
      </w:r>
      <w:r w:rsidRPr="00345EBF">
        <w:rPr>
          <w:sz w:val="24"/>
          <w:szCs w:val="24"/>
        </w:rPr>
        <w:t xml:space="preserve"> составе:</w:t>
      </w:r>
    </w:p>
    <w:p w:rsidR="0051441C" w:rsidRDefault="0051441C" w:rsidP="00785E9D">
      <w:pPr>
        <w:adjustRightInd w:val="0"/>
        <w:ind w:firstLine="426"/>
        <w:jc w:val="both"/>
        <w:rPr>
          <w:sz w:val="24"/>
          <w:szCs w:val="24"/>
        </w:rPr>
      </w:pPr>
      <w:r w:rsidRPr="00345EBF">
        <w:rPr>
          <w:sz w:val="24"/>
          <w:szCs w:val="24"/>
        </w:rPr>
        <w:t xml:space="preserve">Предтеченская Е.Н. –  начальник отдела контроля органов власти и закупок Управления Федеральной антимонопольной службы по Вологодской области, </w:t>
      </w:r>
      <w:r w:rsidR="0058120D">
        <w:rPr>
          <w:sz w:val="24"/>
          <w:szCs w:val="24"/>
        </w:rPr>
        <w:t xml:space="preserve">председатель </w:t>
      </w:r>
      <w:r w:rsidR="001060B5" w:rsidRPr="00345EBF">
        <w:rPr>
          <w:sz w:val="24"/>
          <w:szCs w:val="24"/>
        </w:rPr>
        <w:t>комиссии,</w:t>
      </w:r>
    </w:p>
    <w:p w:rsidR="00F300C6" w:rsidRDefault="00D4065D" w:rsidP="00F300C6">
      <w:pPr>
        <w:adjustRightInd w:val="0"/>
        <w:ind w:firstLine="426"/>
        <w:jc w:val="both"/>
        <w:rPr>
          <w:sz w:val="24"/>
          <w:szCs w:val="24"/>
        </w:rPr>
      </w:pPr>
      <w:r>
        <w:rPr>
          <w:sz w:val="24"/>
          <w:szCs w:val="24"/>
        </w:rPr>
        <w:t xml:space="preserve">Кузнецова </w:t>
      </w:r>
      <w:r w:rsidR="007E0427">
        <w:rPr>
          <w:sz w:val="24"/>
          <w:szCs w:val="24"/>
        </w:rPr>
        <w:t>Ю.Н</w:t>
      </w:r>
      <w:r>
        <w:rPr>
          <w:sz w:val="24"/>
          <w:szCs w:val="24"/>
        </w:rPr>
        <w:t>.</w:t>
      </w:r>
      <w:r w:rsidR="00A07E67">
        <w:rPr>
          <w:sz w:val="24"/>
          <w:szCs w:val="24"/>
        </w:rPr>
        <w:t xml:space="preserve"> – </w:t>
      </w:r>
      <w:r>
        <w:rPr>
          <w:sz w:val="24"/>
          <w:szCs w:val="24"/>
        </w:rPr>
        <w:t>старший государственный инспектор</w:t>
      </w:r>
      <w:r w:rsidR="00A07E67">
        <w:rPr>
          <w:sz w:val="24"/>
          <w:szCs w:val="24"/>
        </w:rPr>
        <w:t xml:space="preserve"> </w:t>
      </w:r>
      <w:r w:rsidR="00A07E67" w:rsidRPr="00345EBF">
        <w:rPr>
          <w:sz w:val="24"/>
          <w:szCs w:val="24"/>
        </w:rPr>
        <w:t xml:space="preserve">отдела контроля органов власти и закупок Управления Федеральной антимонопольной службы по Вологодской области, </w:t>
      </w:r>
      <w:r w:rsidR="00A07E67">
        <w:rPr>
          <w:sz w:val="24"/>
          <w:szCs w:val="24"/>
        </w:rPr>
        <w:t>член</w:t>
      </w:r>
      <w:r w:rsidR="00A07E67" w:rsidRPr="00345EBF">
        <w:rPr>
          <w:sz w:val="24"/>
          <w:szCs w:val="24"/>
        </w:rPr>
        <w:t xml:space="preserve"> комиссии,</w:t>
      </w:r>
    </w:p>
    <w:p w:rsidR="00750C4B" w:rsidRDefault="00750C4B" w:rsidP="00750C4B">
      <w:pPr>
        <w:adjustRightInd w:val="0"/>
        <w:ind w:firstLine="426"/>
        <w:jc w:val="both"/>
        <w:rPr>
          <w:sz w:val="24"/>
          <w:szCs w:val="24"/>
        </w:rPr>
      </w:pPr>
      <w:r>
        <w:rPr>
          <w:sz w:val="24"/>
          <w:szCs w:val="24"/>
        </w:rPr>
        <w:t xml:space="preserve">Шпякина М.А. – ведущий специалист-эксперт  </w:t>
      </w:r>
      <w:r w:rsidRPr="00345EBF">
        <w:rPr>
          <w:sz w:val="24"/>
          <w:szCs w:val="24"/>
        </w:rPr>
        <w:t xml:space="preserve">отдела контроля органов власти и закупок Управления Федеральной антимонопольной службы по Вологодской области, </w:t>
      </w:r>
      <w:r>
        <w:rPr>
          <w:sz w:val="24"/>
          <w:szCs w:val="24"/>
        </w:rPr>
        <w:t>член</w:t>
      </w:r>
      <w:r w:rsidRPr="00345EBF">
        <w:rPr>
          <w:sz w:val="24"/>
          <w:szCs w:val="24"/>
        </w:rPr>
        <w:t xml:space="preserve"> комиссии,</w:t>
      </w:r>
    </w:p>
    <w:p w:rsidR="00ED5681" w:rsidRPr="00883BC5" w:rsidRDefault="00F300C6" w:rsidP="00FE04A5">
      <w:pPr>
        <w:adjustRightInd w:val="0"/>
        <w:ind w:firstLine="426"/>
        <w:jc w:val="both"/>
        <w:rPr>
          <w:sz w:val="24"/>
          <w:szCs w:val="24"/>
        </w:rPr>
      </w:pPr>
      <w:r>
        <w:rPr>
          <w:sz w:val="24"/>
          <w:szCs w:val="24"/>
        </w:rPr>
        <w:t>р</w:t>
      </w:r>
      <w:r w:rsidR="0051441C" w:rsidRPr="00E36611">
        <w:rPr>
          <w:sz w:val="24"/>
          <w:szCs w:val="24"/>
        </w:rPr>
        <w:t>ассмотрев</w:t>
      </w:r>
      <w:r>
        <w:rPr>
          <w:sz w:val="24"/>
          <w:szCs w:val="24"/>
        </w:rPr>
        <w:t xml:space="preserve"> жалобу  </w:t>
      </w:r>
      <w:r w:rsidR="00D13B26">
        <w:rPr>
          <w:sz w:val="24"/>
          <w:szCs w:val="24"/>
        </w:rPr>
        <w:t>ООО «Электроохрана»</w:t>
      </w:r>
      <w:r w:rsidRPr="00F300C6">
        <w:rPr>
          <w:sz w:val="24"/>
          <w:szCs w:val="24"/>
        </w:rPr>
        <w:t xml:space="preserve"> </w:t>
      </w:r>
      <w:r w:rsidR="00D13B26">
        <w:rPr>
          <w:sz w:val="24"/>
          <w:szCs w:val="24"/>
        </w:rPr>
        <w:t xml:space="preserve">(далее – Заявитель) </w:t>
      </w:r>
      <w:r w:rsidRPr="00F300C6">
        <w:rPr>
          <w:sz w:val="24"/>
          <w:szCs w:val="24"/>
        </w:rPr>
        <w:t>на действия комиссии при проведении аукциона в электронной форме</w:t>
      </w:r>
      <w:r w:rsidR="00D13B26">
        <w:rPr>
          <w:sz w:val="24"/>
          <w:szCs w:val="24"/>
        </w:rPr>
        <w:t xml:space="preserve"> </w:t>
      </w:r>
      <w:r w:rsidR="00D13B26" w:rsidRPr="00D13B26">
        <w:rPr>
          <w:sz w:val="24"/>
          <w:szCs w:val="24"/>
        </w:rPr>
        <w:t>«Оказание услуг в области кадастровой деятельности по межеванию земельных участков</w:t>
      </w:r>
      <w:r w:rsidR="00D13B26" w:rsidRPr="006E3B78">
        <w:rPr>
          <w:sz w:val="24"/>
          <w:szCs w:val="24"/>
        </w:rPr>
        <w:t>»,</w:t>
      </w:r>
      <w:r w:rsidR="00D13B26" w:rsidRPr="00D13B26">
        <w:rPr>
          <w:sz w:val="24"/>
          <w:szCs w:val="24"/>
        </w:rPr>
        <w:t xml:space="preserve"> извещение № </w:t>
      </w:r>
      <w:r w:rsidR="00D13B26">
        <w:rPr>
          <w:sz w:val="24"/>
          <w:szCs w:val="24"/>
        </w:rPr>
        <w:t>0130600031223000098</w:t>
      </w:r>
      <w:r w:rsidR="00D74A91" w:rsidRPr="00E36611">
        <w:rPr>
          <w:sz w:val="24"/>
          <w:szCs w:val="24"/>
        </w:rPr>
        <w:t>, Заказчик –</w:t>
      </w:r>
      <w:r w:rsidR="00883BC5">
        <w:rPr>
          <w:sz w:val="24"/>
          <w:szCs w:val="24"/>
        </w:rPr>
        <w:t xml:space="preserve"> </w:t>
      </w:r>
      <w:r w:rsidR="00C15D94">
        <w:rPr>
          <w:sz w:val="24"/>
          <w:szCs w:val="24"/>
        </w:rPr>
        <w:t xml:space="preserve"> </w:t>
      </w:r>
      <w:r w:rsidR="00FE04A5">
        <w:rPr>
          <w:sz w:val="24"/>
          <w:szCs w:val="24"/>
        </w:rPr>
        <w:t xml:space="preserve">Комитет </w:t>
      </w:r>
      <w:r w:rsidR="00FE04A5" w:rsidRPr="00FE04A5">
        <w:rPr>
          <w:sz w:val="24"/>
          <w:szCs w:val="24"/>
        </w:rPr>
        <w:t>по управлению имуществом Администрации Великоустюгского муниципального округа Вологодской области</w:t>
      </w:r>
      <w:r w:rsidR="00FE04A5">
        <w:rPr>
          <w:sz w:val="24"/>
          <w:szCs w:val="24"/>
        </w:rPr>
        <w:t xml:space="preserve"> </w:t>
      </w:r>
      <w:r w:rsidR="004C3B82">
        <w:rPr>
          <w:sz w:val="24"/>
          <w:szCs w:val="24"/>
        </w:rPr>
        <w:t>(далее – Заказчик)</w:t>
      </w:r>
      <w:r w:rsidR="00403DE8">
        <w:rPr>
          <w:sz w:val="24"/>
          <w:szCs w:val="24"/>
        </w:rPr>
        <w:t>, уполномоченн</w:t>
      </w:r>
      <w:r w:rsidR="00FE04A5">
        <w:rPr>
          <w:sz w:val="24"/>
          <w:szCs w:val="24"/>
        </w:rPr>
        <w:t xml:space="preserve">ый орган </w:t>
      </w:r>
      <w:r w:rsidR="00403DE8">
        <w:rPr>
          <w:sz w:val="24"/>
          <w:szCs w:val="24"/>
        </w:rPr>
        <w:t xml:space="preserve">– </w:t>
      </w:r>
      <w:r w:rsidR="00FE04A5">
        <w:rPr>
          <w:sz w:val="24"/>
          <w:szCs w:val="24"/>
        </w:rPr>
        <w:t>Администрация Великоустюгского муниципального округа Вологодской области</w:t>
      </w:r>
      <w:r w:rsidR="00403DE8">
        <w:rPr>
          <w:sz w:val="24"/>
          <w:szCs w:val="24"/>
        </w:rPr>
        <w:t xml:space="preserve"> (далее – уполномоченн</w:t>
      </w:r>
      <w:r w:rsidR="00FE04A5">
        <w:rPr>
          <w:sz w:val="24"/>
          <w:szCs w:val="24"/>
        </w:rPr>
        <w:t>ый орган</w:t>
      </w:r>
      <w:r w:rsidR="00403DE8">
        <w:rPr>
          <w:sz w:val="24"/>
          <w:szCs w:val="24"/>
        </w:rPr>
        <w:t>)</w:t>
      </w:r>
      <w:r w:rsidR="004C3B82">
        <w:rPr>
          <w:sz w:val="24"/>
          <w:szCs w:val="24"/>
        </w:rPr>
        <w:t xml:space="preserve"> </w:t>
      </w:r>
      <w:r w:rsidR="0051441C" w:rsidRPr="00E36611">
        <w:rPr>
          <w:sz w:val="24"/>
          <w:szCs w:val="24"/>
        </w:rPr>
        <w:t>при участии представител</w:t>
      </w:r>
      <w:r w:rsidR="00ED5681" w:rsidRPr="00E36611">
        <w:rPr>
          <w:sz w:val="24"/>
          <w:szCs w:val="24"/>
        </w:rPr>
        <w:t>ей</w:t>
      </w:r>
      <w:r w:rsidR="0051441C" w:rsidRPr="00E36611">
        <w:rPr>
          <w:sz w:val="24"/>
          <w:szCs w:val="24"/>
        </w:rPr>
        <w:t xml:space="preserve"> </w:t>
      </w:r>
    </w:p>
    <w:p w:rsidR="007372C9" w:rsidRDefault="00983E2D" w:rsidP="00785E9D">
      <w:pPr>
        <w:adjustRightInd w:val="0"/>
        <w:ind w:firstLine="426"/>
        <w:jc w:val="both"/>
        <w:rPr>
          <w:sz w:val="24"/>
          <w:szCs w:val="24"/>
        </w:rPr>
      </w:pPr>
      <w:r>
        <w:rPr>
          <w:sz w:val="24"/>
          <w:szCs w:val="24"/>
        </w:rPr>
        <w:t>от</w:t>
      </w:r>
      <w:r w:rsidR="003527E0" w:rsidRPr="007E614E">
        <w:rPr>
          <w:sz w:val="24"/>
          <w:szCs w:val="24"/>
        </w:rPr>
        <w:t xml:space="preserve"> </w:t>
      </w:r>
      <w:r w:rsidR="007372C9">
        <w:rPr>
          <w:sz w:val="24"/>
          <w:szCs w:val="24"/>
        </w:rPr>
        <w:t xml:space="preserve">Уполномоченного </w:t>
      </w:r>
      <w:r w:rsidR="00800DA0">
        <w:rPr>
          <w:sz w:val="24"/>
          <w:szCs w:val="24"/>
        </w:rPr>
        <w:t>органа</w:t>
      </w:r>
      <w:r w:rsidR="00861962">
        <w:rPr>
          <w:sz w:val="24"/>
          <w:szCs w:val="24"/>
        </w:rPr>
        <w:t xml:space="preserve"> – </w:t>
      </w:r>
      <w:r w:rsidR="00800DA0">
        <w:rPr>
          <w:sz w:val="24"/>
          <w:szCs w:val="24"/>
        </w:rPr>
        <w:t>Деда О.</w:t>
      </w:r>
      <w:r w:rsidR="007372C9">
        <w:rPr>
          <w:sz w:val="24"/>
          <w:szCs w:val="24"/>
        </w:rPr>
        <w:t xml:space="preserve"> (по доверенности),</w:t>
      </w:r>
    </w:p>
    <w:p w:rsidR="003527E0" w:rsidRPr="007E614E" w:rsidRDefault="007372C9" w:rsidP="00785E9D">
      <w:pPr>
        <w:adjustRightInd w:val="0"/>
        <w:ind w:firstLine="426"/>
        <w:jc w:val="both"/>
        <w:rPr>
          <w:sz w:val="24"/>
          <w:szCs w:val="24"/>
        </w:rPr>
      </w:pPr>
      <w:r>
        <w:rPr>
          <w:sz w:val="24"/>
          <w:szCs w:val="24"/>
        </w:rPr>
        <w:lastRenderedPageBreak/>
        <w:t xml:space="preserve">без участия </w:t>
      </w:r>
      <w:r w:rsidR="00171F2B">
        <w:rPr>
          <w:sz w:val="24"/>
          <w:szCs w:val="24"/>
        </w:rPr>
        <w:t xml:space="preserve">представителей </w:t>
      </w:r>
      <w:r w:rsidR="003527E0" w:rsidRPr="007E614E">
        <w:rPr>
          <w:sz w:val="24"/>
          <w:szCs w:val="24"/>
        </w:rPr>
        <w:t>За</w:t>
      </w:r>
      <w:r w:rsidR="00800DA0">
        <w:rPr>
          <w:sz w:val="24"/>
          <w:szCs w:val="24"/>
        </w:rPr>
        <w:t>казчика</w:t>
      </w:r>
      <w:r w:rsidR="003527E0" w:rsidRPr="007E614E">
        <w:rPr>
          <w:sz w:val="24"/>
          <w:szCs w:val="24"/>
        </w:rPr>
        <w:t xml:space="preserve"> </w:t>
      </w:r>
      <w:r w:rsidR="00171F2B">
        <w:rPr>
          <w:sz w:val="24"/>
          <w:szCs w:val="24"/>
        </w:rPr>
        <w:t>(о дате и времен</w:t>
      </w:r>
      <w:r w:rsidR="00861962">
        <w:rPr>
          <w:sz w:val="24"/>
          <w:szCs w:val="24"/>
        </w:rPr>
        <w:t>и рассмотрения жалобы уведомлен</w:t>
      </w:r>
      <w:r w:rsidR="00171F2B">
        <w:rPr>
          <w:sz w:val="24"/>
          <w:szCs w:val="24"/>
        </w:rPr>
        <w:t xml:space="preserve"> надлежащим образом)</w:t>
      </w:r>
      <w:r w:rsidR="00800DA0">
        <w:rPr>
          <w:sz w:val="24"/>
          <w:szCs w:val="24"/>
        </w:rPr>
        <w:t xml:space="preserve"> и </w:t>
      </w:r>
      <w:r w:rsidR="00800DA0" w:rsidRPr="007E614E">
        <w:rPr>
          <w:sz w:val="24"/>
          <w:szCs w:val="24"/>
        </w:rPr>
        <w:t xml:space="preserve">Заявителя </w:t>
      </w:r>
      <w:r w:rsidR="00800DA0">
        <w:rPr>
          <w:sz w:val="24"/>
          <w:szCs w:val="24"/>
        </w:rPr>
        <w:t>(в соответствии с ходатайством)</w:t>
      </w:r>
    </w:p>
    <w:p w:rsidR="006D7715" w:rsidRPr="007E614E" w:rsidRDefault="006D7715" w:rsidP="0051441C">
      <w:pPr>
        <w:ind w:firstLine="709"/>
        <w:jc w:val="center"/>
        <w:rPr>
          <w:b/>
          <w:sz w:val="16"/>
          <w:szCs w:val="16"/>
        </w:rPr>
      </w:pPr>
    </w:p>
    <w:p w:rsidR="0051441C" w:rsidRDefault="0051441C" w:rsidP="0051441C">
      <w:pPr>
        <w:ind w:firstLine="709"/>
        <w:jc w:val="center"/>
        <w:rPr>
          <w:b/>
          <w:sz w:val="24"/>
          <w:szCs w:val="24"/>
        </w:rPr>
      </w:pPr>
      <w:r w:rsidRPr="007E614E">
        <w:rPr>
          <w:b/>
          <w:sz w:val="24"/>
          <w:szCs w:val="24"/>
        </w:rPr>
        <w:t>УСТАНОВИЛА:</w:t>
      </w:r>
    </w:p>
    <w:p w:rsidR="00171F2B" w:rsidRDefault="00171F2B" w:rsidP="0051441C">
      <w:pPr>
        <w:ind w:firstLine="709"/>
        <w:jc w:val="center"/>
        <w:rPr>
          <w:b/>
          <w:sz w:val="24"/>
          <w:szCs w:val="24"/>
        </w:rPr>
      </w:pPr>
    </w:p>
    <w:p w:rsidR="0051441C" w:rsidRPr="00FA308B" w:rsidRDefault="00B66FBE" w:rsidP="007B760A">
      <w:pPr>
        <w:ind w:firstLine="426"/>
        <w:jc w:val="both"/>
        <w:rPr>
          <w:sz w:val="24"/>
          <w:szCs w:val="24"/>
        </w:rPr>
      </w:pPr>
      <w:r>
        <w:rPr>
          <w:sz w:val="24"/>
          <w:szCs w:val="24"/>
        </w:rPr>
        <w:t>27.04</w:t>
      </w:r>
      <w:r w:rsidR="004504BA">
        <w:rPr>
          <w:sz w:val="24"/>
          <w:szCs w:val="24"/>
        </w:rPr>
        <w:t>.</w:t>
      </w:r>
      <w:r w:rsidR="0051441C" w:rsidRPr="00FA308B">
        <w:rPr>
          <w:sz w:val="24"/>
          <w:szCs w:val="24"/>
        </w:rPr>
        <w:t>202</w:t>
      </w:r>
      <w:r w:rsidR="00C9037A" w:rsidRPr="00FA308B">
        <w:rPr>
          <w:sz w:val="24"/>
          <w:szCs w:val="24"/>
        </w:rPr>
        <w:t>2</w:t>
      </w:r>
      <w:r w:rsidR="0051441C" w:rsidRPr="00FA308B">
        <w:rPr>
          <w:sz w:val="24"/>
          <w:szCs w:val="24"/>
        </w:rPr>
        <w:t xml:space="preserve"> </w:t>
      </w:r>
      <w:bookmarkStart w:id="0" w:name="OLE_LINK1"/>
      <w:bookmarkStart w:id="1" w:name="OLE_LINK2"/>
      <w:bookmarkStart w:id="2" w:name="OLE_LINK3"/>
      <w:r w:rsidR="002F1F50" w:rsidRPr="00FA308B">
        <w:rPr>
          <w:sz w:val="24"/>
          <w:szCs w:val="24"/>
        </w:rPr>
        <w:t xml:space="preserve">в </w:t>
      </w:r>
      <w:r w:rsidR="002F1F50" w:rsidRPr="007B760A">
        <w:rPr>
          <w:sz w:val="24"/>
          <w:szCs w:val="24"/>
        </w:rPr>
        <w:t>Единой информационной системе в сфере закупок (далее – ЕИС) размещена</w:t>
      </w:r>
      <w:r w:rsidR="002F1F50" w:rsidRPr="00FA308B">
        <w:rPr>
          <w:sz w:val="24"/>
          <w:szCs w:val="24"/>
        </w:rPr>
        <w:t xml:space="preserve"> жалоба</w:t>
      </w:r>
      <w:r w:rsidR="003527E0" w:rsidRPr="00FA308B">
        <w:rPr>
          <w:sz w:val="24"/>
          <w:szCs w:val="24"/>
        </w:rPr>
        <w:t xml:space="preserve"> </w:t>
      </w:r>
      <w:r>
        <w:rPr>
          <w:sz w:val="24"/>
          <w:szCs w:val="24"/>
        </w:rPr>
        <w:t xml:space="preserve">Заявителя </w:t>
      </w:r>
      <w:r w:rsidR="002D388B">
        <w:rPr>
          <w:sz w:val="24"/>
          <w:szCs w:val="24"/>
        </w:rPr>
        <w:t xml:space="preserve"> </w:t>
      </w:r>
      <w:r w:rsidRPr="00F300C6">
        <w:rPr>
          <w:sz w:val="24"/>
          <w:szCs w:val="24"/>
        </w:rPr>
        <w:t>на действия комиссии при проведении аукциона в электронной форме</w:t>
      </w:r>
      <w:r>
        <w:rPr>
          <w:sz w:val="24"/>
          <w:szCs w:val="24"/>
        </w:rPr>
        <w:t xml:space="preserve"> </w:t>
      </w:r>
      <w:r w:rsidRPr="00D13B26">
        <w:rPr>
          <w:sz w:val="24"/>
          <w:szCs w:val="24"/>
        </w:rPr>
        <w:t>«Оказание услуг в области кадастровой деятельности по межеванию земельных участков</w:t>
      </w:r>
      <w:r w:rsidRPr="006E3B78">
        <w:rPr>
          <w:sz w:val="24"/>
          <w:szCs w:val="24"/>
        </w:rPr>
        <w:t>»,</w:t>
      </w:r>
      <w:r w:rsidRPr="00D13B26">
        <w:rPr>
          <w:sz w:val="24"/>
          <w:szCs w:val="24"/>
        </w:rPr>
        <w:t xml:space="preserve"> извещение № </w:t>
      </w:r>
      <w:r>
        <w:rPr>
          <w:sz w:val="24"/>
          <w:szCs w:val="24"/>
        </w:rPr>
        <w:t>0130600031223000098</w:t>
      </w:r>
      <w:r w:rsidR="006D7A20">
        <w:rPr>
          <w:sz w:val="24"/>
          <w:szCs w:val="24"/>
        </w:rPr>
        <w:t xml:space="preserve"> </w:t>
      </w:r>
      <w:r w:rsidR="00920DEC" w:rsidRPr="00FA308B">
        <w:rPr>
          <w:sz w:val="24"/>
          <w:szCs w:val="24"/>
        </w:rPr>
        <w:t xml:space="preserve">(далее – </w:t>
      </w:r>
      <w:r w:rsidR="002D388B">
        <w:rPr>
          <w:sz w:val="24"/>
          <w:szCs w:val="24"/>
        </w:rPr>
        <w:t>аукцион</w:t>
      </w:r>
      <w:r w:rsidR="0051441C" w:rsidRPr="00FA308B">
        <w:rPr>
          <w:sz w:val="24"/>
          <w:szCs w:val="24"/>
        </w:rPr>
        <w:t xml:space="preserve">, закупка),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bookmarkEnd w:id="0"/>
      <w:bookmarkEnd w:id="1"/>
      <w:bookmarkEnd w:id="2"/>
    </w:p>
    <w:p w:rsidR="0051441C" w:rsidRPr="007E614E" w:rsidRDefault="0051441C" w:rsidP="0051441C">
      <w:pPr>
        <w:ind w:firstLine="426"/>
        <w:jc w:val="both"/>
        <w:rPr>
          <w:sz w:val="24"/>
          <w:szCs w:val="24"/>
        </w:rPr>
      </w:pPr>
      <w:r w:rsidRPr="007E614E">
        <w:rPr>
          <w:sz w:val="24"/>
          <w:szCs w:val="24"/>
        </w:rPr>
        <w:t>Жалоба Заявителя подана в надлежащий срок и соответствует требованиям, предусмотренным ст. 105 Закона о контрактной системе.</w:t>
      </w:r>
    </w:p>
    <w:p w:rsidR="00B65F52" w:rsidRDefault="0051441C" w:rsidP="00B65F52">
      <w:pPr>
        <w:widowControl w:val="0"/>
        <w:ind w:firstLine="426"/>
        <w:jc w:val="both"/>
        <w:rPr>
          <w:sz w:val="24"/>
          <w:szCs w:val="24"/>
        </w:rPr>
      </w:pPr>
      <w:r w:rsidRPr="007E614E">
        <w:rPr>
          <w:sz w:val="24"/>
          <w:szCs w:val="24"/>
        </w:rPr>
        <w:t xml:space="preserve">В жалобе Заявитель </w:t>
      </w:r>
      <w:r w:rsidR="0002098F">
        <w:rPr>
          <w:sz w:val="24"/>
          <w:szCs w:val="24"/>
        </w:rPr>
        <w:t xml:space="preserve">указывает на неправомерность </w:t>
      </w:r>
      <w:r w:rsidR="00E0497C">
        <w:rPr>
          <w:sz w:val="24"/>
          <w:szCs w:val="24"/>
        </w:rPr>
        <w:t>о</w:t>
      </w:r>
      <w:r w:rsidR="009422F1">
        <w:rPr>
          <w:sz w:val="24"/>
          <w:szCs w:val="24"/>
        </w:rPr>
        <w:t>тклонения его заявки.</w:t>
      </w:r>
    </w:p>
    <w:p w:rsidR="005B0950" w:rsidRDefault="00E0497C" w:rsidP="008778CC">
      <w:pPr>
        <w:adjustRightInd w:val="0"/>
        <w:ind w:firstLine="426"/>
        <w:jc w:val="both"/>
        <w:rPr>
          <w:sz w:val="24"/>
          <w:szCs w:val="24"/>
        </w:rPr>
      </w:pPr>
      <w:r>
        <w:rPr>
          <w:sz w:val="24"/>
          <w:szCs w:val="24"/>
        </w:rPr>
        <w:t xml:space="preserve">Уполномоченным </w:t>
      </w:r>
      <w:r w:rsidR="002424FE">
        <w:rPr>
          <w:sz w:val="24"/>
          <w:szCs w:val="24"/>
        </w:rPr>
        <w:t>органом</w:t>
      </w:r>
      <w:r w:rsidR="0051441C" w:rsidRPr="007E614E">
        <w:rPr>
          <w:sz w:val="24"/>
          <w:szCs w:val="24"/>
        </w:rPr>
        <w:t xml:space="preserve"> </w:t>
      </w:r>
      <w:r w:rsidR="009422F1">
        <w:rPr>
          <w:sz w:val="24"/>
          <w:szCs w:val="24"/>
        </w:rPr>
        <w:t xml:space="preserve">и Заказчиком </w:t>
      </w:r>
      <w:r w:rsidR="0051441C" w:rsidRPr="007E614E">
        <w:rPr>
          <w:sz w:val="24"/>
          <w:szCs w:val="24"/>
        </w:rPr>
        <w:t xml:space="preserve">предоставлены </w:t>
      </w:r>
      <w:r w:rsidR="008778CC">
        <w:rPr>
          <w:sz w:val="24"/>
          <w:szCs w:val="24"/>
        </w:rPr>
        <w:t>возражения на</w:t>
      </w:r>
      <w:r w:rsidR="00C77195">
        <w:rPr>
          <w:sz w:val="24"/>
          <w:szCs w:val="24"/>
        </w:rPr>
        <w:t xml:space="preserve"> жалоб</w:t>
      </w:r>
      <w:r w:rsidR="008778CC">
        <w:rPr>
          <w:sz w:val="24"/>
          <w:szCs w:val="24"/>
        </w:rPr>
        <w:t>у</w:t>
      </w:r>
      <w:r w:rsidR="009422F1">
        <w:rPr>
          <w:sz w:val="24"/>
          <w:szCs w:val="24"/>
        </w:rPr>
        <w:t xml:space="preserve">. </w:t>
      </w:r>
      <w:r w:rsidR="008778CC" w:rsidRPr="007E614E">
        <w:rPr>
          <w:sz w:val="24"/>
          <w:szCs w:val="24"/>
        </w:rPr>
        <w:t>С довод</w:t>
      </w:r>
      <w:r w:rsidR="009E16CB">
        <w:rPr>
          <w:sz w:val="24"/>
          <w:szCs w:val="24"/>
        </w:rPr>
        <w:t>ами</w:t>
      </w:r>
      <w:r w:rsidR="008778CC" w:rsidRPr="007E614E">
        <w:rPr>
          <w:sz w:val="24"/>
          <w:szCs w:val="24"/>
        </w:rPr>
        <w:t xml:space="preserve"> жалобы </w:t>
      </w:r>
      <w:r w:rsidR="00F64785">
        <w:rPr>
          <w:sz w:val="24"/>
          <w:szCs w:val="24"/>
        </w:rPr>
        <w:t>Уполномоченн</w:t>
      </w:r>
      <w:r w:rsidR="002424FE">
        <w:rPr>
          <w:sz w:val="24"/>
          <w:szCs w:val="24"/>
        </w:rPr>
        <w:t xml:space="preserve">ый орган </w:t>
      </w:r>
      <w:r w:rsidR="009422F1">
        <w:rPr>
          <w:sz w:val="24"/>
          <w:szCs w:val="24"/>
        </w:rPr>
        <w:t xml:space="preserve">и Заказчик </w:t>
      </w:r>
      <w:r w:rsidR="008778CC" w:rsidRPr="007E614E">
        <w:rPr>
          <w:sz w:val="24"/>
          <w:szCs w:val="24"/>
        </w:rPr>
        <w:t>не соглас</w:t>
      </w:r>
      <w:r w:rsidR="009422F1">
        <w:rPr>
          <w:sz w:val="24"/>
          <w:szCs w:val="24"/>
        </w:rPr>
        <w:t>ны</w:t>
      </w:r>
      <w:r w:rsidR="008778CC" w:rsidRPr="007E614E">
        <w:rPr>
          <w:sz w:val="24"/>
          <w:szCs w:val="24"/>
        </w:rPr>
        <w:t>, счита</w:t>
      </w:r>
      <w:r w:rsidR="009422F1">
        <w:rPr>
          <w:sz w:val="24"/>
          <w:szCs w:val="24"/>
        </w:rPr>
        <w:t>ю</w:t>
      </w:r>
      <w:r w:rsidR="008778CC" w:rsidRPr="007E614E">
        <w:rPr>
          <w:sz w:val="24"/>
          <w:szCs w:val="24"/>
        </w:rPr>
        <w:t xml:space="preserve">т, что </w:t>
      </w:r>
      <w:r w:rsidR="00E413C1">
        <w:rPr>
          <w:sz w:val="24"/>
          <w:szCs w:val="24"/>
        </w:rPr>
        <w:t xml:space="preserve">комиссия по закупкам действовала в соответствии </w:t>
      </w:r>
      <w:r w:rsidR="007B2ED9">
        <w:rPr>
          <w:sz w:val="24"/>
          <w:szCs w:val="24"/>
        </w:rPr>
        <w:t>с действующим законодательством и приняла решение, исходя из информации, представленной в заявке участника аукциона.</w:t>
      </w:r>
    </w:p>
    <w:p w:rsidR="00D671C0" w:rsidRPr="007E614E" w:rsidRDefault="0051441C" w:rsidP="00D671C0">
      <w:pPr>
        <w:widowControl w:val="0"/>
        <w:ind w:firstLine="426"/>
        <w:jc w:val="both"/>
        <w:rPr>
          <w:sz w:val="24"/>
          <w:szCs w:val="24"/>
        </w:rPr>
      </w:pPr>
      <w:r w:rsidRPr="007E614E">
        <w:rPr>
          <w:sz w:val="24"/>
          <w:szCs w:val="24"/>
        </w:rPr>
        <w:t>Заседание Комиссии УФАС проведено посредством видеоконференцсвязи.</w:t>
      </w:r>
    </w:p>
    <w:p w:rsidR="0051441C" w:rsidRPr="007E614E" w:rsidRDefault="0051441C" w:rsidP="0051441C">
      <w:pPr>
        <w:ind w:firstLine="426"/>
        <w:jc w:val="both"/>
        <w:rPr>
          <w:color w:val="000000"/>
          <w:sz w:val="24"/>
          <w:szCs w:val="24"/>
        </w:rPr>
      </w:pPr>
      <w:r w:rsidRPr="007E614E">
        <w:rPr>
          <w:color w:val="000000"/>
          <w:sz w:val="24"/>
          <w:szCs w:val="24"/>
        </w:rPr>
        <w:t>Комиссия УФАС</w:t>
      </w:r>
      <w:r w:rsidR="009538E3" w:rsidRPr="007E614E">
        <w:rPr>
          <w:color w:val="000000"/>
          <w:sz w:val="24"/>
          <w:szCs w:val="24"/>
        </w:rPr>
        <w:t xml:space="preserve">, </w:t>
      </w:r>
      <w:r w:rsidRPr="007E614E">
        <w:rPr>
          <w:color w:val="000000"/>
          <w:sz w:val="24"/>
          <w:szCs w:val="24"/>
        </w:rPr>
        <w:t xml:space="preserve">рассмотрев представленные материалы, </w:t>
      </w:r>
      <w:r w:rsidR="00263BDF">
        <w:rPr>
          <w:color w:val="000000"/>
          <w:sz w:val="24"/>
          <w:szCs w:val="24"/>
        </w:rPr>
        <w:t>заслушав мнение представителя Уполномоченного органа</w:t>
      </w:r>
      <w:r w:rsidR="00755297">
        <w:rPr>
          <w:color w:val="000000"/>
          <w:sz w:val="24"/>
          <w:szCs w:val="24"/>
        </w:rPr>
        <w:t xml:space="preserve">, </w:t>
      </w:r>
      <w:r w:rsidRPr="007E614E">
        <w:rPr>
          <w:color w:val="000000"/>
          <w:sz w:val="24"/>
          <w:szCs w:val="24"/>
        </w:rPr>
        <w:t>пришла к следующему выводу.</w:t>
      </w:r>
    </w:p>
    <w:p w:rsidR="00775352" w:rsidRPr="00B66FBE" w:rsidRDefault="002424FE" w:rsidP="000F4E7C">
      <w:pPr>
        <w:widowControl w:val="0"/>
        <w:ind w:firstLine="426"/>
        <w:jc w:val="both"/>
        <w:rPr>
          <w:sz w:val="24"/>
          <w:szCs w:val="24"/>
        </w:rPr>
      </w:pPr>
      <w:r>
        <w:rPr>
          <w:sz w:val="24"/>
          <w:szCs w:val="24"/>
        </w:rPr>
        <w:t>14.04.2023</w:t>
      </w:r>
      <w:r w:rsidR="009538E3" w:rsidRPr="00B66FBE">
        <w:rPr>
          <w:sz w:val="24"/>
          <w:szCs w:val="24"/>
        </w:rPr>
        <w:t xml:space="preserve"> </w:t>
      </w:r>
      <w:r w:rsidR="0051441C" w:rsidRPr="00B66FBE">
        <w:rPr>
          <w:sz w:val="24"/>
          <w:szCs w:val="24"/>
        </w:rPr>
        <w:t xml:space="preserve">в </w:t>
      </w:r>
      <w:r w:rsidR="002F1F50" w:rsidRPr="00B66FBE">
        <w:rPr>
          <w:sz w:val="24"/>
          <w:szCs w:val="24"/>
        </w:rPr>
        <w:t xml:space="preserve">ЕИС </w:t>
      </w:r>
      <w:r w:rsidR="006344C8" w:rsidRPr="00B66FBE">
        <w:rPr>
          <w:sz w:val="24"/>
          <w:szCs w:val="24"/>
        </w:rPr>
        <w:t xml:space="preserve">размещен </w:t>
      </w:r>
      <w:r w:rsidR="009706F3" w:rsidRPr="00B66FBE">
        <w:rPr>
          <w:sz w:val="24"/>
          <w:szCs w:val="24"/>
        </w:rPr>
        <w:t>докуме</w:t>
      </w:r>
      <w:r w:rsidR="00B66FBE" w:rsidRPr="00B66FBE">
        <w:rPr>
          <w:sz w:val="24"/>
          <w:szCs w:val="24"/>
        </w:rPr>
        <w:t>нт «Извещение о проведении электронного аукциона от 14.04.2023 №0130600031223000098»</w:t>
      </w:r>
      <w:r w:rsidR="00B66FBE">
        <w:rPr>
          <w:sz w:val="24"/>
          <w:szCs w:val="24"/>
        </w:rPr>
        <w:t>.</w:t>
      </w:r>
    </w:p>
    <w:p w:rsidR="0051441C" w:rsidRPr="002424FE" w:rsidRDefault="0051441C" w:rsidP="002424FE">
      <w:pPr>
        <w:widowControl w:val="0"/>
        <w:ind w:firstLine="426"/>
        <w:jc w:val="both"/>
        <w:rPr>
          <w:rFonts w:ascii="Roboto" w:hAnsi="Roboto"/>
          <w:color w:val="334059"/>
          <w:shd w:val="clear" w:color="auto" w:fill="FFFFFF"/>
        </w:rPr>
      </w:pPr>
      <w:r w:rsidRPr="007E614E">
        <w:rPr>
          <w:sz w:val="24"/>
          <w:szCs w:val="24"/>
        </w:rPr>
        <w:t>Начальная (максимальная) цена контракта</w:t>
      </w:r>
      <w:r w:rsidRPr="002424FE">
        <w:rPr>
          <w:rStyle w:val="sectioninfo"/>
        </w:rPr>
        <w:t xml:space="preserve">:  </w:t>
      </w:r>
      <w:r w:rsidR="002424FE" w:rsidRPr="002424FE">
        <w:rPr>
          <w:rStyle w:val="sectioninfo"/>
          <w:sz w:val="24"/>
          <w:szCs w:val="24"/>
        </w:rPr>
        <w:t>90 300,00</w:t>
      </w:r>
      <w:r w:rsidR="002424FE">
        <w:rPr>
          <w:rStyle w:val="sectioninfo"/>
          <w:sz w:val="24"/>
          <w:szCs w:val="24"/>
        </w:rPr>
        <w:t xml:space="preserve"> </w:t>
      </w:r>
      <w:r w:rsidRPr="002424FE">
        <w:rPr>
          <w:rStyle w:val="sectioninfo"/>
        </w:rPr>
        <w:t>руб</w:t>
      </w:r>
      <w:r w:rsidRPr="007E614E">
        <w:rPr>
          <w:sz w:val="24"/>
          <w:szCs w:val="24"/>
        </w:rPr>
        <w:t>.</w:t>
      </w:r>
    </w:p>
    <w:tbl>
      <w:tblPr>
        <w:tblW w:w="0" w:type="auto"/>
        <w:tblCellSpacing w:w="15" w:type="dxa"/>
        <w:tblCellMar>
          <w:top w:w="15" w:type="dxa"/>
          <w:left w:w="15" w:type="dxa"/>
          <w:bottom w:w="15" w:type="dxa"/>
          <w:right w:w="15" w:type="dxa"/>
        </w:tblCellMar>
        <w:tblLook w:val="04A0"/>
      </w:tblPr>
      <w:tblGrid>
        <w:gridCol w:w="5148"/>
        <w:gridCol w:w="1995"/>
      </w:tblGrid>
      <w:tr w:rsidR="0051441C" w:rsidRPr="007E614E" w:rsidTr="0051441C">
        <w:trPr>
          <w:tblCellSpacing w:w="15" w:type="dxa"/>
        </w:trPr>
        <w:tc>
          <w:tcPr>
            <w:tcW w:w="5103" w:type="dxa"/>
            <w:vAlign w:val="center"/>
            <w:hideMark/>
          </w:tcPr>
          <w:p w:rsidR="0051441C" w:rsidRPr="007E614E" w:rsidRDefault="0051441C" w:rsidP="0051441C">
            <w:pPr>
              <w:widowControl w:val="0"/>
              <w:ind w:firstLine="426"/>
              <w:jc w:val="both"/>
              <w:rPr>
                <w:sz w:val="24"/>
                <w:szCs w:val="24"/>
              </w:rPr>
            </w:pPr>
            <w:r w:rsidRPr="007E614E">
              <w:rPr>
                <w:sz w:val="24"/>
                <w:szCs w:val="24"/>
              </w:rPr>
              <w:t xml:space="preserve">Дата и время окончания подачи заявок: </w:t>
            </w:r>
          </w:p>
        </w:tc>
        <w:tc>
          <w:tcPr>
            <w:tcW w:w="0" w:type="auto"/>
            <w:vAlign w:val="center"/>
            <w:hideMark/>
          </w:tcPr>
          <w:p w:rsidR="0051441C" w:rsidRPr="007E614E" w:rsidRDefault="002424FE" w:rsidP="002424FE">
            <w:pPr>
              <w:widowControl w:val="0"/>
              <w:jc w:val="both"/>
              <w:rPr>
                <w:sz w:val="24"/>
                <w:szCs w:val="24"/>
              </w:rPr>
            </w:pPr>
            <w:r>
              <w:rPr>
                <w:sz w:val="24"/>
                <w:szCs w:val="24"/>
              </w:rPr>
              <w:t>24.04</w:t>
            </w:r>
            <w:r w:rsidR="00E92A44" w:rsidRPr="007E614E">
              <w:rPr>
                <w:sz w:val="24"/>
                <w:szCs w:val="24"/>
              </w:rPr>
              <w:t>.202</w:t>
            </w:r>
            <w:r>
              <w:rPr>
                <w:sz w:val="24"/>
                <w:szCs w:val="24"/>
              </w:rPr>
              <w:t>3</w:t>
            </w:r>
            <w:r w:rsidR="00E92A44" w:rsidRPr="007E614E">
              <w:rPr>
                <w:sz w:val="24"/>
                <w:szCs w:val="24"/>
              </w:rPr>
              <w:t xml:space="preserve"> в </w:t>
            </w:r>
            <w:r w:rsidR="009706F3">
              <w:rPr>
                <w:sz w:val="24"/>
                <w:szCs w:val="24"/>
              </w:rPr>
              <w:t>08</w:t>
            </w:r>
            <w:r w:rsidR="0051441C" w:rsidRPr="007E614E">
              <w:rPr>
                <w:sz w:val="24"/>
                <w:szCs w:val="24"/>
              </w:rPr>
              <w:t>:00.</w:t>
            </w:r>
          </w:p>
        </w:tc>
      </w:tr>
    </w:tbl>
    <w:p w:rsidR="003B3F63" w:rsidRPr="000F4E7C" w:rsidRDefault="00DE6836" w:rsidP="000F4E7C">
      <w:pPr>
        <w:widowControl w:val="0"/>
        <w:ind w:firstLine="426"/>
        <w:jc w:val="both"/>
        <w:rPr>
          <w:rStyle w:val="sectioninfo"/>
          <w:sz w:val="24"/>
          <w:szCs w:val="24"/>
        </w:rPr>
      </w:pPr>
      <w:r>
        <w:rPr>
          <w:rStyle w:val="sectioninfo"/>
          <w:sz w:val="24"/>
          <w:szCs w:val="24"/>
        </w:rPr>
        <w:t>26.04.</w:t>
      </w:r>
      <w:r w:rsidR="003B3F63" w:rsidRPr="000F4E7C">
        <w:rPr>
          <w:rStyle w:val="sectioninfo"/>
          <w:sz w:val="24"/>
          <w:szCs w:val="24"/>
        </w:rPr>
        <w:t>202</w:t>
      </w:r>
      <w:r>
        <w:rPr>
          <w:rStyle w:val="sectioninfo"/>
          <w:sz w:val="24"/>
          <w:szCs w:val="24"/>
        </w:rPr>
        <w:t>3</w:t>
      </w:r>
      <w:r w:rsidR="003B3F63" w:rsidRPr="000F4E7C">
        <w:rPr>
          <w:rStyle w:val="sectioninfo"/>
          <w:sz w:val="24"/>
          <w:szCs w:val="24"/>
        </w:rPr>
        <w:t xml:space="preserve"> в ЕИС размещен </w:t>
      </w:r>
      <w:r w:rsidR="006F639F" w:rsidRPr="000F4E7C">
        <w:rPr>
          <w:rStyle w:val="sectioninfo"/>
          <w:sz w:val="24"/>
          <w:szCs w:val="24"/>
        </w:rPr>
        <w:t xml:space="preserve">документ </w:t>
      </w:r>
      <w:r w:rsidRPr="00DE6836">
        <w:rPr>
          <w:rStyle w:val="sectioninfo"/>
          <w:sz w:val="24"/>
          <w:szCs w:val="24"/>
        </w:rPr>
        <w:t>«Протокол подведения итогов определения поставщика (подрядчика, исполнителя) от 26.04.2023 №ИЭА1» для закупки №0130600031223000098</w:t>
      </w:r>
      <w:r w:rsidRPr="00DE6836">
        <w:rPr>
          <w:rStyle w:val="sectioninfo"/>
          <w:rFonts w:hint="eastAsia"/>
          <w:sz w:val="24"/>
          <w:szCs w:val="24"/>
        </w:rPr>
        <w:t>»</w:t>
      </w:r>
      <w:r w:rsidRPr="00DE6836">
        <w:rPr>
          <w:rStyle w:val="sectioninfo"/>
          <w:sz w:val="24"/>
          <w:szCs w:val="24"/>
        </w:rPr>
        <w:t>.</w:t>
      </w:r>
    </w:p>
    <w:p w:rsidR="00054564" w:rsidRPr="00054564" w:rsidRDefault="002E5F3A" w:rsidP="00F312F7">
      <w:pPr>
        <w:widowControl w:val="0"/>
        <w:ind w:firstLine="426"/>
        <w:jc w:val="both"/>
        <w:rPr>
          <w:rStyle w:val="sectioninfo"/>
          <w:sz w:val="24"/>
          <w:szCs w:val="24"/>
        </w:rPr>
      </w:pPr>
      <w:r>
        <w:rPr>
          <w:rStyle w:val="sectioninfo"/>
          <w:sz w:val="24"/>
          <w:szCs w:val="24"/>
        </w:rPr>
        <w:t>В соответствии с</w:t>
      </w:r>
      <w:r w:rsidR="00054564">
        <w:rPr>
          <w:rStyle w:val="sectioninfo"/>
          <w:sz w:val="24"/>
          <w:szCs w:val="24"/>
        </w:rPr>
        <w:t xml:space="preserve">о ст.6 Закона о контрактной системе </w:t>
      </w:r>
      <w:r w:rsidR="00054564" w:rsidRPr="00054564">
        <w:rPr>
          <w:sz w:val="24"/>
          <w:szCs w:val="24"/>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2E5F3A" w:rsidRDefault="009B701F" w:rsidP="00F312F7">
      <w:pPr>
        <w:widowControl w:val="0"/>
        <w:ind w:firstLine="426"/>
        <w:jc w:val="both"/>
        <w:rPr>
          <w:rStyle w:val="hgkelc"/>
          <w:sz w:val="24"/>
          <w:szCs w:val="24"/>
        </w:rPr>
      </w:pPr>
      <w:r>
        <w:rPr>
          <w:rStyle w:val="sectioninfo"/>
          <w:sz w:val="24"/>
          <w:szCs w:val="24"/>
        </w:rPr>
        <w:t xml:space="preserve">Согласно </w:t>
      </w:r>
      <w:r w:rsidR="00054564">
        <w:rPr>
          <w:rStyle w:val="sectioninfo"/>
          <w:sz w:val="24"/>
          <w:szCs w:val="24"/>
        </w:rPr>
        <w:t xml:space="preserve">ст.8 Закона о контрактной системе </w:t>
      </w:r>
      <w:r w:rsidR="002E5F3A">
        <w:rPr>
          <w:rStyle w:val="sectioninfo"/>
          <w:sz w:val="24"/>
          <w:szCs w:val="24"/>
        </w:rPr>
        <w:t xml:space="preserve"> </w:t>
      </w:r>
      <w:r w:rsidR="00054564" w:rsidRPr="00054564">
        <w:rPr>
          <w:rStyle w:val="sectioninfo"/>
          <w:sz w:val="24"/>
          <w:szCs w:val="24"/>
        </w:rPr>
        <w:t>к</w:t>
      </w:r>
      <w:r w:rsidR="00054564" w:rsidRPr="00054564">
        <w:rPr>
          <w:rStyle w:val="hgkelc"/>
          <w:sz w:val="24"/>
          <w:szCs w:val="24"/>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rsidR="00BA0CC3" w:rsidRPr="007C1AAB" w:rsidRDefault="00BA0CC3" w:rsidP="00BA0CC3">
      <w:pPr>
        <w:autoSpaceDE w:val="0"/>
        <w:autoSpaceDN w:val="0"/>
        <w:adjustRightInd w:val="0"/>
        <w:ind w:firstLine="426"/>
        <w:jc w:val="both"/>
        <w:rPr>
          <w:sz w:val="24"/>
          <w:szCs w:val="24"/>
        </w:rPr>
      </w:pPr>
      <w:r w:rsidRPr="007C1AAB">
        <w:rPr>
          <w:sz w:val="24"/>
          <w:szCs w:val="24"/>
        </w:rPr>
        <w:t xml:space="preserve">В соответствии с ч. </w:t>
      </w:r>
      <w:hyperlink r:id="rId8" w:history="1">
        <w:r w:rsidRPr="007C1AAB">
          <w:rPr>
            <w:sz w:val="24"/>
            <w:szCs w:val="24"/>
          </w:rPr>
          <w:t>1 ст. 27</w:t>
        </w:r>
      </w:hyperlink>
      <w:r w:rsidRPr="007C1AAB">
        <w:rPr>
          <w:sz w:val="24"/>
          <w:szCs w:val="24"/>
        </w:rPr>
        <w:t xml:space="preserve"> Закона о контрактной системе участие в определении поставщиков (подрядчиков, исполнителей) может быть ограничено только в случаях, предусмотренных настоящим Федеральным </w:t>
      </w:r>
      <w:hyperlink r:id="rId9" w:history="1">
        <w:r w:rsidRPr="007C1AAB">
          <w:rPr>
            <w:sz w:val="24"/>
            <w:szCs w:val="24"/>
          </w:rPr>
          <w:t>законом</w:t>
        </w:r>
      </w:hyperlink>
      <w:r w:rsidRPr="007C1AAB">
        <w:rPr>
          <w:sz w:val="24"/>
          <w:szCs w:val="24"/>
        </w:rPr>
        <w:t xml:space="preserve">. Отклонение заявки на участие в закупке по основаниям, не предусмотренным настоящим Федеральным </w:t>
      </w:r>
      <w:hyperlink r:id="rId10" w:history="1">
        <w:r w:rsidRPr="007C1AAB">
          <w:rPr>
            <w:sz w:val="24"/>
            <w:szCs w:val="24"/>
          </w:rPr>
          <w:t>законом</w:t>
        </w:r>
      </w:hyperlink>
      <w:r w:rsidRPr="007C1AAB">
        <w:rPr>
          <w:sz w:val="24"/>
          <w:szCs w:val="24"/>
        </w:rPr>
        <w:t>, не допускается.</w:t>
      </w:r>
    </w:p>
    <w:p w:rsidR="00AC7675" w:rsidRDefault="00AC7675" w:rsidP="00F312F7">
      <w:pPr>
        <w:widowControl w:val="0"/>
        <w:ind w:firstLine="426"/>
        <w:jc w:val="both"/>
        <w:rPr>
          <w:rStyle w:val="hgkelc"/>
          <w:sz w:val="24"/>
          <w:szCs w:val="24"/>
        </w:rPr>
      </w:pPr>
      <w:r>
        <w:rPr>
          <w:rStyle w:val="hgkelc"/>
          <w:sz w:val="24"/>
          <w:szCs w:val="24"/>
        </w:rPr>
        <w:t>Требования к участникам закупки заказчик устанавливает в соответствии с положениями ст. 31 Закона о контрактной системе.</w:t>
      </w:r>
    </w:p>
    <w:p w:rsidR="002872D2" w:rsidRPr="002872D2" w:rsidRDefault="002872D2" w:rsidP="002872D2">
      <w:pPr>
        <w:widowControl w:val="0"/>
        <w:ind w:firstLine="426"/>
        <w:jc w:val="both"/>
        <w:rPr>
          <w:rStyle w:val="sectioninfo"/>
          <w:sz w:val="24"/>
          <w:szCs w:val="24"/>
        </w:rPr>
      </w:pPr>
      <w:r>
        <w:rPr>
          <w:rStyle w:val="sectioninfo"/>
          <w:sz w:val="24"/>
          <w:szCs w:val="24"/>
        </w:rPr>
        <w:t xml:space="preserve">Извещением о закупке установлены следующие </w:t>
      </w:r>
      <w:r w:rsidRPr="002872D2">
        <w:rPr>
          <w:rStyle w:val="sectioninfo"/>
          <w:sz w:val="24"/>
          <w:szCs w:val="24"/>
        </w:rPr>
        <w:t>преимущества и требования к участникам</w:t>
      </w:r>
      <w:r>
        <w:rPr>
          <w:rStyle w:val="sectioninfo"/>
          <w:sz w:val="24"/>
          <w:szCs w:val="24"/>
        </w:rPr>
        <w:t>:</w:t>
      </w:r>
    </w:p>
    <w:p w:rsidR="002872D2" w:rsidRPr="002872D2" w:rsidRDefault="002872D2" w:rsidP="002872D2">
      <w:pPr>
        <w:widowControl w:val="0"/>
        <w:ind w:firstLine="426"/>
        <w:jc w:val="both"/>
        <w:rPr>
          <w:rStyle w:val="sectioninfo"/>
          <w:sz w:val="24"/>
          <w:szCs w:val="24"/>
        </w:rPr>
      </w:pPr>
      <w:r>
        <w:rPr>
          <w:rStyle w:val="sectioninfo"/>
          <w:sz w:val="24"/>
          <w:szCs w:val="24"/>
        </w:rPr>
        <w:t>«</w:t>
      </w:r>
      <w:r w:rsidRPr="002872D2">
        <w:rPr>
          <w:rStyle w:val="sectioninfo"/>
          <w:sz w:val="24"/>
          <w:szCs w:val="24"/>
        </w:rPr>
        <w:t>Преимущества</w:t>
      </w:r>
      <w:r>
        <w:rPr>
          <w:rStyle w:val="sectioninfo"/>
          <w:sz w:val="24"/>
          <w:szCs w:val="24"/>
        </w:rPr>
        <w:t xml:space="preserve">. </w:t>
      </w:r>
      <w:r w:rsidRPr="002872D2">
        <w:rPr>
          <w:rStyle w:val="sectioninfo"/>
          <w:sz w:val="24"/>
          <w:szCs w:val="24"/>
        </w:rPr>
        <w:t>Преимущество в соответствии с ч. 3 ст. 30 Закона № 44-ФЗ</w:t>
      </w:r>
    </w:p>
    <w:p w:rsidR="00DE6836" w:rsidRPr="00DE6836" w:rsidRDefault="00DE6836" w:rsidP="00DE6836">
      <w:pPr>
        <w:widowControl w:val="0"/>
        <w:ind w:firstLine="426"/>
        <w:jc w:val="both"/>
        <w:rPr>
          <w:rStyle w:val="sectioninfo"/>
          <w:sz w:val="24"/>
          <w:szCs w:val="24"/>
        </w:rPr>
      </w:pPr>
      <w:r w:rsidRPr="00DE6836">
        <w:rPr>
          <w:rStyle w:val="sectioninfo"/>
          <w:sz w:val="24"/>
          <w:szCs w:val="24"/>
        </w:rPr>
        <w:t>Требования к участникам</w:t>
      </w:r>
    </w:p>
    <w:p w:rsidR="00DE6836" w:rsidRPr="00DE6836" w:rsidRDefault="00DE6836" w:rsidP="00DE6836">
      <w:pPr>
        <w:widowControl w:val="0"/>
        <w:ind w:firstLine="426"/>
        <w:jc w:val="both"/>
        <w:rPr>
          <w:rStyle w:val="sectioninfo"/>
          <w:sz w:val="24"/>
          <w:szCs w:val="24"/>
        </w:rPr>
      </w:pPr>
      <w:r w:rsidRPr="00DE6836">
        <w:rPr>
          <w:rStyle w:val="sectioninfo"/>
          <w:sz w:val="24"/>
          <w:szCs w:val="24"/>
        </w:rPr>
        <w:t>1</w:t>
      </w:r>
      <w:r w:rsidR="003D6566">
        <w:rPr>
          <w:rStyle w:val="sectioninfo"/>
          <w:sz w:val="24"/>
          <w:szCs w:val="24"/>
        </w:rPr>
        <w:t>.</w:t>
      </w:r>
      <w:r w:rsidRPr="00DE6836">
        <w:rPr>
          <w:rStyle w:val="sectioninfo"/>
          <w:sz w:val="24"/>
          <w:szCs w:val="24"/>
        </w:rPr>
        <w:t xml:space="preserve"> Единые требования к участникам закупок в соответствии с ч. 1 ст. 31 Закона № 44-ФЗ</w:t>
      </w:r>
    </w:p>
    <w:p w:rsidR="00DE6836" w:rsidRPr="00DE6836" w:rsidRDefault="00DE6836" w:rsidP="00DE6836">
      <w:pPr>
        <w:widowControl w:val="0"/>
        <w:ind w:firstLine="426"/>
        <w:jc w:val="both"/>
        <w:rPr>
          <w:rStyle w:val="sectioninfo"/>
          <w:sz w:val="24"/>
          <w:szCs w:val="24"/>
        </w:rPr>
      </w:pPr>
      <w:r w:rsidRPr="00DE6836">
        <w:rPr>
          <w:rStyle w:val="sectioninfo"/>
          <w:sz w:val="24"/>
          <w:szCs w:val="24"/>
        </w:rPr>
        <w:t>2</w:t>
      </w:r>
      <w:r w:rsidR="003D6566">
        <w:rPr>
          <w:rStyle w:val="sectioninfo"/>
          <w:sz w:val="24"/>
          <w:szCs w:val="24"/>
        </w:rPr>
        <w:t>.</w:t>
      </w:r>
      <w:r w:rsidRPr="00DE6836">
        <w:rPr>
          <w:rStyle w:val="sectioninfo"/>
          <w:sz w:val="24"/>
          <w:szCs w:val="24"/>
        </w:rPr>
        <w:t xml:space="preserve"> Требования к участникам закупок в соответствии с ч. 1.1 ст. 31 Закона № 44-ФЗ</w:t>
      </w:r>
    </w:p>
    <w:p w:rsidR="00DE6836" w:rsidRPr="00DE6836" w:rsidRDefault="00DE6836" w:rsidP="00DE6836">
      <w:pPr>
        <w:widowControl w:val="0"/>
        <w:ind w:firstLine="426"/>
        <w:jc w:val="both"/>
        <w:rPr>
          <w:rStyle w:val="sectioninfo"/>
          <w:sz w:val="24"/>
          <w:szCs w:val="24"/>
        </w:rPr>
      </w:pPr>
      <w:r w:rsidRPr="00DE6836">
        <w:rPr>
          <w:rStyle w:val="sectioninfo"/>
          <w:sz w:val="24"/>
          <w:szCs w:val="24"/>
        </w:rPr>
        <w:t>3</w:t>
      </w:r>
      <w:r w:rsidR="003D6566">
        <w:rPr>
          <w:rStyle w:val="sectioninfo"/>
          <w:sz w:val="24"/>
          <w:szCs w:val="24"/>
        </w:rPr>
        <w:t>.</w:t>
      </w:r>
      <w:r w:rsidRPr="00DE6836">
        <w:rPr>
          <w:rStyle w:val="sectioninfo"/>
          <w:sz w:val="24"/>
          <w:szCs w:val="24"/>
        </w:rPr>
        <w:t xml:space="preserve"> Требование к участникам закупок в соответствии с п. 1 ч. 1 ст. 31 Закона № 44-ФЗ</w:t>
      </w:r>
    </w:p>
    <w:p w:rsidR="00DE6836" w:rsidRPr="00DE6836" w:rsidRDefault="00DE6836" w:rsidP="00DE6836">
      <w:pPr>
        <w:widowControl w:val="0"/>
        <w:ind w:firstLine="426"/>
        <w:jc w:val="both"/>
        <w:rPr>
          <w:rStyle w:val="sectioninfo"/>
          <w:sz w:val="24"/>
          <w:szCs w:val="24"/>
        </w:rPr>
      </w:pPr>
      <w:r w:rsidRPr="00DE6836">
        <w:rPr>
          <w:rStyle w:val="sectioninfo"/>
          <w:sz w:val="24"/>
          <w:szCs w:val="24"/>
        </w:rPr>
        <w:t>Соответствие требованиям, установленным пунктом 1 части 1 статьи 31 Федерального закона от 05.04.2013 № 44-ФЗ и предъявляемым Федеральным законом от 24.07.2007 г. № 221-</w:t>
      </w:r>
      <w:r w:rsidRPr="00DE6836">
        <w:rPr>
          <w:rStyle w:val="sectioninfo"/>
          <w:sz w:val="24"/>
          <w:szCs w:val="24"/>
        </w:rPr>
        <w:lastRenderedPageBreak/>
        <w:t>ФЗ «О кадастровой деятельности» (далее – Закон о кадастре) к лицам, осуществляющим кадастровую деятельность. В соответствии с требованиями Закона о кадастре кадастровый инженер должен являться членом саморегулируемой организации кадастровых инженеров. В случае, если участником закупки является юридическое лицо, такое юридическое лицо обязано иметь в штате не менее двух кадастровых инженеров, которые вправе осуществлять кадастровую деятельность. Перечень документов, подтверждающих соответствие участника закупки требованиям, установленным пунктом 1 части 1 статьи 31 Федерального закона от 05.04.2013 № 44-ФЗ: - для индивидуального предпринимателя: копию свидетельства, подтверждающего членство в саморегулируемой организации кадастровых инженеров или выписку (копию выписки) из реестра членов саморегулируемой организации кадастровых инженеров (в соответствии со статьёй 29 ФЗ от 24.07.2007 №221-ФЗ «О кадастровой деятельности»); - для юридического лица: копии трудовых договоров с кадастровыми инженерами и (или) приказов о приеме на работу и (или) трудовых книжек и (или) штатного расписания и (или) иных документов, подтверждающих наличие в штате двух кадастровых инженеров; копии свидетельств, подтверждающих членство в саморегулируемой организации кадастровых инженеров или выписки (копии выписок) из реестра членов саморегулируемой организации кадастровых инженеров или сведения в иной форме, содержащие информацию, позволяющую установить наличие кадастровых инженеров в реестре членов саморегулируемой организации кадастровых инженеров (в отношении не менее двух работников (кадастровых инженеров) такого юридического лица) (в соответствии со статьёй 33 ФЗ от 24.07.2007 №221-ФЗ «О кадастровой деятельности»).</w:t>
      </w:r>
    </w:p>
    <w:p w:rsidR="00DE6836" w:rsidRPr="00DE6836" w:rsidRDefault="00DE6836" w:rsidP="00DE6836">
      <w:pPr>
        <w:widowControl w:val="0"/>
        <w:ind w:firstLine="426"/>
        <w:jc w:val="both"/>
        <w:rPr>
          <w:rStyle w:val="sectioninfo"/>
          <w:sz w:val="24"/>
          <w:szCs w:val="24"/>
        </w:rPr>
      </w:pPr>
      <w:r w:rsidRPr="00DE6836">
        <w:rPr>
          <w:rStyle w:val="sectioninfo"/>
          <w:sz w:val="24"/>
          <w:szCs w:val="24"/>
        </w:rPr>
        <w:t>Ограничения</w:t>
      </w:r>
      <w:r>
        <w:rPr>
          <w:rStyle w:val="sectioninfo"/>
          <w:sz w:val="24"/>
          <w:szCs w:val="24"/>
        </w:rPr>
        <w:t xml:space="preserve">. </w:t>
      </w:r>
      <w:r w:rsidRPr="00DE6836">
        <w:rPr>
          <w:rStyle w:val="sectioninfo"/>
          <w:sz w:val="24"/>
          <w:szCs w:val="24"/>
        </w:rPr>
        <w:t>Не установлены</w:t>
      </w:r>
      <w:r>
        <w:rPr>
          <w:rStyle w:val="sectioninfo"/>
          <w:sz w:val="24"/>
          <w:szCs w:val="24"/>
        </w:rPr>
        <w:t>»</w:t>
      </w:r>
      <w:r w:rsidR="0069191B">
        <w:rPr>
          <w:rStyle w:val="sectioninfo"/>
          <w:sz w:val="24"/>
          <w:szCs w:val="24"/>
        </w:rPr>
        <w:t>.</w:t>
      </w:r>
    </w:p>
    <w:p w:rsidR="00651D86" w:rsidRDefault="003D6566" w:rsidP="00F312F7">
      <w:pPr>
        <w:widowControl w:val="0"/>
        <w:ind w:firstLine="426"/>
        <w:jc w:val="both"/>
        <w:rPr>
          <w:rStyle w:val="sectioninfo"/>
          <w:sz w:val="24"/>
          <w:szCs w:val="24"/>
        </w:rPr>
      </w:pPr>
      <w:r>
        <w:rPr>
          <w:rStyle w:val="sectioninfo"/>
          <w:sz w:val="24"/>
          <w:szCs w:val="24"/>
        </w:rPr>
        <w:t>Электронный документ «</w:t>
      </w:r>
      <w:hyperlink r:id="rId11" w:tooltip="Приложение № 4 Требования к содержанию и составу заявки.docx" w:history="1">
        <w:r w:rsidRPr="003D6566">
          <w:rPr>
            <w:rStyle w:val="sectioninfo"/>
            <w:sz w:val="24"/>
            <w:szCs w:val="24"/>
          </w:rPr>
          <w:t>Приложение № 4 Требования к содержанию и составу заявки</w:t>
        </w:r>
      </w:hyperlink>
      <w:r w:rsidRPr="003D6566">
        <w:rPr>
          <w:rStyle w:val="sectioninfo"/>
          <w:sz w:val="24"/>
          <w:szCs w:val="24"/>
        </w:rPr>
        <w:t>»</w:t>
      </w:r>
      <w:r>
        <w:rPr>
          <w:rStyle w:val="sectioninfo"/>
          <w:sz w:val="24"/>
          <w:szCs w:val="24"/>
        </w:rPr>
        <w:t>, размещенный в составе извещения о закупке, содержит</w:t>
      </w:r>
      <w:r w:rsidR="0069191B">
        <w:rPr>
          <w:rStyle w:val="sectioninfo"/>
          <w:sz w:val="24"/>
          <w:szCs w:val="24"/>
        </w:rPr>
        <w:t>, в том числе,</w:t>
      </w:r>
      <w:r>
        <w:rPr>
          <w:rStyle w:val="sectioninfo"/>
          <w:sz w:val="24"/>
          <w:szCs w:val="24"/>
        </w:rPr>
        <w:t xml:space="preserve"> следующие требования к заявке на участие в аукционе</w:t>
      </w:r>
      <w:r w:rsidR="00BC3D66">
        <w:rPr>
          <w:rStyle w:val="sectioninfo"/>
          <w:sz w:val="24"/>
          <w:szCs w:val="24"/>
        </w:rPr>
        <w:t xml:space="preserve"> (п.1.1.13)</w:t>
      </w:r>
      <w:r>
        <w:rPr>
          <w:rStyle w:val="sectioninfo"/>
          <w:sz w:val="24"/>
          <w:szCs w:val="24"/>
        </w:rPr>
        <w:t>:</w:t>
      </w:r>
    </w:p>
    <w:p w:rsidR="0069191B" w:rsidRPr="0069191B" w:rsidRDefault="0069191B" w:rsidP="0069191B">
      <w:pPr>
        <w:autoSpaceDE w:val="0"/>
        <w:autoSpaceDN w:val="0"/>
        <w:adjustRightInd w:val="0"/>
        <w:ind w:firstLine="540"/>
        <w:jc w:val="both"/>
        <w:rPr>
          <w:b/>
          <w:i/>
          <w:sz w:val="24"/>
          <w:szCs w:val="24"/>
        </w:rPr>
      </w:pPr>
      <w:r w:rsidRPr="0069191B">
        <w:rPr>
          <w:i/>
          <w:sz w:val="24"/>
          <w:szCs w:val="24"/>
        </w:rPr>
        <w:t xml:space="preserve">«документы, подтверждающие соответствие участника закупки требованиям, установленным </w:t>
      </w:r>
      <w:hyperlink r:id="rId12" w:history="1">
        <w:r w:rsidRPr="0069191B">
          <w:rPr>
            <w:i/>
            <w:sz w:val="24"/>
            <w:szCs w:val="24"/>
          </w:rPr>
          <w:t>пунктом 1 части 1 статьи 31</w:t>
        </w:r>
      </w:hyperlink>
      <w:r w:rsidRPr="0069191B">
        <w:rPr>
          <w:i/>
          <w:sz w:val="24"/>
          <w:szCs w:val="24"/>
        </w:rPr>
        <w:t xml:space="preserve"> Федерального закона от 05.04.2013 № 44-ФЗ – </w:t>
      </w:r>
      <w:r>
        <w:rPr>
          <w:b/>
          <w:i/>
          <w:sz w:val="24"/>
          <w:szCs w:val="24"/>
        </w:rPr>
        <w:t>установлен.</w:t>
      </w:r>
    </w:p>
    <w:p w:rsidR="0069191B" w:rsidRPr="0069191B" w:rsidRDefault="0069191B" w:rsidP="0069191B">
      <w:pPr>
        <w:autoSpaceDE w:val="0"/>
        <w:autoSpaceDN w:val="0"/>
        <w:adjustRightInd w:val="0"/>
        <w:ind w:firstLine="540"/>
        <w:jc w:val="both"/>
        <w:outlineLvl w:val="0"/>
        <w:rPr>
          <w:b/>
          <w:i/>
          <w:sz w:val="24"/>
          <w:szCs w:val="24"/>
          <w:lang w:eastAsia="ar-SA"/>
        </w:rPr>
      </w:pPr>
      <w:r w:rsidRPr="0069191B">
        <w:rPr>
          <w:rFonts w:eastAsia="Calibri"/>
          <w:b/>
          <w:i/>
          <w:sz w:val="24"/>
          <w:szCs w:val="24"/>
        </w:rPr>
        <w:t xml:space="preserve">Соответствие требованиям, установленным </w:t>
      </w:r>
      <w:hyperlink r:id="rId13" w:history="1">
        <w:r w:rsidRPr="0069191B">
          <w:rPr>
            <w:rFonts w:eastAsia="Calibri"/>
            <w:b/>
            <w:i/>
            <w:sz w:val="24"/>
            <w:szCs w:val="24"/>
          </w:rPr>
          <w:t>пунктом 1 части 1 статьи 31</w:t>
        </w:r>
      </w:hyperlink>
      <w:r w:rsidRPr="0069191B">
        <w:rPr>
          <w:rFonts w:eastAsia="Calibri"/>
          <w:b/>
          <w:i/>
          <w:sz w:val="24"/>
          <w:szCs w:val="24"/>
        </w:rPr>
        <w:t xml:space="preserve"> Федерального закона от 05.04.2013 № 44-ФЗ и</w:t>
      </w:r>
      <w:r w:rsidRPr="0069191B">
        <w:rPr>
          <w:b/>
          <w:i/>
          <w:sz w:val="24"/>
          <w:szCs w:val="24"/>
          <w:lang w:eastAsia="ar-SA"/>
        </w:rPr>
        <w:t xml:space="preserve"> предъявляемым Федеральным законом от 24.07.2007 г. № 221-ФЗ «О кадастровой деятельности» (далее – Закон о кадастре) к лицам, осуществляющим кадастровую деятельность. В соответствии с требованиями Закона о кадастре кадастровый инженер должен  являться членом саморегулируемой организации кадастровых инженеров. В  случае, если участником закупки является юридическое лицо,  такое юридическое лицо обязано иметь в штате не менее двух кадастровых инженеров, которые вправе осуществлять кадастровую деятельность.</w:t>
      </w:r>
    </w:p>
    <w:p w:rsidR="0069191B" w:rsidRPr="0069191B" w:rsidRDefault="0069191B" w:rsidP="0069191B">
      <w:pPr>
        <w:autoSpaceDE w:val="0"/>
        <w:autoSpaceDN w:val="0"/>
        <w:adjustRightInd w:val="0"/>
        <w:ind w:firstLine="540"/>
        <w:jc w:val="both"/>
        <w:rPr>
          <w:rFonts w:eastAsia="Calibri"/>
          <w:i/>
          <w:sz w:val="24"/>
          <w:szCs w:val="24"/>
        </w:rPr>
      </w:pPr>
      <w:r w:rsidRPr="0069191B">
        <w:rPr>
          <w:rFonts w:eastAsia="Calibri"/>
          <w:i/>
          <w:sz w:val="24"/>
          <w:szCs w:val="24"/>
        </w:rPr>
        <w:t>Перечень документов, подтверждающих соответствие участника закупки требованиям, установленным пунктом 1 части 1 статьи</w:t>
      </w:r>
      <w:r w:rsidRPr="0069191B">
        <w:rPr>
          <w:rFonts w:eastAsia="Calibri"/>
          <w:b/>
          <w:i/>
          <w:sz w:val="24"/>
          <w:szCs w:val="24"/>
        </w:rPr>
        <w:t xml:space="preserve"> </w:t>
      </w:r>
      <w:r w:rsidRPr="0069191B">
        <w:rPr>
          <w:rFonts w:eastAsia="Calibri"/>
          <w:i/>
          <w:sz w:val="24"/>
          <w:szCs w:val="24"/>
        </w:rPr>
        <w:t>31 Федерального закона от 05.04.2013 № 44-ФЗ:</w:t>
      </w:r>
    </w:p>
    <w:p w:rsidR="0069191B" w:rsidRPr="0069191B" w:rsidRDefault="0069191B" w:rsidP="0069191B">
      <w:pPr>
        <w:autoSpaceDE w:val="0"/>
        <w:autoSpaceDN w:val="0"/>
        <w:adjustRightInd w:val="0"/>
        <w:ind w:firstLine="540"/>
        <w:jc w:val="both"/>
        <w:rPr>
          <w:rFonts w:eastAsia="Calibri"/>
          <w:b/>
          <w:i/>
          <w:sz w:val="24"/>
          <w:szCs w:val="24"/>
        </w:rPr>
      </w:pPr>
      <w:r w:rsidRPr="0069191B">
        <w:rPr>
          <w:rFonts w:eastAsia="Calibri"/>
          <w:i/>
          <w:sz w:val="24"/>
          <w:szCs w:val="24"/>
        </w:rPr>
        <w:t xml:space="preserve"> - для индивидуального предпринимателя: копию свидетельства, подтверждающего членство в </w:t>
      </w:r>
      <w:r w:rsidRPr="0069191B">
        <w:rPr>
          <w:rFonts w:eastAsia="Calibri"/>
          <w:bCs/>
          <w:i/>
          <w:sz w:val="24"/>
          <w:szCs w:val="24"/>
        </w:rPr>
        <w:t xml:space="preserve">саморегулируемой организации кадастровых инженеров или выписку (копию выписки) </w:t>
      </w:r>
      <w:r w:rsidRPr="0069191B">
        <w:rPr>
          <w:rFonts w:eastAsia="Calibri"/>
          <w:b/>
          <w:bCs/>
          <w:i/>
          <w:sz w:val="24"/>
          <w:szCs w:val="24"/>
        </w:rPr>
        <w:t xml:space="preserve">из реестра членов саморегулируемой организации кадастровых инженеров </w:t>
      </w:r>
      <w:r w:rsidRPr="0069191B">
        <w:rPr>
          <w:rFonts w:eastAsia="Calibri"/>
          <w:bCs/>
          <w:i/>
          <w:sz w:val="24"/>
          <w:szCs w:val="24"/>
        </w:rPr>
        <w:t>(в соответствии со статьёй 29 ФЗ от 24.07.2007 №221-ФЗ «О кадастровой деятельности»)</w:t>
      </w:r>
      <w:r w:rsidRPr="0069191B">
        <w:rPr>
          <w:rFonts w:eastAsia="Calibri"/>
          <w:i/>
          <w:sz w:val="24"/>
          <w:szCs w:val="24"/>
        </w:rPr>
        <w:t>;</w:t>
      </w:r>
    </w:p>
    <w:p w:rsidR="0069191B" w:rsidRPr="0069191B" w:rsidRDefault="0069191B" w:rsidP="0069191B">
      <w:pPr>
        <w:autoSpaceDE w:val="0"/>
        <w:autoSpaceDN w:val="0"/>
        <w:adjustRightInd w:val="0"/>
        <w:ind w:firstLine="540"/>
        <w:jc w:val="both"/>
        <w:outlineLvl w:val="0"/>
        <w:rPr>
          <w:i/>
          <w:sz w:val="24"/>
          <w:szCs w:val="24"/>
        </w:rPr>
      </w:pPr>
      <w:r w:rsidRPr="0069191B">
        <w:rPr>
          <w:rFonts w:eastAsia="Calibri"/>
          <w:i/>
          <w:sz w:val="24"/>
          <w:szCs w:val="24"/>
        </w:rPr>
        <w:t xml:space="preserve">- для юридического лица: копии трудовых договоров с кадастровыми инженерами и (или) приказов о приеме на работу и (или) трудовых книжек и (или) штатного расписания и (или) иных документов, подтверждающих наличие в штате двух кадастровых инженеров; копии свидетельств, подтверждающих членство в </w:t>
      </w:r>
      <w:r w:rsidRPr="0069191B">
        <w:rPr>
          <w:rFonts w:eastAsia="Calibri"/>
          <w:bCs/>
          <w:i/>
          <w:sz w:val="24"/>
          <w:szCs w:val="24"/>
        </w:rPr>
        <w:t xml:space="preserve">саморегулируемой организации кадастровых инженеров или выписки (копии выписок) </w:t>
      </w:r>
      <w:r w:rsidRPr="0069191B">
        <w:rPr>
          <w:rFonts w:eastAsia="Calibri"/>
          <w:b/>
          <w:bCs/>
          <w:i/>
          <w:sz w:val="24"/>
          <w:szCs w:val="24"/>
        </w:rPr>
        <w:t xml:space="preserve">из реестра членов саморегулируемой организации кадастровых инженеров </w:t>
      </w:r>
      <w:r w:rsidRPr="0069191B">
        <w:rPr>
          <w:i/>
          <w:sz w:val="24"/>
          <w:szCs w:val="24"/>
        </w:rPr>
        <w:t xml:space="preserve">или сведения в иной форме, содержащие информацию, позволяющую установить наличие кадастровых инженеров в реестре членов </w:t>
      </w:r>
      <w:r w:rsidRPr="0069191B">
        <w:rPr>
          <w:rFonts w:eastAsia="Calibri"/>
          <w:bCs/>
          <w:i/>
          <w:sz w:val="24"/>
          <w:szCs w:val="24"/>
        </w:rPr>
        <w:t xml:space="preserve">саморегулируемой организации </w:t>
      </w:r>
      <w:r w:rsidRPr="0069191B">
        <w:rPr>
          <w:i/>
          <w:sz w:val="24"/>
          <w:szCs w:val="24"/>
        </w:rPr>
        <w:t xml:space="preserve">кадастровых инженеров </w:t>
      </w:r>
      <w:r w:rsidRPr="0069191B">
        <w:rPr>
          <w:rStyle w:val="af2"/>
          <w:i/>
          <w:sz w:val="24"/>
          <w:szCs w:val="24"/>
        </w:rPr>
        <w:t>(</w:t>
      </w:r>
      <w:r w:rsidRPr="0069191B">
        <w:rPr>
          <w:i/>
          <w:sz w:val="24"/>
          <w:szCs w:val="24"/>
        </w:rPr>
        <w:t xml:space="preserve">в отношении не менее двух работников (кадастровых инженеров) такого юридического лица) </w:t>
      </w:r>
      <w:r w:rsidRPr="0069191B">
        <w:rPr>
          <w:rFonts w:eastAsia="Calibri"/>
          <w:bCs/>
          <w:i/>
          <w:sz w:val="24"/>
          <w:szCs w:val="24"/>
        </w:rPr>
        <w:t>(в соответствии со статьёй 33 ФЗ от 24.07.2007 №221-ФЗ «О кадастровой деятельности»)</w:t>
      </w:r>
      <w:r w:rsidRPr="0069191B">
        <w:rPr>
          <w:i/>
          <w:sz w:val="24"/>
          <w:szCs w:val="24"/>
        </w:rPr>
        <w:t>.»</w:t>
      </w:r>
    </w:p>
    <w:p w:rsidR="00BF6571" w:rsidRDefault="00BF6571" w:rsidP="00BF6571">
      <w:pPr>
        <w:autoSpaceDE w:val="0"/>
        <w:autoSpaceDN w:val="0"/>
        <w:adjustRightInd w:val="0"/>
        <w:ind w:firstLine="426"/>
        <w:jc w:val="both"/>
        <w:rPr>
          <w:sz w:val="24"/>
          <w:szCs w:val="24"/>
        </w:rPr>
      </w:pPr>
      <w:r>
        <w:rPr>
          <w:sz w:val="24"/>
          <w:szCs w:val="24"/>
        </w:rPr>
        <w:lastRenderedPageBreak/>
        <w:t>В соответствии с ч.5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BF6571" w:rsidRDefault="00BF6571" w:rsidP="00BF6571">
      <w:pPr>
        <w:autoSpaceDE w:val="0"/>
        <w:autoSpaceDN w:val="0"/>
        <w:adjustRightInd w:val="0"/>
        <w:ind w:firstLine="426"/>
        <w:jc w:val="both"/>
        <w:rPr>
          <w:sz w:val="24"/>
          <w:szCs w:val="24"/>
        </w:rPr>
      </w:pPr>
      <w:r>
        <w:rPr>
          <w:sz w:val="24"/>
          <w:szCs w:val="24"/>
        </w:rPr>
        <w:t>1) члены комиссии по осуществлению закупок:</w:t>
      </w:r>
    </w:p>
    <w:p w:rsidR="00BF6571" w:rsidRDefault="00BF6571" w:rsidP="00BF6571">
      <w:pPr>
        <w:autoSpaceDE w:val="0"/>
        <w:autoSpaceDN w:val="0"/>
        <w:adjustRightInd w:val="0"/>
        <w:ind w:firstLine="426"/>
        <w:jc w:val="both"/>
        <w:rPr>
          <w:sz w:val="24"/>
          <w:szCs w:val="24"/>
        </w:rPr>
      </w:pPr>
      <w:bookmarkStart w:id="3" w:name="Par2"/>
      <w:bookmarkEnd w:id="3"/>
      <w:r>
        <w:rPr>
          <w:sz w:val="24"/>
          <w:szCs w:val="24"/>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r:id="rId14" w:history="1">
        <w:r w:rsidRPr="007E7BC1">
          <w:rPr>
            <w:sz w:val="24"/>
            <w:szCs w:val="24"/>
          </w:rPr>
          <w:t>п</w:t>
        </w:r>
        <w:r>
          <w:rPr>
            <w:sz w:val="24"/>
            <w:szCs w:val="24"/>
          </w:rPr>
          <w:t>.</w:t>
        </w:r>
        <w:r w:rsidRPr="007E7BC1">
          <w:rPr>
            <w:sz w:val="24"/>
            <w:szCs w:val="24"/>
          </w:rPr>
          <w:t>4 ч</w:t>
        </w:r>
        <w:r>
          <w:rPr>
            <w:sz w:val="24"/>
            <w:szCs w:val="24"/>
          </w:rPr>
          <w:t>.</w:t>
        </w:r>
        <w:r w:rsidRPr="007E7BC1">
          <w:rPr>
            <w:sz w:val="24"/>
            <w:szCs w:val="24"/>
          </w:rPr>
          <w:t xml:space="preserve"> 4</w:t>
        </w:r>
      </w:hyperlink>
      <w:r>
        <w:rPr>
          <w:sz w:val="24"/>
          <w:szCs w:val="24"/>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15" w:history="1">
        <w:r w:rsidRPr="007E7BC1">
          <w:rPr>
            <w:sz w:val="24"/>
            <w:szCs w:val="24"/>
          </w:rPr>
          <w:t>п</w:t>
        </w:r>
        <w:r>
          <w:rPr>
            <w:sz w:val="24"/>
            <w:szCs w:val="24"/>
          </w:rPr>
          <w:t>.п.</w:t>
        </w:r>
        <w:r w:rsidRPr="007E7BC1">
          <w:rPr>
            <w:sz w:val="24"/>
            <w:szCs w:val="24"/>
          </w:rPr>
          <w:t xml:space="preserve"> 1</w:t>
        </w:r>
      </w:hyperlink>
      <w:r>
        <w:rPr>
          <w:sz w:val="24"/>
          <w:szCs w:val="24"/>
        </w:rPr>
        <w:t xml:space="preserve"> - </w:t>
      </w:r>
      <w:hyperlink r:id="rId16" w:history="1">
        <w:r w:rsidRPr="007E7BC1">
          <w:rPr>
            <w:sz w:val="24"/>
            <w:szCs w:val="24"/>
          </w:rPr>
          <w:t>8 ч</w:t>
        </w:r>
        <w:r>
          <w:rPr>
            <w:sz w:val="24"/>
            <w:szCs w:val="24"/>
          </w:rPr>
          <w:t>.</w:t>
        </w:r>
        <w:r w:rsidRPr="007E7BC1">
          <w:rPr>
            <w:sz w:val="24"/>
            <w:szCs w:val="24"/>
          </w:rPr>
          <w:t xml:space="preserve"> 12 ст</w:t>
        </w:r>
        <w:r>
          <w:rPr>
            <w:sz w:val="24"/>
            <w:szCs w:val="24"/>
          </w:rPr>
          <w:t>.</w:t>
        </w:r>
        <w:r w:rsidRPr="007E7BC1">
          <w:rPr>
            <w:sz w:val="24"/>
            <w:szCs w:val="24"/>
          </w:rPr>
          <w:t xml:space="preserve"> 48</w:t>
        </w:r>
      </w:hyperlink>
      <w:r>
        <w:rPr>
          <w:sz w:val="24"/>
          <w:szCs w:val="24"/>
        </w:rPr>
        <w:t xml:space="preserve"> Федерального закона;</w:t>
      </w:r>
    </w:p>
    <w:p w:rsidR="00BF6571" w:rsidRDefault="00BF6571" w:rsidP="00BF6571">
      <w:pPr>
        <w:autoSpaceDE w:val="0"/>
        <w:autoSpaceDN w:val="0"/>
        <w:adjustRightInd w:val="0"/>
        <w:ind w:firstLine="426"/>
        <w:jc w:val="both"/>
        <w:rPr>
          <w:sz w:val="24"/>
          <w:szCs w:val="24"/>
        </w:rPr>
      </w:pPr>
      <w:r>
        <w:rPr>
          <w:sz w:val="24"/>
          <w:szCs w:val="24"/>
        </w:rPr>
        <w:t xml:space="preserve">б) на основании информации, содержащейся в протоколе подачи ценовых предложений, а также результатов рассмотрения, предусмотренного </w:t>
      </w:r>
      <w:hyperlink w:anchor="Par2" w:history="1">
        <w:r w:rsidRPr="007E7BC1">
          <w:rPr>
            <w:sz w:val="24"/>
            <w:szCs w:val="24"/>
          </w:rPr>
          <w:t>подпунктом "а"</w:t>
        </w:r>
      </w:hyperlink>
      <w:r>
        <w:rPr>
          <w:sz w:val="24"/>
          <w:szCs w:val="24"/>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r:id="rId17" w:history="1">
        <w:r w:rsidRPr="007E7BC1">
          <w:rPr>
            <w:sz w:val="24"/>
            <w:szCs w:val="24"/>
          </w:rPr>
          <w:t>п</w:t>
        </w:r>
        <w:r>
          <w:rPr>
            <w:sz w:val="24"/>
            <w:szCs w:val="24"/>
          </w:rPr>
          <w:t>.</w:t>
        </w:r>
        <w:r w:rsidRPr="007E7BC1">
          <w:rPr>
            <w:sz w:val="24"/>
            <w:szCs w:val="24"/>
          </w:rPr>
          <w:t xml:space="preserve"> 9 ч</w:t>
        </w:r>
        <w:r>
          <w:rPr>
            <w:sz w:val="24"/>
            <w:szCs w:val="24"/>
          </w:rPr>
          <w:t>.</w:t>
        </w:r>
        <w:r w:rsidRPr="007E7BC1">
          <w:rPr>
            <w:sz w:val="24"/>
            <w:szCs w:val="24"/>
          </w:rPr>
          <w:t xml:space="preserve"> 3</w:t>
        </w:r>
      </w:hyperlink>
      <w:r>
        <w:rPr>
          <w:sz w:val="24"/>
          <w:szCs w:val="24"/>
        </w:rP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r:id="rId18" w:history="1">
        <w:r w:rsidRPr="007E7BC1">
          <w:rPr>
            <w:sz w:val="24"/>
            <w:szCs w:val="24"/>
          </w:rPr>
          <w:t>абзацем первым п</w:t>
        </w:r>
        <w:r>
          <w:rPr>
            <w:sz w:val="24"/>
            <w:szCs w:val="24"/>
          </w:rPr>
          <w:t>.</w:t>
        </w:r>
        <w:r w:rsidRPr="007E7BC1">
          <w:rPr>
            <w:sz w:val="24"/>
            <w:szCs w:val="24"/>
          </w:rPr>
          <w:t xml:space="preserve"> 9 ч</w:t>
        </w:r>
        <w:r>
          <w:rPr>
            <w:sz w:val="24"/>
            <w:szCs w:val="24"/>
          </w:rPr>
          <w:t>.</w:t>
        </w:r>
        <w:r w:rsidRPr="007E7BC1">
          <w:rPr>
            <w:sz w:val="24"/>
            <w:szCs w:val="24"/>
          </w:rPr>
          <w:t xml:space="preserve"> 3</w:t>
        </w:r>
      </w:hyperlink>
      <w:r>
        <w:rPr>
          <w:sz w:val="24"/>
          <w:szCs w:val="24"/>
        </w:rPr>
        <w:t xml:space="preserve">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r:id="rId19" w:history="1">
        <w:r w:rsidRPr="007E7BC1">
          <w:rPr>
            <w:sz w:val="24"/>
            <w:szCs w:val="24"/>
          </w:rPr>
          <w:t>ст</w:t>
        </w:r>
        <w:r>
          <w:rPr>
            <w:sz w:val="24"/>
            <w:szCs w:val="24"/>
          </w:rPr>
          <w:t>.</w:t>
        </w:r>
        <w:r w:rsidRPr="007E7BC1">
          <w:rPr>
            <w:sz w:val="24"/>
            <w:szCs w:val="24"/>
          </w:rPr>
          <w:t xml:space="preserve"> 14</w:t>
        </w:r>
      </w:hyperlink>
      <w:r>
        <w:rPr>
          <w:sz w:val="24"/>
          <w:szCs w:val="24"/>
        </w:rPr>
        <w:t xml:space="preserve"> Федерального закона. Заявке на участие в закупке победителя определения поставщика (подрядчика, исполнителя) присваивается первый номер;</w:t>
      </w:r>
    </w:p>
    <w:p w:rsidR="00BF6571" w:rsidRDefault="00BF6571" w:rsidP="00BF6571">
      <w:pPr>
        <w:autoSpaceDE w:val="0"/>
        <w:autoSpaceDN w:val="0"/>
        <w:adjustRightInd w:val="0"/>
        <w:ind w:firstLine="426"/>
        <w:jc w:val="both"/>
        <w:rPr>
          <w:sz w:val="24"/>
          <w:szCs w:val="24"/>
        </w:rPr>
      </w:pPr>
      <w:r>
        <w:rPr>
          <w:sz w:val="24"/>
          <w:szCs w:val="24"/>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r:id="rId20" w:history="1">
        <w:r w:rsidRPr="007E7BC1">
          <w:rPr>
            <w:sz w:val="24"/>
            <w:szCs w:val="24"/>
          </w:rPr>
          <w:t>п</w:t>
        </w:r>
        <w:r>
          <w:rPr>
            <w:sz w:val="24"/>
            <w:szCs w:val="24"/>
          </w:rPr>
          <w:t>.п.</w:t>
        </w:r>
        <w:r w:rsidRPr="007E7BC1">
          <w:rPr>
            <w:sz w:val="24"/>
            <w:szCs w:val="24"/>
          </w:rPr>
          <w:t xml:space="preserve"> 1</w:t>
        </w:r>
      </w:hyperlink>
      <w:r>
        <w:rPr>
          <w:sz w:val="24"/>
          <w:szCs w:val="24"/>
        </w:rPr>
        <w:t xml:space="preserve">, </w:t>
      </w:r>
      <w:hyperlink r:id="rId21" w:history="1">
        <w:r w:rsidRPr="007E7BC1">
          <w:rPr>
            <w:sz w:val="24"/>
            <w:szCs w:val="24"/>
          </w:rPr>
          <w:t>2</w:t>
        </w:r>
      </w:hyperlink>
      <w:r>
        <w:rPr>
          <w:sz w:val="24"/>
          <w:szCs w:val="24"/>
        </w:rPr>
        <w:t xml:space="preserve">, </w:t>
      </w:r>
      <w:hyperlink r:id="rId22" w:history="1">
        <w:r w:rsidRPr="007E7BC1">
          <w:rPr>
            <w:sz w:val="24"/>
            <w:szCs w:val="24"/>
          </w:rPr>
          <w:t>4</w:t>
        </w:r>
      </w:hyperlink>
      <w:r>
        <w:rPr>
          <w:sz w:val="24"/>
          <w:szCs w:val="24"/>
        </w:rPr>
        <w:t xml:space="preserve"> - </w:t>
      </w:r>
      <w:hyperlink r:id="rId23" w:history="1">
        <w:r w:rsidRPr="007E7BC1">
          <w:rPr>
            <w:sz w:val="24"/>
            <w:szCs w:val="24"/>
          </w:rPr>
          <w:t>7 ч</w:t>
        </w:r>
        <w:r>
          <w:rPr>
            <w:sz w:val="24"/>
            <w:szCs w:val="24"/>
          </w:rPr>
          <w:t>.</w:t>
        </w:r>
        <w:r w:rsidRPr="007E7BC1">
          <w:rPr>
            <w:sz w:val="24"/>
            <w:szCs w:val="24"/>
          </w:rPr>
          <w:t xml:space="preserve"> 17 ст</w:t>
        </w:r>
        <w:r>
          <w:rPr>
            <w:sz w:val="24"/>
            <w:szCs w:val="24"/>
          </w:rPr>
          <w:t>.</w:t>
        </w:r>
        <w:r w:rsidRPr="007E7BC1">
          <w:rPr>
            <w:sz w:val="24"/>
            <w:szCs w:val="24"/>
          </w:rPr>
          <w:t xml:space="preserve"> 48</w:t>
        </w:r>
      </w:hyperlink>
      <w:r>
        <w:rPr>
          <w:sz w:val="24"/>
          <w:szCs w:val="24"/>
        </w:rPr>
        <w:t xml:space="preserve">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BF6571" w:rsidRPr="007C1AAB" w:rsidRDefault="00BF6571" w:rsidP="00BF6571">
      <w:pPr>
        <w:autoSpaceDE w:val="0"/>
        <w:autoSpaceDN w:val="0"/>
        <w:adjustRightInd w:val="0"/>
        <w:ind w:firstLine="426"/>
        <w:jc w:val="both"/>
        <w:rPr>
          <w:sz w:val="24"/>
          <w:szCs w:val="24"/>
        </w:rPr>
      </w:pPr>
      <w:r w:rsidRPr="007C1AAB">
        <w:rPr>
          <w:sz w:val="24"/>
          <w:szCs w:val="24"/>
        </w:rPr>
        <w:t xml:space="preserve">Согласно </w:t>
      </w:r>
      <w:hyperlink r:id="rId24" w:history="1">
        <w:r w:rsidRPr="007C1AAB">
          <w:rPr>
            <w:sz w:val="24"/>
            <w:szCs w:val="24"/>
          </w:rPr>
          <w:t>ч. 12 ст. 48</w:t>
        </w:r>
      </w:hyperlink>
      <w:r w:rsidRPr="007C1AAB">
        <w:rPr>
          <w:sz w:val="24"/>
          <w:szCs w:val="24"/>
        </w:rPr>
        <w:t xml:space="preserve"> Закона о контрактной системе и рассмотрении вторых частей заявок на участие в закупке соответствующая заявка подлежит отклонению в случаях:</w:t>
      </w:r>
    </w:p>
    <w:p w:rsidR="00BF6571" w:rsidRPr="007C1AAB" w:rsidRDefault="00BF6571" w:rsidP="00BF6571">
      <w:pPr>
        <w:autoSpaceDE w:val="0"/>
        <w:autoSpaceDN w:val="0"/>
        <w:adjustRightInd w:val="0"/>
        <w:ind w:firstLine="426"/>
        <w:jc w:val="both"/>
        <w:rPr>
          <w:sz w:val="24"/>
          <w:szCs w:val="24"/>
        </w:rPr>
      </w:pPr>
      <w:r w:rsidRPr="007C1AAB">
        <w:rPr>
          <w:sz w:val="24"/>
          <w:szCs w:val="24"/>
        </w:rPr>
        <w:t xml:space="preserve">1) непредставления (за исключением случаев, предусмотренных настоящим Федеральным </w:t>
      </w:r>
      <w:hyperlink r:id="rId25" w:history="1">
        <w:r w:rsidRPr="007C1AAB">
          <w:rPr>
            <w:sz w:val="24"/>
            <w:szCs w:val="24"/>
          </w:rPr>
          <w:t>законом</w:t>
        </w:r>
      </w:hyperlink>
      <w:r w:rsidRPr="007C1AAB">
        <w:rPr>
          <w:sz w:val="24"/>
          <w:szCs w:val="24"/>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w:t>
      </w:r>
      <w:hyperlink r:id="rId26" w:history="1">
        <w:r w:rsidRPr="007C1AAB">
          <w:rPr>
            <w:sz w:val="24"/>
            <w:szCs w:val="24"/>
          </w:rPr>
          <w:t>законом</w:t>
        </w:r>
      </w:hyperlink>
      <w:r w:rsidRPr="007C1AAB">
        <w:rPr>
          <w:sz w:val="24"/>
          <w:szCs w:val="24"/>
        </w:rPr>
        <w:t xml:space="preserve"> (за исключением информации и документов, предусмотренных </w:t>
      </w:r>
      <w:hyperlink r:id="rId27" w:history="1">
        <w:r w:rsidRPr="007C1AAB">
          <w:rPr>
            <w:sz w:val="24"/>
            <w:szCs w:val="24"/>
          </w:rPr>
          <w:t>п. 2</w:t>
        </w:r>
      </w:hyperlink>
      <w:r w:rsidRPr="007C1AAB">
        <w:rPr>
          <w:sz w:val="24"/>
          <w:szCs w:val="24"/>
        </w:rPr>
        <w:t xml:space="preserve"> и </w:t>
      </w:r>
      <w:hyperlink r:id="rId28" w:history="1">
        <w:r w:rsidRPr="007C1AAB">
          <w:rPr>
            <w:sz w:val="24"/>
            <w:szCs w:val="24"/>
          </w:rPr>
          <w:t>3 ч. 6 ст. 43</w:t>
        </w:r>
      </w:hyperlink>
      <w:r w:rsidRPr="007C1AAB">
        <w:rPr>
          <w:sz w:val="24"/>
          <w:szCs w:val="24"/>
        </w:rPr>
        <w:t xml:space="preserve"> Закона о контрактной системе), несоответствия таких информации и документов требованиям, установленным в извещении об осуществлении закупки;</w:t>
      </w:r>
    </w:p>
    <w:p w:rsidR="00BF6571" w:rsidRPr="007C1AAB" w:rsidRDefault="00BF6571" w:rsidP="00BF6571">
      <w:pPr>
        <w:autoSpaceDE w:val="0"/>
        <w:autoSpaceDN w:val="0"/>
        <w:adjustRightInd w:val="0"/>
        <w:ind w:firstLine="426"/>
        <w:jc w:val="both"/>
        <w:rPr>
          <w:sz w:val="24"/>
          <w:szCs w:val="24"/>
        </w:rPr>
      </w:pPr>
      <w:r w:rsidRPr="007C1AAB">
        <w:rPr>
          <w:sz w:val="24"/>
          <w:szCs w:val="24"/>
        </w:rPr>
        <w:t xml:space="preserve">2) непредставления информации и документов, предусмотренных </w:t>
      </w:r>
      <w:hyperlink r:id="rId29" w:history="1">
        <w:r w:rsidRPr="007C1AAB">
          <w:rPr>
            <w:sz w:val="24"/>
            <w:szCs w:val="24"/>
          </w:rPr>
          <w:t>п. 2</w:t>
        </w:r>
      </w:hyperlink>
      <w:r w:rsidRPr="007C1AAB">
        <w:rPr>
          <w:sz w:val="24"/>
          <w:szCs w:val="24"/>
        </w:rPr>
        <w:t xml:space="preserve"> и </w:t>
      </w:r>
      <w:hyperlink r:id="rId30" w:history="1">
        <w:r w:rsidRPr="007C1AAB">
          <w:rPr>
            <w:sz w:val="24"/>
            <w:szCs w:val="24"/>
          </w:rPr>
          <w:t>3 ч. 6 ст. 43</w:t>
        </w:r>
      </w:hyperlink>
      <w:r w:rsidRPr="007C1AAB">
        <w:rPr>
          <w:sz w:val="24"/>
          <w:szCs w:val="24"/>
        </w:rPr>
        <w:t xml:space="preserve"> Закона о контрактной системе, несоответствия таких информации и документов требованиям, установленным в извещении об осуществлении закупки;</w:t>
      </w:r>
    </w:p>
    <w:p w:rsidR="00BF6571" w:rsidRPr="007C1AAB" w:rsidRDefault="00BF6571" w:rsidP="00BF6571">
      <w:pPr>
        <w:autoSpaceDE w:val="0"/>
        <w:autoSpaceDN w:val="0"/>
        <w:adjustRightInd w:val="0"/>
        <w:ind w:firstLine="426"/>
        <w:jc w:val="both"/>
        <w:rPr>
          <w:sz w:val="24"/>
          <w:szCs w:val="24"/>
        </w:rPr>
      </w:pPr>
      <w:r w:rsidRPr="007C1AAB">
        <w:rPr>
          <w:sz w:val="24"/>
          <w:szCs w:val="24"/>
        </w:rPr>
        <w:t xml:space="preserve">3) несоответствия участника закупки требованиям, установленным в извещении об осуществлении закупки в соответствии с </w:t>
      </w:r>
      <w:hyperlink r:id="rId31" w:history="1">
        <w:r w:rsidRPr="007C1AAB">
          <w:rPr>
            <w:sz w:val="24"/>
            <w:szCs w:val="24"/>
          </w:rPr>
          <w:t>ч. 1 ст. 31</w:t>
        </w:r>
      </w:hyperlink>
      <w:r w:rsidRPr="007C1AAB">
        <w:rPr>
          <w:sz w:val="24"/>
          <w:szCs w:val="24"/>
        </w:rPr>
        <w:t xml:space="preserve"> Закона о контрактной системе, требованиям, установленным в извещении об осуществлении закупки в соответствии с </w:t>
      </w:r>
      <w:hyperlink r:id="rId32" w:history="1">
        <w:r w:rsidRPr="007C1AAB">
          <w:rPr>
            <w:sz w:val="24"/>
            <w:szCs w:val="24"/>
          </w:rPr>
          <w:t>ч. 1.1</w:t>
        </w:r>
      </w:hyperlink>
      <w:r w:rsidRPr="007C1AAB">
        <w:rPr>
          <w:sz w:val="24"/>
          <w:szCs w:val="24"/>
        </w:rPr>
        <w:t xml:space="preserve">, </w:t>
      </w:r>
      <w:hyperlink r:id="rId33" w:history="1">
        <w:r w:rsidRPr="007C1AAB">
          <w:rPr>
            <w:sz w:val="24"/>
            <w:szCs w:val="24"/>
          </w:rPr>
          <w:t>2</w:t>
        </w:r>
      </w:hyperlink>
      <w:r w:rsidRPr="007C1AAB">
        <w:rPr>
          <w:sz w:val="24"/>
          <w:szCs w:val="24"/>
        </w:rPr>
        <w:t xml:space="preserve"> и </w:t>
      </w:r>
      <w:hyperlink r:id="rId34" w:history="1">
        <w:r w:rsidRPr="007C1AAB">
          <w:rPr>
            <w:sz w:val="24"/>
            <w:szCs w:val="24"/>
          </w:rPr>
          <w:t>2.1 (при наличии таких требований) ст. 31</w:t>
        </w:r>
      </w:hyperlink>
      <w:r w:rsidRPr="007C1AAB">
        <w:rPr>
          <w:sz w:val="24"/>
          <w:szCs w:val="24"/>
        </w:rPr>
        <w:t xml:space="preserve"> Закона о контрактной системе;</w:t>
      </w:r>
    </w:p>
    <w:p w:rsidR="00BF6571" w:rsidRPr="007C1AAB" w:rsidRDefault="00BF6571" w:rsidP="00BF6571">
      <w:pPr>
        <w:autoSpaceDE w:val="0"/>
        <w:autoSpaceDN w:val="0"/>
        <w:adjustRightInd w:val="0"/>
        <w:ind w:firstLine="426"/>
        <w:jc w:val="both"/>
        <w:rPr>
          <w:sz w:val="24"/>
          <w:szCs w:val="24"/>
        </w:rPr>
      </w:pPr>
      <w:r w:rsidRPr="007C1AAB">
        <w:rPr>
          <w:sz w:val="24"/>
          <w:szCs w:val="24"/>
        </w:rPr>
        <w:t xml:space="preserve">4) предусмотренных нормативными правовыми актами, принятыми в соответствии со </w:t>
      </w:r>
      <w:hyperlink r:id="rId35" w:history="1">
        <w:r w:rsidRPr="007C1AAB">
          <w:rPr>
            <w:sz w:val="24"/>
            <w:szCs w:val="24"/>
          </w:rPr>
          <w:t>ст. 14</w:t>
        </w:r>
      </w:hyperlink>
      <w:r w:rsidRPr="007C1AAB">
        <w:rPr>
          <w:sz w:val="24"/>
          <w:szCs w:val="24"/>
        </w:rPr>
        <w:t xml:space="preserve"> Закона о контрактной системе (за исключением случаев непредставления информации и документов, предусмотренных </w:t>
      </w:r>
      <w:hyperlink r:id="rId36" w:history="1">
        <w:r w:rsidRPr="007C1AAB">
          <w:rPr>
            <w:sz w:val="24"/>
            <w:szCs w:val="24"/>
          </w:rPr>
          <w:t>п. 5 ч. 1 ст. 43</w:t>
        </w:r>
      </w:hyperlink>
      <w:r w:rsidRPr="007C1AAB">
        <w:rPr>
          <w:sz w:val="24"/>
          <w:szCs w:val="24"/>
        </w:rPr>
        <w:t xml:space="preserve"> Закона о контрактной системе);</w:t>
      </w:r>
    </w:p>
    <w:p w:rsidR="00BF6571" w:rsidRPr="007C1AAB" w:rsidRDefault="00BF6571" w:rsidP="00BF6571">
      <w:pPr>
        <w:autoSpaceDE w:val="0"/>
        <w:autoSpaceDN w:val="0"/>
        <w:adjustRightInd w:val="0"/>
        <w:ind w:firstLine="426"/>
        <w:jc w:val="both"/>
        <w:rPr>
          <w:sz w:val="24"/>
          <w:szCs w:val="24"/>
        </w:rPr>
      </w:pPr>
      <w:r w:rsidRPr="007C1AAB">
        <w:rPr>
          <w:sz w:val="24"/>
          <w:szCs w:val="24"/>
        </w:rPr>
        <w:t xml:space="preserve">5) непредставления информации и документов, предусмотренных </w:t>
      </w:r>
      <w:hyperlink r:id="rId37" w:history="1">
        <w:r w:rsidRPr="007C1AAB">
          <w:rPr>
            <w:sz w:val="24"/>
            <w:szCs w:val="24"/>
          </w:rPr>
          <w:t>п. 5 ч. 1 ст. 43</w:t>
        </w:r>
      </w:hyperlink>
      <w:r w:rsidRPr="007C1AAB">
        <w:rPr>
          <w:sz w:val="24"/>
          <w:szCs w:val="24"/>
        </w:rPr>
        <w:t xml:space="preserve"> Закона о контрактной системе, если такие документы предусмотрены нормативными правовыми актами, принятыми в соответствии с </w:t>
      </w:r>
      <w:hyperlink r:id="rId38" w:history="1">
        <w:r w:rsidRPr="007C1AAB">
          <w:rPr>
            <w:sz w:val="24"/>
            <w:szCs w:val="24"/>
          </w:rPr>
          <w:t>ч. 3 ст. 14</w:t>
        </w:r>
      </w:hyperlink>
      <w:r w:rsidRPr="007C1AAB">
        <w:rPr>
          <w:sz w:val="24"/>
          <w:szCs w:val="24"/>
        </w:rPr>
        <w:t xml:space="preserve"> Закона о контрактной системе (в случае установления в соответствии со </w:t>
      </w:r>
      <w:hyperlink r:id="rId39" w:history="1">
        <w:r w:rsidRPr="007C1AAB">
          <w:rPr>
            <w:sz w:val="24"/>
            <w:szCs w:val="24"/>
          </w:rPr>
          <w:t>ст. 14</w:t>
        </w:r>
      </w:hyperlink>
      <w:r w:rsidRPr="007C1AAB">
        <w:rPr>
          <w:sz w:val="24"/>
          <w:szCs w:val="24"/>
        </w:rPr>
        <w:t xml:space="preserve">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rsidR="00BF6571" w:rsidRPr="007C1AAB" w:rsidRDefault="00BF6571" w:rsidP="00BF6571">
      <w:pPr>
        <w:autoSpaceDE w:val="0"/>
        <w:autoSpaceDN w:val="0"/>
        <w:adjustRightInd w:val="0"/>
        <w:ind w:firstLine="426"/>
        <w:jc w:val="both"/>
        <w:rPr>
          <w:sz w:val="24"/>
          <w:szCs w:val="24"/>
        </w:rPr>
      </w:pPr>
      <w:r w:rsidRPr="007C1AAB">
        <w:rPr>
          <w:sz w:val="24"/>
          <w:szCs w:val="24"/>
        </w:rPr>
        <w:lastRenderedPageBreak/>
        <w:t xml:space="preserve">6) выявления отнесения участника закупки к организациям, предусмотренным </w:t>
      </w:r>
      <w:hyperlink r:id="rId40" w:history="1">
        <w:r w:rsidRPr="007C1AAB">
          <w:rPr>
            <w:sz w:val="24"/>
            <w:szCs w:val="24"/>
          </w:rPr>
          <w:t>пунктом 4 ст. 2</w:t>
        </w:r>
      </w:hyperlink>
      <w:r w:rsidRPr="007C1AAB">
        <w:rPr>
          <w:sz w:val="24"/>
          <w:szCs w:val="24"/>
        </w:rPr>
        <w:t xml:space="preserve">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r:id="rId41" w:history="1">
        <w:r w:rsidRPr="007C1AAB">
          <w:rPr>
            <w:sz w:val="24"/>
            <w:szCs w:val="24"/>
          </w:rPr>
          <w:t>пунктом</w:t>
        </w:r>
      </w:hyperlink>
      <w:r w:rsidRPr="007C1AAB">
        <w:rPr>
          <w:sz w:val="24"/>
          <w:szCs w:val="24"/>
        </w:rPr>
        <w:t>;</w:t>
      </w:r>
    </w:p>
    <w:p w:rsidR="00BF6571" w:rsidRPr="007C1AAB" w:rsidRDefault="00BF6571" w:rsidP="00BF6571">
      <w:pPr>
        <w:autoSpaceDE w:val="0"/>
        <w:autoSpaceDN w:val="0"/>
        <w:adjustRightInd w:val="0"/>
        <w:ind w:firstLine="426"/>
        <w:jc w:val="both"/>
        <w:rPr>
          <w:sz w:val="24"/>
          <w:szCs w:val="24"/>
        </w:rPr>
      </w:pPr>
      <w:r w:rsidRPr="007C1AAB">
        <w:rPr>
          <w:sz w:val="24"/>
          <w:szCs w:val="24"/>
        </w:rPr>
        <w:t xml:space="preserve">7) предусмотренных </w:t>
      </w:r>
      <w:hyperlink r:id="rId42" w:history="1">
        <w:r w:rsidRPr="007C1AAB">
          <w:rPr>
            <w:sz w:val="24"/>
            <w:szCs w:val="24"/>
          </w:rPr>
          <w:t>ч. 6 ст. 45</w:t>
        </w:r>
      </w:hyperlink>
      <w:r w:rsidRPr="007C1AAB">
        <w:rPr>
          <w:sz w:val="24"/>
          <w:szCs w:val="24"/>
        </w:rPr>
        <w:t xml:space="preserve"> Закона о контрактной системе;</w:t>
      </w:r>
    </w:p>
    <w:p w:rsidR="00BF6571" w:rsidRPr="007C1AAB" w:rsidRDefault="00BF6571" w:rsidP="00BF6571">
      <w:pPr>
        <w:autoSpaceDE w:val="0"/>
        <w:autoSpaceDN w:val="0"/>
        <w:adjustRightInd w:val="0"/>
        <w:ind w:firstLine="426"/>
        <w:jc w:val="both"/>
        <w:rPr>
          <w:sz w:val="24"/>
          <w:szCs w:val="24"/>
        </w:rPr>
      </w:pPr>
      <w:r w:rsidRPr="007C1AAB">
        <w:rPr>
          <w:sz w:val="24"/>
          <w:szCs w:val="24"/>
        </w:rPr>
        <w:t>8) выявления недостоверной информации, содержащейся в заявке на участие в закупке;</w:t>
      </w:r>
    </w:p>
    <w:p w:rsidR="00BF6571" w:rsidRDefault="00BF6571" w:rsidP="00BF6571">
      <w:pPr>
        <w:autoSpaceDE w:val="0"/>
        <w:autoSpaceDN w:val="0"/>
        <w:adjustRightInd w:val="0"/>
        <w:ind w:firstLine="426"/>
        <w:jc w:val="both"/>
        <w:rPr>
          <w:sz w:val="24"/>
          <w:szCs w:val="24"/>
        </w:rPr>
      </w:pPr>
      <w:r w:rsidRPr="007C1AAB">
        <w:rPr>
          <w:sz w:val="24"/>
          <w:szCs w:val="24"/>
        </w:rPr>
        <w:t xml:space="preserve">9) указания информации о предложении участника закупки, предусмотренном </w:t>
      </w:r>
      <w:hyperlink r:id="rId43" w:history="1">
        <w:r w:rsidRPr="007C1AAB">
          <w:rPr>
            <w:sz w:val="24"/>
            <w:szCs w:val="24"/>
          </w:rPr>
          <w:t>п.3</w:t>
        </w:r>
      </w:hyperlink>
      <w:r w:rsidRPr="007C1AAB">
        <w:rPr>
          <w:sz w:val="24"/>
          <w:szCs w:val="24"/>
        </w:rPr>
        <w:t xml:space="preserve"> или </w:t>
      </w:r>
      <w:hyperlink r:id="rId44" w:history="1">
        <w:r w:rsidRPr="007C1AAB">
          <w:rPr>
            <w:sz w:val="24"/>
            <w:szCs w:val="24"/>
          </w:rPr>
          <w:t>п.4 ч. 1 ст. 43</w:t>
        </w:r>
      </w:hyperlink>
      <w:r w:rsidRPr="007C1AAB">
        <w:rPr>
          <w:sz w:val="24"/>
          <w:szCs w:val="24"/>
        </w:rPr>
        <w:t xml:space="preserve"> Закона о контрактной системе.</w:t>
      </w:r>
    </w:p>
    <w:p w:rsidR="00EA3DBA" w:rsidRDefault="00EA3DBA" w:rsidP="00BF6571">
      <w:pPr>
        <w:autoSpaceDE w:val="0"/>
        <w:autoSpaceDN w:val="0"/>
        <w:adjustRightInd w:val="0"/>
        <w:ind w:firstLine="426"/>
        <w:jc w:val="both"/>
        <w:rPr>
          <w:sz w:val="24"/>
          <w:szCs w:val="24"/>
        </w:rPr>
      </w:pPr>
      <w:r>
        <w:rPr>
          <w:sz w:val="24"/>
          <w:szCs w:val="24"/>
        </w:rPr>
        <w:t>Как следует из Протокола подведения итогов определения поставщика (подрядчика, исполнителя) от 26.04.2023, на участие в закупке подано 6 (шесть) заявок,</w:t>
      </w:r>
      <w:r w:rsidR="00BC3D66">
        <w:rPr>
          <w:sz w:val="24"/>
          <w:szCs w:val="24"/>
        </w:rPr>
        <w:t xml:space="preserve"> 4 (четыре) из которых отклонены в связи с несоответствием информации</w:t>
      </w:r>
      <w:r w:rsidR="00D4401D">
        <w:rPr>
          <w:sz w:val="24"/>
          <w:szCs w:val="24"/>
        </w:rPr>
        <w:t xml:space="preserve"> и документов требованиям, установленным в извещении об осуществлении закупки (заявки № 1, 3, 4, 6).</w:t>
      </w:r>
    </w:p>
    <w:p w:rsidR="00BF6571" w:rsidRDefault="00BF6571" w:rsidP="006A6DD5">
      <w:pPr>
        <w:widowControl w:val="0"/>
        <w:ind w:firstLine="426"/>
        <w:jc w:val="both"/>
        <w:rPr>
          <w:rStyle w:val="sectioninfo"/>
          <w:sz w:val="24"/>
          <w:szCs w:val="24"/>
        </w:rPr>
      </w:pPr>
      <w:r>
        <w:rPr>
          <w:rStyle w:val="sectioninfo"/>
          <w:sz w:val="24"/>
          <w:szCs w:val="24"/>
        </w:rPr>
        <w:t>Комисси</w:t>
      </w:r>
      <w:r w:rsidR="00474351">
        <w:rPr>
          <w:rStyle w:val="sectioninfo"/>
          <w:sz w:val="24"/>
          <w:szCs w:val="24"/>
        </w:rPr>
        <w:t>я</w:t>
      </w:r>
      <w:r>
        <w:rPr>
          <w:rStyle w:val="sectioninfo"/>
          <w:sz w:val="24"/>
          <w:szCs w:val="24"/>
        </w:rPr>
        <w:t xml:space="preserve"> УФАС</w:t>
      </w:r>
      <w:r w:rsidR="00474351">
        <w:rPr>
          <w:rStyle w:val="sectioninfo"/>
          <w:sz w:val="24"/>
          <w:szCs w:val="24"/>
        </w:rPr>
        <w:t xml:space="preserve"> установила</w:t>
      </w:r>
      <w:r>
        <w:rPr>
          <w:rStyle w:val="sectioninfo"/>
          <w:sz w:val="24"/>
          <w:szCs w:val="24"/>
        </w:rPr>
        <w:t xml:space="preserve">, </w:t>
      </w:r>
      <w:r w:rsidR="00474351">
        <w:rPr>
          <w:rStyle w:val="sectioninfo"/>
          <w:sz w:val="24"/>
          <w:szCs w:val="24"/>
        </w:rPr>
        <w:t xml:space="preserve">что </w:t>
      </w:r>
      <w:r>
        <w:rPr>
          <w:rStyle w:val="sectioninfo"/>
          <w:sz w:val="24"/>
          <w:szCs w:val="24"/>
        </w:rPr>
        <w:t>в составе заявки Заявителя</w:t>
      </w:r>
      <w:r w:rsidR="004F07FD">
        <w:rPr>
          <w:rStyle w:val="sectioninfo"/>
          <w:sz w:val="24"/>
          <w:szCs w:val="24"/>
        </w:rPr>
        <w:t xml:space="preserve"> (заявка № </w:t>
      </w:r>
      <w:r w:rsidR="005603F4">
        <w:rPr>
          <w:rStyle w:val="sectioninfo"/>
          <w:sz w:val="24"/>
          <w:szCs w:val="24"/>
        </w:rPr>
        <w:t>3)</w:t>
      </w:r>
      <w:r>
        <w:rPr>
          <w:rStyle w:val="sectioninfo"/>
          <w:sz w:val="24"/>
          <w:szCs w:val="24"/>
        </w:rPr>
        <w:t xml:space="preserve"> содержатся, в том числе, следующие документы, подтверждающие право участника аукциона осуществлять кадаст</w:t>
      </w:r>
      <w:r w:rsidR="00EA3DBA">
        <w:rPr>
          <w:rStyle w:val="sectioninfo"/>
          <w:sz w:val="24"/>
          <w:szCs w:val="24"/>
        </w:rPr>
        <w:t>ров</w:t>
      </w:r>
      <w:r>
        <w:rPr>
          <w:rStyle w:val="sectioninfo"/>
          <w:sz w:val="24"/>
          <w:szCs w:val="24"/>
        </w:rPr>
        <w:t>ую деятельность:</w:t>
      </w:r>
    </w:p>
    <w:p w:rsidR="00BF6571" w:rsidRDefault="005603F4" w:rsidP="006A6DD5">
      <w:pPr>
        <w:widowControl w:val="0"/>
        <w:ind w:firstLine="426"/>
        <w:jc w:val="both"/>
        <w:rPr>
          <w:rStyle w:val="sectioninfo"/>
          <w:sz w:val="24"/>
          <w:szCs w:val="24"/>
        </w:rPr>
      </w:pPr>
      <w:r>
        <w:rPr>
          <w:rStyle w:val="sectioninfo"/>
          <w:sz w:val="24"/>
          <w:szCs w:val="24"/>
        </w:rPr>
        <w:t>- трудовой договор с Некрасовым Д.А. от 12.03.2010 (принят на должность директора по совместительству),</w:t>
      </w:r>
    </w:p>
    <w:p w:rsidR="005603F4" w:rsidRDefault="007E35DE" w:rsidP="006A6DD5">
      <w:pPr>
        <w:widowControl w:val="0"/>
        <w:ind w:firstLine="426"/>
        <w:jc w:val="both"/>
        <w:rPr>
          <w:rStyle w:val="sectioninfo"/>
          <w:sz w:val="24"/>
          <w:szCs w:val="24"/>
        </w:rPr>
      </w:pPr>
      <w:r>
        <w:rPr>
          <w:rStyle w:val="sectioninfo"/>
          <w:sz w:val="24"/>
          <w:szCs w:val="24"/>
        </w:rPr>
        <w:t>- с</w:t>
      </w:r>
      <w:r w:rsidR="005603F4">
        <w:rPr>
          <w:rStyle w:val="sectioninfo"/>
          <w:sz w:val="24"/>
          <w:szCs w:val="24"/>
        </w:rPr>
        <w:t xml:space="preserve">видетельство о членстве </w:t>
      </w:r>
      <w:r>
        <w:rPr>
          <w:rStyle w:val="sectioninfo"/>
          <w:sz w:val="24"/>
          <w:szCs w:val="24"/>
        </w:rPr>
        <w:t xml:space="preserve">Некрасова Д.А. </w:t>
      </w:r>
      <w:r w:rsidR="005603F4">
        <w:rPr>
          <w:rStyle w:val="sectioninfo"/>
          <w:sz w:val="24"/>
          <w:szCs w:val="24"/>
        </w:rPr>
        <w:t xml:space="preserve">в СРО </w:t>
      </w:r>
      <w:r w:rsidR="00474351">
        <w:rPr>
          <w:rStyle w:val="sectioninfo"/>
          <w:sz w:val="24"/>
          <w:szCs w:val="24"/>
        </w:rPr>
        <w:t>«Балтийское объединение кадастровых инженеров»,</w:t>
      </w:r>
    </w:p>
    <w:p w:rsidR="007E35DE" w:rsidRDefault="007E35DE" w:rsidP="006A6DD5">
      <w:pPr>
        <w:widowControl w:val="0"/>
        <w:ind w:firstLine="426"/>
        <w:jc w:val="both"/>
        <w:rPr>
          <w:rStyle w:val="sectioninfo"/>
          <w:sz w:val="24"/>
          <w:szCs w:val="24"/>
        </w:rPr>
      </w:pPr>
      <w:r>
        <w:rPr>
          <w:rStyle w:val="sectioninfo"/>
          <w:sz w:val="24"/>
          <w:szCs w:val="24"/>
        </w:rPr>
        <w:t>- трудовой договор с Орловым А.В. от 23.07.2010 (принят на должность технического директора),</w:t>
      </w:r>
    </w:p>
    <w:p w:rsidR="007E35DE" w:rsidRDefault="007E35DE" w:rsidP="006A6DD5">
      <w:pPr>
        <w:widowControl w:val="0"/>
        <w:ind w:firstLine="426"/>
        <w:jc w:val="both"/>
        <w:rPr>
          <w:rStyle w:val="sectioninfo"/>
          <w:sz w:val="24"/>
          <w:szCs w:val="24"/>
        </w:rPr>
      </w:pPr>
      <w:r>
        <w:rPr>
          <w:rStyle w:val="sectioninfo"/>
          <w:sz w:val="24"/>
          <w:szCs w:val="24"/>
        </w:rPr>
        <w:t xml:space="preserve">- свидетельство о членстве Орлова А.В. в СРО </w:t>
      </w:r>
      <w:r w:rsidR="00474351">
        <w:rPr>
          <w:rStyle w:val="sectioninfo"/>
          <w:sz w:val="24"/>
          <w:szCs w:val="24"/>
        </w:rPr>
        <w:t>«Балтийское объединение кадастровых инженеров»</w:t>
      </w:r>
      <w:r w:rsidR="00B42862">
        <w:rPr>
          <w:rStyle w:val="sectioninfo"/>
          <w:sz w:val="24"/>
          <w:szCs w:val="24"/>
        </w:rPr>
        <w:t>.</w:t>
      </w:r>
    </w:p>
    <w:p w:rsidR="008D37B6" w:rsidRDefault="00D0052C" w:rsidP="006A6DD5">
      <w:pPr>
        <w:widowControl w:val="0"/>
        <w:ind w:firstLine="426"/>
        <w:jc w:val="both"/>
        <w:rPr>
          <w:rStyle w:val="sectioninfo"/>
          <w:sz w:val="24"/>
          <w:szCs w:val="24"/>
        </w:rPr>
      </w:pPr>
      <w:r>
        <w:rPr>
          <w:rStyle w:val="sectioninfo"/>
          <w:sz w:val="24"/>
          <w:szCs w:val="24"/>
        </w:rPr>
        <w:t>По мнению Заказчика и Уполномоченного органа,</w:t>
      </w:r>
      <w:r w:rsidR="008D37B6">
        <w:rPr>
          <w:rStyle w:val="sectioninfo"/>
          <w:sz w:val="24"/>
          <w:szCs w:val="24"/>
        </w:rPr>
        <w:t xml:space="preserve"> </w:t>
      </w:r>
      <w:r>
        <w:rPr>
          <w:rStyle w:val="sectioninfo"/>
          <w:sz w:val="24"/>
          <w:szCs w:val="24"/>
        </w:rPr>
        <w:t xml:space="preserve">участник закупки будет соответствовать требованиям извещения и действующего законодательство только в том случае, если в его штате имеется 2 (две) </w:t>
      </w:r>
      <w:r w:rsidR="00EF02B3">
        <w:rPr>
          <w:rStyle w:val="sectioninfo"/>
          <w:sz w:val="24"/>
          <w:szCs w:val="24"/>
        </w:rPr>
        <w:t>должности с наименованием «кадастровый инженер»</w:t>
      </w:r>
      <w:r w:rsidR="00937493">
        <w:rPr>
          <w:rStyle w:val="sectioninfo"/>
          <w:sz w:val="24"/>
          <w:szCs w:val="24"/>
        </w:rPr>
        <w:t xml:space="preserve"> с указанием соответствующих должностных обязанностей в трудовом договоре либо в иных документах.</w:t>
      </w:r>
    </w:p>
    <w:p w:rsidR="00803AB7" w:rsidRPr="00803AB7" w:rsidRDefault="00A104F4" w:rsidP="00803AB7">
      <w:pPr>
        <w:widowControl w:val="0"/>
        <w:ind w:firstLine="426"/>
        <w:jc w:val="both"/>
        <w:rPr>
          <w:rStyle w:val="sectioninfo"/>
          <w:sz w:val="24"/>
          <w:szCs w:val="24"/>
        </w:rPr>
      </w:pPr>
      <w:hyperlink r:id="rId45">
        <w:r w:rsidR="00803AB7">
          <w:rPr>
            <w:rStyle w:val="sectioninfo"/>
            <w:sz w:val="24"/>
            <w:szCs w:val="24"/>
          </w:rPr>
          <w:t>Ч.</w:t>
        </w:r>
        <w:r w:rsidR="00803AB7" w:rsidRPr="00803AB7">
          <w:rPr>
            <w:rStyle w:val="sectioninfo"/>
            <w:sz w:val="24"/>
            <w:szCs w:val="24"/>
          </w:rPr>
          <w:t xml:space="preserve"> 4 ст</w:t>
        </w:r>
        <w:r w:rsidR="00803AB7">
          <w:rPr>
            <w:rStyle w:val="sectioninfo"/>
            <w:sz w:val="24"/>
            <w:szCs w:val="24"/>
          </w:rPr>
          <w:t>.</w:t>
        </w:r>
        <w:r w:rsidR="00803AB7" w:rsidRPr="00803AB7">
          <w:rPr>
            <w:rStyle w:val="sectioninfo"/>
            <w:sz w:val="24"/>
            <w:szCs w:val="24"/>
          </w:rPr>
          <w:t xml:space="preserve"> 1</w:t>
        </w:r>
      </w:hyperlink>
      <w:r w:rsidR="00803AB7" w:rsidRPr="00803AB7">
        <w:rPr>
          <w:rStyle w:val="sectioninfo"/>
          <w:sz w:val="24"/>
          <w:szCs w:val="24"/>
        </w:rPr>
        <w:t xml:space="preserve"> Федерального закона от 24 июля 2007 г. </w:t>
      </w:r>
      <w:r w:rsidR="00803AB7">
        <w:rPr>
          <w:rStyle w:val="sectioninfo"/>
          <w:sz w:val="24"/>
          <w:szCs w:val="24"/>
        </w:rPr>
        <w:t>№</w:t>
      </w:r>
      <w:r w:rsidR="00803AB7" w:rsidRPr="00803AB7">
        <w:rPr>
          <w:rStyle w:val="sectioninfo"/>
          <w:sz w:val="24"/>
          <w:szCs w:val="24"/>
        </w:rPr>
        <w:t xml:space="preserve"> 221-ФЗ "О кадастровой деятельности" (далее - Закон </w:t>
      </w:r>
      <w:r w:rsidR="00803AB7">
        <w:rPr>
          <w:rStyle w:val="sectioninfo"/>
          <w:sz w:val="24"/>
          <w:szCs w:val="24"/>
        </w:rPr>
        <w:t>№</w:t>
      </w:r>
      <w:r w:rsidR="00803AB7" w:rsidRPr="00803AB7">
        <w:rPr>
          <w:rStyle w:val="sectioninfo"/>
          <w:sz w:val="24"/>
          <w:szCs w:val="24"/>
        </w:rPr>
        <w:t xml:space="preserve"> 221-ФЗ) установлено, что кадастровой деятельностью являются выполнение работ в отношении недвижимого имущества в соответствии с установленными федеральным законом требованиями, в результате которых обеспечивается подготовка документов, содержащих необходимые для осуществления государственного кадастрового учета недвижимого имущества сведения о таком недвижимом имуществе, и оказание услуг в установленных федеральным законом случаях. Специальным правом на осуществление кадастровой деятельности обладает лицо, указанное в </w:t>
      </w:r>
      <w:hyperlink r:id="rId46">
        <w:r w:rsidR="00803AB7" w:rsidRPr="00803AB7">
          <w:rPr>
            <w:rStyle w:val="sectioninfo"/>
            <w:sz w:val="24"/>
            <w:szCs w:val="24"/>
          </w:rPr>
          <w:t>статье 29</w:t>
        </w:r>
      </w:hyperlink>
      <w:r w:rsidR="00803AB7" w:rsidRPr="00803AB7">
        <w:rPr>
          <w:rStyle w:val="sectioninfo"/>
          <w:sz w:val="24"/>
          <w:szCs w:val="24"/>
        </w:rPr>
        <w:t xml:space="preserve"> Закона </w:t>
      </w:r>
      <w:r w:rsidR="00803AB7">
        <w:rPr>
          <w:rStyle w:val="sectioninfo"/>
          <w:sz w:val="24"/>
          <w:szCs w:val="24"/>
        </w:rPr>
        <w:t>№</w:t>
      </w:r>
      <w:r w:rsidR="00803AB7" w:rsidRPr="00803AB7">
        <w:rPr>
          <w:rStyle w:val="sectioninfo"/>
          <w:sz w:val="24"/>
          <w:szCs w:val="24"/>
        </w:rPr>
        <w:t xml:space="preserve"> 221-ФЗ, - кадастровый инженер.</w:t>
      </w:r>
    </w:p>
    <w:p w:rsidR="00803AB7" w:rsidRDefault="00803AB7" w:rsidP="00803AB7">
      <w:pPr>
        <w:widowControl w:val="0"/>
        <w:ind w:firstLine="426"/>
        <w:jc w:val="both"/>
        <w:rPr>
          <w:rStyle w:val="sectioninfo"/>
          <w:sz w:val="24"/>
          <w:szCs w:val="24"/>
        </w:rPr>
      </w:pPr>
      <w:r w:rsidRPr="00803AB7">
        <w:rPr>
          <w:rStyle w:val="sectioninfo"/>
          <w:sz w:val="24"/>
          <w:szCs w:val="24"/>
        </w:rPr>
        <w:t xml:space="preserve">В соответствии с </w:t>
      </w:r>
      <w:hyperlink r:id="rId47">
        <w:r w:rsidRPr="00803AB7">
          <w:rPr>
            <w:rStyle w:val="sectioninfo"/>
            <w:sz w:val="24"/>
            <w:szCs w:val="24"/>
          </w:rPr>
          <w:t>ч</w:t>
        </w:r>
        <w:r>
          <w:rPr>
            <w:rStyle w:val="sectioninfo"/>
            <w:sz w:val="24"/>
            <w:szCs w:val="24"/>
          </w:rPr>
          <w:t>.</w:t>
        </w:r>
        <w:r w:rsidRPr="00803AB7">
          <w:rPr>
            <w:rStyle w:val="sectioninfo"/>
            <w:sz w:val="24"/>
            <w:szCs w:val="24"/>
          </w:rPr>
          <w:t xml:space="preserve"> 1 ст</w:t>
        </w:r>
        <w:r>
          <w:rPr>
            <w:rStyle w:val="sectioninfo"/>
            <w:sz w:val="24"/>
            <w:szCs w:val="24"/>
          </w:rPr>
          <w:t>.</w:t>
        </w:r>
        <w:r w:rsidRPr="00803AB7">
          <w:rPr>
            <w:rStyle w:val="sectioninfo"/>
            <w:sz w:val="24"/>
            <w:szCs w:val="24"/>
          </w:rPr>
          <w:t xml:space="preserve"> 29</w:t>
        </w:r>
      </w:hyperlink>
      <w:r w:rsidRPr="00803AB7">
        <w:rPr>
          <w:rStyle w:val="sectioninfo"/>
          <w:sz w:val="24"/>
          <w:szCs w:val="24"/>
        </w:rPr>
        <w:t xml:space="preserve"> Закона </w:t>
      </w:r>
      <w:r>
        <w:rPr>
          <w:rStyle w:val="sectioninfo"/>
          <w:sz w:val="24"/>
          <w:szCs w:val="24"/>
        </w:rPr>
        <w:t>№</w:t>
      </w:r>
      <w:r w:rsidRPr="00803AB7">
        <w:rPr>
          <w:rStyle w:val="sectioninfo"/>
          <w:sz w:val="24"/>
          <w:szCs w:val="24"/>
        </w:rPr>
        <w:t xml:space="preserve"> 221-ФЗ кадастровым инженером признается физическое лицо, являющееся членом саморегулируемой организации кадастровых инженеров.</w:t>
      </w:r>
    </w:p>
    <w:p w:rsidR="00D818A4" w:rsidRDefault="00D818A4" w:rsidP="00D818A4">
      <w:pPr>
        <w:widowControl w:val="0"/>
        <w:ind w:firstLine="426"/>
        <w:jc w:val="both"/>
        <w:rPr>
          <w:rStyle w:val="sectioninfo"/>
          <w:sz w:val="24"/>
          <w:szCs w:val="24"/>
        </w:rPr>
      </w:pPr>
      <w:r>
        <w:rPr>
          <w:rStyle w:val="sectioninfo"/>
          <w:sz w:val="24"/>
          <w:szCs w:val="24"/>
        </w:rPr>
        <w:t>Таким образом, правовой статус кадастрового инжене</w:t>
      </w:r>
      <w:r w:rsidR="003868B3">
        <w:rPr>
          <w:rStyle w:val="sectioninfo"/>
          <w:sz w:val="24"/>
          <w:szCs w:val="24"/>
        </w:rPr>
        <w:t>ра определяется членством в СРО, а не наименованием должности в штатном расписании.</w:t>
      </w:r>
    </w:p>
    <w:p w:rsidR="00803AB7" w:rsidRPr="00803AB7" w:rsidRDefault="00803AB7" w:rsidP="00803AB7">
      <w:pPr>
        <w:widowControl w:val="0"/>
        <w:ind w:firstLine="426"/>
        <w:jc w:val="both"/>
        <w:rPr>
          <w:rStyle w:val="sectioninfo"/>
          <w:sz w:val="24"/>
          <w:szCs w:val="24"/>
        </w:rPr>
      </w:pPr>
      <w:r w:rsidRPr="00803AB7">
        <w:rPr>
          <w:rStyle w:val="sectioninfo"/>
          <w:sz w:val="24"/>
          <w:szCs w:val="24"/>
        </w:rPr>
        <w:t xml:space="preserve">Согласно </w:t>
      </w:r>
      <w:hyperlink r:id="rId48">
        <w:r w:rsidRPr="00803AB7">
          <w:rPr>
            <w:rStyle w:val="sectioninfo"/>
            <w:sz w:val="24"/>
            <w:szCs w:val="24"/>
          </w:rPr>
          <w:t>ст</w:t>
        </w:r>
        <w:r w:rsidR="00BB23BF">
          <w:rPr>
            <w:rStyle w:val="sectioninfo"/>
            <w:sz w:val="24"/>
            <w:szCs w:val="24"/>
          </w:rPr>
          <w:t>.</w:t>
        </w:r>
        <w:r w:rsidRPr="00803AB7">
          <w:rPr>
            <w:rStyle w:val="sectioninfo"/>
            <w:sz w:val="24"/>
            <w:szCs w:val="24"/>
          </w:rPr>
          <w:t xml:space="preserve"> 33</w:t>
        </w:r>
      </w:hyperlink>
      <w:r w:rsidRPr="00803AB7">
        <w:rPr>
          <w:rStyle w:val="sectioninfo"/>
          <w:sz w:val="24"/>
          <w:szCs w:val="24"/>
        </w:rPr>
        <w:t xml:space="preserve"> Закона </w:t>
      </w:r>
      <w:r w:rsidR="00BB23BF">
        <w:rPr>
          <w:rStyle w:val="sectioninfo"/>
          <w:sz w:val="24"/>
          <w:szCs w:val="24"/>
        </w:rPr>
        <w:t>№</w:t>
      </w:r>
      <w:r w:rsidRPr="00803AB7">
        <w:rPr>
          <w:rStyle w:val="sectioninfo"/>
          <w:sz w:val="24"/>
          <w:szCs w:val="24"/>
        </w:rPr>
        <w:t xml:space="preserve"> 221-ФЗ кадастровый инженер вправе осуществлять кадастровую деятельность на основании трудового договора с юридическим лицом в качестве работника такого юридического лица. При этом указанное юридическое лицо обязано иметь в штате не менее двух кадастровых инженеров, которые вправе осуществлять кадастровую деятельность.</w:t>
      </w:r>
    </w:p>
    <w:p w:rsidR="00803AB7" w:rsidRDefault="00803AB7" w:rsidP="00803AB7">
      <w:pPr>
        <w:widowControl w:val="0"/>
        <w:ind w:firstLine="426"/>
        <w:jc w:val="both"/>
        <w:rPr>
          <w:rStyle w:val="sectioninfo"/>
          <w:sz w:val="24"/>
          <w:szCs w:val="24"/>
        </w:rPr>
      </w:pPr>
      <w:r w:rsidRPr="00803AB7">
        <w:rPr>
          <w:rStyle w:val="sectioninfo"/>
          <w:sz w:val="24"/>
          <w:szCs w:val="24"/>
        </w:rPr>
        <w:t xml:space="preserve">Обязательные условия принятия физического лица в члены саморегулируемой организации кадастровых инженеров, а также права и обязанности кадастрового инженера, иные требования, в том числе к выполнению кадастровых работ и заключению договора подряда на выполнение кадастровых работ, определены </w:t>
      </w:r>
      <w:hyperlink r:id="rId49">
        <w:r w:rsidRPr="00803AB7">
          <w:rPr>
            <w:rStyle w:val="sectioninfo"/>
            <w:sz w:val="24"/>
            <w:szCs w:val="24"/>
          </w:rPr>
          <w:t>Законом</w:t>
        </w:r>
      </w:hyperlink>
      <w:r w:rsidRPr="00803AB7">
        <w:rPr>
          <w:rStyle w:val="sectioninfo"/>
          <w:sz w:val="24"/>
          <w:szCs w:val="24"/>
        </w:rPr>
        <w:t xml:space="preserve"> </w:t>
      </w:r>
      <w:r w:rsidR="00BB23BF">
        <w:rPr>
          <w:rStyle w:val="sectioninfo"/>
          <w:sz w:val="24"/>
          <w:szCs w:val="24"/>
        </w:rPr>
        <w:t xml:space="preserve">№ </w:t>
      </w:r>
      <w:r w:rsidRPr="00803AB7">
        <w:rPr>
          <w:rStyle w:val="sectioninfo"/>
          <w:sz w:val="24"/>
          <w:szCs w:val="24"/>
        </w:rPr>
        <w:t>221-ФЗ.</w:t>
      </w:r>
    </w:p>
    <w:p w:rsidR="0096669E" w:rsidRDefault="00D8584D" w:rsidP="00803AB7">
      <w:pPr>
        <w:widowControl w:val="0"/>
        <w:ind w:firstLine="426"/>
        <w:jc w:val="both"/>
        <w:rPr>
          <w:rStyle w:val="sectioninfo"/>
          <w:sz w:val="24"/>
          <w:szCs w:val="24"/>
        </w:rPr>
      </w:pPr>
      <w:r>
        <w:rPr>
          <w:rStyle w:val="sectioninfo"/>
          <w:sz w:val="24"/>
          <w:szCs w:val="24"/>
        </w:rPr>
        <w:t>Исходя из буквального толкования норм Закона 221-ФЗ</w:t>
      </w:r>
      <w:r w:rsidR="003F6E9E">
        <w:rPr>
          <w:rStyle w:val="sectioninfo"/>
          <w:sz w:val="24"/>
          <w:szCs w:val="24"/>
        </w:rPr>
        <w:t>,</w:t>
      </w:r>
      <w:r>
        <w:rPr>
          <w:rStyle w:val="sectioninfo"/>
          <w:sz w:val="24"/>
          <w:szCs w:val="24"/>
        </w:rPr>
        <w:t xml:space="preserve"> следует, что</w:t>
      </w:r>
      <w:r w:rsidR="0096669E">
        <w:rPr>
          <w:rStyle w:val="sectioninfo"/>
          <w:sz w:val="24"/>
          <w:szCs w:val="24"/>
        </w:rPr>
        <w:t xml:space="preserve"> для участия в аукционе </w:t>
      </w:r>
      <w:r>
        <w:rPr>
          <w:rStyle w:val="sectioninfo"/>
          <w:sz w:val="24"/>
          <w:szCs w:val="24"/>
        </w:rPr>
        <w:t xml:space="preserve">потенциальный </w:t>
      </w:r>
      <w:r w:rsidR="0096669E">
        <w:rPr>
          <w:rStyle w:val="sectioninfo"/>
          <w:sz w:val="24"/>
          <w:szCs w:val="24"/>
        </w:rPr>
        <w:t>участник закупки</w:t>
      </w:r>
      <w:r>
        <w:rPr>
          <w:rStyle w:val="sectioninfo"/>
          <w:sz w:val="24"/>
          <w:szCs w:val="24"/>
        </w:rPr>
        <w:t xml:space="preserve"> должен иметь в штате не менее двух лиц, </w:t>
      </w:r>
      <w:r>
        <w:rPr>
          <w:rStyle w:val="sectioninfo"/>
          <w:sz w:val="24"/>
          <w:szCs w:val="24"/>
        </w:rPr>
        <w:lastRenderedPageBreak/>
        <w:t>обладающих правовым статусом кадастровых инженеров.</w:t>
      </w:r>
    </w:p>
    <w:p w:rsidR="00530D31" w:rsidRDefault="00530D31" w:rsidP="00530D31">
      <w:pPr>
        <w:widowControl w:val="0"/>
        <w:ind w:firstLine="426"/>
        <w:jc w:val="both"/>
        <w:rPr>
          <w:rStyle w:val="sectioninfo"/>
          <w:sz w:val="24"/>
          <w:szCs w:val="24"/>
        </w:rPr>
      </w:pPr>
      <w:r>
        <w:rPr>
          <w:rStyle w:val="sectioninfo"/>
          <w:sz w:val="24"/>
          <w:szCs w:val="24"/>
        </w:rPr>
        <w:t>Законодательство не содержит ограничений по наименованию должностей, на которые может быть принято в штат лицо, являющееся членом СРО и правомочное осуществлять кадастровую деятельность.</w:t>
      </w:r>
    </w:p>
    <w:p w:rsidR="00BB23BF" w:rsidRDefault="00BB23BF" w:rsidP="00803AB7">
      <w:pPr>
        <w:widowControl w:val="0"/>
        <w:ind w:firstLine="426"/>
        <w:jc w:val="both"/>
        <w:rPr>
          <w:rStyle w:val="sectioninfo"/>
          <w:sz w:val="24"/>
          <w:szCs w:val="24"/>
        </w:rPr>
      </w:pPr>
      <w:r>
        <w:rPr>
          <w:rStyle w:val="sectioninfo"/>
          <w:sz w:val="24"/>
          <w:szCs w:val="24"/>
        </w:rPr>
        <w:t>В реестре</w:t>
      </w:r>
      <w:r w:rsidR="009441F0">
        <w:rPr>
          <w:rStyle w:val="sectioninfo"/>
          <w:sz w:val="24"/>
          <w:szCs w:val="24"/>
        </w:rPr>
        <w:t xml:space="preserve"> членов СРО «Балтийское объединение кадастровых инженеров», размещенном в открытом доступе </w:t>
      </w:r>
      <w:hyperlink r:id="rId50" w:history="1">
        <w:r w:rsidR="009441F0" w:rsidRPr="006C6F04">
          <w:rPr>
            <w:rStyle w:val="a5"/>
            <w:sz w:val="24"/>
            <w:szCs w:val="24"/>
          </w:rPr>
          <w:t>https://sroboki.ru/reestr/</w:t>
        </w:r>
      </w:hyperlink>
      <w:r w:rsidR="009441F0">
        <w:rPr>
          <w:rStyle w:val="sectioninfo"/>
          <w:sz w:val="24"/>
          <w:szCs w:val="24"/>
        </w:rPr>
        <w:t xml:space="preserve">, содержится информация о </w:t>
      </w:r>
      <w:r w:rsidR="00922084">
        <w:rPr>
          <w:rStyle w:val="sectioninfo"/>
          <w:sz w:val="24"/>
          <w:szCs w:val="24"/>
        </w:rPr>
        <w:t xml:space="preserve">кадастровых инженерах, </w:t>
      </w:r>
      <w:r w:rsidR="00F200B0">
        <w:rPr>
          <w:rStyle w:val="sectioninfo"/>
          <w:sz w:val="24"/>
          <w:szCs w:val="24"/>
        </w:rPr>
        <w:t xml:space="preserve">состоящих в штате Заявителя, </w:t>
      </w:r>
      <w:r w:rsidR="00427ABD">
        <w:rPr>
          <w:rStyle w:val="sectioninfo"/>
          <w:sz w:val="24"/>
          <w:szCs w:val="24"/>
        </w:rPr>
        <w:t xml:space="preserve">и </w:t>
      </w:r>
      <w:r w:rsidR="00922084">
        <w:rPr>
          <w:rStyle w:val="sectioninfo"/>
          <w:sz w:val="24"/>
          <w:szCs w:val="24"/>
        </w:rPr>
        <w:t>сведения о которы</w:t>
      </w:r>
      <w:r w:rsidR="00F200B0">
        <w:rPr>
          <w:rStyle w:val="sectioninfo"/>
          <w:sz w:val="24"/>
          <w:szCs w:val="24"/>
        </w:rPr>
        <w:t>х представлены в составе заявки.</w:t>
      </w:r>
    </w:p>
    <w:p w:rsidR="00922084" w:rsidRDefault="00D8584D" w:rsidP="00803AB7">
      <w:pPr>
        <w:widowControl w:val="0"/>
        <w:ind w:firstLine="426"/>
        <w:jc w:val="both"/>
        <w:rPr>
          <w:rStyle w:val="sectioninfo"/>
          <w:sz w:val="24"/>
          <w:szCs w:val="24"/>
        </w:rPr>
      </w:pPr>
      <w:r>
        <w:rPr>
          <w:rStyle w:val="sectioninfo"/>
          <w:sz w:val="24"/>
          <w:szCs w:val="24"/>
        </w:rPr>
        <w:t xml:space="preserve">Таким образом, </w:t>
      </w:r>
      <w:r w:rsidR="008928A7">
        <w:rPr>
          <w:rStyle w:val="sectioninfo"/>
          <w:sz w:val="24"/>
          <w:szCs w:val="24"/>
        </w:rPr>
        <w:t>действия комиссии по осуществлению закупок по отклонению заявки Заявителя неправомерны и противоречат требованиям ст. 48 и ст. 49 Закона о контрактной системе.</w:t>
      </w:r>
    </w:p>
    <w:p w:rsidR="00BE4969" w:rsidRPr="006A6DD5" w:rsidRDefault="00BE4969" w:rsidP="006A6DD5">
      <w:pPr>
        <w:widowControl w:val="0"/>
        <w:ind w:firstLine="426"/>
        <w:jc w:val="both"/>
        <w:rPr>
          <w:rStyle w:val="sectioninfo"/>
          <w:sz w:val="24"/>
          <w:szCs w:val="24"/>
        </w:rPr>
      </w:pPr>
      <w:r w:rsidRPr="006A6DD5">
        <w:rPr>
          <w:rStyle w:val="sectioninfo"/>
          <w:sz w:val="24"/>
          <w:szCs w:val="24"/>
        </w:rPr>
        <w:t>В соответствии с п. 1 ч. 15 ст. 99 Закона о контрактной системе Комиссия УФАС провела     внеплановую    проверку,   по  резу</w:t>
      </w:r>
      <w:r w:rsidR="0003154E">
        <w:rPr>
          <w:rStyle w:val="sectioninfo"/>
          <w:sz w:val="24"/>
          <w:szCs w:val="24"/>
        </w:rPr>
        <w:t xml:space="preserve">льтатам которой </w:t>
      </w:r>
      <w:r w:rsidR="00FE34E9">
        <w:rPr>
          <w:rStyle w:val="sectioninfo"/>
          <w:sz w:val="24"/>
          <w:szCs w:val="24"/>
        </w:rPr>
        <w:t>выявлено</w:t>
      </w:r>
      <w:r w:rsidR="008928A7">
        <w:rPr>
          <w:rStyle w:val="sectioninfo"/>
          <w:sz w:val="24"/>
          <w:szCs w:val="24"/>
        </w:rPr>
        <w:t xml:space="preserve"> так же неправомерное отклонение </w:t>
      </w:r>
      <w:r w:rsidR="00621BAA">
        <w:rPr>
          <w:rStyle w:val="sectioninfo"/>
          <w:sz w:val="24"/>
          <w:szCs w:val="24"/>
        </w:rPr>
        <w:t xml:space="preserve">по указанному основанию </w:t>
      </w:r>
      <w:r w:rsidR="008928A7">
        <w:rPr>
          <w:rStyle w:val="sectioninfo"/>
          <w:sz w:val="24"/>
          <w:szCs w:val="24"/>
        </w:rPr>
        <w:t>заявок</w:t>
      </w:r>
      <w:r w:rsidR="008D37B6">
        <w:rPr>
          <w:rStyle w:val="sectioninfo"/>
          <w:sz w:val="24"/>
          <w:szCs w:val="24"/>
        </w:rPr>
        <w:t xml:space="preserve"> № </w:t>
      </w:r>
      <w:r w:rsidR="00621BAA">
        <w:rPr>
          <w:rStyle w:val="sectioninfo"/>
          <w:sz w:val="24"/>
          <w:szCs w:val="24"/>
        </w:rPr>
        <w:t>1 и № 4.</w:t>
      </w:r>
    </w:p>
    <w:p w:rsidR="0051441C" w:rsidRPr="00B540A4" w:rsidRDefault="0051441C" w:rsidP="006A6DD5">
      <w:pPr>
        <w:widowControl w:val="0"/>
        <w:ind w:firstLine="426"/>
        <w:jc w:val="both"/>
        <w:rPr>
          <w:rStyle w:val="sectioninfo"/>
          <w:sz w:val="24"/>
          <w:szCs w:val="24"/>
        </w:rPr>
      </w:pPr>
      <w:r w:rsidRPr="00B540A4">
        <w:rPr>
          <w:rStyle w:val="sectioninfo"/>
          <w:sz w:val="24"/>
          <w:szCs w:val="24"/>
        </w:rPr>
        <w:t>На основании вышеизложенного, Комиссия УФАС, руководствуясь ст. 99, ст. 106 Закона о контрактной системе, Административным регламентом,</w:t>
      </w:r>
    </w:p>
    <w:p w:rsidR="00192681" w:rsidRPr="00B540A4" w:rsidRDefault="00192681" w:rsidP="00B540A4">
      <w:pPr>
        <w:widowControl w:val="0"/>
        <w:ind w:firstLine="426"/>
        <w:jc w:val="both"/>
        <w:rPr>
          <w:rStyle w:val="sectioninfo"/>
          <w:sz w:val="24"/>
          <w:szCs w:val="24"/>
        </w:rPr>
      </w:pPr>
    </w:p>
    <w:p w:rsidR="0051441C" w:rsidRPr="00B540A4" w:rsidRDefault="0051441C" w:rsidP="00B540A4">
      <w:pPr>
        <w:widowControl w:val="0"/>
        <w:ind w:firstLine="426"/>
        <w:jc w:val="center"/>
        <w:rPr>
          <w:rStyle w:val="sectioninfo"/>
          <w:b/>
          <w:sz w:val="24"/>
          <w:szCs w:val="24"/>
        </w:rPr>
      </w:pPr>
      <w:r w:rsidRPr="00B540A4">
        <w:rPr>
          <w:rStyle w:val="sectioninfo"/>
          <w:b/>
          <w:sz w:val="24"/>
          <w:szCs w:val="24"/>
        </w:rPr>
        <w:t>РЕШИЛА:</w:t>
      </w:r>
    </w:p>
    <w:p w:rsidR="0051441C" w:rsidRPr="00B540A4" w:rsidRDefault="0051441C" w:rsidP="00B540A4">
      <w:pPr>
        <w:widowControl w:val="0"/>
        <w:ind w:firstLine="426"/>
        <w:jc w:val="both"/>
        <w:rPr>
          <w:rStyle w:val="sectioninfo"/>
          <w:sz w:val="24"/>
          <w:szCs w:val="24"/>
        </w:rPr>
      </w:pPr>
    </w:p>
    <w:p w:rsidR="0051441C" w:rsidRPr="00286F6C" w:rsidRDefault="0051441C" w:rsidP="00286F6C">
      <w:pPr>
        <w:pStyle w:val="af"/>
        <w:widowControl w:val="0"/>
        <w:numPr>
          <w:ilvl w:val="0"/>
          <w:numId w:val="20"/>
        </w:numPr>
        <w:jc w:val="both"/>
        <w:rPr>
          <w:rStyle w:val="sectioninfo"/>
          <w:sz w:val="24"/>
          <w:szCs w:val="24"/>
        </w:rPr>
      </w:pPr>
      <w:r w:rsidRPr="00286F6C">
        <w:rPr>
          <w:rStyle w:val="sectioninfo"/>
          <w:sz w:val="24"/>
          <w:szCs w:val="24"/>
        </w:rPr>
        <w:t xml:space="preserve">Признать жалобу  </w:t>
      </w:r>
      <w:r w:rsidR="004534B0">
        <w:rPr>
          <w:rStyle w:val="sectioninfo"/>
          <w:sz w:val="24"/>
          <w:szCs w:val="24"/>
        </w:rPr>
        <w:t xml:space="preserve">ООО «Электроохрана» </w:t>
      </w:r>
      <w:r w:rsidRPr="00286F6C">
        <w:rPr>
          <w:rStyle w:val="sectioninfo"/>
          <w:sz w:val="24"/>
          <w:szCs w:val="24"/>
        </w:rPr>
        <w:t>обоснованной.</w:t>
      </w:r>
    </w:p>
    <w:p w:rsidR="00D51766" w:rsidRPr="0059519B" w:rsidRDefault="0059519B" w:rsidP="0059519B">
      <w:pPr>
        <w:pStyle w:val="af"/>
        <w:widowControl w:val="0"/>
        <w:numPr>
          <w:ilvl w:val="0"/>
          <w:numId w:val="20"/>
        </w:numPr>
        <w:jc w:val="both"/>
        <w:rPr>
          <w:rStyle w:val="sectioninfo"/>
          <w:sz w:val="24"/>
          <w:szCs w:val="24"/>
        </w:rPr>
      </w:pPr>
      <w:r w:rsidRPr="0059519B">
        <w:rPr>
          <w:rStyle w:val="sectioninfo"/>
          <w:sz w:val="24"/>
          <w:szCs w:val="24"/>
        </w:rPr>
        <w:t>Признать Комиссию по осуществлению закупок нарушившей ст. 48 и ст. 49 Закона о контрактной системе.</w:t>
      </w:r>
    </w:p>
    <w:p w:rsidR="0059519B" w:rsidRDefault="0059519B" w:rsidP="0059519B">
      <w:pPr>
        <w:pStyle w:val="af"/>
        <w:widowControl w:val="0"/>
        <w:numPr>
          <w:ilvl w:val="0"/>
          <w:numId w:val="20"/>
        </w:numPr>
        <w:jc w:val="both"/>
        <w:rPr>
          <w:rStyle w:val="sectioninfo"/>
          <w:sz w:val="24"/>
          <w:szCs w:val="24"/>
        </w:rPr>
      </w:pPr>
      <w:r>
        <w:rPr>
          <w:rStyle w:val="sectioninfo"/>
          <w:sz w:val="24"/>
          <w:szCs w:val="24"/>
        </w:rPr>
        <w:t>Выдать предписание.</w:t>
      </w:r>
    </w:p>
    <w:p w:rsidR="00916C75" w:rsidRDefault="00916C75" w:rsidP="00916C75">
      <w:pPr>
        <w:pStyle w:val="af"/>
        <w:widowControl w:val="0"/>
        <w:numPr>
          <w:ilvl w:val="0"/>
          <w:numId w:val="20"/>
        </w:numPr>
        <w:jc w:val="both"/>
        <w:rPr>
          <w:rStyle w:val="sectioninfo"/>
          <w:sz w:val="24"/>
          <w:szCs w:val="24"/>
        </w:rPr>
      </w:pPr>
      <w:r>
        <w:rPr>
          <w:rStyle w:val="sectioninfo"/>
          <w:sz w:val="24"/>
          <w:szCs w:val="24"/>
        </w:rPr>
        <w:t>Материалы дела передать ответственному должностному лицу для решения вопроса о привлечении виновных должностных лиц в административной ответственности.</w:t>
      </w:r>
    </w:p>
    <w:p w:rsidR="0059519B" w:rsidRPr="0059519B" w:rsidRDefault="0059519B" w:rsidP="00916C75">
      <w:pPr>
        <w:pStyle w:val="af"/>
        <w:widowControl w:val="0"/>
        <w:ind w:left="786"/>
        <w:jc w:val="both"/>
        <w:rPr>
          <w:rStyle w:val="sectioninfo"/>
          <w:sz w:val="24"/>
          <w:szCs w:val="24"/>
        </w:rPr>
      </w:pPr>
    </w:p>
    <w:p w:rsidR="0051441C" w:rsidRPr="00B540A4" w:rsidRDefault="0051441C" w:rsidP="0051441C">
      <w:pPr>
        <w:widowControl w:val="0"/>
        <w:ind w:firstLine="426"/>
        <w:jc w:val="both"/>
        <w:rPr>
          <w:rStyle w:val="sectioninfo"/>
          <w:sz w:val="24"/>
          <w:szCs w:val="24"/>
        </w:rPr>
      </w:pPr>
      <w:r w:rsidRPr="00B540A4">
        <w:rPr>
          <w:rStyle w:val="sectioninfo"/>
          <w:sz w:val="24"/>
          <w:szCs w:val="24"/>
        </w:rPr>
        <w:t>Настоящее решение может быть обжаловано в судебном порядке в течение трех месяцев со дня его принятия.</w:t>
      </w:r>
    </w:p>
    <w:p w:rsidR="00C624C1" w:rsidRPr="00B540A4" w:rsidRDefault="00C624C1" w:rsidP="00B540A4">
      <w:pPr>
        <w:widowControl w:val="0"/>
        <w:ind w:firstLine="426"/>
        <w:jc w:val="both"/>
        <w:rPr>
          <w:rStyle w:val="sectioninfo"/>
          <w:sz w:val="24"/>
          <w:szCs w:val="24"/>
        </w:rPr>
      </w:pPr>
    </w:p>
    <w:tbl>
      <w:tblPr>
        <w:tblStyle w:val="af3"/>
        <w:tblW w:w="103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63"/>
        <w:gridCol w:w="5164"/>
      </w:tblGrid>
      <w:tr w:rsidR="00C624C1" w:rsidRPr="00B540A4" w:rsidTr="00740D86">
        <w:trPr>
          <w:trHeight w:val="611"/>
        </w:trPr>
        <w:tc>
          <w:tcPr>
            <w:tcW w:w="5163" w:type="dxa"/>
          </w:tcPr>
          <w:p w:rsidR="00C624C1" w:rsidRPr="00876516" w:rsidRDefault="00C624C1" w:rsidP="00B540A4">
            <w:pPr>
              <w:widowControl w:val="0"/>
              <w:ind w:firstLine="426"/>
              <w:jc w:val="both"/>
              <w:rPr>
                <w:rStyle w:val="sectioninfo"/>
                <w:sz w:val="24"/>
                <w:szCs w:val="24"/>
              </w:rPr>
            </w:pPr>
            <w:r w:rsidRPr="00B540A4">
              <w:rPr>
                <w:rStyle w:val="sectioninfo"/>
                <w:sz w:val="24"/>
                <w:szCs w:val="24"/>
              </w:rPr>
              <w:t>Председатель комиссии</w:t>
            </w:r>
            <w:r w:rsidR="00AF418B" w:rsidRPr="00B540A4">
              <w:rPr>
                <w:rStyle w:val="sectioninfo"/>
                <w:sz w:val="24"/>
                <w:szCs w:val="24"/>
              </w:rPr>
              <w:t xml:space="preserve">                    </w:t>
            </w:r>
            <w:r w:rsidR="00876516">
              <w:rPr>
                <w:rStyle w:val="sectioninfo"/>
                <w:sz w:val="24"/>
                <w:szCs w:val="24"/>
              </w:rPr>
              <w:t>подпись</w:t>
            </w:r>
          </w:p>
          <w:p w:rsidR="00876516" w:rsidRDefault="00876516" w:rsidP="00B540A4">
            <w:pPr>
              <w:widowControl w:val="0"/>
              <w:ind w:firstLine="426"/>
              <w:jc w:val="both"/>
              <w:rPr>
                <w:rStyle w:val="sectioninfo"/>
                <w:sz w:val="24"/>
                <w:szCs w:val="24"/>
              </w:rPr>
            </w:pPr>
          </w:p>
          <w:p w:rsidR="00C624C1" w:rsidRPr="00B540A4" w:rsidRDefault="00C624C1" w:rsidP="00B540A4">
            <w:pPr>
              <w:widowControl w:val="0"/>
              <w:ind w:firstLine="426"/>
              <w:jc w:val="both"/>
              <w:rPr>
                <w:rStyle w:val="sectioninfo"/>
                <w:sz w:val="24"/>
                <w:szCs w:val="24"/>
              </w:rPr>
            </w:pPr>
            <w:r w:rsidRPr="00B540A4">
              <w:rPr>
                <w:rStyle w:val="sectioninfo"/>
                <w:sz w:val="24"/>
                <w:szCs w:val="24"/>
              </w:rPr>
              <w:t>Члены комиссии:</w:t>
            </w:r>
            <w:r w:rsidR="00AF418B" w:rsidRPr="00B540A4">
              <w:rPr>
                <w:rStyle w:val="sectioninfo"/>
                <w:sz w:val="24"/>
                <w:szCs w:val="24"/>
              </w:rPr>
              <w:t xml:space="preserve"> </w:t>
            </w:r>
            <w:r w:rsidR="00876516">
              <w:rPr>
                <w:rStyle w:val="sectioninfo"/>
                <w:sz w:val="24"/>
                <w:szCs w:val="24"/>
              </w:rPr>
              <w:t xml:space="preserve">                             подпись</w:t>
            </w:r>
            <w:r w:rsidR="00AF418B" w:rsidRPr="00B540A4">
              <w:rPr>
                <w:rStyle w:val="sectioninfo"/>
                <w:sz w:val="24"/>
                <w:szCs w:val="24"/>
              </w:rPr>
              <w:t xml:space="preserve">   </w:t>
            </w:r>
          </w:p>
          <w:p w:rsidR="00AF418B" w:rsidRPr="00B540A4" w:rsidRDefault="00AF418B" w:rsidP="00B540A4">
            <w:pPr>
              <w:widowControl w:val="0"/>
              <w:ind w:firstLine="426"/>
              <w:jc w:val="both"/>
              <w:rPr>
                <w:rStyle w:val="sectioninfo"/>
                <w:sz w:val="24"/>
                <w:szCs w:val="24"/>
              </w:rPr>
            </w:pPr>
          </w:p>
          <w:p w:rsidR="00AF418B" w:rsidRPr="00B540A4" w:rsidRDefault="00876516" w:rsidP="00B540A4">
            <w:pPr>
              <w:widowControl w:val="0"/>
              <w:ind w:firstLine="426"/>
              <w:jc w:val="both"/>
              <w:rPr>
                <w:rStyle w:val="sectioninfo"/>
                <w:sz w:val="24"/>
                <w:szCs w:val="24"/>
              </w:rPr>
            </w:pPr>
            <w:r>
              <w:rPr>
                <w:rStyle w:val="sectioninfo"/>
                <w:sz w:val="24"/>
                <w:szCs w:val="24"/>
              </w:rPr>
              <w:t xml:space="preserve">                                                          подпись</w:t>
            </w:r>
          </w:p>
        </w:tc>
        <w:tc>
          <w:tcPr>
            <w:tcW w:w="5164" w:type="dxa"/>
          </w:tcPr>
          <w:p w:rsidR="00EE0087" w:rsidRPr="00B540A4" w:rsidRDefault="00A201D0" w:rsidP="00EE0087">
            <w:pPr>
              <w:widowControl w:val="0"/>
              <w:ind w:firstLine="426"/>
              <w:jc w:val="both"/>
              <w:rPr>
                <w:rStyle w:val="sectioninfo"/>
                <w:sz w:val="24"/>
                <w:szCs w:val="24"/>
              </w:rPr>
            </w:pPr>
            <w:r w:rsidRPr="00EE0087">
              <w:rPr>
                <w:rStyle w:val="sectioninfo"/>
                <w:i/>
                <w:sz w:val="24"/>
                <w:szCs w:val="24"/>
              </w:rPr>
              <w:t xml:space="preserve"> </w:t>
            </w:r>
            <w:r w:rsidRPr="00B540A4">
              <w:rPr>
                <w:rStyle w:val="sectioninfo"/>
                <w:sz w:val="24"/>
                <w:szCs w:val="24"/>
              </w:rPr>
              <w:t xml:space="preserve">        </w:t>
            </w:r>
            <w:r w:rsidR="00163E5A">
              <w:rPr>
                <w:rStyle w:val="sectioninfo"/>
                <w:sz w:val="24"/>
                <w:szCs w:val="24"/>
              </w:rPr>
              <w:t xml:space="preserve">      </w:t>
            </w:r>
            <w:r w:rsidR="00A3265F">
              <w:rPr>
                <w:rStyle w:val="sectioninfo"/>
                <w:sz w:val="24"/>
                <w:szCs w:val="24"/>
              </w:rPr>
              <w:t xml:space="preserve"> </w:t>
            </w:r>
            <w:r w:rsidR="00525760" w:rsidRPr="00B540A4">
              <w:rPr>
                <w:rStyle w:val="sectioninfo"/>
                <w:sz w:val="24"/>
                <w:szCs w:val="24"/>
              </w:rPr>
              <w:t>Е.Н. Предтеченская</w:t>
            </w:r>
          </w:p>
          <w:p w:rsidR="00BD50BF" w:rsidRPr="00B540A4" w:rsidRDefault="00BD50BF" w:rsidP="00B540A4">
            <w:pPr>
              <w:widowControl w:val="0"/>
              <w:ind w:firstLine="426"/>
              <w:jc w:val="both"/>
              <w:rPr>
                <w:rStyle w:val="sectioninfo"/>
                <w:sz w:val="24"/>
                <w:szCs w:val="24"/>
              </w:rPr>
            </w:pPr>
          </w:p>
          <w:p w:rsidR="00916C75" w:rsidRPr="00263BDF" w:rsidRDefault="00B540A4" w:rsidP="00916C75">
            <w:pPr>
              <w:widowControl w:val="0"/>
              <w:ind w:firstLine="426"/>
              <w:jc w:val="both"/>
              <w:rPr>
                <w:rStyle w:val="sectioninfo"/>
                <w:sz w:val="24"/>
                <w:szCs w:val="24"/>
              </w:rPr>
            </w:pPr>
            <w:r>
              <w:rPr>
                <w:rStyle w:val="sectioninfo"/>
                <w:sz w:val="24"/>
                <w:szCs w:val="24"/>
              </w:rPr>
              <w:t xml:space="preserve">        </w:t>
            </w:r>
            <w:r w:rsidR="00EE0087">
              <w:rPr>
                <w:rStyle w:val="sectioninfo"/>
                <w:sz w:val="24"/>
                <w:szCs w:val="24"/>
              </w:rPr>
              <w:t xml:space="preserve">      </w:t>
            </w:r>
            <w:r w:rsidR="00A3265F">
              <w:rPr>
                <w:rStyle w:val="sectioninfo"/>
                <w:sz w:val="24"/>
                <w:szCs w:val="24"/>
              </w:rPr>
              <w:t xml:space="preserve"> </w:t>
            </w:r>
            <w:r w:rsidR="00916C75" w:rsidRPr="00263BDF">
              <w:rPr>
                <w:rStyle w:val="sectioninfo"/>
                <w:sz w:val="24"/>
                <w:szCs w:val="24"/>
              </w:rPr>
              <w:t xml:space="preserve"> </w:t>
            </w:r>
            <w:r w:rsidR="00A23C5C">
              <w:rPr>
                <w:rStyle w:val="sectioninfo"/>
                <w:sz w:val="24"/>
                <w:szCs w:val="24"/>
              </w:rPr>
              <w:t>Ю.Н. Кузнецова</w:t>
            </w:r>
            <w:r>
              <w:rPr>
                <w:rStyle w:val="sectioninfo"/>
                <w:sz w:val="24"/>
                <w:szCs w:val="24"/>
              </w:rPr>
              <w:t xml:space="preserve">  </w:t>
            </w:r>
          </w:p>
          <w:p w:rsidR="00916C75" w:rsidRPr="00263BDF" w:rsidRDefault="00916C75" w:rsidP="00916C75">
            <w:pPr>
              <w:widowControl w:val="0"/>
              <w:ind w:firstLine="426"/>
              <w:jc w:val="both"/>
              <w:rPr>
                <w:rStyle w:val="sectioninfo"/>
                <w:sz w:val="24"/>
                <w:szCs w:val="24"/>
              </w:rPr>
            </w:pPr>
          </w:p>
          <w:p w:rsidR="006E184D" w:rsidRPr="00B540A4" w:rsidRDefault="00B540A4" w:rsidP="00916C75">
            <w:pPr>
              <w:widowControl w:val="0"/>
              <w:ind w:firstLine="426"/>
              <w:jc w:val="both"/>
              <w:rPr>
                <w:rStyle w:val="sectioninfo"/>
                <w:sz w:val="24"/>
                <w:szCs w:val="24"/>
              </w:rPr>
            </w:pPr>
            <w:r>
              <w:rPr>
                <w:rStyle w:val="sectioninfo"/>
                <w:sz w:val="24"/>
                <w:szCs w:val="24"/>
              </w:rPr>
              <w:t xml:space="preserve">         </w:t>
            </w:r>
            <w:r w:rsidR="00916C75" w:rsidRPr="00263BDF">
              <w:rPr>
                <w:rStyle w:val="sectioninfo"/>
                <w:sz w:val="24"/>
                <w:szCs w:val="24"/>
              </w:rPr>
              <w:t xml:space="preserve">       </w:t>
            </w:r>
            <w:r w:rsidR="00916C75">
              <w:rPr>
                <w:rStyle w:val="sectioninfo"/>
                <w:sz w:val="24"/>
                <w:szCs w:val="24"/>
              </w:rPr>
              <w:t>М.А. Шпякина</w:t>
            </w:r>
            <w:r>
              <w:rPr>
                <w:rStyle w:val="sectioninfo"/>
                <w:sz w:val="24"/>
                <w:szCs w:val="24"/>
              </w:rPr>
              <w:t xml:space="preserve">        </w:t>
            </w:r>
          </w:p>
        </w:tc>
      </w:tr>
      <w:tr w:rsidR="00EE0087" w:rsidRPr="00B540A4" w:rsidTr="00740D86">
        <w:trPr>
          <w:trHeight w:val="611"/>
        </w:trPr>
        <w:tc>
          <w:tcPr>
            <w:tcW w:w="5163" w:type="dxa"/>
          </w:tcPr>
          <w:p w:rsidR="00EE0087" w:rsidRPr="00B540A4" w:rsidRDefault="00EE0087" w:rsidP="00B540A4">
            <w:pPr>
              <w:widowControl w:val="0"/>
              <w:ind w:firstLine="426"/>
              <w:jc w:val="both"/>
              <w:rPr>
                <w:rStyle w:val="sectioninfo"/>
                <w:sz w:val="24"/>
                <w:szCs w:val="24"/>
              </w:rPr>
            </w:pPr>
          </w:p>
        </w:tc>
        <w:tc>
          <w:tcPr>
            <w:tcW w:w="5164" w:type="dxa"/>
          </w:tcPr>
          <w:p w:rsidR="00EE0087" w:rsidRDefault="00EE0087" w:rsidP="00B540A4">
            <w:pPr>
              <w:widowControl w:val="0"/>
              <w:ind w:firstLine="426"/>
              <w:jc w:val="both"/>
              <w:rPr>
                <w:rStyle w:val="sectioninfo"/>
                <w:sz w:val="24"/>
                <w:szCs w:val="24"/>
              </w:rPr>
            </w:pPr>
          </w:p>
        </w:tc>
      </w:tr>
    </w:tbl>
    <w:p w:rsidR="00C624C1" w:rsidRDefault="00C624C1" w:rsidP="000D7A96">
      <w:pPr>
        <w:ind w:firstLine="709"/>
        <w:jc w:val="both"/>
        <w:rPr>
          <w:sz w:val="26"/>
          <w:szCs w:val="26"/>
        </w:rPr>
      </w:pPr>
    </w:p>
    <w:sectPr w:rsidR="00C624C1" w:rsidSect="00B0039E">
      <w:headerReference w:type="even" r:id="rId51"/>
      <w:headerReference w:type="default" r:id="rId52"/>
      <w:headerReference w:type="first" r:id="rId53"/>
      <w:pgSz w:w="11906" w:h="16838" w:code="9"/>
      <w:pgMar w:top="964" w:right="992" w:bottom="96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4F88" w:rsidRDefault="00754F88">
      <w:r>
        <w:separator/>
      </w:r>
    </w:p>
  </w:endnote>
  <w:endnote w:type="continuationSeparator" w:id="0">
    <w:p w:rsidR="00754F88" w:rsidRDefault="00754F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MJPLO+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4F88" w:rsidRDefault="00754F88">
      <w:r>
        <w:separator/>
      </w:r>
    </w:p>
  </w:footnote>
  <w:footnote w:type="continuationSeparator" w:id="0">
    <w:p w:rsidR="00754F88" w:rsidRDefault="00754F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D4D" w:rsidRDefault="00A104F4" w:rsidP="00D464EC">
    <w:pPr>
      <w:pStyle w:val="a7"/>
      <w:framePr w:wrap="around" w:vAnchor="text" w:hAnchor="margin" w:xAlign="right" w:y="1"/>
      <w:rPr>
        <w:rStyle w:val="ab"/>
      </w:rPr>
    </w:pPr>
    <w:r>
      <w:rPr>
        <w:rStyle w:val="ab"/>
      </w:rPr>
      <w:fldChar w:fldCharType="begin"/>
    </w:r>
    <w:r w:rsidR="007D4D4D">
      <w:rPr>
        <w:rStyle w:val="ab"/>
      </w:rPr>
      <w:instrText xml:space="preserve">PAGE  </w:instrText>
    </w:r>
    <w:r>
      <w:rPr>
        <w:rStyle w:val="ab"/>
      </w:rPr>
      <w:fldChar w:fldCharType="end"/>
    </w:r>
  </w:p>
  <w:p w:rsidR="007D4D4D" w:rsidRDefault="007D4D4D" w:rsidP="0081505B">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D4D" w:rsidRDefault="00A104F4" w:rsidP="00D464EC">
    <w:pPr>
      <w:pStyle w:val="a7"/>
      <w:framePr w:wrap="around" w:vAnchor="text" w:hAnchor="margin" w:xAlign="right" w:y="1"/>
      <w:rPr>
        <w:rStyle w:val="ab"/>
      </w:rPr>
    </w:pPr>
    <w:r>
      <w:rPr>
        <w:rStyle w:val="ab"/>
      </w:rPr>
      <w:fldChar w:fldCharType="begin"/>
    </w:r>
    <w:r w:rsidR="007D4D4D">
      <w:rPr>
        <w:rStyle w:val="ab"/>
      </w:rPr>
      <w:instrText xml:space="preserve">PAGE  </w:instrText>
    </w:r>
    <w:r>
      <w:rPr>
        <w:rStyle w:val="ab"/>
      </w:rPr>
      <w:fldChar w:fldCharType="separate"/>
    </w:r>
    <w:r w:rsidR="00876516">
      <w:rPr>
        <w:rStyle w:val="ab"/>
        <w:noProof/>
      </w:rPr>
      <w:t>6</w:t>
    </w:r>
    <w:r>
      <w:rPr>
        <w:rStyle w:val="ab"/>
      </w:rPr>
      <w:fldChar w:fldCharType="end"/>
    </w:r>
  </w:p>
  <w:p w:rsidR="007D4D4D" w:rsidRDefault="007D4D4D" w:rsidP="0081505B">
    <w:pPr>
      <w:pStyle w:val="a7"/>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D4D" w:rsidRDefault="007D4D4D" w:rsidP="000F75BA">
    <w:pPr>
      <w:widowControl w:val="0"/>
      <w:ind w:right="-143"/>
      <w:rPr>
        <w:sz w:val="16"/>
      </w:rPr>
    </w:pPr>
    <w:r>
      <w:rPr>
        <w:noProof/>
      </w:rPr>
      <w:drawing>
        <wp:anchor distT="0" distB="0" distL="114300" distR="114300" simplePos="0" relativeHeight="251657728" behindDoc="0" locked="0" layoutInCell="1" allowOverlap="1">
          <wp:simplePos x="0" y="0"/>
          <wp:positionH relativeFrom="column">
            <wp:posOffset>2880360</wp:posOffset>
          </wp:positionH>
          <wp:positionV relativeFrom="paragraph">
            <wp:posOffset>1905</wp:posOffset>
          </wp:positionV>
          <wp:extent cx="609600" cy="685800"/>
          <wp:effectExtent l="1905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1"/>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7D4D4D" w:rsidRDefault="007D4D4D">
    <w:pPr>
      <w:pStyle w:val="a3"/>
    </w:pPr>
  </w:p>
  <w:p w:rsidR="007D4D4D" w:rsidRDefault="007D4D4D">
    <w:pPr>
      <w:pStyle w:val="a3"/>
    </w:pPr>
  </w:p>
  <w:p w:rsidR="007D4D4D" w:rsidRDefault="007D4D4D">
    <w:pPr>
      <w:pStyle w:val="a3"/>
    </w:pPr>
  </w:p>
  <w:p w:rsidR="007D4D4D" w:rsidRDefault="007D4D4D">
    <w:pPr>
      <w:pStyle w:val="a3"/>
      <w:rPr>
        <w:lang w:val="en-US"/>
      </w:rPr>
    </w:pPr>
  </w:p>
  <w:p w:rsidR="007D4D4D" w:rsidRDefault="007D4D4D">
    <w:pPr>
      <w:pStyle w:val="a3"/>
    </w:pPr>
    <w:r>
      <w:t>ФЕДЕРАЛЬНАЯ</w:t>
    </w:r>
    <w:r>
      <w:br/>
      <w:t>АНТИМОНОПОЛЬНАЯ СЛУЖБА</w:t>
    </w:r>
  </w:p>
  <w:p w:rsidR="007D4D4D" w:rsidRDefault="007D4D4D">
    <w:pPr>
      <w:pStyle w:val="a3"/>
    </w:pPr>
  </w:p>
  <w:p w:rsidR="007D4D4D" w:rsidRDefault="007D4D4D" w:rsidP="009439F9">
    <w:pPr>
      <w:pStyle w:val="a3"/>
    </w:pPr>
    <w:r>
      <w:t xml:space="preserve">УПРАВЛЕНИЕ </w:t>
    </w:r>
  </w:p>
  <w:p w:rsidR="007D4D4D" w:rsidRPr="009439F9" w:rsidRDefault="007D4D4D" w:rsidP="009439F9">
    <w:pPr>
      <w:pStyle w:val="a3"/>
      <w:rPr>
        <w:sz w:val="26"/>
        <w:szCs w:val="26"/>
      </w:rPr>
    </w:pPr>
    <w:r w:rsidRPr="009439F9">
      <w:rPr>
        <w:sz w:val="26"/>
        <w:szCs w:val="26"/>
      </w:rPr>
      <w:t>Федеральной антимонопольной службы</w:t>
    </w:r>
  </w:p>
  <w:p w:rsidR="007D4D4D" w:rsidRDefault="007D4D4D">
    <w:pPr>
      <w:jc w:val="center"/>
      <w:rPr>
        <w:b/>
        <w:sz w:val="26"/>
        <w:szCs w:val="26"/>
      </w:rPr>
    </w:pPr>
    <w:r>
      <w:rPr>
        <w:b/>
        <w:sz w:val="26"/>
        <w:szCs w:val="26"/>
      </w:rPr>
      <w:t>по Вологодской области</w:t>
    </w:r>
  </w:p>
  <w:p w:rsidR="007D4D4D" w:rsidRDefault="007D4D4D">
    <w:pPr>
      <w:keepNext/>
      <w:pBdr>
        <w:bottom w:val="single" w:sz="12" w:space="1" w:color="auto"/>
      </w:pBdr>
      <w:spacing w:line="360" w:lineRule="auto"/>
      <w:jc w:val="center"/>
      <w:rPr>
        <w:sz w:val="16"/>
      </w:rPr>
    </w:pPr>
  </w:p>
  <w:p w:rsidR="007D4D4D" w:rsidRPr="00D57462" w:rsidRDefault="007D4D4D" w:rsidP="00361C53">
    <w:pPr>
      <w:rPr>
        <w:sz w:val="28"/>
      </w:rPr>
    </w:pPr>
    <w:smartTag w:uri="urn:schemas-microsoft-com:office:smarttags" w:element="metricconverter">
      <w:smartTagPr>
        <w:attr w:name="ProductID" w:val="160000, г"/>
      </w:smartTagPr>
      <w:r>
        <w:rPr>
          <w:sz w:val="28"/>
        </w:rPr>
        <w:t>160000, г</w:t>
      </w:r>
    </w:smartTag>
    <w:r>
      <w:rPr>
        <w:sz w:val="28"/>
      </w:rPr>
      <w:t>. Вологда, ул. Пушкинская, 25, тел</w:t>
    </w:r>
    <w:r>
      <w:t xml:space="preserve">. </w:t>
    </w:r>
    <w:r w:rsidRPr="00D57462">
      <w:rPr>
        <w:sz w:val="28"/>
        <w:szCs w:val="28"/>
      </w:rPr>
      <w:t xml:space="preserve">(8172)72-99-70; </w:t>
    </w:r>
    <w:r w:rsidRPr="00361C53">
      <w:rPr>
        <w:sz w:val="28"/>
        <w:szCs w:val="28"/>
      </w:rPr>
      <w:t>факс</w:t>
    </w:r>
    <w:r w:rsidRPr="00D57462">
      <w:rPr>
        <w:sz w:val="28"/>
        <w:szCs w:val="28"/>
      </w:rPr>
      <w:t xml:space="preserve"> (8172)72-46-64</w:t>
    </w:r>
    <w:r w:rsidRPr="00D57462">
      <w:rPr>
        <w:sz w:val="28"/>
      </w:rPr>
      <w:t xml:space="preserve"> </w:t>
    </w:r>
  </w:p>
  <w:p w:rsidR="007D4D4D" w:rsidRPr="003F2191" w:rsidRDefault="007D4D4D" w:rsidP="003F2191">
    <w:pPr>
      <w:keepNext/>
      <w:tabs>
        <w:tab w:val="left" w:pos="2207"/>
      </w:tabs>
    </w:pPr>
    <w:r w:rsidRPr="003F2191">
      <w:tab/>
    </w:r>
  </w:p>
  <w:p w:rsidR="007D4D4D" w:rsidRPr="005B46A7" w:rsidRDefault="007D4D4D">
    <w:pPr>
      <w:keepNext/>
      <w:rPr>
        <w:sz w:val="28"/>
        <w:lang w:val="en-US"/>
      </w:rPr>
    </w:pPr>
    <w:r>
      <w:rPr>
        <w:sz w:val="28"/>
        <w:lang w:val="en-US"/>
      </w:rPr>
      <w:t>e</w:t>
    </w:r>
    <w:r w:rsidRPr="005B46A7">
      <w:rPr>
        <w:sz w:val="28"/>
        <w:lang w:val="en-US"/>
      </w:rPr>
      <w:t>-</w:t>
    </w:r>
    <w:r>
      <w:rPr>
        <w:sz w:val="28"/>
        <w:lang w:val="en-US"/>
      </w:rPr>
      <w:t>mail</w:t>
    </w:r>
    <w:r w:rsidRPr="005B46A7">
      <w:rPr>
        <w:sz w:val="28"/>
        <w:lang w:val="en-US"/>
      </w:rPr>
      <w:t xml:space="preserve">: </w:t>
    </w:r>
    <w:hyperlink r:id="rId2" w:history="1">
      <w:r w:rsidRPr="009A28C7">
        <w:rPr>
          <w:rStyle w:val="a5"/>
          <w:sz w:val="28"/>
          <w:lang w:val="en-US"/>
        </w:rPr>
        <w:t>to</w:t>
      </w:r>
      <w:r w:rsidRPr="005B46A7">
        <w:rPr>
          <w:rStyle w:val="a5"/>
          <w:sz w:val="28"/>
          <w:lang w:val="en-US"/>
        </w:rPr>
        <w:t>35@</w:t>
      </w:r>
      <w:r w:rsidRPr="009A28C7">
        <w:rPr>
          <w:rStyle w:val="a5"/>
          <w:sz w:val="28"/>
          <w:lang w:val="en-US"/>
        </w:rPr>
        <w:t>fas</w:t>
      </w:r>
      <w:r w:rsidRPr="005B46A7">
        <w:rPr>
          <w:rStyle w:val="a5"/>
          <w:sz w:val="28"/>
          <w:lang w:val="en-US"/>
        </w:rPr>
        <w:t>.</w:t>
      </w:r>
      <w:r w:rsidRPr="009A28C7">
        <w:rPr>
          <w:rStyle w:val="a5"/>
          <w:sz w:val="28"/>
          <w:lang w:val="en-US"/>
        </w:rPr>
        <w:t>gov</w:t>
      </w:r>
      <w:r w:rsidRPr="005B46A7">
        <w:rPr>
          <w:rStyle w:val="a5"/>
          <w:sz w:val="28"/>
          <w:lang w:val="en-US"/>
        </w:rPr>
        <w:t>.</w:t>
      </w:r>
      <w:r w:rsidRPr="009A28C7">
        <w:rPr>
          <w:rStyle w:val="a5"/>
          <w:sz w:val="28"/>
          <w:lang w:val="en-US"/>
        </w:rPr>
        <w:t>ru</w:t>
      </w:r>
    </w:hyperlink>
  </w:p>
  <w:p w:rsidR="007D4D4D" w:rsidRPr="00883196" w:rsidRDefault="007D4D4D">
    <w:pPr>
      <w:keepNext/>
      <w:rPr>
        <w:sz w:val="28"/>
        <w:lang w:val="en-US"/>
      </w:rPr>
    </w:pPr>
    <w:r>
      <w:rPr>
        <w:sz w:val="28"/>
        <w:lang w:val="en-US"/>
      </w:rPr>
      <w:t>http://vologda.fas.gov.ru</w:t>
    </w:r>
  </w:p>
  <w:p w:rsidR="007D4D4D" w:rsidRPr="00883196" w:rsidRDefault="007D4D4D">
    <w:pPr>
      <w:pStyle w:val="a7"/>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61ABE"/>
    <w:multiLevelType w:val="hybridMultilevel"/>
    <w:tmpl w:val="399C7ED0"/>
    <w:lvl w:ilvl="0" w:tplc="A80A1460">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415B8F"/>
    <w:multiLevelType w:val="hybridMultilevel"/>
    <w:tmpl w:val="30C2D690"/>
    <w:lvl w:ilvl="0" w:tplc="288CE2CC">
      <w:start w:val="1"/>
      <w:numFmt w:val="decimal"/>
      <w:lvlText w:val="%1."/>
      <w:lvlJc w:val="left"/>
      <w:pPr>
        <w:ind w:left="927"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2">
    <w:nsid w:val="08D9218B"/>
    <w:multiLevelType w:val="hybridMultilevel"/>
    <w:tmpl w:val="0A966A78"/>
    <w:lvl w:ilvl="0" w:tplc="04190013">
      <w:start w:val="1"/>
      <w:numFmt w:val="upperRoman"/>
      <w:lvlText w:val="%1."/>
      <w:lvlJc w:val="righ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
    <w:nsid w:val="1026299C"/>
    <w:multiLevelType w:val="hybridMultilevel"/>
    <w:tmpl w:val="F530B9FE"/>
    <w:lvl w:ilvl="0" w:tplc="770457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16AA19A2"/>
    <w:multiLevelType w:val="hybridMultilevel"/>
    <w:tmpl w:val="CB3E8B48"/>
    <w:lvl w:ilvl="0" w:tplc="F128456C">
      <w:start w:val="1"/>
      <w:numFmt w:val="decimal"/>
      <w:lvlText w:val="%1."/>
      <w:lvlJc w:val="left"/>
      <w:pPr>
        <w:tabs>
          <w:tab w:val="num" w:pos="1065"/>
        </w:tabs>
        <w:ind w:left="1065" w:hanging="360"/>
      </w:pPr>
      <w:rPr>
        <w:rFonts w:ascii="Times New Roman" w:hAnsi="Times New Roman" w:cs="Times New Roman" w:hint="default"/>
        <w:sz w:val="24"/>
      </w:rPr>
    </w:lvl>
    <w:lvl w:ilvl="1" w:tplc="DCB0F2FE">
      <w:start w:val="3"/>
      <w:numFmt w:val="upperRoman"/>
      <w:lvlText w:val="%2."/>
      <w:lvlJc w:val="left"/>
      <w:pPr>
        <w:tabs>
          <w:tab w:val="num" w:pos="2145"/>
        </w:tabs>
        <w:ind w:left="2145" w:hanging="720"/>
      </w:pPr>
      <w:rPr>
        <w:rFonts w:cs="Times New Roman" w:hint="default"/>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5">
    <w:nsid w:val="24452411"/>
    <w:multiLevelType w:val="hybridMultilevel"/>
    <w:tmpl w:val="19BC9548"/>
    <w:lvl w:ilvl="0" w:tplc="DA00EF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6D9149A"/>
    <w:multiLevelType w:val="multilevel"/>
    <w:tmpl w:val="7586F8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DD874CA"/>
    <w:multiLevelType w:val="hybridMultilevel"/>
    <w:tmpl w:val="44C4A242"/>
    <w:lvl w:ilvl="0" w:tplc="760AC2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76D0E80"/>
    <w:multiLevelType w:val="hybridMultilevel"/>
    <w:tmpl w:val="BD34F89C"/>
    <w:lvl w:ilvl="0" w:tplc="5290C7DC">
      <w:start w:val="3"/>
      <w:numFmt w:val="decimal"/>
      <w:lvlText w:val="%1."/>
      <w:lvlJc w:val="left"/>
      <w:pPr>
        <w:ind w:left="927" w:hanging="360"/>
      </w:pPr>
      <w:rPr>
        <w:rFonts w:ascii="Times New Roman" w:hAnsi="Times New Roman" w:hint="default"/>
        <w:color w:val="auto"/>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B7E7DEF"/>
    <w:multiLevelType w:val="hybridMultilevel"/>
    <w:tmpl w:val="FC8C32CA"/>
    <w:lvl w:ilvl="0" w:tplc="7B5CEE5C">
      <w:start w:val="1"/>
      <w:numFmt w:val="bullet"/>
      <w:lvlText w:val="ü"/>
      <w:lvlJc w:val="left"/>
      <w:pPr>
        <w:ind w:left="786" w:hanging="360"/>
      </w:pPr>
      <w:rPr>
        <w:rFonts w:ascii="Wingdings" w:hAnsi="Wingdings" w:hint="default"/>
        <w:b w:val="0"/>
        <w:i w:val="0"/>
        <w:sz w:val="22"/>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406824B8"/>
    <w:multiLevelType w:val="hybridMultilevel"/>
    <w:tmpl w:val="121C396A"/>
    <w:lvl w:ilvl="0" w:tplc="D9F899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4D242387"/>
    <w:multiLevelType w:val="hybridMultilevel"/>
    <w:tmpl w:val="718EBC4A"/>
    <w:lvl w:ilvl="0" w:tplc="5C96757C">
      <w:start w:val="2"/>
      <w:numFmt w:val="decimal"/>
      <w:lvlText w:val="%1."/>
      <w:lvlJc w:val="left"/>
      <w:pPr>
        <w:ind w:left="1287" w:hanging="360"/>
      </w:pPr>
      <w:rPr>
        <w:rFonts w:asciiTheme="minorHAnsi" w:hAnsiTheme="minorHAnsi" w:cs="Times New Roman" w:hint="default"/>
        <w:color w:val="000000"/>
        <w:sz w:val="21"/>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2">
    <w:nsid w:val="4E2C2C87"/>
    <w:multiLevelType w:val="hybridMultilevel"/>
    <w:tmpl w:val="58009136"/>
    <w:lvl w:ilvl="0" w:tplc="BBFE73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58EE6280"/>
    <w:multiLevelType w:val="hybridMultilevel"/>
    <w:tmpl w:val="8292B1F6"/>
    <w:lvl w:ilvl="0" w:tplc="BAE6C13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5B47086B"/>
    <w:multiLevelType w:val="hybridMultilevel"/>
    <w:tmpl w:val="7E9C88FE"/>
    <w:lvl w:ilvl="0" w:tplc="DFA695C0">
      <w:start w:val="1"/>
      <w:numFmt w:val="decimal"/>
      <w:lvlText w:val="4.%1."/>
      <w:lvlJc w:val="left"/>
      <w:pPr>
        <w:ind w:left="644" w:hanging="360"/>
      </w:pPr>
      <w:rPr>
        <w:b w:val="0"/>
        <w:i w:val="0"/>
        <w:color w:val="auto"/>
      </w:rPr>
    </w:lvl>
    <w:lvl w:ilvl="1" w:tplc="04190019">
      <w:start w:val="1"/>
      <w:numFmt w:val="lowerLetter"/>
      <w:lvlText w:val="%2."/>
      <w:lvlJc w:val="left"/>
      <w:pPr>
        <w:ind w:left="36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nsid w:val="5D746634"/>
    <w:multiLevelType w:val="hybridMultilevel"/>
    <w:tmpl w:val="3A58BB88"/>
    <w:lvl w:ilvl="0" w:tplc="123607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5E3C6E6C"/>
    <w:multiLevelType w:val="hybridMultilevel"/>
    <w:tmpl w:val="C090D818"/>
    <w:lvl w:ilvl="0" w:tplc="5DF023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618151E2"/>
    <w:multiLevelType w:val="hybridMultilevel"/>
    <w:tmpl w:val="200E306E"/>
    <w:lvl w:ilvl="0" w:tplc="10028E8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62837AA5"/>
    <w:multiLevelType w:val="hybridMultilevel"/>
    <w:tmpl w:val="C728F3B6"/>
    <w:lvl w:ilvl="0" w:tplc="26C6E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CE95341"/>
    <w:multiLevelType w:val="hybridMultilevel"/>
    <w:tmpl w:val="5C6AB4EA"/>
    <w:lvl w:ilvl="0" w:tplc="229030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7F386350"/>
    <w:multiLevelType w:val="multilevel"/>
    <w:tmpl w:val="39CA53B2"/>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4)"/>
      <w:lvlJc w:val="left"/>
      <w:pPr>
        <w:tabs>
          <w:tab w:val="num" w:pos="1288"/>
        </w:tabs>
        <w:ind w:left="1288" w:hanging="720"/>
      </w:pPr>
      <w:rPr>
        <w:rFonts w:ascii="Times New Roman" w:eastAsia="Times New Roman" w:hAnsi="Times New Roman" w:cs="Times New Roman"/>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num>
  <w:num w:numId="2">
    <w:abstractNumId w:val="5"/>
  </w:num>
  <w:num w:numId="3">
    <w:abstractNumId w:val="16"/>
  </w:num>
  <w:num w:numId="4">
    <w:abstractNumId w:val="0"/>
  </w:num>
  <w:num w:numId="5">
    <w:abstractNumId w:val="8"/>
  </w:num>
  <w:num w:numId="6">
    <w:abstractNumId w:val="15"/>
  </w:num>
  <w:num w:numId="7">
    <w:abstractNumId w:val="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6"/>
  </w:num>
  <w:num w:numId="11">
    <w:abstractNumId w:val="13"/>
  </w:num>
  <w:num w:numId="12">
    <w:abstractNumId w:val="2"/>
  </w:num>
  <w:num w:numId="13">
    <w:abstractNumId w:val="4"/>
  </w:num>
  <w:num w:numId="14">
    <w:abstractNumId w:val="18"/>
  </w:num>
  <w:num w:numId="1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3"/>
  </w:num>
  <w:num w:numId="19">
    <w:abstractNumId w:val="9"/>
  </w:num>
  <w:num w:numId="20">
    <w:abstractNumId w:val="12"/>
  </w:num>
  <w:num w:numId="21">
    <w:abstractNumId w:val="19"/>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stylePaneFormatFilter w:val="3F01"/>
  <w:defaultTabStop w:val="709"/>
  <w:drawingGridHorizontalSpacing w:val="100"/>
  <w:displayHorizontalDrawingGridEvery w:val="2"/>
  <w:noPunctuationKerning/>
  <w:characterSpacingControl w:val="doNotCompress"/>
  <w:hdrShapeDefaults>
    <o:shapedefaults v:ext="edit" spidmax="766978"/>
  </w:hdrShapeDefaults>
  <w:footnotePr>
    <w:footnote w:id="-1"/>
    <w:footnote w:id="0"/>
  </w:footnotePr>
  <w:endnotePr>
    <w:endnote w:id="-1"/>
    <w:endnote w:id="0"/>
  </w:endnotePr>
  <w:compat/>
  <w:rsids>
    <w:rsidRoot w:val="00AA7B25"/>
    <w:rsid w:val="0000021E"/>
    <w:rsid w:val="00000461"/>
    <w:rsid w:val="00001DF9"/>
    <w:rsid w:val="0000219D"/>
    <w:rsid w:val="0000238A"/>
    <w:rsid w:val="00002768"/>
    <w:rsid w:val="00002AC0"/>
    <w:rsid w:val="00002B59"/>
    <w:rsid w:val="00003918"/>
    <w:rsid w:val="00003B84"/>
    <w:rsid w:val="00004669"/>
    <w:rsid w:val="000047B4"/>
    <w:rsid w:val="000048AE"/>
    <w:rsid w:val="000049FF"/>
    <w:rsid w:val="00004D67"/>
    <w:rsid w:val="00005532"/>
    <w:rsid w:val="000058B2"/>
    <w:rsid w:val="00005982"/>
    <w:rsid w:val="00005EAD"/>
    <w:rsid w:val="00006424"/>
    <w:rsid w:val="000068BC"/>
    <w:rsid w:val="00006A4D"/>
    <w:rsid w:val="00006D8F"/>
    <w:rsid w:val="00007A0F"/>
    <w:rsid w:val="00007EAA"/>
    <w:rsid w:val="00010151"/>
    <w:rsid w:val="00011601"/>
    <w:rsid w:val="00012E13"/>
    <w:rsid w:val="00014177"/>
    <w:rsid w:val="0001429B"/>
    <w:rsid w:val="00014680"/>
    <w:rsid w:val="000158D5"/>
    <w:rsid w:val="00016422"/>
    <w:rsid w:val="00016AC8"/>
    <w:rsid w:val="00016BF2"/>
    <w:rsid w:val="000172D4"/>
    <w:rsid w:val="0001777B"/>
    <w:rsid w:val="0002098F"/>
    <w:rsid w:val="00020D78"/>
    <w:rsid w:val="00021600"/>
    <w:rsid w:val="000219E1"/>
    <w:rsid w:val="00022333"/>
    <w:rsid w:val="00022DC8"/>
    <w:rsid w:val="00023104"/>
    <w:rsid w:val="00023465"/>
    <w:rsid w:val="00024133"/>
    <w:rsid w:val="000253E9"/>
    <w:rsid w:val="000254E8"/>
    <w:rsid w:val="0002556B"/>
    <w:rsid w:val="000259E8"/>
    <w:rsid w:val="00025E65"/>
    <w:rsid w:val="00025FAC"/>
    <w:rsid w:val="000262CE"/>
    <w:rsid w:val="00026BBA"/>
    <w:rsid w:val="00030056"/>
    <w:rsid w:val="00030382"/>
    <w:rsid w:val="00030FCE"/>
    <w:rsid w:val="0003154E"/>
    <w:rsid w:val="00031917"/>
    <w:rsid w:val="0003232E"/>
    <w:rsid w:val="00032EE3"/>
    <w:rsid w:val="00033341"/>
    <w:rsid w:val="000340D4"/>
    <w:rsid w:val="0003556D"/>
    <w:rsid w:val="000356DA"/>
    <w:rsid w:val="00035A1D"/>
    <w:rsid w:val="00035C4F"/>
    <w:rsid w:val="00035D03"/>
    <w:rsid w:val="0003610A"/>
    <w:rsid w:val="0003610D"/>
    <w:rsid w:val="00036111"/>
    <w:rsid w:val="000370F6"/>
    <w:rsid w:val="0003793A"/>
    <w:rsid w:val="00037AAF"/>
    <w:rsid w:val="00037BE8"/>
    <w:rsid w:val="00037F26"/>
    <w:rsid w:val="00040B32"/>
    <w:rsid w:val="00040D53"/>
    <w:rsid w:val="00041340"/>
    <w:rsid w:val="000416CD"/>
    <w:rsid w:val="00043A6D"/>
    <w:rsid w:val="00044817"/>
    <w:rsid w:val="0004482C"/>
    <w:rsid w:val="00044CB2"/>
    <w:rsid w:val="00044E92"/>
    <w:rsid w:val="00045742"/>
    <w:rsid w:val="00045781"/>
    <w:rsid w:val="000457FB"/>
    <w:rsid w:val="0004628B"/>
    <w:rsid w:val="0005056E"/>
    <w:rsid w:val="00051B3F"/>
    <w:rsid w:val="000523C4"/>
    <w:rsid w:val="000528C6"/>
    <w:rsid w:val="00052F3B"/>
    <w:rsid w:val="00054564"/>
    <w:rsid w:val="0005568D"/>
    <w:rsid w:val="00055698"/>
    <w:rsid w:val="00055774"/>
    <w:rsid w:val="000559C7"/>
    <w:rsid w:val="000564B1"/>
    <w:rsid w:val="000571EA"/>
    <w:rsid w:val="00057347"/>
    <w:rsid w:val="0005796A"/>
    <w:rsid w:val="0006074A"/>
    <w:rsid w:val="00061D41"/>
    <w:rsid w:val="00062CF1"/>
    <w:rsid w:val="00063C5C"/>
    <w:rsid w:val="000648AB"/>
    <w:rsid w:val="00064A53"/>
    <w:rsid w:val="00064B61"/>
    <w:rsid w:val="00064F6A"/>
    <w:rsid w:val="000654F2"/>
    <w:rsid w:val="00065516"/>
    <w:rsid w:val="0006589F"/>
    <w:rsid w:val="00065C24"/>
    <w:rsid w:val="00067051"/>
    <w:rsid w:val="00067B4A"/>
    <w:rsid w:val="00070214"/>
    <w:rsid w:val="000708CB"/>
    <w:rsid w:val="00071160"/>
    <w:rsid w:val="00071A8F"/>
    <w:rsid w:val="00071ECD"/>
    <w:rsid w:val="000726EB"/>
    <w:rsid w:val="00072D49"/>
    <w:rsid w:val="000750A8"/>
    <w:rsid w:val="00075487"/>
    <w:rsid w:val="00075533"/>
    <w:rsid w:val="00075DF4"/>
    <w:rsid w:val="00075E91"/>
    <w:rsid w:val="0007617F"/>
    <w:rsid w:val="000766E4"/>
    <w:rsid w:val="00076EBD"/>
    <w:rsid w:val="000772A9"/>
    <w:rsid w:val="000772AD"/>
    <w:rsid w:val="000776A8"/>
    <w:rsid w:val="0008042A"/>
    <w:rsid w:val="00080700"/>
    <w:rsid w:val="00080968"/>
    <w:rsid w:val="00081C07"/>
    <w:rsid w:val="0008282A"/>
    <w:rsid w:val="00082D0B"/>
    <w:rsid w:val="00083468"/>
    <w:rsid w:val="000857E0"/>
    <w:rsid w:val="00086151"/>
    <w:rsid w:val="0008616E"/>
    <w:rsid w:val="00086563"/>
    <w:rsid w:val="0008787B"/>
    <w:rsid w:val="0008795F"/>
    <w:rsid w:val="00087A9D"/>
    <w:rsid w:val="00087F86"/>
    <w:rsid w:val="00090BB0"/>
    <w:rsid w:val="00091B8E"/>
    <w:rsid w:val="00091C2F"/>
    <w:rsid w:val="00092D2E"/>
    <w:rsid w:val="00095BE1"/>
    <w:rsid w:val="00095C6E"/>
    <w:rsid w:val="000968BC"/>
    <w:rsid w:val="00096B19"/>
    <w:rsid w:val="00097F75"/>
    <w:rsid w:val="000A228F"/>
    <w:rsid w:val="000A2A3F"/>
    <w:rsid w:val="000A33A2"/>
    <w:rsid w:val="000A4467"/>
    <w:rsid w:val="000A4E36"/>
    <w:rsid w:val="000A636F"/>
    <w:rsid w:val="000A6965"/>
    <w:rsid w:val="000A7020"/>
    <w:rsid w:val="000A7B6C"/>
    <w:rsid w:val="000B01C1"/>
    <w:rsid w:val="000B2431"/>
    <w:rsid w:val="000B4603"/>
    <w:rsid w:val="000B4BB4"/>
    <w:rsid w:val="000B5795"/>
    <w:rsid w:val="000B62AB"/>
    <w:rsid w:val="000B6BC6"/>
    <w:rsid w:val="000B7832"/>
    <w:rsid w:val="000B794B"/>
    <w:rsid w:val="000B7AC3"/>
    <w:rsid w:val="000B7B4D"/>
    <w:rsid w:val="000B7DFA"/>
    <w:rsid w:val="000C0363"/>
    <w:rsid w:val="000C0696"/>
    <w:rsid w:val="000C0BBA"/>
    <w:rsid w:val="000C1638"/>
    <w:rsid w:val="000C1776"/>
    <w:rsid w:val="000C205A"/>
    <w:rsid w:val="000C218B"/>
    <w:rsid w:val="000C22E9"/>
    <w:rsid w:val="000C248D"/>
    <w:rsid w:val="000C2DA6"/>
    <w:rsid w:val="000C30A8"/>
    <w:rsid w:val="000C4025"/>
    <w:rsid w:val="000C456A"/>
    <w:rsid w:val="000C4ADE"/>
    <w:rsid w:val="000C4F1A"/>
    <w:rsid w:val="000C57D5"/>
    <w:rsid w:val="000C67EC"/>
    <w:rsid w:val="000C7F83"/>
    <w:rsid w:val="000D03D3"/>
    <w:rsid w:val="000D0486"/>
    <w:rsid w:val="000D05DD"/>
    <w:rsid w:val="000D05F1"/>
    <w:rsid w:val="000D3499"/>
    <w:rsid w:val="000D357B"/>
    <w:rsid w:val="000D39EC"/>
    <w:rsid w:val="000D3CAC"/>
    <w:rsid w:val="000D3F06"/>
    <w:rsid w:val="000D43C5"/>
    <w:rsid w:val="000D490F"/>
    <w:rsid w:val="000D4A3F"/>
    <w:rsid w:val="000D4A98"/>
    <w:rsid w:val="000D4B9E"/>
    <w:rsid w:val="000D51DA"/>
    <w:rsid w:val="000D6B0D"/>
    <w:rsid w:val="000D77B1"/>
    <w:rsid w:val="000D7A96"/>
    <w:rsid w:val="000E0524"/>
    <w:rsid w:val="000E06C0"/>
    <w:rsid w:val="000E11D0"/>
    <w:rsid w:val="000E175E"/>
    <w:rsid w:val="000E19D4"/>
    <w:rsid w:val="000E22A4"/>
    <w:rsid w:val="000E26B6"/>
    <w:rsid w:val="000E3F52"/>
    <w:rsid w:val="000E45BD"/>
    <w:rsid w:val="000E5038"/>
    <w:rsid w:val="000E52A3"/>
    <w:rsid w:val="000E557F"/>
    <w:rsid w:val="000E5E19"/>
    <w:rsid w:val="000E5F66"/>
    <w:rsid w:val="000E6135"/>
    <w:rsid w:val="000E677A"/>
    <w:rsid w:val="000F01B4"/>
    <w:rsid w:val="000F0346"/>
    <w:rsid w:val="000F0821"/>
    <w:rsid w:val="000F090E"/>
    <w:rsid w:val="000F0961"/>
    <w:rsid w:val="000F1464"/>
    <w:rsid w:val="000F186F"/>
    <w:rsid w:val="000F25F1"/>
    <w:rsid w:val="000F2A9B"/>
    <w:rsid w:val="000F4710"/>
    <w:rsid w:val="000F4A83"/>
    <w:rsid w:val="000F4E7C"/>
    <w:rsid w:val="000F657D"/>
    <w:rsid w:val="000F6B29"/>
    <w:rsid w:val="000F7545"/>
    <w:rsid w:val="000F75BA"/>
    <w:rsid w:val="000F788D"/>
    <w:rsid w:val="000F7F6F"/>
    <w:rsid w:val="0010017D"/>
    <w:rsid w:val="001011B6"/>
    <w:rsid w:val="001015B1"/>
    <w:rsid w:val="00101C76"/>
    <w:rsid w:val="00101D44"/>
    <w:rsid w:val="00102F75"/>
    <w:rsid w:val="00102F77"/>
    <w:rsid w:val="00103B93"/>
    <w:rsid w:val="00104D3C"/>
    <w:rsid w:val="001050D3"/>
    <w:rsid w:val="001053AD"/>
    <w:rsid w:val="001055A3"/>
    <w:rsid w:val="00106096"/>
    <w:rsid w:val="001060B5"/>
    <w:rsid w:val="00107938"/>
    <w:rsid w:val="0010793F"/>
    <w:rsid w:val="00107E36"/>
    <w:rsid w:val="00110755"/>
    <w:rsid w:val="00110A76"/>
    <w:rsid w:val="00110F47"/>
    <w:rsid w:val="0011139E"/>
    <w:rsid w:val="00111625"/>
    <w:rsid w:val="0011289C"/>
    <w:rsid w:val="001139A8"/>
    <w:rsid w:val="00113E1F"/>
    <w:rsid w:val="00114003"/>
    <w:rsid w:val="00114115"/>
    <w:rsid w:val="00115C71"/>
    <w:rsid w:val="00115CCE"/>
    <w:rsid w:val="001160DE"/>
    <w:rsid w:val="00116809"/>
    <w:rsid w:val="001177B4"/>
    <w:rsid w:val="00120531"/>
    <w:rsid w:val="001209F5"/>
    <w:rsid w:val="00120A7E"/>
    <w:rsid w:val="00121B04"/>
    <w:rsid w:val="001224A7"/>
    <w:rsid w:val="00123334"/>
    <w:rsid w:val="00123945"/>
    <w:rsid w:val="00125F76"/>
    <w:rsid w:val="001267F5"/>
    <w:rsid w:val="00127929"/>
    <w:rsid w:val="00130340"/>
    <w:rsid w:val="001304B4"/>
    <w:rsid w:val="001311FE"/>
    <w:rsid w:val="00131314"/>
    <w:rsid w:val="00131357"/>
    <w:rsid w:val="00131972"/>
    <w:rsid w:val="00132644"/>
    <w:rsid w:val="00132A87"/>
    <w:rsid w:val="00132BD1"/>
    <w:rsid w:val="00132EAD"/>
    <w:rsid w:val="001334B6"/>
    <w:rsid w:val="001338B1"/>
    <w:rsid w:val="00133974"/>
    <w:rsid w:val="00133B5A"/>
    <w:rsid w:val="00133CF5"/>
    <w:rsid w:val="00134913"/>
    <w:rsid w:val="00134D80"/>
    <w:rsid w:val="00136012"/>
    <w:rsid w:val="0013602D"/>
    <w:rsid w:val="00136226"/>
    <w:rsid w:val="00137045"/>
    <w:rsid w:val="00137E4C"/>
    <w:rsid w:val="00137FE0"/>
    <w:rsid w:val="0014097B"/>
    <w:rsid w:val="00140B89"/>
    <w:rsid w:val="001414BA"/>
    <w:rsid w:val="001418E4"/>
    <w:rsid w:val="00141D63"/>
    <w:rsid w:val="00141E2C"/>
    <w:rsid w:val="00141F9E"/>
    <w:rsid w:val="0014290F"/>
    <w:rsid w:val="001429BD"/>
    <w:rsid w:val="00142B64"/>
    <w:rsid w:val="00143335"/>
    <w:rsid w:val="001435F3"/>
    <w:rsid w:val="001441AE"/>
    <w:rsid w:val="0014482B"/>
    <w:rsid w:val="00144BD4"/>
    <w:rsid w:val="00144C35"/>
    <w:rsid w:val="0014551E"/>
    <w:rsid w:val="00145E5A"/>
    <w:rsid w:val="00146020"/>
    <w:rsid w:val="001465A3"/>
    <w:rsid w:val="00146BFF"/>
    <w:rsid w:val="001471FA"/>
    <w:rsid w:val="00147775"/>
    <w:rsid w:val="00147975"/>
    <w:rsid w:val="00147C57"/>
    <w:rsid w:val="00147D58"/>
    <w:rsid w:val="00150869"/>
    <w:rsid w:val="001515E6"/>
    <w:rsid w:val="0015186D"/>
    <w:rsid w:val="00151CF1"/>
    <w:rsid w:val="00151DFD"/>
    <w:rsid w:val="00152F2F"/>
    <w:rsid w:val="00152FC6"/>
    <w:rsid w:val="00154166"/>
    <w:rsid w:val="001548D9"/>
    <w:rsid w:val="00154C17"/>
    <w:rsid w:val="00155245"/>
    <w:rsid w:val="001557CE"/>
    <w:rsid w:val="00157250"/>
    <w:rsid w:val="0015790A"/>
    <w:rsid w:val="00157F49"/>
    <w:rsid w:val="001607AE"/>
    <w:rsid w:val="00160869"/>
    <w:rsid w:val="00160FF4"/>
    <w:rsid w:val="00161083"/>
    <w:rsid w:val="001619D6"/>
    <w:rsid w:val="00161FF8"/>
    <w:rsid w:val="001620BA"/>
    <w:rsid w:val="00162367"/>
    <w:rsid w:val="001624CD"/>
    <w:rsid w:val="00162722"/>
    <w:rsid w:val="00162818"/>
    <w:rsid w:val="0016338F"/>
    <w:rsid w:val="00163DE1"/>
    <w:rsid w:val="00163E5A"/>
    <w:rsid w:val="00163E84"/>
    <w:rsid w:val="00165120"/>
    <w:rsid w:val="0016527B"/>
    <w:rsid w:val="00165B4B"/>
    <w:rsid w:val="00166BBE"/>
    <w:rsid w:val="001676F8"/>
    <w:rsid w:val="00167797"/>
    <w:rsid w:val="0017051F"/>
    <w:rsid w:val="00170593"/>
    <w:rsid w:val="00171632"/>
    <w:rsid w:val="00171DEA"/>
    <w:rsid w:val="00171F2B"/>
    <w:rsid w:val="001726C1"/>
    <w:rsid w:val="00172859"/>
    <w:rsid w:val="00172B8B"/>
    <w:rsid w:val="00173276"/>
    <w:rsid w:val="00174134"/>
    <w:rsid w:val="001742C1"/>
    <w:rsid w:val="00174366"/>
    <w:rsid w:val="0017487A"/>
    <w:rsid w:val="00174BFE"/>
    <w:rsid w:val="00175152"/>
    <w:rsid w:val="001752D5"/>
    <w:rsid w:val="00175C42"/>
    <w:rsid w:val="00175E9E"/>
    <w:rsid w:val="00175FCB"/>
    <w:rsid w:val="0017655A"/>
    <w:rsid w:val="00176CD4"/>
    <w:rsid w:val="00177054"/>
    <w:rsid w:val="00177EF1"/>
    <w:rsid w:val="001806E5"/>
    <w:rsid w:val="00180886"/>
    <w:rsid w:val="00180D08"/>
    <w:rsid w:val="00181235"/>
    <w:rsid w:val="001817B8"/>
    <w:rsid w:val="00182C0D"/>
    <w:rsid w:val="00182D8A"/>
    <w:rsid w:val="001834CC"/>
    <w:rsid w:val="0018350D"/>
    <w:rsid w:val="00183A20"/>
    <w:rsid w:val="00184D77"/>
    <w:rsid w:val="00184D9F"/>
    <w:rsid w:val="00184E10"/>
    <w:rsid w:val="00185C99"/>
    <w:rsid w:val="00187054"/>
    <w:rsid w:val="0018748B"/>
    <w:rsid w:val="00187C0C"/>
    <w:rsid w:val="00192681"/>
    <w:rsid w:val="001926D5"/>
    <w:rsid w:val="00192979"/>
    <w:rsid w:val="001932D6"/>
    <w:rsid w:val="0019347B"/>
    <w:rsid w:val="00193963"/>
    <w:rsid w:val="00195110"/>
    <w:rsid w:val="00195FA1"/>
    <w:rsid w:val="00196FD9"/>
    <w:rsid w:val="00197D26"/>
    <w:rsid w:val="001A2287"/>
    <w:rsid w:val="001A246D"/>
    <w:rsid w:val="001A2869"/>
    <w:rsid w:val="001A2E61"/>
    <w:rsid w:val="001A3D42"/>
    <w:rsid w:val="001A3EA1"/>
    <w:rsid w:val="001A41DD"/>
    <w:rsid w:val="001A6A96"/>
    <w:rsid w:val="001A6D31"/>
    <w:rsid w:val="001A7419"/>
    <w:rsid w:val="001A79BD"/>
    <w:rsid w:val="001A7DAA"/>
    <w:rsid w:val="001B009D"/>
    <w:rsid w:val="001B04F7"/>
    <w:rsid w:val="001B1FC6"/>
    <w:rsid w:val="001B2E81"/>
    <w:rsid w:val="001B3CAF"/>
    <w:rsid w:val="001B477B"/>
    <w:rsid w:val="001B4821"/>
    <w:rsid w:val="001B4A25"/>
    <w:rsid w:val="001B505B"/>
    <w:rsid w:val="001B5E98"/>
    <w:rsid w:val="001B6821"/>
    <w:rsid w:val="001B6D2B"/>
    <w:rsid w:val="001B6EBE"/>
    <w:rsid w:val="001C262C"/>
    <w:rsid w:val="001C2890"/>
    <w:rsid w:val="001C2D24"/>
    <w:rsid w:val="001C2E6B"/>
    <w:rsid w:val="001C33E5"/>
    <w:rsid w:val="001C358C"/>
    <w:rsid w:val="001C424E"/>
    <w:rsid w:val="001C4354"/>
    <w:rsid w:val="001C53B8"/>
    <w:rsid w:val="001C547D"/>
    <w:rsid w:val="001C56EA"/>
    <w:rsid w:val="001D07D5"/>
    <w:rsid w:val="001D0C88"/>
    <w:rsid w:val="001D0CAE"/>
    <w:rsid w:val="001D1999"/>
    <w:rsid w:val="001D3A7B"/>
    <w:rsid w:val="001D3F6D"/>
    <w:rsid w:val="001D4809"/>
    <w:rsid w:val="001D5552"/>
    <w:rsid w:val="001D5D36"/>
    <w:rsid w:val="001D62F5"/>
    <w:rsid w:val="001D6BB3"/>
    <w:rsid w:val="001D710D"/>
    <w:rsid w:val="001D7D66"/>
    <w:rsid w:val="001D7E39"/>
    <w:rsid w:val="001E00BF"/>
    <w:rsid w:val="001E07D7"/>
    <w:rsid w:val="001E1AAE"/>
    <w:rsid w:val="001E1DFF"/>
    <w:rsid w:val="001E1E9F"/>
    <w:rsid w:val="001E33E2"/>
    <w:rsid w:val="001E3616"/>
    <w:rsid w:val="001E41A3"/>
    <w:rsid w:val="001E4265"/>
    <w:rsid w:val="001E4D38"/>
    <w:rsid w:val="001E6D71"/>
    <w:rsid w:val="001E76E4"/>
    <w:rsid w:val="001E7B11"/>
    <w:rsid w:val="001F056F"/>
    <w:rsid w:val="001F0842"/>
    <w:rsid w:val="001F0B44"/>
    <w:rsid w:val="001F17EA"/>
    <w:rsid w:val="001F1F0E"/>
    <w:rsid w:val="001F22AA"/>
    <w:rsid w:val="001F3798"/>
    <w:rsid w:val="001F3A04"/>
    <w:rsid w:val="001F3F40"/>
    <w:rsid w:val="001F4719"/>
    <w:rsid w:val="001F53D1"/>
    <w:rsid w:val="001F5B2D"/>
    <w:rsid w:val="001F71D7"/>
    <w:rsid w:val="00200278"/>
    <w:rsid w:val="0020027E"/>
    <w:rsid w:val="00200713"/>
    <w:rsid w:val="0020079F"/>
    <w:rsid w:val="00200E7D"/>
    <w:rsid w:val="00200F17"/>
    <w:rsid w:val="002013B8"/>
    <w:rsid w:val="002015CC"/>
    <w:rsid w:val="00201E80"/>
    <w:rsid w:val="00201F00"/>
    <w:rsid w:val="0020225A"/>
    <w:rsid w:val="00202862"/>
    <w:rsid w:val="00203160"/>
    <w:rsid w:val="0020324E"/>
    <w:rsid w:val="00203540"/>
    <w:rsid w:val="002039FD"/>
    <w:rsid w:val="00204484"/>
    <w:rsid w:val="00204DAE"/>
    <w:rsid w:val="0020575C"/>
    <w:rsid w:val="00205794"/>
    <w:rsid w:val="00205D57"/>
    <w:rsid w:val="002071D5"/>
    <w:rsid w:val="002072B4"/>
    <w:rsid w:val="002078B0"/>
    <w:rsid w:val="00207CBB"/>
    <w:rsid w:val="00207E18"/>
    <w:rsid w:val="002101D6"/>
    <w:rsid w:val="002105D1"/>
    <w:rsid w:val="00211692"/>
    <w:rsid w:val="00211A21"/>
    <w:rsid w:val="00211B50"/>
    <w:rsid w:val="00213BF9"/>
    <w:rsid w:val="00214D33"/>
    <w:rsid w:val="00215225"/>
    <w:rsid w:val="00215A6D"/>
    <w:rsid w:val="00215BA4"/>
    <w:rsid w:val="00216708"/>
    <w:rsid w:val="00216844"/>
    <w:rsid w:val="00217B12"/>
    <w:rsid w:val="00217E80"/>
    <w:rsid w:val="00217F5F"/>
    <w:rsid w:val="002204F8"/>
    <w:rsid w:val="0022163B"/>
    <w:rsid w:val="002218EF"/>
    <w:rsid w:val="00221C93"/>
    <w:rsid w:val="00221DFA"/>
    <w:rsid w:val="00222AD8"/>
    <w:rsid w:val="00222CD4"/>
    <w:rsid w:val="002234AE"/>
    <w:rsid w:val="0022372F"/>
    <w:rsid w:val="00224FC6"/>
    <w:rsid w:val="0022510C"/>
    <w:rsid w:val="002255B6"/>
    <w:rsid w:val="00226942"/>
    <w:rsid w:val="00230B86"/>
    <w:rsid w:val="00230EE3"/>
    <w:rsid w:val="00230EE6"/>
    <w:rsid w:val="00231C16"/>
    <w:rsid w:val="00232B56"/>
    <w:rsid w:val="00232D23"/>
    <w:rsid w:val="00232ED3"/>
    <w:rsid w:val="002342A6"/>
    <w:rsid w:val="0023441F"/>
    <w:rsid w:val="0023551F"/>
    <w:rsid w:val="00235727"/>
    <w:rsid w:val="00235DF3"/>
    <w:rsid w:val="00236D79"/>
    <w:rsid w:val="002375D7"/>
    <w:rsid w:val="00240234"/>
    <w:rsid w:val="00240758"/>
    <w:rsid w:val="00240C1B"/>
    <w:rsid w:val="00241124"/>
    <w:rsid w:val="0024149C"/>
    <w:rsid w:val="00241F0C"/>
    <w:rsid w:val="0024201A"/>
    <w:rsid w:val="00242376"/>
    <w:rsid w:val="002424FE"/>
    <w:rsid w:val="00242D09"/>
    <w:rsid w:val="0024336A"/>
    <w:rsid w:val="00243488"/>
    <w:rsid w:val="00244125"/>
    <w:rsid w:val="0024675F"/>
    <w:rsid w:val="002471FA"/>
    <w:rsid w:val="00247A08"/>
    <w:rsid w:val="0025008A"/>
    <w:rsid w:val="0025050E"/>
    <w:rsid w:val="002509DA"/>
    <w:rsid w:val="00251199"/>
    <w:rsid w:val="00252182"/>
    <w:rsid w:val="002522E7"/>
    <w:rsid w:val="00252EEB"/>
    <w:rsid w:val="0025301E"/>
    <w:rsid w:val="00253517"/>
    <w:rsid w:val="00253B6E"/>
    <w:rsid w:val="002559E8"/>
    <w:rsid w:val="00257616"/>
    <w:rsid w:val="00257A2D"/>
    <w:rsid w:val="002603AB"/>
    <w:rsid w:val="0026098C"/>
    <w:rsid w:val="00260CCC"/>
    <w:rsid w:val="00260D43"/>
    <w:rsid w:val="0026141A"/>
    <w:rsid w:val="00261B97"/>
    <w:rsid w:val="002621CD"/>
    <w:rsid w:val="00262B6B"/>
    <w:rsid w:val="00263688"/>
    <w:rsid w:val="00263BDF"/>
    <w:rsid w:val="002643F4"/>
    <w:rsid w:val="00264845"/>
    <w:rsid w:val="00266539"/>
    <w:rsid w:val="00266998"/>
    <w:rsid w:val="00267793"/>
    <w:rsid w:val="00267EEE"/>
    <w:rsid w:val="00270918"/>
    <w:rsid w:val="002722E1"/>
    <w:rsid w:val="00272E38"/>
    <w:rsid w:val="002731C6"/>
    <w:rsid w:val="00274728"/>
    <w:rsid w:val="00274A94"/>
    <w:rsid w:val="00275397"/>
    <w:rsid w:val="00275DB9"/>
    <w:rsid w:val="0027688A"/>
    <w:rsid w:val="00276C83"/>
    <w:rsid w:val="00276D67"/>
    <w:rsid w:val="002775B2"/>
    <w:rsid w:val="00280760"/>
    <w:rsid w:val="002821A1"/>
    <w:rsid w:val="002841FB"/>
    <w:rsid w:val="00284B5E"/>
    <w:rsid w:val="002856CC"/>
    <w:rsid w:val="00285969"/>
    <w:rsid w:val="00285CB9"/>
    <w:rsid w:val="00286F6C"/>
    <w:rsid w:val="002872D2"/>
    <w:rsid w:val="0028731A"/>
    <w:rsid w:val="002875C0"/>
    <w:rsid w:val="00287E66"/>
    <w:rsid w:val="00290001"/>
    <w:rsid w:val="002912E9"/>
    <w:rsid w:val="00292620"/>
    <w:rsid w:val="00292FC2"/>
    <w:rsid w:val="00293563"/>
    <w:rsid w:val="00293C12"/>
    <w:rsid w:val="00293D6F"/>
    <w:rsid w:val="00294EF3"/>
    <w:rsid w:val="002959FB"/>
    <w:rsid w:val="00296454"/>
    <w:rsid w:val="00296CF2"/>
    <w:rsid w:val="00297530"/>
    <w:rsid w:val="00297C5C"/>
    <w:rsid w:val="002A00AD"/>
    <w:rsid w:val="002A0A4A"/>
    <w:rsid w:val="002A2885"/>
    <w:rsid w:val="002A4105"/>
    <w:rsid w:val="002A53C2"/>
    <w:rsid w:val="002A5702"/>
    <w:rsid w:val="002A6193"/>
    <w:rsid w:val="002A62F3"/>
    <w:rsid w:val="002A68C6"/>
    <w:rsid w:val="002A6E75"/>
    <w:rsid w:val="002A7148"/>
    <w:rsid w:val="002A78B3"/>
    <w:rsid w:val="002A7DA5"/>
    <w:rsid w:val="002A7EE6"/>
    <w:rsid w:val="002B060E"/>
    <w:rsid w:val="002B1515"/>
    <w:rsid w:val="002B16BC"/>
    <w:rsid w:val="002B16E0"/>
    <w:rsid w:val="002B206C"/>
    <w:rsid w:val="002B2508"/>
    <w:rsid w:val="002B3307"/>
    <w:rsid w:val="002B3853"/>
    <w:rsid w:val="002B4247"/>
    <w:rsid w:val="002B4649"/>
    <w:rsid w:val="002B5ABE"/>
    <w:rsid w:val="002B6A84"/>
    <w:rsid w:val="002B7BB1"/>
    <w:rsid w:val="002C0182"/>
    <w:rsid w:val="002C0C28"/>
    <w:rsid w:val="002C12DF"/>
    <w:rsid w:val="002C21D3"/>
    <w:rsid w:val="002C22A3"/>
    <w:rsid w:val="002C25B0"/>
    <w:rsid w:val="002C3D06"/>
    <w:rsid w:val="002C3DC3"/>
    <w:rsid w:val="002C44D8"/>
    <w:rsid w:val="002C4A72"/>
    <w:rsid w:val="002C4E5A"/>
    <w:rsid w:val="002C660A"/>
    <w:rsid w:val="002C68DB"/>
    <w:rsid w:val="002C6C32"/>
    <w:rsid w:val="002C711A"/>
    <w:rsid w:val="002C7AEC"/>
    <w:rsid w:val="002C7BE8"/>
    <w:rsid w:val="002C7F22"/>
    <w:rsid w:val="002D0781"/>
    <w:rsid w:val="002D0D6F"/>
    <w:rsid w:val="002D1628"/>
    <w:rsid w:val="002D187A"/>
    <w:rsid w:val="002D1A1D"/>
    <w:rsid w:val="002D2647"/>
    <w:rsid w:val="002D2F6D"/>
    <w:rsid w:val="002D388B"/>
    <w:rsid w:val="002D4172"/>
    <w:rsid w:val="002D5640"/>
    <w:rsid w:val="002D65FB"/>
    <w:rsid w:val="002D667A"/>
    <w:rsid w:val="002D6CD2"/>
    <w:rsid w:val="002D6ECE"/>
    <w:rsid w:val="002D735A"/>
    <w:rsid w:val="002D749C"/>
    <w:rsid w:val="002E0680"/>
    <w:rsid w:val="002E09B0"/>
    <w:rsid w:val="002E10BD"/>
    <w:rsid w:val="002E10D8"/>
    <w:rsid w:val="002E2B7E"/>
    <w:rsid w:val="002E323D"/>
    <w:rsid w:val="002E341F"/>
    <w:rsid w:val="002E3A6E"/>
    <w:rsid w:val="002E3C19"/>
    <w:rsid w:val="002E3CEF"/>
    <w:rsid w:val="002E40EA"/>
    <w:rsid w:val="002E4D57"/>
    <w:rsid w:val="002E4F5F"/>
    <w:rsid w:val="002E5BCF"/>
    <w:rsid w:val="002E5F3A"/>
    <w:rsid w:val="002E62F8"/>
    <w:rsid w:val="002E689B"/>
    <w:rsid w:val="002F19A8"/>
    <w:rsid w:val="002F1F50"/>
    <w:rsid w:val="002F2539"/>
    <w:rsid w:val="002F3076"/>
    <w:rsid w:val="002F3E50"/>
    <w:rsid w:val="002F4369"/>
    <w:rsid w:val="002F4850"/>
    <w:rsid w:val="002F5E87"/>
    <w:rsid w:val="002F5F52"/>
    <w:rsid w:val="002F77D4"/>
    <w:rsid w:val="002F7891"/>
    <w:rsid w:val="002F79EB"/>
    <w:rsid w:val="0030021B"/>
    <w:rsid w:val="003004AD"/>
    <w:rsid w:val="00300644"/>
    <w:rsid w:val="003019E4"/>
    <w:rsid w:val="003022E8"/>
    <w:rsid w:val="00303F27"/>
    <w:rsid w:val="00303F99"/>
    <w:rsid w:val="0030438E"/>
    <w:rsid w:val="00305695"/>
    <w:rsid w:val="0030581B"/>
    <w:rsid w:val="003061A4"/>
    <w:rsid w:val="00306444"/>
    <w:rsid w:val="003069DC"/>
    <w:rsid w:val="00310EC3"/>
    <w:rsid w:val="00311080"/>
    <w:rsid w:val="0031114E"/>
    <w:rsid w:val="00311EF4"/>
    <w:rsid w:val="00313415"/>
    <w:rsid w:val="00313719"/>
    <w:rsid w:val="00313962"/>
    <w:rsid w:val="00313D91"/>
    <w:rsid w:val="00313F00"/>
    <w:rsid w:val="003144B6"/>
    <w:rsid w:val="00316750"/>
    <w:rsid w:val="00316F40"/>
    <w:rsid w:val="003172A7"/>
    <w:rsid w:val="00317C8C"/>
    <w:rsid w:val="00321305"/>
    <w:rsid w:val="003224EC"/>
    <w:rsid w:val="00322EE9"/>
    <w:rsid w:val="003233A1"/>
    <w:rsid w:val="00323D9D"/>
    <w:rsid w:val="00323E1D"/>
    <w:rsid w:val="00323E48"/>
    <w:rsid w:val="00324004"/>
    <w:rsid w:val="00324A61"/>
    <w:rsid w:val="00324ADA"/>
    <w:rsid w:val="00324E71"/>
    <w:rsid w:val="00325769"/>
    <w:rsid w:val="003258E2"/>
    <w:rsid w:val="003261D9"/>
    <w:rsid w:val="0032694F"/>
    <w:rsid w:val="00326F0C"/>
    <w:rsid w:val="00331916"/>
    <w:rsid w:val="0033254B"/>
    <w:rsid w:val="00332A27"/>
    <w:rsid w:val="00333D95"/>
    <w:rsid w:val="00334167"/>
    <w:rsid w:val="00334368"/>
    <w:rsid w:val="003352B0"/>
    <w:rsid w:val="0033556E"/>
    <w:rsid w:val="003358A8"/>
    <w:rsid w:val="003363D2"/>
    <w:rsid w:val="00336C48"/>
    <w:rsid w:val="00336FBF"/>
    <w:rsid w:val="00337070"/>
    <w:rsid w:val="0033718D"/>
    <w:rsid w:val="00337979"/>
    <w:rsid w:val="00337F92"/>
    <w:rsid w:val="00340170"/>
    <w:rsid w:val="0034028D"/>
    <w:rsid w:val="0034071B"/>
    <w:rsid w:val="00340CA4"/>
    <w:rsid w:val="00341356"/>
    <w:rsid w:val="00341AE2"/>
    <w:rsid w:val="00342905"/>
    <w:rsid w:val="003435C2"/>
    <w:rsid w:val="003439AD"/>
    <w:rsid w:val="00343E4A"/>
    <w:rsid w:val="00343F70"/>
    <w:rsid w:val="003446D2"/>
    <w:rsid w:val="00345239"/>
    <w:rsid w:val="00345EBF"/>
    <w:rsid w:val="00346FB5"/>
    <w:rsid w:val="00347C4E"/>
    <w:rsid w:val="00347C95"/>
    <w:rsid w:val="00347D4E"/>
    <w:rsid w:val="00347D9D"/>
    <w:rsid w:val="00347DA5"/>
    <w:rsid w:val="00347F47"/>
    <w:rsid w:val="00350232"/>
    <w:rsid w:val="00350DE9"/>
    <w:rsid w:val="00350E86"/>
    <w:rsid w:val="00351082"/>
    <w:rsid w:val="003511D0"/>
    <w:rsid w:val="00351354"/>
    <w:rsid w:val="003513EB"/>
    <w:rsid w:val="0035235A"/>
    <w:rsid w:val="003527E0"/>
    <w:rsid w:val="0035319C"/>
    <w:rsid w:val="00353227"/>
    <w:rsid w:val="00353C08"/>
    <w:rsid w:val="0035487E"/>
    <w:rsid w:val="00354A26"/>
    <w:rsid w:val="00355050"/>
    <w:rsid w:val="003552D6"/>
    <w:rsid w:val="003558A8"/>
    <w:rsid w:val="00356D73"/>
    <w:rsid w:val="00357408"/>
    <w:rsid w:val="00357954"/>
    <w:rsid w:val="00360B0D"/>
    <w:rsid w:val="00361C53"/>
    <w:rsid w:val="0036201B"/>
    <w:rsid w:val="003626FB"/>
    <w:rsid w:val="00363C06"/>
    <w:rsid w:val="00364053"/>
    <w:rsid w:val="00364709"/>
    <w:rsid w:val="00364E71"/>
    <w:rsid w:val="0036556A"/>
    <w:rsid w:val="00365ADA"/>
    <w:rsid w:val="0036632D"/>
    <w:rsid w:val="003663BB"/>
    <w:rsid w:val="00366E6E"/>
    <w:rsid w:val="00366FD3"/>
    <w:rsid w:val="00367972"/>
    <w:rsid w:val="00367F45"/>
    <w:rsid w:val="003711DB"/>
    <w:rsid w:val="00372946"/>
    <w:rsid w:val="00372D30"/>
    <w:rsid w:val="0037384E"/>
    <w:rsid w:val="00373D84"/>
    <w:rsid w:val="00374318"/>
    <w:rsid w:val="003743E3"/>
    <w:rsid w:val="00374A6F"/>
    <w:rsid w:val="00374ADD"/>
    <w:rsid w:val="003750C5"/>
    <w:rsid w:val="00375EC9"/>
    <w:rsid w:val="00376116"/>
    <w:rsid w:val="00376953"/>
    <w:rsid w:val="0037732A"/>
    <w:rsid w:val="00377BEF"/>
    <w:rsid w:val="00382767"/>
    <w:rsid w:val="00383E82"/>
    <w:rsid w:val="00384204"/>
    <w:rsid w:val="0038455A"/>
    <w:rsid w:val="00384CB5"/>
    <w:rsid w:val="00384EA7"/>
    <w:rsid w:val="00384EC4"/>
    <w:rsid w:val="003868B3"/>
    <w:rsid w:val="00387A60"/>
    <w:rsid w:val="00387B90"/>
    <w:rsid w:val="00387EB7"/>
    <w:rsid w:val="003911CC"/>
    <w:rsid w:val="00392BCF"/>
    <w:rsid w:val="00393ABD"/>
    <w:rsid w:val="00393B90"/>
    <w:rsid w:val="0039483A"/>
    <w:rsid w:val="00394CF9"/>
    <w:rsid w:val="00395626"/>
    <w:rsid w:val="003960EC"/>
    <w:rsid w:val="00396BD7"/>
    <w:rsid w:val="00397DD8"/>
    <w:rsid w:val="003A0041"/>
    <w:rsid w:val="003A1438"/>
    <w:rsid w:val="003A1ADC"/>
    <w:rsid w:val="003A1F60"/>
    <w:rsid w:val="003A2914"/>
    <w:rsid w:val="003A3600"/>
    <w:rsid w:val="003A509B"/>
    <w:rsid w:val="003A56C4"/>
    <w:rsid w:val="003A615C"/>
    <w:rsid w:val="003A6FAE"/>
    <w:rsid w:val="003A7744"/>
    <w:rsid w:val="003A7FCB"/>
    <w:rsid w:val="003B09B2"/>
    <w:rsid w:val="003B1228"/>
    <w:rsid w:val="003B1B4B"/>
    <w:rsid w:val="003B1EAC"/>
    <w:rsid w:val="003B239A"/>
    <w:rsid w:val="003B2B34"/>
    <w:rsid w:val="003B2C12"/>
    <w:rsid w:val="003B31FC"/>
    <w:rsid w:val="003B3464"/>
    <w:rsid w:val="003B38CC"/>
    <w:rsid w:val="003B3F63"/>
    <w:rsid w:val="003B4D52"/>
    <w:rsid w:val="003B6519"/>
    <w:rsid w:val="003B6B6B"/>
    <w:rsid w:val="003B6B72"/>
    <w:rsid w:val="003B70D5"/>
    <w:rsid w:val="003B7D2B"/>
    <w:rsid w:val="003C06D9"/>
    <w:rsid w:val="003C07D8"/>
    <w:rsid w:val="003C08C7"/>
    <w:rsid w:val="003C0BA0"/>
    <w:rsid w:val="003C1556"/>
    <w:rsid w:val="003C28B8"/>
    <w:rsid w:val="003C35C6"/>
    <w:rsid w:val="003C4F5E"/>
    <w:rsid w:val="003C565C"/>
    <w:rsid w:val="003C5DCB"/>
    <w:rsid w:val="003C5F28"/>
    <w:rsid w:val="003C65D9"/>
    <w:rsid w:val="003C70C2"/>
    <w:rsid w:val="003C792D"/>
    <w:rsid w:val="003D0279"/>
    <w:rsid w:val="003D027F"/>
    <w:rsid w:val="003D04FE"/>
    <w:rsid w:val="003D1E85"/>
    <w:rsid w:val="003D2614"/>
    <w:rsid w:val="003D3023"/>
    <w:rsid w:val="003D3D28"/>
    <w:rsid w:val="003D3E87"/>
    <w:rsid w:val="003D4AF1"/>
    <w:rsid w:val="003D5B4C"/>
    <w:rsid w:val="003D5BBD"/>
    <w:rsid w:val="003D6035"/>
    <w:rsid w:val="003D6566"/>
    <w:rsid w:val="003D698D"/>
    <w:rsid w:val="003D70DA"/>
    <w:rsid w:val="003D7490"/>
    <w:rsid w:val="003D773A"/>
    <w:rsid w:val="003D7766"/>
    <w:rsid w:val="003D78BC"/>
    <w:rsid w:val="003D7C8F"/>
    <w:rsid w:val="003D7D1B"/>
    <w:rsid w:val="003E00F6"/>
    <w:rsid w:val="003E0890"/>
    <w:rsid w:val="003E0BCC"/>
    <w:rsid w:val="003E0C24"/>
    <w:rsid w:val="003E0F8D"/>
    <w:rsid w:val="003E19C9"/>
    <w:rsid w:val="003E21D7"/>
    <w:rsid w:val="003E2FA4"/>
    <w:rsid w:val="003E343B"/>
    <w:rsid w:val="003E36AF"/>
    <w:rsid w:val="003E399B"/>
    <w:rsid w:val="003E3CBC"/>
    <w:rsid w:val="003E47B3"/>
    <w:rsid w:val="003E4CCF"/>
    <w:rsid w:val="003E4E86"/>
    <w:rsid w:val="003E4EA1"/>
    <w:rsid w:val="003E5386"/>
    <w:rsid w:val="003E6C28"/>
    <w:rsid w:val="003E77BD"/>
    <w:rsid w:val="003E7FFD"/>
    <w:rsid w:val="003F0713"/>
    <w:rsid w:val="003F1329"/>
    <w:rsid w:val="003F2191"/>
    <w:rsid w:val="003F2326"/>
    <w:rsid w:val="003F2708"/>
    <w:rsid w:val="003F27D4"/>
    <w:rsid w:val="003F2AA6"/>
    <w:rsid w:val="003F3439"/>
    <w:rsid w:val="003F406E"/>
    <w:rsid w:val="003F49A6"/>
    <w:rsid w:val="003F59C9"/>
    <w:rsid w:val="003F692C"/>
    <w:rsid w:val="003F6BD1"/>
    <w:rsid w:val="003F6E9E"/>
    <w:rsid w:val="003F70DC"/>
    <w:rsid w:val="003F7269"/>
    <w:rsid w:val="003F7EA8"/>
    <w:rsid w:val="00400004"/>
    <w:rsid w:val="00400223"/>
    <w:rsid w:val="0040060F"/>
    <w:rsid w:val="00400757"/>
    <w:rsid w:val="00400B33"/>
    <w:rsid w:val="00400F72"/>
    <w:rsid w:val="00401459"/>
    <w:rsid w:val="004018A9"/>
    <w:rsid w:val="0040266A"/>
    <w:rsid w:val="00402F55"/>
    <w:rsid w:val="00403DE8"/>
    <w:rsid w:val="00404631"/>
    <w:rsid w:val="004047FD"/>
    <w:rsid w:val="00404816"/>
    <w:rsid w:val="00404D5C"/>
    <w:rsid w:val="0040723B"/>
    <w:rsid w:val="00407640"/>
    <w:rsid w:val="00410058"/>
    <w:rsid w:val="0041021A"/>
    <w:rsid w:val="00411940"/>
    <w:rsid w:val="0041286B"/>
    <w:rsid w:val="00412BA0"/>
    <w:rsid w:val="00413113"/>
    <w:rsid w:val="00413B8A"/>
    <w:rsid w:val="00414D9B"/>
    <w:rsid w:val="00415378"/>
    <w:rsid w:val="0041697B"/>
    <w:rsid w:val="004177C6"/>
    <w:rsid w:val="00417AF2"/>
    <w:rsid w:val="00417D7D"/>
    <w:rsid w:val="00420B70"/>
    <w:rsid w:val="004216BB"/>
    <w:rsid w:val="00421B34"/>
    <w:rsid w:val="00421BF3"/>
    <w:rsid w:val="0042406B"/>
    <w:rsid w:val="004247AD"/>
    <w:rsid w:val="00424A7D"/>
    <w:rsid w:val="00424CA5"/>
    <w:rsid w:val="00424E68"/>
    <w:rsid w:val="00425611"/>
    <w:rsid w:val="0042578C"/>
    <w:rsid w:val="00425C9B"/>
    <w:rsid w:val="0042640A"/>
    <w:rsid w:val="00427174"/>
    <w:rsid w:val="00427ABD"/>
    <w:rsid w:val="00427EC6"/>
    <w:rsid w:val="00427EDC"/>
    <w:rsid w:val="0043026B"/>
    <w:rsid w:val="004307D4"/>
    <w:rsid w:val="00431074"/>
    <w:rsid w:val="00431236"/>
    <w:rsid w:val="00431303"/>
    <w:rsid w:val="00431E9D"/>
    <w:rsid w:val="004324CD"/>
    <w:rsid w:val="00432542"/>
    <w:rsid w:val="00433CA6"/>
    <w:rsid w:val="00433CAD"/>
    <w:rsid w:val="004348B4"/>
    <w:rsid w:val="00435EC3"/>
    <w:rsid w:val="004360A0"/>
    <w:rsid w:val="00436398"/>
    <w:rsid w:val="00436829"/>
    <w:rsid w:val="0043742F"/>
    <w:rsid w:val="00440136"/>
    <w:rsid w:val="00440743"/>
    <w:rsid w:val="00440820"/>
    <w:rsid w:val="00440A95"/>
    <w:rsid w:val="00441E21"/>
    <w:rsid w:val="00442223"/>
    <w:rsid w:val="004422BA"/>
    <w:rsid w:val="00443329"/>
    <w:rsid w:val="00444C0E"/>
    <w:rsid w:val="00444DF5"/>
    <w:rsid w:val="004454DA"/>
    <w:rsid w:val="00445E71"/>
    <w:rsid w:val="00445E89"/>
    <w:rsid w:val="004467E6"/>
    <w:rsid w:val="0044765D"/>
    <w:rsid w:val="00447E7B"/>
    <w:rsid w:val="004504BA"/>
    <w:rsid w:val="004509EA"/>
    <w:rsid w:val="0045137D"/>
    <w:rsid w:val="00451999"/>
    <w:rsid w:val="00452C3B"/>
    <w:rsid w:val="004531F3"/>
    <w:rsid w:val="004534B0"/>
    <w:rsid w:val="00455149"/>
    <w:rsid w:val="00455658"/>
    <w:rsid w:val="00455770"/>
    <w:rsid w:val="00455BA4"/>
    <w:rsid w:val="004577F2"/>
    <w:rsid w:val="00457CAD"/>
    <w:rsid w:val="004601A3"/>
    <w:rsid w:val="00460795"/>
    <w:rsid w:val="004610A6"/>
    <w:rsid w:val="00463981"/>
    <w:rsid w:val="00463C4E"/>
    <w:rsid w:val="00463E9D"/>
    <w:rsid w:val="00465253"/>
    <w:rsid w:val="004665B6"/>
    <w:rsid w:val="00467633"/>
    <w:rsid w:val="004677BA"/>
    <w:rsid w:val="00470ACF"/>
    <w:rsid w:val="00470E05"/>
    <w:rsid w:val="00470E5F"/>
    <w:rsid w:val="00471493"/>
    <w:rsid w:val="004719EC"/>
    <w:rsid w:val="00471AC4"/>
    <w:rsid w:val="0047214E"/>
    <w:rsid w:val="004722AC"/>
    <w:rsid w:val="004723D6"/>
    <w:rsid w:val="0047242B"/>
    <w:rsid w:val="00472B56"/>
    <w:rsid w:val="00474351"/>
    <w:rsid w:val="0047470A"/>
    <w:rsid w:val="0047485E"/>
    <w:rsid w:val="00475C70"/>
    <w:rsid w:val="004773C2"/>
    <w:rsid w:val="00477678"/>
    <w:rsid w:val="00477786"/>
    <w:rsid w:val="00477867"/>
    <w:rsid w:val="00477E3D"/>
    <w:rsid w:val="00480963"/>
    <w:rsid w:val="00480995"/>
    <w:rsid w:val="00480AB2"/>
    <w:rsid w:val="00480E1D"/>
    <w:rsid w:val="004828F6"/>
    <w:rsid w:val="00482EBA"/>
    <w:rsid w:val="0048483D"/>
    <w:rsid w:val="00484C67"/>
    <w:rsid w:val="00485829"/>
    <w:rsid w:val="00486691"/>
    <w:rsid w:val="00486F15"/>
    <w:rsid w:val="00487C92"/>
    <w:rsid w:val="0049017F"/>
    <w:rsid w:val="00490562"/>
    <w:rsid w:val="0049158C"/>
    <w:rsid w:val="004915C4"/>
    <w:rsid w:val="00491A91"/>
    <w:rsid w:val="00491FCA"/>
    <w:rsid w:val="0049293E"/>
    <w:rsid w:val="00492A77"/>
    <w:rsid w:val="00492F9C"/>
    <w:rsid w:val="004940AD"/>
    <w:rsid w:val="00495417"/>
    <w:rsid w:val="0049547F"/>
    <w:rsid w:val="004954EB"/>
    <w:rsid w:val="00495DE4"/>
    <w:rsid w:val="0049670B"/>
    <w:rsid w:val="00496820"/>
    <w:rsid w:val="004969DC"/>
    <w:rsid w:val="004972E8"/>
    <w:rsid w:val="00497AD4"/>
    <w:rsid w:val="004A13EB"/>
    <w:rsid w:val="004A146B"/>
    <w:rsid w:val="004A18C0"/>
    <w:rsid w:val="004A2298"/>
    <w:rsid w:val="004A23B2"/>
    <w:rsid w:val="004A4002"/>
    <w:rsid w:val="004A4B3E"/>
    <w:rsid w:val="004A4D15"/>
    <w:rsid w:val="004A5346"/>
    <w:rsid w:val="004A5785"/>
    <w:rsid w:val="004A6830"/>
    <w:rsid w:val="004A6C87"/>
    <w:rsid w:val="004A7024"/>
    <w:rsid w:val="004A7423"/>
    <w:rsid w:val="004A7E0F"/>
    <w:rsid w:val="004B08E1"/>
    <w:rsid w:val="004B092E"/>
    <w:rsid w:val="004B2A07"/>
    <w:rsid w:val="004B429D"/>
    <w:rsid w:val="004B5E64"/>
    <w:rsid w:val="004B6FAF"/>
    <w:rsid w:val="004B7389"/>
    <w:rsid w:val="004B7F7D"/>
    <w:rsid w:val="004C007A"/>
    <w:rsid w:val="004C0192"/>
    <w:rsid w:val="004C0B70"/>
    <w:rsid w:val="004C2806"/>
    <w:rsid w:val="004C3B82"/>
    <w:rsid w:val="004C471C"/>
    <w:rsid w:val="004C4855"/>
    <w:rsid w:val="004C493E"/>
    <w:rsid w:val="004C4A58"/>
    <w:rsid w:val="004C4D63"/>
    <w:rsid w:val="004C4FF4"/>
    <w:rsid w:val="004C5125"/>
    <w:rsid w:val="004C560F"/>
    <w:rsid w:val="004C5747"/>
    <w:rsid w:val="004C5B50"/>
    <w:rsid w:val="004C6D7E"/>
    <w:rsid w:val="004C7964"/>
    <w:rsid w:val="004C7C7C"/>
    <w:rsid w:val="004D0A11"/>
    <w:rsid w:val="004D1BF6"/>
    <w:rsid w:val="004D37C9"/>
    <w:rsid w:val="004D504E"/>
    <w:rsid w:val="004D56DB"/>
    <w:rsid w:val="004D6493"/>
    <w:rsid w:val="004D778F"/>
    <w:rsid w:val="004D7C4E"/>
    <w:rsid w:val="004D7D5F"/>
    <w:rsid w:val="004D7E19"/>
    <w:rsid w:val="004E073B"/>
    <w:rsid w:val="004E1150"/>
    <w:rsid w:val="004E131A"/>
    <w:rsid w:val="004E1FDE"/>
    <w:rsid w:val="004E1FF4"/>
    <w:rsid w:val="004E38A1"/>
    <w:rsid w:val="004E46C7"/>
    <w:rsid w:val="004E5495"/>
    <w:rsid w:val="004E60CE"/>
    <w:rsid w:val="004E6399"/>
    <w:rsid w:val="004E6DFD"/>
    <w:rsid w:val="004E6E15"/>
    <w:rsid w:val="004E7539"/>
    <w:rsid w:val="004F03FD"/>
    <w:rsid w:val="004F04B9"/>
    <w:rsid w:val="004F07FD"/>
    <w:rsid w:val="004F0926"/>
    <w:rsid w:val="004F1979"/>
    <w:rsid w:val="004F2D70"/>
    <w:rsid w:val="004F467D"/>
    <w:rsid w:val="004F4A70"/>
    <w:rsid w:val="004F4BDA"/>
    <w:rsid w:val="004F66EE"/>
    <w:rsid w:val="004F689A"/>
    <w:rsid w:val="004F6AA5"/>
    <w:rsid w:val="004F6B3E"/>
    <w:rsid w:val="004F6D7C"/>
    <w:rsid w:val="004F765A"/>
    <w:rsid w:val="004F7C98"/>
    <w:rsid w:val="005012B0"/>
    <w:rsid w:val="0050175F"/>
    <w:rsid w:val="005017A3"/>
    <w:rsid w:val="0050279A"/>
    <w:rsid w:val="0050350E"/>
    <w:rsid w:val="00504984"/>
    <w:rsid w:val="00505592"/>
    <w:rsid w:val="00506315"/>
    <w:rsid w:val="0050760F"/>
    <w:rsid w:val="005076C6"/>
    <w:rsid w:val="0051014D"/>
    <w:rsid w:val="0051015D"/>
    <w:rsid w:val="00510F7A"/>
    <w:rsid w:val="00511DEE"/>
    <w:rsid w:val="00513369"/>
    <w:rsid w:val="00513519"/>
    <w:rsid w:val="005139B1"/>
    <w:rsid w:val="0051441C"/>
    <w:rsid w:val="00515E0B"/>
    <w:rsid w:val="00516543"/>
    <w:rsid w:val="005166A8"/>
    <w:rsid w:val="005169E3"/>
    <w:rsid w:val="005170C3"/>
    <w:rsid w:val="0052097E"/>
    <w:rsid w:val="005213B9"/>
    <w:rsid w:val="0052144F"/>
    <w:rsid w:val="00522AAA"/>
    <w:rsid w:val="00522D74"/>
    <w:rsid w:val="005239F8"/>
    <w:rsid w:val="00523D8C"/>
    <w:rsid w:val="00524333"/>
    <w:rsid w:val="005255BD"/>
    <w:rsid w:val="00525760"/>
    <w:rsid w:val="0052680F"/>
    <w:rsid w:val="00526B6F"/>
    <w:rsid w:val="00527736"/>
    <w:rsid w:val="00527ABF"/>
    <w:rsid w:val="005304C2"/>
    <w:rsid w:val="00530D29"/>
    <w:rsid w:val="00530D31"/>
    <w:rsid w:val="0053201E"/>
    <w:rsid w:val="00533027"/>
    <w:rsid w:val="00533277"/>
    <w:rsid w:val="00534D83"/>
    <w:rsid w:val="00536738"/>
    <w:rsid w:val="0053699F"/>
    <w:rsid w:val="005370E6"/>
    <w:rsid w:val="005377C7"/>
    <w:rsid w:val="00537D1D"/>
    <w:rsid w:val="00540FEB"/>
    <w:rsid w:val="005415D7"/>
    <w:rsid w:val="00542931"/>
    <w:rsid w:val="00543142"/>
    <w:rsid w:val="005436CB"/>
    <w:rsid w:val="005439EF"/>
    <w:rsid w:val="00544131"/>
    <w:rsid w:val="005452E6"/>
    <w:rsid w:val="00546D0F"/>
    <w:rsid w:val="00547E25"/>
    <w:rsid w:val="005501C4"/>
    <w:rsid w:val="00552F21"/>
    <w:rsid w:val="00553A33"/>
    <w:rsid w:val="005542BC"/>
    <w:rsid w:val="00554739"/>
    <w:rsid w:val="00555604"/>
    <w:rsid w:val="00555743"/>
    <w:rsid w:val="0055590F"/>
    <w:rsid w:val="0055618F"/>
    <w:rsid w:val="005573C0"/>
    <w:rsid w:val="00557D94"/>
    <w:rsid w:val="005603F4"/>
    <w:rsid w:val="00560E1B"/>
    <w:rsid w:val="005631A0"/>
    <w:rsid w:val="005631BA"/>
    <w:rsid w:val="0056392A"/>
    <w:rsid w:val="00563C90"/>
    <w:rsid w:val="00564048"/>
    <w:rsid w:val="005647B3"/>
    <w:rsid w:val="00564C4C"/>
    <w:rsid w:val="00565DCC"/>
    <w:rsid w:val="005664A3"/>
    <w:rsid w:val="005669F4"/>
    <w:rsid w:val="005700CD"/>
    <w:rsid w:val="00570421"/>
    <w:rsid w:val="00570A45"/>
    <w:rsid w:val="005712DE"/>
    <w:rsid w:val="00571300"/>
    <w:rsid w:val="00571EA5"/>
    <w:rsid w:val="0057277E"/>
    <w:rsid w:val="00573A35"/>
    <w:rsid w:val="00573DE3"/>
    <w:rsid w:val="00575BDB"/>
    <w:rsid w:val="00575FF3"/>
    <w:rsid w:val="00576470"/>
    <w:rsid w:val="005767E8"/>
    <w:rsid w:val="00580502"/>
    <w:rsid w:val="0058120D"/>
    <w:rsid w:val="0058190A"/>
    <w:rsid w:val="00581D60"/>
    <w:rsid w:val="00582701"/>
    <w:rsid w:val="00582836"/>
    <w:rsid w:val="00584967"/>
    <w:rsid w:val="00584F14"/>
    <w:rsid w:val="00584FA1"/>
    <w:rsid w:val="00585C8A"/>
    <w:rsid w:val="00585FB9"/>
    <w:rsid w:val="005869A7"/>
    <w:rsid w:val="00587094"/>
    <w:rsid w:val="0058759B"/>
    <w:rsid w:val="00590643"/>
    <w:rsid w:val="0059161E"/>
    <w:rsid w:val="005921AF"/>
    <w:rsid w:val="00593A19"/>
    <w:rsid w:val="00593AAE"/>
    <w:rsid w:val="0059519B"/>
    <w:rsid w:val="005959A3"/>
    <w:rsid w:val="00595AD9"/>
    <w:rsid w:val="005961C8"/>
    <w:rsid w:val="00596CBD"/>
    <w:rsid w:val="00596E23"/>
    <w:rsid w:val="00596F9B"/>
    <w:rsid w:val="00597719"/>
    <w:rsid w:val="00597ABE"/>
    <w:rsid w:val="005A0234"/>
    <w:rsid w:val="005A0688"/>
    <w:rsid w:val="005A078A"/>
    <w:rsid w:val="005A08B5"/>
    <w:rsid w:val="005A1227"/>
    <w:rsid w:val="005A231D"/>
    <w:rsid w:val="005A2ADB"/>
    <w:rsid w:val="005A2DD2"/>
    <w:rsid w:val="005A37A0"/>
    <w:rsid w:val="005A5436"/>
    <w:rsid w:val="005A55D5"/>
    <w:rsid w:val="005A5708"/>
    <w:rsid w:val="005A5996"/>
    <w:rsid w:val="005A660A"/>
    <w:rsid w:val="005A67C6"/>
    <w:rsid w:val="005A6AE4"/>
    <w:rsid w:val="005A70F0"/>
    <w:rsid w:val="005A71C9"/>
    <w:rsid w:val="005A7AFC"/>
    <w:rsid w:val="005B05D2"/>
    <w:rsid w:val="005B0950"/>
    <w:rsid w:val="005B0A3E"/>
    <w:rsid w:val="005B2BC2"/>
    <w:rsid w:val="005B2FA0"/>
    <w:rsid w:val="005B30DC"/>
    <w:rsid w:val="005B46A7"/>
    <w:rsid w:val="005B46C6"/>
    <w:rsid w:val="005B4A17"/>
    <w:rsid w:val="005B4F48"/>
    <w:rsid w:val="005B51D6"/>
    <w:rsid w:val="005B5585"/>
    <w:rsid w:val="005B64B2"/>
    <w:rsid w:val="005B6963"/>
    <w:rsid w:val="005C16CF"/>
    <w:rsid w:val="005C1EFC"/>
    <w:rsid w:val="005C2255"/>
    <w:rsid w:val="005C255A"/>
    <w:rsid w:val="005C256E"/>
    <w:rsid w:val="005C2C5D"/>
    <w:rsid w:val="005C2E83"/>
    <w:rsid w:val="005C3948"/>
    <w:rsid w:val="005C42C2"/>
    <w:rsid w:val="005C47E7"/>
    <w:rsid w:val="005C4868"/>
    <w:rsid w:val="005C54B4"/>
    <w:rsid w:val="005C5A8D"/>
    <w:rsid w:val="005C5E3F"/>
    <w:rsid w:val="005C66CE"/>
    <w:rsid w:val="005C67A5"/>
    <w:rsid w:val="005C724D"/>
    <w:rsid w:val="005C779A"/>
    <w:rsid w:val="005C781E"/>
    <w:rsid w:val="005C7C63"/>
    <w:rsid w:val="005D0863"/>
    <w:rsid w:val="005D0870"/>
    <w:rsid w:val="005D0FDE"/>
    <w:rsid w:val="005D10B0"/>
    <w:rsid w:val="005D1346"/>
    <w:rsid w:val="005D2E40"/>
    <w:rsid w:val="005D3778"/>
    <w:rsid w:val="005D43A0"/>
    <w:rsid w:val="005D61DC"/>
    <w:rsid w:val="005D63C1"/>
    <w:rsid w:val="005D7587"/>
    <w:rsid w:val="005D7C70"/>
    <w:rsid w:val="005E0FFC"/>
    <w:rsid w:val="005E1B74"/>
    <w:rsid w:val="005E1EC4"/>
    <w:rsid w:val="005E2003"/>
    <w:rsid w:val="005E25F4"/>
    <w:rsid w:val="005E3DD5"/>
    <w:rsid w:val="005E4672"/>
    <w:rsid w:val="005E50FD"/>
    <w:rsid w:val="005E7EC0"/>
    <w:rsid w:val="005F20FB"/>
    <w:rsid w:val="005F2980"/>
    <w:rsid w:val="005F2D66"/>
    <w:rsid w:val="005F3300"/>
    <w:rsid w:val="005F34F2"/>
    <w:rsid w:val="005F389D"/>
    <w:rsid w:val="005F3A5B"/>
    <w:rsid w:val="005F46C4"/>
    <w:rsid w:val="005F5767"/>
    <w:rsid w:val="005F5853"/>
    <w:rsid w:val="005F6036"/>
    <w:rsid w:val="005F64FE"/>
    <w:rsid w:val="005F7373"/>
    <w:rsid w:val="005F748D"/>
    <w:rsid w:val="005F7E5D"/>
    <w:rsid w:val="005F7FBB"/>
    <w:rsid w:val="00600BC1"/>
    <w:rsid w:val="00601C89"/>
    <w:rsid w:val="006037B7"/>
    <w:rsid w:val="00604F2C"/>
    <w:rsid w:val="006055A1"/>
    <w:rsid w:val="00605D45"/>
    <w:rsid w:val="0060640C"/>
    <w:rsid w:val="006069FE"/>
    <w:rsid w:val="00606FF3"/>
    <w:rsid w:val="00607D5C"/>
    <w:rsid w:val="00607E6E"/>
    <w:rsid w:val="00607FC0"/>
    <w:rsid w:val="00610140"/>
    <w:rsid w:val="006103DE"/>
    <w:rsid w:val="00610838"/>
    <w:rsid w:val="00611A6E"/>
    <w:rsid w:val="00612122"/>
    <w:rsid w:val="00612ECE"/>
    <w:rsid w:val="006139B0"/>
    <w:rsid w:val="00614DCB"/>
    <w:rsid w:val="006152DA"/>
    <w:rsid w:val="0061539B"/>
    <w:rsid w:val="00615C65"/>
    <w:rsid w:val="00616DB9"/>
    <w:rsid w:val="006173AC"/>
    <w:rsid w:val="006207A7"/>
    <w:rsid w:val="00621623"/>
    <w:rsid w:val="0062179C"/>
    <w:rsid w:val="0062191A"/>
    <w:rsid w:val="00621BAA"/>
    <w:rsid w:val="00622ED4"/>
    <w:rsid w:val="006232A1"/>
    <w:rsid w:val="006245BC"/>
    <w:rsid w:val="0062477B"/>
    <w:rsid w:val="00624B3A"/>
    <w:rsid w:val="00624B6C"/>
    <w:rsid w:val="006252C9"/>
    <w:rsid w:val="006256D0"/>
    <w:rsid w:val="00625A06"/>
    <w:rsid w:val="00625BDD"/>
    <w:rsid w:val="0062685B"/>
    <w:rsid w:val="00626C1E"/>
    <w:rsid w:val="006270F2"/>
    <w:rsid w:val="00627CFD"/>
    <w:rsid w:val="0063144F"/>
    <w:rsid w:val="006317F1"/>
    <w:rsid w:val="006319B5"/>
    <w:rsid w:val="00631D95"/>
    <w:rsid w:val="00632680"/>
    <w:rsid w:val="006326E6"/>
    <w:rsid w:val="00632A15"/>
    <w:rsid w:val="00632DBA"/>
    <w:rsid w:val="00633466"/>
    <w:rsid w:val="006344C8"/>
    <w:rsid w:val="006344DF"/>
    <w:rsid w:val="00634BB2"/>
    <w:rsid w:val="006355D4"/>
    <w:rsid w:val="00635D4E"/>
    <w:rsid w:val="006372E2"/>
    <w:rsid w:val="00637779"/>
    <w:rsid w:val="00637AE1"/>
    <w:rsid w:val="006404E9"/>
    <w:rsid w:val="006412AF"/>
    <w:rsid w:val="0064139B"/>
    <w:rsid w:val="00641C8E"/>
    <w:rsid w:val="00641EC1"/>
    <w:rsid w:val="00642AEF"/>
    <w:rsid w:val="00643112"/>
    <w:rsid w:val="00643270"/>
    <w:rsid w:val="00643309"/>
    <w:rsid w:val="0064453E"/>
    <w:rsid w:val="00646315"/>
    <w:rsid w:val="00647681"/>
    <w:rsid w:val="00647D40"/>
    <w:rsid w:val="00651D86"/>
    <w:rsid w:val="00651F4E"/>
    <w:rsid w:val="00652360"/>
    <w:rsid w:val="0065286E"/>
    <w:rsid w:val="00652C28"/>
    <w:rsid w:val="00652CD6"/>
    <w:rsid w:val="00653693"/>
    <w:rsid w:val="00653A78"/>
    <w:rsid w:val="00653CAB"/>
    <w:rsid w:val="00653E36"/>
    <w:rsid w:val="006548AA"/>
    <w:rsid w:val="00654C75"/>
    <w:rsid w:val="00654EA1"/>
    <w:rsid w:val="006550CC"/>
    <w:rsid w:val="00655873"/>
    <w:rsid w:val="00655B44"/>
    <w:rsid w:val="00655B5B"/>
    <w:rsid w:val="00655F45"/>
    <w:rsid w:val="0065612B"/>
    <w:rsid w:val="006571BA"/>
    <w:rsid w:val="00657B45"/>
    <w:rsid w:val="00657D36"/>
    <w:rsid w:val="00661258"/>
    <w:rsid w:val="0066150B"/>
    <w:rsid w:val="00662080"/>
    <w:rsid w:val="00662719"/>
    <w:rsid w:val="0066278F"/>
    <w:rsid w:val="00663B9C"/>
    <w:rsid w:val="00663D76"/>
    <w:rsid w:val="0066455F"/>
    <w:rsid w:val="0066494B"/>
    <w:rsid w:val="00664D28"/>
    <w:rsid w:val="00664F75"/>
    <w:rsid w:val="00665856"/>
    <w:rsid w:val="00665861"/>
    <w:rsid w:val="0066588C"/>
    <w:rsid w:val="00665956"/>
    <w:rsid w:val="006660A5"/>
    <w:rsid w:val="00666D81"/>
    <w:rsid w:val="00667353"/>
    <w:rsid w:val="00667CD9"/>
    <w:rsid w:val="00667E0C"/>
    <w:rsid w:val="00670279"/>
    <w:rsid w:val="00670389"/>
    <w:rsid w:val="006711C5"/>
    <w:rsid w:val="00671218"/>
    <w:rsid w:val="00671441"/>
    <w:rsid w:val="00673DE5"/>
    <w:rsid w:val="00674798"/>
    <w:rsid w:val="00674866"/>
    <w:rsid w:val="006748E5"/>
    <w:rsid w:val="00674DB6"/>
    <w:rsid w:val="00674FD2"/>
    <w:rsid w:val="0067506D"/>
    <w:rsid w:val="00675072"/>
    <w:rsid w:val="006752C1"/>
    <w:rsid w:val="00675A6C"/>
    <w:rsid w:val="006767C6"/>
    <w:rsid w:val="00676C4E"/>
    <w:rsid w:val="00680722"/>
    <w:rsid w:val="006812C0"/>
    <w:rsid w:val="0068165C"/>
    <w:rsid w:val="00681B18"/>
    <w:rsid w:val="00683A4B"/>
    <w:rsid w:val="00683C2A"/>
    <w:rsid w:val="00684535"/>
    <w:rsid w:val="00685626"/>
    <w:rsid w:val="006856A1"/>
    <w:rsid w:val="0068580A"/>
    <w:rsid w:val="0068595B"/>
    <w:rsid w:val="006859D5"/>
    <w:rsid w:val="006859D8"/>
    <w:rsid w:val="00685B48"/>
    <w:rsid w:val="00685F4C"/>
    <w:rsid w:val="006864FF"/>
    <w:rsid w:val="00686841"/>
    <w:rsid w:val="00686F05"/>
    <w:rsid w:val="00687264"/>
    <w:rsid w:val="006874FC"/>
    <w:rsid w:val="00687ECF"/>
    <w:rsid w:val="00690464"/>
    <w:rsid w:val="00690A8A"/>
    <w:rsid w:val="006912E5"/>
    <w:rsid w:val="006913E0"/>
    <w:rsid w:val="0069191B"/>
    <w:rsid w:val="00691A3F"/>
    <w:rsid w:val="006921E6"/>
    <w:rsid w:val="0069316F"/>
    <w:rsid w:val="00693D26"/>
    <w:rsid w:val="0069479A"/>
    <w:rsid w:val="00695429"/>
    <w:rsid w:val="0069542A"/>
    <w:rsid w:val="00695FBB"/>
    <w:rsid w:val="00696669"/>
    <w:rsid w:val="00696C02"/>
    <w:rsid w:val="00696EEC"/>
    <w:rsid w:val="006970F5"/>
    <w:rsid w:val="006974D9"/>
    <w:rsid w:val="00697DB7"/>
    <w:rsid w:val="00697DEF"/>
    <w:rsid w:val="006A1025"/>
    <w:rsid w:val="006A202C"/>
    <w:rsid w:val="006A2099"/>
    <w:rsid w:val="006A2C6E"/>
    <w:rsid w:val="006A429F"/>
    <w:rsid w:val="006A42D1"/>
    <w:rsid w:val="006A4C2A"/>
    <w:rsid w:val="006A500A"/>
    <w:rsid w:val="006A576B"/>
    <w:rsid w:val="006A5A24"/>
    <w:rsid w:val="006A5E60"/>
    <w:rsid w:val="006A5ED4"/>
    <w:rsid w:val="006A6072"/>
    <w:rsid w:val="006A6DD5"/>
    <w:rsid w:val="006A6F3A"/>
    <w:rsid w:val="006A7EB7"/>
    <w:rsid w:val="006B1680"/>
    <w:rsid w:val="006B1DF1"/>
    <w:rsid w:val="006B2189"/>
    <w:rsid w:val="006B21BF"/>
    <w:rsid w:val="006B2599"/>
    <w:rsid w:val="006B311E"/>
    <w:rsid w:val="006B3CA9"/>
    <w:rsid w:val="006B476E"/>
    <w:rsid w:val="006B4BF9"/>
    <w:rsid w:val="006B4C8C"/>
    <w:rsid w:val="006B575F"/>
    <w:rsid w:val="006B6492"/>
    <w:rsid w:val="006B6BCB"/>
    <w:rsid w:val="006C0557"/>
    <w:rsid w:val="006C064B"/>
    <w:rsid w:val="006C1E11"/>
    <w:rsid w:val="006C2AED"/>
    <w:rsid w:val="006C2B15"/>
    <w:rsid w:val="006C327E"/>
    <w:rsid w:val="006C3CA6"/>
    <w:rsid w:val="006C442E"/>
    <w:rsid w:val="006C60C1"/>
    <w:rsid w:val="006D105F"/>
    <w:rsid w:val="006D144D"/>
    <w:rsid w:val="006D1548"/>
    <w:rsid w:val="006D1555"/>
    <w:rsid w:val="006D1D40"/>
    <w:rsid w:val="006D1E3F"/>
    <w:rsid w:val="006D215D"/>
    <w:rsid w:val="006D21F2"/>
    <w:rsid w:val="006D222C"/>
    <w:rsid w:val="006D298E"/>
    <w:rsid w:val="006D4972"/>
    <w:rsid w:val="006D5650"/>
    <w:rsid w:val="006D5EED"/>
    <w:rsid w:val="006D6C42"/>
    <w:rsid w:val="006D727A"/>
    <w:rsid w:val="006D7715"/>
    <w:rsid w:val="006D7981"/>
    <w:rsid w:val="006D7A20"/>
    <w:rsid w:val="006D7AC9"/>
    <w:rsid w:val="006D7EAE"/>
    <w:rsid w:val="006E05CA"/>
    <w:rsid w:val="006E0FE8"/>
    <w:rsid w:val="006E184D"/>
    <w:rsid w:val="006E1DDF"/>
    <w:rsid w:val="006E2D84"/>
    <w:rsid w:val="006E2DEE"/>
    <w:rsid w:val="006E3B72"/>
    <w:rsid w:val="006E3FE0"/>
    <w:rsid w:val="006E69EA"/>
    <w:rsid w:val="006E6B4D"/>
    <w:rsid w:val="006E72D5"/>
    <w:rsid w:val="006E74C1"/>
    <w:rsid w:val="006E7727"/>
    <w:rsid w:val="006F1141"/>
    <w:rsid w:val="006F15A2"/>
    <w:rsid w:val="006F17D4"/>
    <w:rsid w:val="006F1F54"/>
    <w:rsid w:val="006F285D"/>
    <w:rsid w:val="006F302E"/>
    <w:rsid w:val="006F3998"/>
    <w:rsid w:val="006F3F9C"/>
    <w:rsid w:val="006F549C"/>
    <w:rsid w:val="006F62B6"/>
    <w:rsid w:val="006F639F"/>
    <w:rsid w:val="006F6C2F"/>
    <w:rsid w:val="006F6EA6"/>
    <w:rsid w:val="006F7532"/>
    <w:rsid w:val="006F79CD"/>
    <w:rsid w:val="006F7B04"/>
    <w:rsid w:val="0070070B"/>
    <w:rsid w:val="00700FD1"/>
    <w:rsid w:val="00701DF0"/>
    <w:rsid w:val="00702ACF"/>
    <w:rsid w:val="00702F7A"/>
    <w:rsid w:val="00704492"/>
    <w:rsid w:val="00705A1E"/>
    <w:rsid w:val="00705CE8"/>
    <w:rsid w:val="00705E2C"/>
    <w:rsid w:val="0070759C"/>
    <w:rsid w:val="00707B6C"/>
    <w:rsid w:val="00710616"/>
    <w:rsid w:val="007106FB"/>
    <w:rsid w:val="00711189"/>
    <w:rsid w:val="0071149A"/>
    <w:rsid w:val="00711AFB"/>
    <w:rsid w:val="00711D2E"/>
    <w:rsid w:val="007120E5"/>
    <w:rsid w:val="00712E36"/>
    <w:rsid w:val="00713721"/>
    <w:rsid w:val="0071555D"/>
    <w:rsid w:val="00716B6D"/>
    <w:rsid w:val="00716DEE"/>
    <w:rsid w:val="00717214"/>
    <w:rsid w:val="007173E9"/>
    <w:rsid w:val="00720348"/>
    <w:rsid w:val="0072082B"/>
    <w:rsid w:val="007216BD"/>
    <w:rsid w:val="007238B4"/>
    <w:rsid w:val="007243A7"/>
    <w:rsid w:val="007243A8"/>
    <w:rsid w:val="007243F9"/>
    <w:rsid w:val="007249A3"/>
    <w:rsid w:val="00724C40"/>
    <w:rsid w:val="00724CF3"/>
    <w:rsid w:val="00725027"/>
    <w:rsid w:val="00725542"/>
    <w:rsid w:val="00726B6A"/>
    <w:rsid w:val="00726F0F"/>
    <w:rsid w:val="00727159"/>
    <w:rsid w:val="0073059C"/>
    <w:rsid w:val="00730A38"/>
    <w:rsid w:val="007318CA"/>
    <w:rsid w:val="007319D8"/>
    <w:rsid w:val="00732AE2"/>
    <w:rsid w:val="00733218"/>
    <w:rsid w:val="0073426C"/>
    <w:rsid w:val="00735346"/>
    <w:rsid w:val="00736889"/>
    <w:rsid w:val="007372C9"/>
    <w:rsid w:val="007401A8"/>
    <w:rsid w:val="0074020F"/>
    <w:rsid w:val="007406E1"/>
    <w:rsid w:val="00740AC7"/>
    <w:rsid w:val="00740D86"/>
    <w:rsid w:val="007412E3"/>
    <w:rsid w:val="007437E5"/>
    <w:rsid w:val="00744A68"/>
    <w:rsid w:val="00746077"/>
    <w:rsid w:val="00746381"/>
    <w:rsid w:val="00746472"/>
    <w:rsid w:val="00746C70"/>
    <w:rsid w:val="0074719C"/>
    <w:rsid w:val="00747912"/>
    <w:rsid w:val="00750016"/>
    <w:rsid w:val="007503E2"/>
    <w:rsid w:val="00750B25"/>
    <w:rsid w:val="00750C4B"/>
    <w:rsid w:val="00752014"/>
    <w:rsid w:val="007524C0"/>
    <w:rsid w:val="00752771"/>
    <w:rsid w:val="007536A3"/>
    <w:rsid w:val="00754F88"/>
    <w:rsid w:val="00755297"/>
    <w:rsid w:val="007552B5"/>
    <w:rsid w:val="00755791"/>
    <w:rsid w:val="00755E37"/>
    <w:rsid w:val="00757349"/>
    <w:rsid w:val="007578F5"/>
    <w:rsid w:val="00757BC8"/>
    <w:rsid w:val="007603A5"/>
    <w:rsid w:val="007615E1"/>
    <w:rsid w:val="00761BFA"/>
    <w:rsid w:val="00761F4E"/>
    <w:rsid w:val="00762440"/>
    <w:rsid w:val="007638E8"/>
    <w:rsid w:val="00764058"/>
    <w:rsid w:val="007641A0"/>
    <w:rsid w:val="00764734"/>
    <w:rsid w:val="0076533C"/>
    <w:rsid w:val="007656D6"/>
    <w:rsid w:val="00765A18"/>
    <w:rsid w:val="00765D12"/>
    <w:rsid w:val="007661AC"/>
    <w:rsid w:val="007669E8"/>
    <w:rsid w:val="00767919"/>
    <w:rsid w:val="00767D1A"/>
    <w:rsid w:val="00770409"/>
    <w:rsid w:val="0077107D"/>
    <w:rsid w:val="007712D6"/>
    <w:rsid w:val="00772EE6"/>
    <w:rsid w:val="00773E60"/>
    <w:rsid w:val="00775352"/>
    <w:rsid w:val="00775C91"/>
    <w:rsid w:val="007760FA"/>
    <w:rsid w:val="0077724F"/>
    <w:rsid w:val="007802EF"/>
    <w:rsid w:val="00782889"/>
    <w:rsid w:val="007832D8"/>
    <w:rsid w:val="0078445F"/>
    <w:rsid w:val="007851A7"/>
    <w:rsid w:val="007857AA"/>
    <w:rsid w:val="00785E9D"/>
    <w:rsid w:val="00787261"/>
    <w:rsid w:val="007877E0"/>
    <w:rsid w:val="00787DF4"/>
    <w:rsid w:val="007905E1"/>
    <w:rsid w:val="0079104A"/>
    <w:rsid w:val="00791182"/>
    <w:rsid w:val="007911E9"/>
    <w:rsid w:val="00791AFC"/>
    <w:rsid w:val="00791E04"/>
    <w:rsid w:val="007920CF"/>
    <w:rsid w:val="007923B4"/>
    <w:rsid w:val="00792C57"/>
    <w:rsid w:val="00792D60"/>
    <w:rsid w:val="007939DE"/>
    <w:rsid w:val="00793A72"/>
    <w:rsid w:val="00793BA7"/>
    <w:rsid w:val="007940B7"/>
    <w:rsid w:val="007957FF"/>
    <w:rsid w:val="00796208"/>
    <w:rsid w:val="00796E77"/>
    <w:rsid w:val="00796F9E"/>
    <w:rsid w:val="007A0949"/>
    <w:rsid w:val="007A09D8"/>
    <w:rsid w:val="007A1C08"/>
    <w:rsid w:val="007A3E77"/>
    <w:rsid w:val="007A415C"/>
    <w:rsid w:val="007A41AD"/>
    <w:rsid w:val="007A5209"/>
    <w:rsid w:val="007A615D"/>
    <w:rsid w:val="007A6A82"/>
    <w:rsid w:val="007A6E2B"/>
    <w:rsid w:val="007A756D"/>
    <w:rsid w:val="007A7D8A"/>
    <w:rsid w:val="007B00C6"/>
    <w:rsid w:val="007B04FE"/>
    <w:rsid w:val="007B060D"/>
    <w:rsid w:val="007B0EAD"/>
    <w:rsid w:val="007B1498"/>
    <w:rsid w:val="007B1511"/>
    <w:rsid w:val="007B18AE"/>
    <w:rsid w:val="007B1C3B"/>
    <w:rsid w:val="007B1C7F"/>
    <w:rsid w:val="007B2231"/>
    <w:rsid w:val="007B22A0"/>
    <w:rsid w:val="007B2ED9"/>
    <w:rsid w:val="007B34BC"/>
    <w:rsid w:val="007B3C5B"/>
    <w:rsid w:val="007B4012"/>
    <w:rsid w:val="007B40C3"/>
    <w:rsid w:val="007B432F"/>
    <w:rsid w:val="007B43F9"/>
    <w:rsid w:val="007B4576"/>
    <w:rsid w:val="007B50B1"/>
    <w:rsid w:val="007B5405"/>
    <w:rsid w:val="007B54F8"/>
    <w:rsid w:val="007B64B0"/>
    <w:rsid w:val="007B760A"/>
    <w:rsid w:val="007C06D5"/>
    <w:rsid w:val="007C0AAE"/>
    <w:rsid w:val="007C0B06"/>
    <w:rsid w:val="007C0C84"/>
    <w:rsid w:val="007C0C87"/>
    <w:rsid w:val="007C0E14"/>
    <w:rsid w:val="007C1108"/>
    <w:rsid w:val="007C1505"/>
    <w:rsid w:val="007C16A7"/>
    <w:rsid w:val="007C22D5"/>
    <w:rsid w:val="007C2AAA"/>
    <w:rsid w:val="007C5437"/>
    <w:rsid w:val="007C5F97"/>
    <w:rsid w:val="007C7040"/>
    <w:rsid w:val="007D10C4"/>
    <w:rsid w:val="007D2A2F"/>
    <w:rsid w:val="007D2EDC"/>
    <w:rsid w:val="007D3781"/>
    <w:rsid w:val="007D48A5"/>
    <w:rsid w:val="007D4D4D"/>
    <w:rsid w:val="007D501C"/>
    <w:rsid w:val="007D5545"/>
    <w:rsid w:val="007D5903"/>
    <w:rsid w:val="007D6CB3"/>
    <w:rsid w:val="007D7FC1"/>
    <w:rsid w:val="007E0413"/>
    <w:rsid w:val="007E0427"/>
    <w:rsid w:val="007E082B"/>
    <w:rsid w:val="007E082E"/>
    <w:rsid w:val="007E23AC"/>
    <w:rsid w:val="007E24E2"/>
    <w:rsid w:val="007E345A"/>
    <w:rsid w:val="007E35DE"/>
    <w:rsid w:val="007E38F4"/>
    <w:rsid w:val="007E39AF"/>
    <w:rsid w:val="007E40F3"/>
    <w:rsid w:val="007E486C"/>
    <w:rsid w:val="007E4C1B"/>
    <w:rsid w:val="007E4CB8"/>
    <w:rsid w:val="007E5651"/>
    <w:rsid w:val="007E5D50"/>
    <w:rsid w:val="007E614E"/>
    <w:rsid w:val="007E6876"/>
    <w:rsid w:val="007E6C2E"/>
    <w:rsid w:val="007E7038"/>
    <w:rsid w:val="007E70C5"/>
    <w:rsid w:val="007E7C09"/>
    <w:rsid w:val="007E7C41"/>
    <w:rsid w:val="007E7EBD"/>
    <w:rsid w:val="007F00E2"/>
    <w:rsid w:val="007F0396"/>
    <w:rsid w:val="007F0F4F"/>
    <w:rsid w:val="007F1093"/>
    <w:rsid w:val="007F1465"/>
    <w:rsid w:val="007F151A"/>
    <w:rsid w:val="007F1573"/>
    <w:rsid w:val="007F260E"/>
    <w:rsid w:val="007F34BF"/>
    <w:rsid w:val="007F3F44"/>
    <w:rsid w:val="007F46B1"/>
    <w:rsid w:val="007F47F4"/>
    <w:rsid w:val="007F642D"/>
    <w:rsid w:val="007F74BF"/>
    <w:rsid w:val="007F7BE8"/>
    <w:rsid w:val="007F7E5D"/>
    <w:rsid w:val="007F7E7C"/>
    <w:rsid w:val="007F7F88"/>
    <w:rsid w:val="00800080"/>
    <w:rsid w:val="0080054F"/>
    <w:rsid w:val="008005A1"/>
    <w:rsid w:val="00800DA0"/>
    <w:rsid w:val="00801F3F"/>
    <w:rsid w:val="0080316E"/>
    <w:rsid w:val="008031BA"/>
    <w:rsid w:val="0080357B"/>
    <w:rsid w:val="00803AB7"/>
    <w:rsid w:val="00803CCD"/>
    <w:rsid w:val="00803D9C"/>
    <w:rsid w:val="00803F28"/>
    <w:rsid w:val="00804291"/>
    <w:rsid w:val="008042CE"/>
    <w:rsid w:val="00805453"/>
    <w:rsid w:val="008063F5"/>
    <w:rsid w:val="00806958"/>
    <w:rsid w:val="00806D9B"/>
    <w:rsid w:val="00807FB9"/>
    <w:rsid w:val="00810502"/>
    <w:rsid w:val="00811F81"/>
    <w:rsid w:val="008130DE"/>
    <w:rsid w:val="00813A05"/>
    <w:rsid w:val="00813C82"/>
    <w:rsid w:val="00813D58"/>
    <w:rsid w:val="00814203"/>
    <w:rsid w:val="00814F19"/>
    <w:rsid w:val="0081505B"/>
    <w:rsid w:val="00815159"/>
    <w:rsid w:val="00816732"/>
    <w:rsid w:val="0081707A"/>
    <w:rsid w:val="00817502"/>
    <w:rsid w:val="00817EC7"/>
    <w:rsid w:val="00820D99"/>
    <w:rsid w:val="0082231F"/>
    <w:rsid w:val="00822898"/>
    <w:rsid w:val="0082335A"/>
    <w:rsid w:val="00823887"/>
    <w:rsid w:val="00824FC4"/>
    <w:rsid w:val="008259E2"/>
    <w:rsid w:val="00826A60"/>
    <w:rsid w:val="00826F57"/>
    <w:rsid w:val="008272DC"/>
    <w:rsid w:val="008276E1"/>
    <w:rsid w:val="00827E62"/>
    <w:rsid w:val="00827FAA"/>
    <w:rsid w:val="00832380"/>
    <w:rsid w:val="00832E62"/>
    <w:rsid w:val="00834478"/>
    <w:rsid w:val="00834B5E"/>
    <w:rsid w:val="00834C43"/>
    <w:rsid w:val="00834E44"/>
    <w:rsid w:val="00836642"/>
    <w:rsid w:val="00836685"/>
    <w:rsid w:val="00837180"/>
    <w:rsid w:val="00837A0F"/>
    <w:rsid w:val="008404FB"/>
    <w:rsid w:val="00840875"/>
    <w:rsid w:val="0084129D"/>
    <w:rsid w:val="00841A41"/>
    <w:rsid w:val="00842716"/>
    <w:rsid w:val="00842DEE"/>
    <w:rsid w:val="0084328F"/>
    <w:rsid w:val="00843566"/>
    <w:rsid w:val="00843827"/>
    <w:rsid w:val="00843E0E"/>
    <w:rsid w:val="00844CEC"/>
    <w:rsid w:val="00844D50"/>
    <w:rsid w:val="008454E5"/>
    <w:rsid w:val="008455F4"/>
    <w:rsid w:val="00845D9D"/>
    <w:rsid w:val="008469A0"/>
    <w:rsid w:val="008477B9"/>
    <w:rsid w:val="0084796D"/>
    <w:rsid w:val="008501FD"/>
    <w:rsid w:val="00850350"/>
    <w:rsid w:val="00850619"/>
    <w:rsid w:val="008507D1"/>
    <w:rsid w:val="00850DA5"/>
    <w:rsid w:val="00850F53"/>
    <w:rsid w:val="008510AD"/>
    <w:rsid w:val="008510E9"/>
    <w:rsid w:val="00852AE5"/>
    <w:rsid w:val="008536B3"/>
    <w:rsid w:val="00853DFA"/>
    <w:rsid w:val="008547D2"/>
    <w:rsid w:val="00854C76"/>
    <w:rsid w:val="00854EF3"/>
    <w:rsid w:val="00857DFC"/>
    <w:rsid w:val="00861962"/>
    <w:rsid w:val="00861AA9"/>
    <w:rsid w:val="00861C08"/>
    <w:rsid w:val="00861C44"/>
    <w:rsid w:val="00862628"/>
    <w:rsid w:val="00863109"/>
    <w:rsid w:val="00864272"/>
    <w:rsid w:val="008643D5"/>
    <w:rsid w:val="008643DA"/>
    <w:rsid w:val="00864DB9"/>
    <w:rsid w:val="00865241"/>
    <w:rsid w:val="008658F2"/>
    <w:rsid w:val="00866BB9"/>
    <w:rsid w:val="00866C6D"/>
    <w:rsid w:val="008674F2"/>
    <w:rsid w:val="00867E91"/>
    <w:rsid w:val="00870AE0"/>
    <w:rsid w:val="00870BC3"/>
    <w:rsid w:val="00871187"/>
    <w:rsid w:val="00871430"/>
    <w:rsid w:val="008714A9"/>
    <w:rsid w:val="00872308"/>
    <w:rsid w:val="00872567"/>
    <w:rsid w:val="008726A2"/>
    <w:rsid w:val="00872FCB"/>
    <w:rsid w:val="0087328B"/>
    <w:rsid w:val="00874AC7"/>
    <w:rsid w:val="00876516"/>
    <w:rsid w:val="008765A8"/>
    <w:rsid w:val="00876ABF"/>
    <w:rsid w:val="00876CA3"/>
    <w:rsid w:val="008771F5"/>
    <w:rsid w:val="008776A1"/>
    <w:rsid w:val="008777B5"/>
    <w:rsid w:val="008778CC"/>
    <w:rsid w:val="00880EA0"/>
    <w:rsid w:val="008813BD"/>
    <w:rsid w:val="008814C2"/>
    <w:rsid w:val="00881D0A"/>
    <w:rsid w:val="00881F3B"/>
    <w:rsid w:val="00881FED"/>
    <w:rsid w:val="00882527"/>
    <w:rsid w:val="0088257F"/>
    <w:rsid w:val="008828E7"/>
    <w:rsid w:val="00882AEE"/>
    <w:rsid w:val="00883196"/>
    <w:rsid w:val="00883932"/>
    <w:rsid w:val="00883BC5"/>
    <w:rsid w:val="00883D3E"/>
    <w:rsid w:val="00884552"/>
    <w:rsid w:val="00884F94"/>
    <w:rsid w:val="00885182"/>
    <w:rsid w:val="0088573D"/>
    <w:rsid w:val="00885BAE"/>
    <w:rsid w:val="008877C9"/>
    <w:rsid w:val="008878AC"/>
    <w:rsid w:val="008907A9"/>
    <w:rsid w:val="008924FE"/>
    <w:rsid w:val="008928A7"/>
    <w:rsid w:val="008930A4"/>
    <w:rsid w:val="008931BA"/>
    <w:rsid w:val="0089337A"/>
    <w:rsid w:val="0089372E"/>
    <w:rsid w:val="00893DF7"/>
    <w:rsid w:val="00894305"/>
    <w:rsid w:val="008957A6"/>
    <w:rsid w:val="00895A8C"/>
    <w:rsid w:val="00896C7C"/>
    <w:rsid w:val="008973FA"/>
    <w:rsid w:val="00897817"/>
    <w:rsid w:val="00897C24"/>
    <w:rsid w:val="00897CEB"/>
    <w:rsid w:val="00897F82"/>
    <w:rsid w:val="008A0A2E"/>
    <w:rsid w:val="008A116D"/>
    <w:rsid w:val="008A226B"/>
    <w:rsid w:val="008A230E"/>
    <w:rsid w:val="008A3366"/>
    <w:rsid w:val="008A33E6"/>
    <w:rsid w:val="008A3971"/>
    <w:rsid w:val="008A4671"/>
    <w:rsid w:val="008A48F7"/>
    <w:rsid w:val="008A53C5"/>
    <w:rsid w:val="008A72CD"/>
    <w:rsid w:val="008A7300"/>
    <w:rsid w:val="008A7A4E"/>
    <w:rsid w:val="008A7D49"/>
    <w:rsid w:val="008A7FE6"/>
    <w:rsid w:val="008B0EC3"/>
    <w:rsid w:val="008B12C5"/>
    <w:rsid w:val="008B14AB"/>
    <w:rsid w:val="008B1B32"/>
    <w:rsid w:val="008B1CED"/>
    <w:rsid w:val="008B2B4A"/>
    <w:rsid w:val="008B2FD9"/>
    <w:rsid w:val="008B32C1"/>
    <w:rsid w:val="008B3B8F"/>
    <w:rsid w:val="008B463F"/>
    <w:rsid w:val="008B5F57"/>
    <w:rsid w:val="008B62C8"/>
    <w:rsid w:val="008B67DE"/>
    <w:rsid w:val="008C07C2"/>
    <w:rsid w:val="008C0E11"/>
    <w:rsid w:val="008C1BAC"/>
    <w:rsid w:val="008C20C2"/>
    <w:rsid w:val="008C2A19"/>
    <w:rsid w:val="008C2A50"/>
    <w:rsid w:val="008C395B"/>
    <w:rsid w:val="008C3AFA"/>
    <w:rsid w:val="008C3B56"/>
    <w:rsid w:val="008C4571"/>
    <w:rsid w:val="008C4A83"/>
    <w:rsid w:val="008C52E1"/>
    <w:rsid w:val="008C57A3"/>
    <w:rsid w:val="008C61F9"/>
    <w:rsid w:val="008C646D"/>
    <w:rsid w:val="008C719C"/>
    <w:rsid w:val="008D0D42"/>
    <w:rsid w:val="008D2972"/>
    <w:rsid w:val="008D31A9"/>
    <w:rsid w:val="008D3377"/>
    <w:rsid w:val="008D37B6"/>
    <w:rsid w:val="008D3B02"/>
    <w:rsid w:val="008D41E6"/>
    <w:rsid w:val="008D4B6A"/>
    <w:rsid w:val="008D51E3"/>
    <w:rsid w:val="008D669D"/>
    <w:rsid w:val="008D6CB3"/>
    <w:rsid w:val="008D71D5"/>
    <w:rsid w:val="008D7232"/>
    <w:rsid w:val="008D7930"/>
    <w:rsid w:val="008D79CC"/>
    <w:rsid w:val="008E0C53"/>
    <w:rsid w:val="008E190A"/>
    <w:rsid w:val="008E1BF7"/>
    <w:rsid w:val="008E2466"/>
    <w:rsid w:val="008E31F6"/>
    <w:rsid w:val="008E3EE6"/>
    <w:rsid w:val="008E412D"/>
    <w:rsid w:val="008E4E1C"/>
    <w:rsid w:val="008E6BA3"/>
    <w:rsid w:val="008E75F2"/>
    <w:rsid w:val="008F0ACB"/>
    <w:rsid w:val="008F25A5"/>
    <w:rsid w:val="008F295C"/>
    <w:rsid w:val="008F2C81"/>
    <w:rsid w:val="008F4A15"/>
    <w:rsid w:val="008F5F60"/>
    <w:rsid w:val="008F62AB"/>
    <w:rsid w:val="008F6D34"/>
    <w:rsid w:val="008F7E37"/>
    <w:rsid w:val="009000A8"/>
    <w:rsid w:val="009004E2"/>
    <w:rsid w:val="009012EB"/>
    <w:rsid w:val="00901578"/>
    <w:rsid w:val="009024A9"/>
    <w:rsid w:val="00902A69"/>
    <w:rsid w:val="009032C0"/>
    <w:rsid w:val="009033BF"/>
    <w:rsid w:val="00903B2F"/>
    <w:rsid w:val="009041C6"/>
    <w:rsid w:val="0090512B"/>
    <w:rsid w:val="0090598C"/>
    <w:rsid w:val="00905CD7"/>
    <w:rsid w:val="00906280"/>
    <w:rsid w:val="0090685E"/>
    <w:rsid w:val="00906E68"/>
    <w:rsid w:val="00907BFC"/>
    <w:rsid w:val="00910E66"/>
    <w:rsid w:val="00911553"/>
    <w:rsid w:val="00911828"/>
    <w:rsid w:val="00912869"/>
    <w:rsid w:val="00913424"/>
    <w:rsid w:val="009145B5"/>
    <w:rsid w:val="00914957"/>
    <w:rsid w:val="0091583B"/>
    <w:rsid w:val="0091665C"/>
    <w:rsid w:val="00916A7F"/>
    <w:rsid w:val="00916B47"/>
    <w:rsid w:val="00916C75"/>
    <w:rsid w:val="00917338"/>
    <w:rsid w:val="009200BE"/>
    <w:rsid w:val="0092014C"/>
    <w:rsid w:val="00920C41"/>
    <w:rsid w:val="00920DEC"/>
    <w:rsid w:val="00921905"/>
    <w:rsid w:val="00921B5B"/>
    <w:rsid w:val="00921BCB"/>
    <w:rsid w:val="00921E67"/>
    <w:rsid w:val="00922062"/>
    <w:rsid w:val="00922084"/>
    <w:rsid w:val="0092248D"/>
    <w:rsid w:val="009224D5"/>
    <w:rsid w:val="0092250D"/>
    <w:rsid w:val="00924178"/>
    <w:rsid w:val="00924597"/>
    <w:rsid w:val="009249F3"/>
    <w:rsid w:val="00925422"/>
    <w:rsid w:val="0092564F"/>
    <w:rsid w:val="00925CC3"/>
    <w:rsid w:val="00926208"/>
    <w:rsid w:val="0092690D"/>
    <w:rsid w:val="00927069"/>
    <w:rsid w:val="00927923"/>
    <w:rsid w:val="009279FF"/>
    <w:rsid w:val="0093064B"/>
    <w:rsid w:val="009321BD"/>
    <w:rsid w:val="00932258"/>
    <w:rsid w:val="0093279B"/>
    <w:rsid w:val="00932E53"/>
    <w:rsid w:val="00933549"/>
    <w:rsid w:val="00934C70"/>
    <w:rsid w:val="00937493"/>
    <w:rsid w:val="009374D7"/>
    <w:rsid w:val="0093793F"/>
    <w:rsid w:val="00937F95"/>
    <w:rsid w:val="00940E57"/>
    <w:rsid w:val="0094128D"/>
    <w:rsid w:val="00941B11"/>
    <w:rsid w:val="00941B59"/>
    <w:rsid w:val="009422F1"/>
    <w:rsid w:val="009439F9"/>
    <w:rsid w:val="009441F0"/>
    <w:rsid w:val="009442FC"/>
    <w:rsid w:val="009444CA"/>
    <w:rsid w:val="00944F90"/>
    <w:rsid w:val="009452BA"/>
    <w:rsid w:val="0094656C"/>
    <w:rsid w:val="00947909"/>
    <w:rsid w:val="00947913"/>
    <w:rsid w:val="00947B84"/>
    <w:rsid w:val="00947E7D"/>
    <w:rsid w:val="009504A1"/>
    <w:rsid w:val="0095078C"/>
    <w:rsid w:val="00950D74"/>
    <w:rsid w:val="0095149B"/>
    <w:rsid w:val="009515D3"/>
    <w:rsid w:val="009519D3"/>
    <w:rsid w:val="009520E0"/>
    <w:rsid w:val="00952133"/>
    <w:rsid w:val="0095215E"/>
    <w:rsid w:val="00952551"/>
    <w:rsid w:val="009538E3"/>
    <w:rsid w:val="0095398E"/>
    <w:rsid w:val="00953F81"/>
    <w:rsid w:val="00955A3A"/>
    <w:rsid w:val="009564DE"/>
    <w:rsid w:val="009569AA"/>
    <w:rsid w:val="00956BAD"/>
    <w:rsid w:val="00956F50"/>
    <w:rsid w:val="0095736C"/>
    <w:rsid w:val="00960448"/>
    <w:rsid w:val="009611FB"/>
    <w:rsid w:val="00961AE3"/>
    <w:rsid w:val="0096331C"/>
    <w:rsid w:val="0096448F"/>
    <w:rsid w:val="009650CE"/>
    <w:rsid w:val="00965EFE"/>
    <w:rsid w:val="0096612E"/>
    <w:rsid w:val="0096669E"/>
    <w:rsid w:val="00967007"/>
    <w:rsid w:val="0096728B"/>
    <w:rsid w:val="00967F0D"/>
    <w:rsid w:val="009706F3"/>
    <w:rsid w:val="00970CCD"/>
    <w:rsid w:val="00971277"/>
    <w:rsid w:val="00971E8B"/>
    <w:rsid w:val="00972063"/>
    <w:rsid w:val="00972307"/>
    <w:rsid w:val="00973500"/>
    <w:rsid w:val="00973894"/>
    <w:rsid w:val="0097520E"/>
    <w:rsid w:val="00975372"/>
    <w:rsid w:val="0097567B"/>
    <w:rsid w:val="00976062"/>
    <w:rsid w:val="00976308"/>
    <w:rsid w:val="00976932"/>
    <w:rsid w:val="00977451"/>
    <w:rsid w:val="00977559"/>
    <w:rsid w:val="009808E4"/>
    <w:rsid w:val="009811E0"/>
    <w:rsid w:val="0098191C"/>
    <w:rsid w:val="00981DA2"/>
    <w:rsid w:val="00981FB4"/>
    <w:rsid w:val="0098249A"/>
    <w:rsid w:val="009831F9"/>
    <w:rsid w:val="00983407"/>
    <w:rsid w:val="00983C38"/>
    <w:rsid w:val="00983E2D"/>
    <w:rsid w:val="009855E3"/>
    <w:rsid w:val="00986552"/>
    <w:rsid w:val="00986C8A"/>
    <w:rsid w:val="0099098C"/>
    <w:rsid w:val="00990CAB"/>
    <w:rsid w:val="00991220"/>
    <w:rsid w:val="00992CE8"/>
    <w:rsid w:val="00992D9B"/>
    <w:rsid w:val="00993462"/>
    <w:rsid w:val="00993571"/>
    <w:rsid w:val="009936A3"/>
    <w:rsid w:val="009936A9"/>
    <w:rsid w:val="00993CFA"/>
    <w:rsid w:val="009942DE"/>
    <w:rsid w:val="00996B46"/>
    <w:rsid w:val="00996D65"/>
    <w:rsid w:val="00996D6F"/>
    <w:rsid w:val="00996F82"/>
    <w:rsid w:val="009A01D7"/>
    <w:rsid w:val="009A1FF1"/>
    <w:rsid w:val="009A2135"/>
    <w:rsid w:val="009A2532"/>
    <w:rsid w:val="009A27CE"/>
    <w:rsid w:val="009A3670"/>
    <w:rsid w:val="009A3A18"/>
    <w:rsid w:val="009A3C89"/>
    <w:rsid w:val="009A441F"/>
    <w:rsid w:val="009A4B74"/>
    <w:rsid w:val="009A4F03"/>
    <w:rsid w:val="009A5606"/>
    <w:rsid w:val="009A5EFC"/>
    <w:rsid w:val="009A78F7"/>
    <w:rsid w:val="009A7D41"/>
    <w:rsid w:val="009B04D4"/>
    <w:rsid w:val="009B0928"/>
    <w:rsid w:val="009B2440"/>
    <w:rsid w:val="009B36B3"/>
    <w:rsid w:val="009B4374"/>
    <w:rsid w:val="009B46C8"/>
    <w:rsid w:val="009B4C38"/>
    <w:rsid w:val="009B5408"/>
    <w:rsid w:val="009B701F"/>
    <w:rsid w:val="009B749E"/>
    <w:rsid w:val="009C0384"/>
    <w:rsid w:val="009C1DF0"/>
    <w:rsid w:val="009C22A9"/>
    <w:rsid w:val="009C2DF1"/>
    <w:rsid w:val="009C325A"/>
    <w:rsid w:val="009C3410"/>
    <w:rsid w:val="009C4C8A"/>
    <w:rsid w:val="009C4EEF"/>
    <w:rsid w:val="009C5867"/>
    <w:rsid w:val="009C60F3"/>
    <w:rsid w:val="009C7124"/>
    <w:rsid w:val="009D032B"/>
    <w:rsid w:val="009D05C3"/>
    <w:rsid w:val="009D1969"/>
    <w:rsid w:val="009D1F3A"/>
    <w:rsid w:val="009D30EB"/>
    <w:rsid w:val="009D3163"/>
    <w:rsid w:val="009D3419"/>
    <w:rsid w:val="009D3918"/>
    <w:rsid w:val="009D3D14"/>
    <w:rsid w:val="009D3EF5"/>
    <w:rsid w:val="009D4327"/>
    <w:rsid w:val="009D499D"/>
    <w:rsid w:val="009D4D1A"/>
    <w:rsid w:val="009D4D37"/>
    <w:rsid w:val="009D4F58"/>
    <w:rsid w:val="009D577C"/>
    <w:rsid w:val="009D6154"/>
    <w:rsid w:val="009D6805"/>
    <w:rsid w:val="009D79FD"/>
    <w:rsid w:val="009E0D15"/>
    <w:rsid w:val="009E16CB"/>
    <w:rsid w:val="009E2392"/>
    <w:rsid w:val="009E25AC"/>
    <w:rsid w:val="009E2C25"/>
    <w:rsid w:val="009E34F1"/>
    <w:rsid w:val="009E3F87"/>
    <w:rsid w:val="009E55E0"/>
    <w:rsid w:val="009E58A7"/>
    <w:rsid w:val="009E6260"/>
    <w:rsid w:val="009F0440"/>
    <w:rsid w:val="009F054C"/>
    <w:rsid w:val="009F1CEC"/>
    <w:rsid w:val="009F2D82"/>
    <w:rsid w:val="009F2F9B"/>
    <w:rsid w:val="009F3B85"/>
    <w:rsid w:val="009F3FF1"/>
    <w:rsid w:val="009F4C2D"/>
    <w:rsid w:val="009F5424"/>
    <w:rsid w:val="009F678D"/>
    <w:rsid w:val="009F6A05"/>
    <w:rsid w:val="009F701F"/>
    <w:rsid w:val="009F75C8"/>
    <w:rsid w:val="009F7F54"/>
    <w:rsid w:val="00A01865"/>
    <w:rsid w:val="00A01FAD"/>
    <w:rsid w:val="00A0212D"/>
    <w:rsid w:val="00A029FB"/>
    <w:rsid w:val="00A03F11"/>
    <w:rsid w:val="00A048E4"/>
    <w:rsid w:val="00A04D57"/>
    <w:rsid w:val="00A058D8"/>
    <w:rsid w:val="00A05B97"/>
    <w:rsid w:val="00A0687F"/>
    <w:rsid w:val="00A070BC"/>
    <w:rsid w:val="00A07275"/>
    <w:rsid w:val="00A075DA"/>
    <w:rsid w:val="00A075EE"/>
    <w:rsid w:val="00A07A62"/>
    <w:rsid w:val="00A07D13"/>
    <w:rsid w:val="00A07D5E"/>
    <w:rsid w:val="00A07E67"/>
    <w:rsid w:val="00A104F4"/>
    <w:rsid w:val="00A1056D"/>
    <w:rsid w:val="00A107DA"/>
    <w:rsid w:val="00A1135B"/>
    <w:rsid w:val="00A11CAE"/>
    <w:rsid w:val="00A12223"/>
    <w:rsid w:val="00A12894"/>
    <w:rsid w:val="00A133C2"/>
    <w:rsid w:val="00A13A97"/>
    <w:rsid w:val="00A13AAA"/>
    <w:rsid w:val="00A140AC"/>
    <w:rsid w:val="00A1454F"/>
    <w:rsid w:val="00A14E22"/>
    <w:rsid w:val="00A14EA0"/>
    <w:rsid w:val="00A14F5E"/>
    <w:rsid w:val="00A15CFD"/>
    <w:rsid w:val="00A15F7C"/>
    <w:rsid w:val="00A163DC"/>
    <w:rsid w:val="00A16528"/>
    <w:rsid w:val="00A16CAE"/>
    <w:rsid w:val="00A171BB"/>
    <w:rsid w:val="00A1744C"/>
    <w:rsid w:val="00A17546"/>
    <w:rsid w:val="00A17D12"/>
    <w:rsid w:val="00A201D0"/>
    <w:rsid w:val="00A20319"/>
    <w:rsid w:val="00A22353"/>
    <w:rsid w:val="00A22CDC"/>
    <w:rsid w:val="00A234A1"/>
    <w:rsid w:val="00A23C46"/>
    <w:rsid w:val="00A23C5C"/>
    <w:rsid w:val="00A2453C"/>
    <w:rsid w:val="00A254A6"/>
    <w:rsid w:val="00A2602A"/>
    <w:rsid w:val="00A26C59"/>
    <w:rsid w:val="00A26E9B"/>
    <w:rsid w:val="00A27378"/>
    <w:rsid w:val="00A27AEA"/>
    <w:rsid w:val="00A27B3D"/>
    <w:rsid w:val="00A30133"/>
    <w:rsid w:val="00A3041F"/>
    <w:rsid w:val="00A31DA1"/>
    <w:rsid w:val="00A31FAB"/>
    <w:rsid w:val="00A324EE"/>
    <w:rsid w:val="00A3265F"/>
    <w:rsid w:val="00A33297"/>
    <w:rsid w:val="00A33527"/>
    <w:rsid w:val="00A33B68"/>
    <w:rsid w:val="00A348C8"/>
    <w:rsid w:val="00A34B8C"/>
    <w:rsid w:val="00A34EA3"/>
    <w:rsid w:val="00A3580C"/>
    <w:rsid w:val="00A3581E"/>
    <w:rsid w:val="00A35B91"/>
    <w:rsid w:val="00A368C0"/>
    <w:rsid w:val="00A3712A"/>
    <w:rsid w:val="00A45192"/>
    <w:rsid w:val="00A452E3"/>
    <w:rsid w:val="00A454F2"/>
    <w:rsid w:val="00A45626"/>
    <w:rsid w:val="00A46355"/>
    <w:rsid w:val="00A464A8"/>
    <w:rsid w:val="00A46AA6"/>
    <w:rsid w:val="00A46FA8"/>
    <w:rsid w:val="00A508EC"/>
    <w:rsid w:val="00A514CB"/>
    <w:rsid w:val="00A51D47"/>
    <w:rsid w:val="00A51DA2"/>
    <w:rsid w:val="00A5277F"/>
    <w:rsid w:val="00A53A72"/>
    <w:rsid w:val="00A53CEF"/>
    <w:rsid w:val="00A57721"/>
    <w:rsid w:val="00A57F8C"/>
    <w:rsid w:val="00A60EF4"/>
    <w:rsid w:val="00A61888"/>
    <w:rsid w:val="00A627CD"/>
    <w:rsid w:val="00A63295"/>
    <w:rsid w:val="00A6381E"/>
    <w:rsid w:val="00A63C5E"/>
    <w:rsid w:val="00A652F8"/>
    <w:rsid w:val="00A66E54"/>
    <w:rsid w:val="00A67CDF"/>
    <w:rsid w:val="00A70047"/>
    <w:rsid w:val="00A7048C"/>
    <w:rsid w:val="00A70794"/>
    <w:rsid w:val="00A714B1"/>
    <w:rsid w:val="00A719BD"/>
    <w:rsid w:val="00A71D28"/>
    <w:rsid w:val="00A71FBD"/>
    <w:rsid w:val="00A73C1B"/>
    <w:rsid w:val="00A73D87"/>
    <w:rsid w:val="00A746FE"/>
    <w:rsid w:val="00A748A5"/>
    <w:rsid w:val="00A74918"/>
    <w:rsid w:val="00A753D1"/>
    <w:rsid w:val="00A767B4"/>
    <w:rsid w:val="00A7753F"/>
    <w:rsid w:val="00A77F3F"/>
    <w:rsid w:val="00A80A3B"/>
    <w:rsid w:val="00A81283"/>
    <w:rsid w:val="00A83484"/>
    <w:rsid w:val="00A83A5D"/>
    <w:rsid w:val="00A83CEC"/>
    <w:rsid w:val="00A83F84"/>
    <w:rsid w:val="00A8470A"/>
    <w:rsid w:val="00A8593D"/>
    <w:rsid w:val="00A85B5B"/>
    <w:rsid w:val="00A8614B"/>
    <w:rsid w:val="00A861EF"/>
    <w:rsid w:val="00A86A28"/>
    <w:rsid w:val="00A86FFC"/>
    <w:rsid w:val="00A91656"/>
    <w:rsid w:val="00A917BE"/>
    <w:rsid w:val="00A91869"/>
    <w:rsid w:val="00A91CF7"/>
    <w:rsid w:val="00A923FD"/>
    <w:rsid w:val="00A9257E"/>
    <w:rsid w:val="00A92DEA"/>
    <w:rsid w:val="00A92F88"/>
    <w:rsid w:val="00A94214"/>
    <w:rsid w:val="00A94270"/>
    <w:rsid w:val="00A94536"/>
    <w:rsid w:val="00A94B7E"/>
    <w:rsid w:val="00A94EE2"/>
    <w:rsid w:val="00A95C04"/>
    <w:rsid w:val="00A972A6"/>
    <w:rsid w:val="00A9776A"/>
    <w:rsid w:val="00A97D9E"/>
    <w:rsid w:val="00A97E79"/>
    <w:rsid w:val="00AA0712"/>
    <w:rsid w:val="00AA0E3D"/>
    <w:rsid w:val="00AA24EA"/>
    <w:rsid w:val="00AA3AE1"/>
    <w:rsid w:val="00AA3DC9"/>
    <w:rsid w:val="00AA436E"/>
    <w:rsid w:val="00AA44AD"/>
    <w:rsid w:val="00AA4BCA"/>
    <w:rsid w:val="00AA5D52"/>
    <w:rsid w:val="00AA6335"/>
    <w:rsid w:val="00AA7295"/>
    <w:rsid w:val="00AA768E"/>
    <w:rsid w:val="00AA7B25"/>
    <w:rsid w:val="00AA7CDF"/>
    <w:rsid w:val="00AB0EE9"/>
    <w:rsid w:val="00AB10EC"/>
    <w:rsid w:val="00AB1578"/>
    <w:rsid w:val="00AB1963"/>
    <w:rsid w:val="00AB1DC1"/>
    <w:rsid w:val="00AB2812"/>
    <w:rsid w:val="00AB321B"/>
    <w:rsid w:val="00AB3B15"/>
    <w:rsid w:val="00AB4453"/>
    <w:rsid w:val="00AB4693"/>
    <w:rsid w:val="00AB48F9"/>
    <w:rsid w:val="00AB4C52"/>
    <w:rsid w:val="00AB4ED4"/>
    <w:rsid w:val="00AB5D9D"/>
    <w:rsid w:val="00AB6C2F"/>
    <w:rsid w:val="00AB7EDB"/>
    <w:rsid w:val="00AC0BA7"/>
    <w:rsid w:val="00AC1C8F"/>
    <w:rsid w:val="00AC2686"/>
    <w:rsid w:val="00AC2E41"/>
    <w:rsid w:val="00AC3631"/>
    <w:rsid w:val="00AC398C"/>
    <w:rsid w:val="00AC3C8A"/>
    <w:rsid w:val="00AC63D2"/>
    <w:rsid w:val="00AC6B8B"/>
    <w:rsid w:val="00AC7101"/>
    <w:rsid w:val="00AC7675"/>
    <w:rsid w:val="00AC778B"/>
    <w:rsid w:val="00AD0115"/>
    <w:rsid w:val="00AD01DF"/>
    <w:rsid w:val="00AD0C76"/>
    <w:rsid w:val="00AD102E"/>
    <w:rsid w:val="00AD18AF"/>
    <w:rsid w:val="00AD21FB"/>
    <w:rsid w:val="00AD31A7"/>
    <w:rsid w:val="00AD3403"/>
    <w:rsid w:val="00AD3824"/>
    <w:rsid w:val="00AD3F43"/>
    <w:rsid w:val="00AD460F"/>
    <w:rsid w:val="00AD4666"/>
    <w:rsid w:val="00AD6192"/>
    <w:rsid w:val="00AD6BFF"/>
    <w:rsid w:val="00AD7449"/>
    <w:rsid w:val="00AD75A0"/>
    <w:rsid w:val="00AD7813"/>
    <w:rsid w:val="00AE074D"/>
    <w:rsid w:val="00AE0965"/>
    <w:rsid w:val="00AE14AF"/>
    <w:rsid w:val="00AE1F73"/>
    <w:rsid w:val="00AE28B6"/>
    <w:rsid w:val="00AE2C6D"/>
    <w:rsid w:val="00AE3071"/>
    <w:rsid w:val="00AE3206"/>
    <w:rsid w:val="00AE4C61"/>
    <w:rsid w:val="00AE51EC"/>
    <w:rsid w:val="00AE5717"/>
    <w:rsid w:val="00AE5FFA"/>
    <w:rsid w:val="00AE611E"/>
    <w:rsid w:val="00AE65A2"/>
    <w:rsid w:val="00AE6ACC"/>
    <w:rsid w:val="00AE6D12"/>
    <w:rsid w:val="00AE6E0A"/>
    <w:rsid w:val="00AF1177"/>
    <w:rsid w:val="00AF1971"/>
    <w:rsid w:val="00AF2022"/>
    <w:rsid w:val="00AF2A0B"/>
    <w:rsid w:val="00AF317E"/>
    <w:rsid w:val="00AF32C7"/>
    <w:rsid w:val="00AF374E"/>
    <w:rsid w:val="00AF37A7"/>
    <w:rsid w:val="00AF418B"/>
    <w:rsid w:val="00AF444E"/>
    <w:rsid w:val="00AF64DE"/>
    <w:rsid w:val="00AF6B03"/>
    <w:rsid w:val="00AF79A9"/>
    <w:rsid w:val="00B000C2"/>
    <w:rsid w:val="00B0039E"/>
    <w:rsid w:val="00B00512"/>
    <w:rsid w:val="00B014B4"/>
    <w:rsid w:val="00B01989"/>
    <w:rsid w:val="00B01EE1"/>
    <w:rsid w:val="00B024EA"/>
    <w:rsid w:val="00B02CA2"/>
    <w:rsid w:val="00B03780"/>
    <w:rsid w:val="00B04005"/>
    <w:rsid w:val="00B04E30"/>
    <w:rsid w:val="00B068AB"/>
    <w:rsid w:val="00B06AB0"/>
    <w:rsid w:val="00B06AC3"/>
    <w:rsid w:val="00B06B9C"/>
    <w:rsid w:val="00B0732F"/>
    <w:rsid w:val="00B07623"/>
    <w:rsid w:val="00B113D5"/>
    <w:rsid w:val="00B115AA"/>
    <w:rsid w:val="00B11717"/>
    <w:rsid w:val="00B11EBF"/>
    <w:rsid w:val="00B12DCC"/>
    <w:rsid w:val="00B12E70"/>
    <w:rsid w:val="00B12F4B"/>
    <w:rsid w:val="00B12FB0"/>
    <w:rsid w:val="00B1333C"/>
    <w:rsid w:val="00B16DD2"/>
    <w:rsid w:val="00B1730E"/>
    <w:rsid w:val="00B17C60"/>
    <w:rsid w:val="00B202E6"/>
    <w:rsid w:val="00B2051F"/>
    <w:rsid w:val="00B20779"/>
    <w:rsid w:val="00B20FBD"/>
    <w:rsid w:val="00B210D5"/>
    <w:rsid w:val="00B2122A"/>
    <w:rsid w:val="00B21413"/>
    <w:rsid w:val="00B2154B"/>
    <w:rsid w:val="00B21E20"/>
    <w:rsid w:val="00B2394B"/>
    <w:rsid w:val="00B23F50"/>
    <w:rsid w:val="00B24425"/>
    <w:rsid w:val="00B24701"/>
    <w:rsid w:val="00B24E98"/>
    <w:rsid w:val="00B2543B"/>
    <w:rsid w:val="00B27CB6"/>
    <w:rsid w:val="00B3074B"/>
    <w:rsid w:val="00B3228E"/>
    <w:rsid w:val="00B32FC0"/>
    <w:rsid w:val="00B334FE"/>
    <w:rsid w:val="00B339E1"/>
    <w:rsid w:val="00B340E3"/>
    <w:rsid w:val="00B35806"/>
    <w:rsid w:val="00B35A18"/>
    <w:rsid w:val="00B35A21"/>
    <w:rsid w:val="00B36BC3"/>
    <w:rsid w:val="00B3703E"/>
    <w:rsid w:val="00B370A4"/>
    <w:rsid w:val="00B375A6"/>
    <w:rsid w:val="00B3773F"/>
    <w:rsid w:val="00B406BD"/>
    <w:rsid w:val="00B41CA7"/>
    <w:rsid w:val="00B42862"/>
    <w:rsid w:val="00B42D32"/>
    <w:rsid w:val="00B431AB"/>
    <w:rsid w:val="00B435C1"/>
    <w:rsid w:val="00B43966"/>
    <w:rsid w:val="00B43EA2"/>
    <w:rsid w:val="00B43F53"/>
    <w:rsid w:val="00B44828"/>
    <w:rsid w:val="00B45114"/>
    <w:rsid w:val="00B46545"/>
    <w:rsid w:val="00B473B4"/>
    <w:rsid w:val="00B50D2E"/>
    <w:rsid w:val="00B515EE"/>
    <w:rsid w:val="00B5181B"/>
    <w:rsid w:val="00B51FF8"/>
    <w:rsid w:val="00B52DA2"/>
    <w:rsid w:val="00B53599"/>
    <w:rsid w:val="00B53CB2"/>
    <w:rsid w:val="00B540A4"/>
    <w:rsid w:val="00B546A2"/>
    <w:rsid w:val="00B548A6"/>
    <w:rsid w:val="00B54BAE"/>
    <w:rsid w:val="00B54D95"/>
    <w:rsid w:val="00B55967"/>
    <w:rsid w:val="00B56A28"/>
    <w:rsid w:val="00B56B93"/>
    <w:rsid w:val="00B56F71"/>
    <w:rsid w:val="00B571AC"/>
    <w:rsid w:val="00B57915"/>
    <w:rsid w:val="00B57F7B"/>
    <w:rsid w:val="00B60887"/>
    <w:rsid w:val="00B60B68"/>
    <w:rsid w:val="00B61A51"/>
    <w:rsid w:val="00B6247C"/>
    <w:rsid w:val="00B63520"/>
    <w:rsid w:val="00B643CD"/>
    <w:rsid w:val="00B644F5"/>
    <w:rsid w:val="00B6480A"/>
    <w:rsid w:val="00B64D22"/>
    <w:rsid w:val="00B65220"/>
    <w:rsid w:val="00B6546F"/>
    <w:rsid w:val="00B654B9"/>
    <w:rsid w:val="00B65F52"/>
    <w:rsid w:val="00B66FBE"/>
    <w:rsid w:val="00B676A3"/>
    <w:rsid w:val="00B67DE7"/>
    <w:rsid w:val="00B70C3C"/>
    <w:rsid w:val="00B71711"/>
    <w:rsid w:val="00B71889"/>
    <w:rsid w:val="00B71ADD"/>
    <w:rsid w:val="00B72690"/>
    <w:rsid w:val="00B73A8E"/>
    <w:rsid w:val="00B73D30"/>
    <w:rsid w:val="00B744DE"/>
    <w:rsid w:val="00B75337"/>
    <w:rsid w:val="00B757BB"/>
    <w:rsid w:val="00B7607E"/>
    <w:rsid w:val="00B7637E"/>
    <w:rsid w:val="00B765A6"/>
    <w:rsid w:val="00B766C6"/>
    <w:rsid w:val="00B76C0F"/>
    <w:rsid w:val="00B76F80"/>
    <w:rsid w:val="00B779E7"/>
    <w:rsid w:val="00B82148"/>
    <w:rsid w:val="00B827AB"/>
    <w:rsid w:val="00B83069"/>
    <w:rsid w:val="00B8356E"/>
    <w:rsid w:val="00B8367B"/>
    <w:rsid w:val="00B84574"/>
    <w:rsid w:val="00B848ED"/>
    <w:rsid w:val="00B84AA9"/>
    <w:rsid w:val="00B84DB2"/>
    <w:rsid w:val="00B85444"/>
    <w:rsid w:val="00B85634"/>
    <w:rsid w:val="00B85D8A"/>
    <w:rsid w:val="00B86A86"/>
    <w:rsid w:val="00B86BAE"/>
    <w:rsid w:val="00B871B3"/>
    <w:rsid w:val="00B8739A"/>
    <w:rsid w:val="00B905E5"/>
    <w:rsid w:val="00B91D00"/>
    <w:rsid w:val="00B93D78"/>
    <w:rsid w:val="00B93E2A"/>
    <w:rsid w:val="00B9472D"/>
    <w:rsid w:val="00B94FA1"/>
    <w:rsid w:val="00B955F6"/>
    <w:rsid w:val="00B963BC"/>
    <w:rsid w:val="00B96C18"/>
    <w:rsid w:val="00B97EC0"/>
    <w:rsid w:val="00BA00E7"/>
    <w:rsid w:val="00BA0CC3"/>
    <w:rsid w:val="00BA1013"/>
    <w:rsid w:val="00BA1777"/>
    <w:rsid w:val="00BA1BCA"/>
    <w:rsid w:val="00BA2833"/>
    <w:rsid w:val="00BA2836"/>
    <w:rsid w:val="00BA2AC2"/>
    <w:rsid w:val="00BA2C78"/>
    <w:rsid w:val="00BA3577"/>
    <w:rsid w:val="00BA3C9D"/>
    <w:rsid w:val="00BA4765"/>
    <w:rsid w:val="00BA4836"/>
    <w:rsid w:val="00BA4D8D"/>
    <w:rsid w:val="00BA4F10"/>
    <w:rsid w:val="00BA61E0"/>
    <w:rsid w:val="00BA7F2C"/>
    <w:rsid w:val="00BB03E6"/>
    <w:rsid w:val="00BB08FC"/>
    <w:rsid w:val="00BB0BE8"/>
    <w:rsid w:val="00BB21E3"/>
    <w:rsid w:val="00BB23BF"/>
    <w:rsid w:val="00BB251D"/>
    <w:rsid w:val="00BB3326"/>
    <w:rsid w:val="00BB372A"/>
    <w:rsid w:val="00BB3A1E"/>
    <w:rsid w:val="00BB4333"/>
    <w:rsid w:val="00BB4478"/>
    <w:rsid w:val="00BB7230"/>
    <w:rsid w:val="00BB753B"/>
    <w:rsid w:val="00BB78F1"/>
    <w:rsid w:val="00BC05C7"/>
    <w:rsid w:val="00BC0D04"/>
    <w:rsid w:val="00BC11E9"/>
    <w:rsid w:val="00BC2F7D"/>
    <w:rsid w:val="00BC32F3"/>
    <w:rsid w:val="00BC3BC7"/>
    <w:rsid w:val="00BC3D66"/>
    <w:rsid w:val="00BC3F57"/>
    <w:rsid w:val="00BC428E"/>
    <w:rsid w:val="00BC4562"/>
    <w:rsid w:val="00BC4E0D"/>
    <w:rsid w:val="00BC4ECD"/>
    <w:rsid w:val="00BC59D4"/>
    <w:rsid w:val="00BC5BB6"/>
    <w:rsid w:val="00BC690D"/>
    <w:rsid w:val="00BC6D51"/>
    <w:rsid w:val="00BC731A"/>
    <w:rsid w:val="00BC787B"/>
    <w:rsid w:val="00BC7DFF"/>
    <w:rsid w:val="00BD09FA"/>
    <w:rsid w:val="00BD24FE"/>
    <w:rsid w:val="00BD4720"/>
    <w:rsid w:val="00BD4A44"/>
    <w:rsid w:val="00BD4C51"/>
    <w:rsid w:val="00BD50BF"/>
    <w:rsid w:val="00BD51F8"/>
    <w:rsid w:val="00BD523A"/>
    <w:rsid w:val="00BD570A"/>
    <w:rsid w:val="00BD5B34"/>
    <w:rsid w:val="00BD62EC"/>
    <w:rsid w:val="00BD75A5"/>
    <w:rsid w:val="00BD771C"/>
    <w:rsid w:val="00BE0177"/>
    <w:rsid w:val="00BE01AE"/>
    <w:rsid w:val="00BE01DA"/>
    <w:rsid w:val="00BE0FB6"/>
    <w:rsid w:val="00BE1787"/>
    <w:rsid w:val="00BE1AD4"/>
    <w:rsid w:val="00BE213D"/>
    <w:rsid w:val="00BE2463"/>
    <w:rsid w:val="00BE4190"/>
    <w:rsid w:val="00BE4969"/>
    <w:rsid w:val="00BE4AD5"/>
    <w:rsid w:val="00BE54EC"/>
    <w:rsid w:val="00BE5560"/>
    <w:rsid w:val="00BE62BF"/>
    <w:rsid w:val="00BE7017"/>
    <w:rsid w:val="00BE70A7"/>
    <w:rsid w:val="00BE71AB"/>
    <w:rsid w:val="00BE799D"/>
    <w:rsid w:val="00BF163A"/>
    <w:rsid w:val="00BF1865"/>
    <w:rsid w:val="00BF2FDE"/>
    <w:rsid w:val="00BF343C"/>
    <w:rsid w:val="00BF364F"/>
    <w:rsid w:val="00BF3A1A"/>
    <w:rsid w:val="00BF49C4"/>
    <w:rsid w:val="00BF60AE"/>
    <w:rsid w:val="00BF6571"/>
    <w:rsid w:val="00BF6864"/>
    <w:rsid w:val="00BF6C4F"/>
    <w:rsid w:val="00C00350"/>
    <w:rsid w:val="00C0096D"/>
    <w:rsid w:val="00C00B65"/>
    <w:rsid w:val="00C01297"/>
    <w:rsid w:val="00C03700"/>
    <w:rsid w:val="00C0370D"/>
    <w:rsid w:val="00C03932"/>
    <w:rsid w:val="00C03B31"/>
    <w:rsid w:val="00C040DA"/>
    <w:rsid w:val="00C04133"/>
    <w:rsid w:val="00C04C06"/>
    <w:rsid w:val="00C05524"/>
    <w:rsid w:val="00C05E77"/>
    <w:rsid w:val="00C06D61"/>
    <w:rsid w:val="00C06F20"/>
    <w:rsid w:val="00C10947"/>
    <w:rsid w:val="00C11BAB"/>
    <w:rsid w:val="00C11DD4"/>
    <w:rsid w:val="00C15D94"/>
    <w:rsid w:val="00C164B7"/>
    <w:rsid w:val="00C1690C"/>
    <w:rsid w:val="00C171B5"/>
    <w:rsid w:val="00C17B56"/>
    <w:rsid w:val="00C17D43"/>
    <w:rsid w:val="00C2036B"/>
    <w:rsid w:val="00C20A41"/>
    <w:rsid w:val="00C20F9B"/>
    <w:rsid w:val="00C2150C"/>
    <w:rsid w:val="00C21CB4"/>
    <w:rsid w:val="00C22122"/>
    <w:rsid w:val="00C22208"/>
    <w:rsid w:val="00C22FF6"/>
    <w:rsid w:val="00C242D0"/>
    <w:rsid w:val="00C24A51"/>
    <w:rsid w:val="00C24C4E"/>
    <w:rsid w:val="00C26300"/>
    <w:rsid w:val="00C263DC"/>
    <w:rsid w:val="00C27224"/>
    <w:rsid w:val="00C27662"/>
    <w:rsid w:val="00C30435"/>
    <w:rsid w:val="00C31439"/>
    <w:rsid w:val="00C31705"/>
    <w:rsid w:val="00C31C54"/>
    <w:rsid w:val="00C31E89"/>
    <w:rsid w:val="00C31EC8"/>
    <w:rsid w:val="00C322D9"/>
    <w:rsid w:val="00C32B00"/>
    <w:rsid w:val="00C33E25"/>
    <w:rsid w:val="00C344CD"/>
    <w:rsid w:val="00C35553"/>
    <w:rsid w:val="00C361D6"/>
    <w:rsid w:val="00C404F3"/>
    <w:rsid w:val="00C4154F"/>
    <w:rsid w:val="00C41595"/>
    <w:rsid w:val="00C417D9"/>
    <w:rsid w:val="00C41C46"/>
    <w:rsid w:val="00C4242D"/>
    <w:rsid w:val="00C426C1"/>
    <w:rsid w:val="00C42AE3"/>
    <w:rsid w:val="00C43001"/>
    <w:rsid w:val="00C430A3"/>
    <w:rsid w:val="00C45268"/>
    <w:rsid w:val="00C454C2"/>
    <w:rsid w:val="00C45BAF"/>
    <w:rsid w:val="00C45D3A"/>
    <w:rsid w:val="00C4636A"/>
    <w:rsid w:val="00C46B80"/>
    <w:rsid w:val="00C46BA1"/>
    <w:rsid w:val="00C505F0"/>
    <w:rsid w:val="00C509BE"/>
    <w:rsid w:val="00C50DC8"/>
    <w:rsid w:val="00C51FD2"/>
    <w:rsid w:val="00C52652"/>
    <w:rsid w:val="00C5265A"/>
    <w:rsid w:val="00C54192"/>
    <w:rsid w:val="00C549AF"/>
    <w:rsid w:val="00C55F6C"/>
    <w:rsid w:val="00C57802"/>
    <w:rsid w:val="00C5789A"/>
    <w:rsid w:val="00C57903"/>
    <w:rsid w:val="00C60FAE"/>
    <w:rsid w:val="00C61379"/>
    <w:rsid w:val="00C624C1"/>
    <w:rsid w:val="00C627B4"/>
    <w:rsid w:val="00C64680"/>
    <w:rsid w:val="00C653EC"/>
    <w:rsid w:val="00C655D6"/>
    <w:rsid w:val="00C6696B"/>
    <w:rsid w:val="00C66F79"/>
    <w:rsid w:val="00C67646"/>
    <w:rsid w:val="00C7069D"/>
    <w:rsid w:val="00C712FC"/>
    <w:rsid w:val="00C71BFD"/>
    <w:rsid w:val="00C726CE"/>
    <w:rsid w:val="00C739F8"/>
    <w:rsid w:val="00C73CFD"/>
    <w:rsid w:val="00C744F1"/>
    <w:rsid w:val="00C75262"/>
    <w:rsid w:val="00C758D0"/>
    <w:rsid w:val="00C763BC"/>
    <w:rsid w:val="00C76DB2"/>
    <w:rsid w:val="00C77009"/>
    <w:rsid w:val="00C77195"/>
    <w:rsid w:val="00C77989"/>
    <w:rsid w:val="00C7799E"/>
    <w:rsid w:val="00C77DBF"/>
    <w:rsid w:val="00C77F2C"/>
    <w:rsid w:val="00C80A64"/>
    <w:rsid w:val="00C81E91"/>
    <w:rsid w:val="00C82605"/>
    <w:rsid w:val="00C826AF"/>
    <w:rsid w:val="00C834AA"/>
    <w:rsid w:val="00C848EB"/>
    <w:rsid w:val="00C84934"/>
    <w:rsid w:val="00C85456"/>
    <w:rsid w:val="00C85550"/>
    <w:rsid w:val="00C857D7"/>
    <w:rsid w:val="00C86473"/>
    <w:rsid w:val="00C86CB8"/>
    <w:rsid w:val="00C86CCC"/>
    <w:rsid w:val="00C87029"/>
    <w:rsid w:val="00C871BB"/>
    <w:rsid w:val="00C9037A"/>
    <w:rsid w:val="00C904B5"/>
    <w:rsid w:val="00C90979"/>
    <w:rsid w:val="00C9189F"/>
    <w:rsid w:val="00C91ACB"/>
    <w:rsid w:val="00C920F3"/>
    <w:rsid w:val="00C9270D"/>
    <w:rsid w:val="00C9293B"/>
    <w:rsid w:val="00C934EB"/>
    <w:rsid w:val="00C93631"/>
    <w:rsid w:val="00C93BC5"/>
    <w:rsid w:val="00C94287"/>
    <w:rsid w:val="00C9488A"/>
    <w:rsid w:val="00C95D3B"/>
    <w:rsid w:val="00C9672E"/>
    <w:rsid w:val="00CA0BF2"/>
    <w:rsid w:val="00CA0EC6"/>
    <w:rsid w:val="00CA146B"/>
    <w:rsid w:val="00CA14FB"/>
    <w:rsid w:val="00CA1B93"/>
    <w:rsid w:val="00CA240B"/>
    <w:rsid w:val="00CA2E11"/>
    <w:rsid w:val="00CA36BC"/>
    <w:rsid w:val="00CA39EA"/>
    <w:rsid w:val="00CA3A55"/>
    <w:rsid w:val="00CA3DE2"/>
    <w:rsid w:val="00CA44D3"/>
    <w:rsid w:val="00CA55A1"/>
    <w:rsid w:val="00CA5607"/>
    <w:rsid w:val="00CA56B5"/>
    <w:rsid w:val="00CA5704"/>
    <w:rsid w:val="00CA5B54"/>
    <w:rsid w:val="00CA5FB2"/>
    <w:rsid w:val="00CA6895"/>
    <w:rsid w:val="00CA73F1"/>
    <w:rsid w:val="00CA7512"/>
    <w:rsid w:val="00CA7A0D"/>
    <w:rsid w:val="00CA7AFB"/>
    <w:rsid w:val="00CB1043"/>
    <w:rsid w:val="00CB125D"/>
    <w:rsid w:val="00CB1B53"/>
    <w:rsid w:val="00CB2B46"/>
    <w:rsid w:val="00CB2F52"/>
    <w:rsid w:val="00CB3B83"/>
    <w:rsid w:val="00CB4CEE"/>
    <w:rsid w:val="00CB549F"/>
    <w:rsid w:val="00CB6AFD"/>
    <w:rsid w:val="00CB7D4B"/>
    <w:rsid w:val="00CC0030"/>
    <w:rsid w:val="00CC0362"/>
    <w:rsid w:val="00CC0DA6"/>
    <w:rsid w:val="00CC165D"/>
    <w:rsid w:val="00CC2206"/>
    <w:rsid w:val="00CC2798"/>
    <w:rsid w:val="00CC2F30"/>
    <w:rsid w:val="00CC3F7D"/>
    <w:rsid w:val="00CC5962"/>
    <w:rsid w:val="00CC59BA"/>
    <w:rsid w:val="00CC66C7"/>
    <w:rsid w:val="00CC6ABA"/>
    <w:rsid w:val="00CC6FCF"/>
    <w:rsid w:val="00CC701D"/>
    <w:rsid w:val="00CD082A"/>
    <w:rsid w:val="00CD0DE1"/>
    <w:rsid w:val="00CD0FC1"/>
    <w:rsid w:val="00CD10AC"/>
    <w:rsid w:val="00CD1ABF"/>
    <w:rsid w:val="00CD2CDD"/>
    <w:rsid w:val="00CD33E3"/>
    <w:rsid w:val="00CD3B64"/>
    <w:rsid w:val="00CD3D3C"/>
    <w:rsid w:val="00CD41A0"/>
    <w:rsid w:val="00CD480F"/>
    <w:rsid w:val="00CD669F"/>
    <w:rsid w:val="00CD6936"/>
    <w:rsid w:val="00CD6A57"/>
    <w:rsid w:val="00CE012B"/>
    <w:rsid w:val="00CE02E1"/>
    <w:rsid w:val="00CE0594"/>
    <w:rsid w:val="00CE0F97"/>
    <w:rsid w:val="00CE11D4"/>
    <w:rsid w:val="00CE1469"/>
    <w:rsid w:val="00CE1509"/>
    <w:rsid w:val="00CE20FD"/>
    <w:rsid w:val="00CE2544"/>
    <w:rsid w:val="00CE2981"/>
    <w:rsid w:val="00CE2CDF"/>
    <w:rsid w:val="00CE2FFF"/>
    <w:rsid w:val="00CE3376"/>
    <w:rsid w:val="00CE3D2D"/>
    <w:rsid w:val="00CE3DEF"/>
    <w:rsid w:val="00CE433F"/>
    <w:rsid w:val="00CE58EC"/>
    <w:rsid w:val="00CE62DD"/>
    <w:rsid w:val="00CE7042"/>
    <w:rsid w:val="00CE7CC9"/>
    <w:rsid w:val="00CF023D"/>
    <w:rsid w:val="00CF0C5C"/>
    <w:rsid w:val="00CF1848"/>
    <w:rsid w:val="00CF2952"/>
    <w:rsid w:val="00CF2994"/>
    <w:rsid w:val="00CF31C6"/>
    <w:rsid w:val="00CF3903"/>
    <w:rsid w:val="00CF39B3"/>
    <w:rsid w:val="00CF3FEB"/>
    <w:rsid w:val="00CF458A"/>
    <w:rsid w:val="00CF4726"/>
    <w:rsid w:val="00CF49CA"/>
    <w:rsid w:val="00CF4BF0"/>
    <w:rsid w:val="00CF4D63"/>
    <w:rsid w:val="00CF5253"/>
    <w:rsid w:val="00CF5712"/>
    <w:rsid w:val="00CF5A73"/>
    <w:rsid w:val="00CF5AB7"/>
    <w:rsid w:val="00CF6857"/>
    <w:rsid w:val="00CF6972"/>
    <w:rsid w:val="00CF6FA9"/>
    <w:rsid w:val="00D0052C"/>
    <w:rsid w:val="00D007AE"/>
    <w:rsid w:val="00D007DD"/>
    <w:rsid w:val="00D01657"/>
    <w:rsid w:val="00D027A7"/>
    <w:rsid w:val="00D02CCA"/>
    <w:rsid w:val="00D03CD7"/>
    <w:rsid w:val="00D04B1A"/>
    <w:rsid w:val="00D05804"/>
    <w:rsid w:val="00D0607D"/>
    <w:rsid w:val="00D060DD"/>
    <w:rsid w:val="00D0628D"/>
    <w:rsid w:val="00D06719"/>
    <w:rsid w:val="00D075F6"/>
    <w:rsid w:val="00D07904"/>
    <w:rsid w:val="00D07F5E"/>
    <w:rsid w:val="00D11467"/>
    <w:rsid w:val="00D11524"/>
    <w:rsid w:val="00D128A6"/>
    <w:rsid w:val="00D132FE"/>
    <w:rsid w:val="00D13B26"/>
    <w:rsid w:val="00D14088"/>
    <w:rsid w:val="00D14538"/>
    <w:rsid w:val="00D1460A"/>
    <w:rsid w:val="00D148C6"/>
    <w:rsid w:val="00D15201"/>
    <w:rsid w:val="00D15D50"/>
    <w:rsid w:val="00D15D87"/>
    <w:rsid w:val="00D16146"/>
    <w:rsid w:val="00D16453"/>
    <w:rsid w:val="00D168EC"/>
    <w:rsid w:val="00D20082"/>
    <w:rsid w:val="00D207A0"/>
    <w:rsid w:val="00D22711"/>
    <w:rsid w:val="00D233EA"/>
    <w:rsid w:val="00D238AE"/>
    <w:rsid w:val="00D245A1"/>
    <w:rsid w:val="00D2493E"/>
    <w:rsid w:val="00D24F66"/>
    <w:rsid w:val="00D25000"/>
    <w:rsid w:val="00D25404"/>
    <w:rsid w:val="00D257BA"/>
    <w:rsid w:val="00D257CB"/>
    <w:rsid w:val="00D2621D"/>
    <w:rsid w:val="00D279B1"/>
    <w:rsid w:val="00D279C2"/>
    <w:rsid w:val="00D27D2E"/>
    <w:rsid w:val="00D30DD7"/>
    <w:rsid w:val="00D30EB6"/>
    <w:rsid w:val="00D31001"/>
    <w:rsid w:val="00D317BC"/>
    <w:rsid w:val="00D31960"/>
    <w:rsid w:val="00D31A71"/>
    <w:rsid w:val="00D31F3D"/>
    <w:rsid w:val="00D32007"/>
    <w:rsid w:val="00D322BD"/>
    <w:rsid w:val="00D32A29"/>
    <w:rsid w:val="00D33753"/>
    <w:rsid w:val="00D34A44"/>
    <w:rsid w:val="00D34EC3"/>
    <w:rsid w:val="00D35FC2"/>
    <w:rsid w:val="00D36311"/>
    <w:rsid w:val="00D36437"/>
    <w:rsid w:val="00D36681"/>
    <w:rsid w:val="00D36822"/>
    <w:rsid w:val="00D375ED"/>
    <w:rsid w:val="00D401E1"/>
    <w:rsid w:val="00D4065D"/>
    <w:rsid w:val="00D40EBF"/>
    <w:rsid w:val="00D40ECE"/>
    <w:rsid w:val="00D41926"/>
    <w:rsid w:val="00D41D4D"/>
    <w:rsid w:val="00D420BF"/>
    <w:rsid w:val="00D426CC"/>
    <w:rsid w:val="00D4401D"/>
    <w:rsid w:val="00D4437D"/>
    <w:rsid w:val="00D44453"/>
    <w:rsid w:val="00D44702"/>
    <w:rsid w:val="00D44BD9"/>
    <w:rsid w:val="00D46392"/>
    <w:rsid w:val="00D464EC"/>
    <w:rsid w:val="00D465F1"/>
    <w:rsid w:val="00D46992"/>
    <w:rsid w:val="00D501D5"/>
    <w:rsid w:val="00D50444"/>
    <w:rsid w:val="00D507B2"/>
    <w:rsid w:val="00D507E9"/>
    <w:rsid w:val="00D51060"/>
    <w:rsid w:val="00D51284"/>
    <w:rsid w:val="00D51732"/>
    <w:rsid w:val="00D51766"/>
    <w:rsid w:val="00D51A23"/>
    <w:rsid w:val="00D51B8F"/>
    <w:rsid w:val="00D52840"/>
    <w:rsid w:val="00D530EE"/>
    <w:rsid w:val="00D5397D"/>
    <w:rsid w:val="00D53DF3"/>
    <w:rsid w:val="00D55BB7"/>
    <w:rsid w:val="00D56155"/>
    <w:rsid w:val="00D57369"/>
    <w:rsid w:val="00D57462"/>
    <w:rsid w:val="00D57F69"/>
    <w:rsid w:val="00D60D1D"/>
    <w:rsid w:val="00D6191A"/>
    <w:rsid w:val="00D61B37"/>
    <w:rsid w:val="00D62093"/>
    <w:rsid w:val="00D62499"/>
    <w:rsid w:val="00D62C9B"/>
    <w:rsid w:val="00D63F4A"/>
    <w:rsid w:val="00D6435C"/>
    <w:rsid w:val="00D64763"/>
    <w:rsid w:val="00D64D0F"/>
    <w:rsid w:val="00D6555D"/>
    <w:rsid w:val="00D65B7B"/>
    <w:rsid w:val="00D661D4"/>
    <w:rsid w:val="00D66999"/>
    <w:rsid w:val="00D671C0"/>
    <w:rsid w:val="00D6786C"/>
    <w:rsid w:val="00D67924"/>
    <w:rsid w:val="00D67A7E"/>
    <w:rsid w:val="00D67BCB"/>
    <w:rsid w:val="00D70BCD"/>
    <w:rsid w:val="00D729ED"/>
    <w:rsid w:val="00D72BFF"/>
    <w:rsid w:val="00D73CFD"/>
    <w:rsid w:val="00D74A91"/>
    <w:rsid w:val="00D7536C"/>
    <w:rsid w:val="00D757C9"/>
    <w:rsid w:val="00D75AD3"/>
    <w:rsid w:val="00D75EF5"/>
    <w:rsid w:val="00D777BA"/>
    <w:rsid w:val="00D77BB7"/>
    <w:rsid w:val="00D818A4"/>
    <w:rsid w:val="00D819BB"/>
    <w:rsid w:val="00D82478"/>
    <w:rsid w:val="00D8267D"/>
    <w:rsid w:val="00D827CD"/>
    <w:rsid w:val="00D83322"/>
    <w:rsid w:val="00D8373C"/>
    <w:rsid w:val="00D83C88"/>
    <w:rsid w:val="00D84046"/>
    <w:rsid w:val="00D84BEA"/>
    <w:rsid w:val="00D8533E"/>
    <w:rsid w:val="00D854C3"/>
    <w:rsid w:val="00D8584D"/>
    <w:rsid w:val="00D85AF7"/>
    <w:rsid w:val="00D85B59"/>
    <w:rsid w:val="00D85C7C"/>
    <w:rsid w:val="00D8606A"/>
    <w:rsid w:val="00D86A64"/>
    <w:rsid w:val="00D86AAF"/>
    <w:rsid w:val="00D8740F"/>
    <w:rsid w:val="00D87942"/>
    <w:rsid w:val="00D909B4"/>
    <w:rsid w:val="00D91FC9"/>
    <w:rsid w:val="00D92823"/>
    <w:rsid w:val="00D92C17"/>
    <w:rsid w:val="00D92F5E"/>
    <w:rsid w:val="00D93AB0"/>
    <w:rsid w:val="00D94CFC"/>
    <w:rsid w:val="00D95E0E"/>
    <w:rsid w:val="00D97261"/>
    <w:rsid w:val="00D97480"/>
    <w:rsid w:val="00D97B28"/>
    <w:rsid w:val="00D97F48"/>
    <w:rsid w:val="00DA00D9"/>
    <w:rsid w:val="00DA0940"/>
    <w:rsid w:val="00DA1E04"/>
    <w:rsid w:val="00DA29C0"/>
    <w:rsid w:val="00DA2C38"/>
    <w:rsid w:val="00DA2DDF"/>
    <w:rsid w:val="00DA53E4"/>
    <w:rsid w:val="00DA58BE"/>
    <w:rsid w:val="00DA62FF"/>
    <w:rsid w:val="00DA6361"/>
    <w:rsid w:val="00DA7066"/>
    <w:rsid w:val="00DA7295"/>
    <w:rsid w:val="00DA7CC2"/>
    <w:rsid w:val="00DB0057"/>
    <w:rsid w:val="00DB02A0"/>
    <w:rsid w:val="00DB05CB"/>
    <w:rsid w:val="00DB07AA"/>
    <w:rsid w:val="00DB0B0E"/>
    <w:rsid w:val="00DB1841"/>
    <w:rsid w:val="00DB20D2"/>
    <w:rsid w:val="00DB2880"/>
    <w:rsid w:val="00DB2C86"/>
    <w:rsid w:val="00DB2E07"/>
    <w:rsid w:val="00DB2F28"/>
    <w:rsid w:val="00DB34BA"/>
    <w:rsid w:val="00DB3A35"/>
    <w:rsid w:val="00DB3E9C"/>
    <w:rsid w:val="00DB51ED"/>
    <w:rsid w:val="00DB5A44"/>
    <w:rsid w:val="00DB5AA9"/>
    <w:rsid w:val="00DB6497"/>
    <w:rsid w:val="00DB66C0"/>
    <w:rsid w:val="00DB7554"/>
    <w:rsid w:val="00DB777B"/>
    <w:rsid w:val="00DC1523"/>
    <w:rsid w:val="00DC165B"/>
    <w:rsid w:val="00DC1A1D"/>
    <w:rsid w:val="00DC28E9"/>
    <w:rsid w:val="00DC30C2"/>
    <w:rsid w:val="00DC3663"/>
    <w:rsid w:val="00DC46EA"/>
    <w:rsid w:val="00DC4898"/>
    <w:rsid w:val="00DC5529"/>
    <w:rsid w:val="00DC6178"/>
    <w:rsid w:val="00DC61AB"/>
    <w:rsid w:val="00DC7078"/>
    <w:rsid w:val="00DC787F"/>
    <w:rsid w:val="00DD0D62"/>
    <w:rsid w:val="00DD0DF9"/>
    <w:rsid w:val="00DD1483"/>
    <w:rsid w:val="00DD17DC"/>
    <w:rsid w:val="00DD2F22"/>
    <w:rsid w:val="00DD39A5"/>
    <w:rsid w:val="00DD3B70"/>
    <w:rsid w:val="00DD4341"/>
    <w:rsid w:val="00DD4CAA"/>
    <w:rsid w:val="00DD50E0"/>
    <w:rsid w:val="00DD53EA"/>
    <w:rsid w:val="00DD5CC0"/>
    <w:rsid w:val="00DD5E73"/>
    <w:rsid w:val="00DD69D9"/>
    <w:rsid w:val="00DD6FA0"/>
    <w:rsid w:val="00DD76C4"/>
    <w:rsid w:val="00DD798A"/>
    <w:rsid w:val="00DE0620"/>
    <w:rsid w:val="00DE07A4"/>
    <w:rsid w:val="00DE0AB6"/>
    <w:rsid w:val="00DE18FA"/>
    <w:rsid w:val="00DE1B56"/>
    <w:rsid w:val="00DE2DB9"/>
    <w:rsid w:val="00DE2DDD"/>
    <w:rsid w:val="00DE3350"/>
    <w:rsid w:val="00DE3F25"/>
    <w:rsid w:val="00DE4644"/>
    <w:rsid w:val="00DE5741"/>
    <w:rsid w:val="00DE59E8"/>
    <w:rsid w:val="00DE5AA2"/>
    <w:rsid w:val="00DE5DFD"/>
    <w:rsid w:val="00DE6836"/>
    <w:rsid w:val="00DE69D8"/>
    <w:rsid w:val="00DE7E79"/>
    <w:rsid w:val="00DE7EB4"/>
    <w:rsid w:val="00DF0EBC"/>
    <w:rsid w:val="00DF17EE"/>
    <w:rsid w:val="00DF2978"/>
    <w:rsid w:val="00DF2E8B"/>
    <w:rsid w:val="00DF2EFA"/>
    <w:rsid w:val="00DF3DD2"/>
    <w:rsid w:val="00DF4235"/>
    <w:rsid w:val="00DF4463"/>
    <w:rsid w:val="00DF493E"/>
    <w:rsid w:val="00DF4C80"/>
    <w:rsid w:val="00DF5FA4"/>
    <w:rsid w:val="00DF6D33"/>
    <w:rsid w:val="00DF76F1"/>
    <w:rsid w:val="00E008A4"/>
    <w:rsid w:val="00E009A2"/>
    <w:rsid w:val="00E00B77"/>
    <w:rsid w:val="00E00CF5"/>
    <w:rsid w:val="00E00EC0"/>
    <w:rsid w:val="00E0144F"/>
    <w:rsid w:val="00E01F9E"/>
    <w:rsid w:val="00E02231"/>
    <w:rsid w:val="00E023F0"/>
    <w:rsid w:val="00E035D9"/>
    <w:rsid w:val="00E038B6"/>
    <w:rsid w:val="00E04730"/>
    <w:rsid w:val="00E0497C"/>
    <w:rsid w:val="00E05212"/>
    <w:rsid w:val="00E05775"/>
    <w:rsid w:val="00E07ACA"/>
    <w:rsid w:val="00E10927"/>
    <w:rsid w:val="00E10FC2"/>
    <w:rsid w:val="00E121A9"/>
    <w:rsid w:val="00E1273D"/>
    <w:rsid w:val="00E12986"/>
    <w:rsid w:val="00E13A36"/>
    <w:rsid w:val="00E13A94"/>
    <w:rsid w:val="00E1443C"/>
    <w:rsid w:val="00E14457"/>
    <w:rsid w:val="00E14491"/>
    <w:rsid w:val="00E148D5"/>
    <w:rsid w:val="00E15CC0"/>
    <w:rsid w:val="00E15DE0"/>
    <w:rsid w:val="00E16266"/>
    <w:rsid w:val="00E16C20"/>
    <w:rsid w:val="00E17074"/>
    <w:rsid w:val="00E17796"/>
    <w:rsid w:val="00E17F09"/>
    <w:rsid w:val="00E2047C"/>
    <w:rsid w:val="00E21104"/>
    <w:rsid w:val="00E21AF5"/>
    <w:rsid w:val="00E2298B"/>
    <w:rsid w:val="00E22B16"/>
    <w:rsid w:val="00E238A9"/>
    <w:rsid w:val="00E23C5A"/>
    <w:rsid w:val="00E2461C"/>
    <w:rsid w:val="00E26628"/>
    <w:rsid w:val="00E26A6E"/>
    <w:rsid w:val="00E27085"/>
    <w:rsid w:val="00E277B1"/>
    <w:rsid w:val="00E30548"/>
    <w:rsid w:val="00E321CC"/>
    <w:rsid w:val="00E32467"/>
    <w:rsid w:val="00E32EA0"/>
    <w:rsid w:val="00E33D60"/>
    <w:rsid w:val="00E3448A"/>
    <w:rsid w:val="00E34595"/>
    <w:rsid w:val="00E347AD"/>
    <w:rsid w:val="00E3573E"/>
    <w:rsid w:val="00E365AA"/>
    <w:rsid w:val="00E36611"/>
    <w:rsid w:val="00E377AF"/>
    <w:rsid w:val="00E4073C"/>
    <w:rsid w:val="00E40897"/>
    <w:rsid w:val="00E40AEF"/>
    <w:rsid w:val="00E40E15"/>
    <w:rsid w:val="00E413C1"/>
    <w:rsid w:val="00E41879"/>
    <w:rsid w:val="00E41D6F"/>
    <w:rsid w:val="00E420D3"/>
    <w:rsid w:val="00E4276E"/>
    <w:rsid w:val="00E4289B"/>
    <w:rsid w:val="00E43436"/>
    <w:rsid w:val="00E442A8"/>
    <w:rsid w:val="00E448BB"/>
    <w:rsid w:val="00E4582C"/>
    <w:rsid w:val="00E45D33"/>
    <w:rsid w:val="00E461B1"/>
    <w:rsid w:val="00E465EB"/>
    <w:rsid w:val="00E46762"/>
    <w:rsid w:val="00E47232"/>
    <w:rsid w:val="00E47FBC"/>
    <w:rsid w:val="00E50F64"/>
    <w:rsid w:val="00E51962"/>
    <w:rsid w:val="00E51AD7"/>
    <w:rsid w:val="00E5203C"/>
    <w:rsid w:val="00E52252"/>
    <w:rsid w:val="00E52BDC"/>
    <w:rsid w:val="00E537C6"/>
    <w:rsid w:val="00E53925"/>
    <w:rsid w:val="00E54443"/>
    <w:rsid w:val="00E54AB4"/>
    <w:rsid w:val="00E55126"/>
    <w:rsid w:val="00E55420"/>
    <w:rsid w:val="00E55CF2"/>
    <w:rsid w:val="00E566BC"/>
    <w:rsid w:val="00E57099"/>
    <w:rsid w:val="00E570FD"/>
    <w:rsid w:val="00E57151"/>
    <w:rsid w:val="00E57B8A"/>
    <w:rsid w:val="00E618A3"/>
    <w:rsid w:val="00E61EA1"/>
    <w:rsid w:val="00E63445"/>
    <w:rsid w:val="00E63A80"/>
    <w:rsid w:val="00E63E10"/>
    <w:rsid w:val="00E64026"/>
    <w:rsid w:val="00E64671"/>
    <w:rsid w:val="00E64679"/>
    <w:rsid w:val="00E646EB"/>
    <w:rsid w:val="00E6479E"/>
    <w:rsid w:val="00E64E2E"/>
    <w:rsid w:val="00E64FAB"/>
    <w:rsid w:val="00E65871"/>
    <w:rsid w:val="00E65EAA"/>
    <w:rsid w:val="00E66100"/>
    <w:rsid w:val="00E6631C"/>
    <w:rsid w:val="00E6662A"/>
    <w:rsid w:val="00E66757"/>
    <w:rsid w:val="00E67DCB"/>
    <w:rsid w:val="00E70404"/>
    <w:rsid w:val="00E716F5"/>
    <w:rsid w:val="00E71737"/>
    <w:rsid w:val="00E71B5A"/>
    <w:rsid w:val="00E71C71"/>
    <w:rsid w:val="00E72287"/>
    <w:rsid w:val="00E734E0"/>
    <w:rsid w:val="00E7399F"/>
    <w:rsid w:val="00E748CA"/>
    <w:rsid w:val="00E7513A"/>
    <w:rsid w:val="00E75273"/>
    <w:rsid w:val="00E753CB"/>
    <w:rsid w:val="00E75B26"/>
    <w:rsid w:val="00E75FD4"/>
    <w:rsid w:val="00E7658A"/>
    <w:rsid w:val="00E77475"/>
    <w:rsid w:val="00E774BE"/>
    <w:rsid w:val="00E77775"/>
    <w:rsid w:val="00E80274"/>
    <w:rsid w:val="00E80431"/>
    <w:rsid w:val="00E80699"/>
    <w:rsid w:val="00E80AE1"/>
    <w:rsid w:val="00E82742"/>
    <w:rsid w:val="00E83AF2"/>
    <w:rsid w:val="00E85DE4"/>
    <w:rsid w:val="00E85F92"/>
    <w:rsid w:val="00E872AD"/>
    <w:rsid w:val="00E873A3"/>
    <w:rsid w:val="00E90E67"/>
    <w:rsid w:val="00E90F1D"/>
    <w:rsid w:val="00E91B8C"/>
    <w:rsid w:val="00E92031"/>
    <w:rsid w:val="00E9277E"/>
    <w:rsid w:val="00E92A44"/>
    <w:rsid w:val="00E92B7C"/>
    <w:rsid w:val="00E92E6A"/>
    <w:rsid w:val="00E93729"/>
    <w:rsid w:val="00E93E0C"/>
    <w:rsid w:val="00E94D13"/>
    <w:rsid w:val="00E952D5"/>
    <w:rsid w:val="00E95598"/>
    <w:rsid w:val="00E95B88"/>
    <w:rsid w:val="00E95DB0"/>
    <w:rsid w:val="00E96075"/>
    <w:rsid w:val="00E966ED"/>
    <w:rsid w:val="00E96A6D"/>
    <w:rsid w:val="00E96B9E"/>
    <w:rsid w:val="00E96C4D"/>
    <w:rsid w:val="00E96D6E"/>
    <w:rsid w:val="00E97552"/>
    <w:rsid w:val="00E97A55"/>
    <w:rsid w:val="00E97C55"/>
    <w:rsid w:val="00EA181A"/>
    <w:rsid w:val="00EA18E3"/>
    <w:rsid w:val="00EA1C3E"/>
    <w:rsid w:val="00EA2021"/>
    <w:rsid w:val="00EA2D99"/>
    <w:rsid w:val="00EA37EE"/>
    <w:rsid w:val="00EA3BE8"/>
    <w:rsid w:val="00EA3DBA"/>
    <w:rsid w:val="00EA472A"/>
    <w:rsid w:val="00EA4945"/>
    <w:rsid w:val="00EA5C2A"/>
    <w:rsid w:val="00EA6593"/>
    <w:rsid w:val="00EA6D31"/>
    <w:rsid w:val="00EA70FC"/>
    <w:rsid w:val="00EA7EB9"/>
    <w:rsid w:val="00EA7FE4"/>
    <w:rsid w:val="00EB04A9"/>
    <w:rsid w:val="00EB3235"/>
    <w:rsid w:val="00EB4BA2"/>
    <w:rsid w:val="00EB5562"/>
    <w:rsid w:val="00EB6963"/>
    <w:rsid w:val="00EB77A2"/>
    <w:rsid w:val="00EC14B7"/>
    <w:rsid w:val="00EC1578"/>
    <w:rsid w:val="00EC1755"/>
    <w:rsid w:val="00EC1C7F"/>
    <w:rsid w:val="00EC265A"/>
    <w:rsid w:val="00EC2D08"/>
    <w:rsid w:val="00EC337A"/>
    <w:rsid w:val="00EC41B7"/>
    <w:rsid w:val="00EC4424"/>
    <w:rsid w:val="00EC45CF"/>
    <w:rsid w:val="00EC4E2D"/>
    <w:rsid w:val="00EC51B7"/>
    <w:rsid w:val="00EC573C"/>
    <w:rsid w:val="00EC61C3"/>
    <w:rsid w:val="00EC6AF1"/>
    <w:rsid w:val="00EC6CF8"/>
    <w:rsid w:val="00EC7021"/>
    <w:rsid w:val="00EC7D70"/>
    <w:rsid w:val="00ED0605"/>
    <w:rsid w:val="00ED0B7B"/>
    <w:rsid w:val="00ED1440"/>
    <w:rsid w:val="00ED1A5B"/>
    <w:rsid w:val="00ED1C5E"/>
    <w:rsid w:val="00ED215D"/>
    <w:rsid w:val="00ED242C"/>
    <w:rsid w:val="00ED2E56"/>
    <w:rsid w:val="00ED2FE8"/>
    <w:rsid w:val="00ED5578"/>
    <w:rsid w:val="00ED5681"/>
    <w:rsid w:val="00ED5824"/>
    <w:rsid w:val="00ED6403"/>
    <w:rsid w:val="00ED661E"/>
    <w:rsid w:val="00ED6A23"/>
    <w:rsid w:val="00ED6C69"/>
    <w:rsid w:val="00ED70D7"/>
    <w:rsid w:val="00ED7702"/>
    <w:rsid w:val="00ED790A"/>
    <w:rsid w:val="00ED7CB0"/>
    <w:rsid w:val="00ED7F8C"/>
    <w:rsid w:val="00EE0087"/>
    <w:rsid w:val="00EE06E1"/>
    <w:rsid w:val="00EE0A8A"/>
    <w:rsid w:val="00EE16D9"/>
    <w:rsid w:val="00EE1DA9"/>
    <w:rsid w:val="00EE23DA"/>
    <w:rsid w:val="00EE2570"/>
    <w:rsid w:val="00EE27A6"/>
    <w:rsid w:val="00EE281D"/>
    <w:rsid w:val="00EE2AF8"/>
    <w:rsid w:val="00EE2F2A"/>
    <w:rsid w:val="00EE3504"/>
    <w:rsid w:val="00EE3995"/>
    <w:rsid w:val="00EE3AC1"/>
    <w:rsid w:val="00EE4683"/>
    <w:rsid w:val="00EE4754"/>
    <w:rsid w:val="00EE4A2F"/>
    <w:rsid w:val="00EE4C16"/>
    <w:rsid w:val="00EE50FB"/>
    <w:rsid w:val="00EE50FD"/>
    <w:rsid w:val="00EE60A0"/>
    <w:rsid w:val="00EE6226"/>
    <w:rsid w:val="00EE6C3A"/>
    <w:rsid w:val="00EE7722"/>
    <w:rsid w:val="00EE78D5"/>
    <w:rsid w:val="00EF02B3"/>
    <w:rsid w:val="00EF15ED"/>
    <w:rsid w:val="00EF16A5"/>
    <w:rsid w:val="00EF17A2"/>
    <w:rsid w:val="00EF1DCC"/>
    <w:rsid w:val="00EF26A4"/>
    <w:rsid w:val="00EF2A6F"/>
    <w:rsid w:val="00EF35DF"/>
    <w:rsid w:val="00EF3AC8"/>
    <w:rsid w:val="00EF41A9"/>
    <w:rsid w:val="00EF4304"/>
    <w:rsid w:val="00EF473C"/>
    <w:rsid w:val="00EF50AA"/>
    <w:rsid w:val="00EF5739"/>
    <w:rsid w:val="00EF581C"/>
    <w:rsid w:val="00EF5A1D"/>
    <w:rsid w:val="00EF60FA"/>
    <w:rsid w:val="00EF639D"/>
    <w:rsid w:val="00EF6D1C"/>
    <w:rsid w:val="00EF703E"/>
    <w:rsid w:val="00EF752D"/>
    <w:rsid w:val="00EF7B06"/>
    <w:rsid w:val="00EF7ED4"/>
    <w:rsid w:val="00F0061C"/>
    <w:rsid w:val="00F00B37"/>
    <w:rsid w:val="00F00CC1"/>
    <w:rsid w:val="00F0106D"/>
    <w:rsid w:val="00F014AE"/>
    <w:rsid w:val="00F017CF"/>
    <w:rsid w:val="00F01C79"/>
    <w:rsid w:val="00F01EE9"/>
    <w:rsid w:val="00F0549C"/>
    <w:rsid w:val="00F0584C"/>
    <w:rsid w:val="00F05BA0"/>
    <w:rsid w:val="00F05EA2"/>
    <w:rsid w:val="00F061B7"/>
    <w:rsid w:val="00F0665B"/>
    <w:rsid w:val="00F0769E"/>
    <w:rsid w:val="00F07870"/>
    <w:rsid w:val="00F07B9B"/>
    <w:rsid w:val="00F07E28"/>
    <w:rsid w:val="00F100BA"/>
    <w:rsid w:val="00F10B1B"/>
    <w:rsid w:val="00F10B6C"/>
    <w:rsid w:val="00F10E4A"/>
    <w:rsid w:val="00F11232"/>
    <w:rsid w:val="00F1291E"/>
    <w:rsid w:val="00F12CE6"/>
    <w:rsid w:val="00F12E07"/>
    <w:rsid w:val="00F13359"/>
    <w:rsid w:val="00F1335D"/>
    <w:rsid w:val="00F153A6"/>
    <w:rsid w:val="00F15B1D"/>
    <w:rsid w:val="00F168AE"/>
    <w:rsid w:val="00F16A36"/>
    <w:rsid w:val="00F16BE4"/>
    <w:rsid w:val="00F16DD1"/>
    <w:rsid w:val="00F17440"/>
    <w:rsid w:val="00F177F6"/>
    <w:rsid w:val="00F200B0"/>
    <w:rsid w:val="00F20351"/>
    <w:rsid w:val="00F20E09"/>
    <w:rsid w:val="00F21AD0"/>
    <w:rsid w:val="00F22906"/>
    <w:rsid w:val="00F22945"/>
    <w:rsid w:val="00F2300F"/>
    <w:rsid w:val="00F23566"/>
    <w:rsid w:val="00F23733"/>
    <w:rsid w:val="00F23F6E"/>
    <w:rsid w:val="00F242D2"/>
    <w:rsid w:val="00F2478F"/>
    <w:rsid w:val="00F25162"/>
    <w:rsid w:val="00F25CA9"/>
    <w:rsid w:val="00F26901"/>
    <w:rsid w:val="00F26FA1"/>
    <w:rsid w:val="00F272AE"/>
    <w:rsid w:val="00F27FB9"/>
    <w:rsid w:val="00F300C6"/>
    <w:rsid w:val="00F30B11"/>
    <w:rsid w:val="00F312F7"/>
    <w:rsid w:val="00F31AE3"/>
    <w:rsid w:val="00F31B46"/>
    <w:rsid w:val="00F31EE0"/>
    <w:rsid w:val="00F31FC2"/>
    <w:rsid w:val="00F32DB9"/>
    <w:rsid w:val="00F33310"/>
    <w:rsid w:val="00F33C2F"/>
    <w:rsid w:val="00F3493A"/>
    <w:rsid w:val="00F349A1"/>
    <w:rsid w:val="00F37D37"/>
    <w:rsid w:val="00F4141A"/>
    <w:rsid w:val="00F41A85"/>
    <w:rsid w:val="00F41C61"/>
    <w:rsid w:val="00F42A37"/>
    <w:rsid w:val="00F43135"/>
    <w:rsid w:val="00F442AC"/>
    <w:rsid w:val="00F448BD"/>
    <w:rsid w:val="00F44B0C"/>
    <w:rsid w:val="00F45033"/>
    <w:rsid w:val="00F45153"/>
    <w:rsid w:val="00F4559F"/>
    <w:rsid w:val="00F45C93"/>
    <w:rsid w:val="00F46401"/>
    <w:rsid w:val="00F46A13"/>
    <w:rsid w:val="00F46E79"/>
    <w:rsid w:val="00F46F01"/>
    <w:rsid w:val="00F46F61"/>
    <w:rsid w:val="00F5077C"/>
    <w:rsid w:val="00F51AE5"/>
    <w:rsid w:val="00F51BAB"/>
    <w:rsid w:val="00F523DF"/>
    <w:rsid w:val="00F5253D"/>
    <w:rsid w:val="00F5314B"/>
    <w:rsid w:val="00F54390"/>
    <w:rsid w:val="00F55A85"/>
    <w:rsid w:val="00F5656B"/>
    <w:rsid w:val="00F569E8"/>
    <w:rsid w:val="00F570D8"/>
    <w:rsid w:val="00F571B8"/>
    <w:rsid w:val="00F573CD"/>
    <w:rsid w:val="00F6009E"/>
    <w:rsid w:val="00F60645"/>
    <w:rsid w:val="00F63575"/>
    <w:rsid w:val="00F63E95"/>
    <w:rsid w:val="00F64785"/>
    <w:rsid w:val="00F65019"/>
    <w:rsid w:val="00F662CA"/>
    <w:rsid w:val="00F66705"/>
    <w:rsid w:val="00F66EB6"/>
    <w:rsid w:val="00F70291"/>
    <w:rsid w:val="00F708E8"/>
    <w:rsid w:val="00F70A58"/>
    <w:rsid w:val="00F71424"/>
    <w:rsid w:val="00F71488"/>
    <w:rsid w:val="00F719FB"/>
    <w:rsid w:val="00F71B3F"/>
    <w:rsid w:val="00F71F92"/>
    <w:rsid w:val="00F72068"/>
    <w:rsid w:val="00F73803"/>
    <w:rsid w:val="00F74F0B"/>
    <w:rsid w:val="00F75610"/>
    <w:rsid w:val="00F75ACC"/>
    <w:rsid w:val="00F7604E"/>
    <w:rsid w:val="00F77328"/>
    <w:rsid w:val="00F80033"/>
    <w:rsid w:val="00F81578"/>
    <w:rsid w:val="00F81C00"/>
    <w:rsid w:val="00F81CEF"/>
    <w:rsid w:val="00F8351F"/>
    <w:rsid w:val="00F836E8"/>
    <w:rsid w:val="00F838B3"/>
    <w:rsid w:val="00F83C97"/>
    <w:rsid w:val="00F84D19"/>
    <w:rsid w:val="00F84D6B"/>
    <w:rsid w:val="00F854A0"/>
    <w:rsid w:val="00F85B79"/>
    <w:rsid w:val="00F85D15"/>
    <w:rsid w:val="00F865AE"/>
    <w:rsid w:val="00F87F1C"/>
    <w:rsid w:val="00F911B2"/>
    <w:rsid w:val="00F91300"/>
    <w:rsid w:val="00F91F75"/>
    <w:rsid w:val="00F929CC"/>
    <w:rsid w:val="00F92FA2"/>
    <w:rsid w:val="00F935B0"/>
    <w:rsid w:val="00F93A2A"/>
    <w:rsid w:val="00F93DAB"/>
    <w:rsid w:val="00F9403A"/>
    <w:rsid w:val="00F94824"/>
    <w:rsid w:val="00F95C8E"/>
    <w:rsid w:val="00F95D50"/>
    <w:rsid w:val="00F96442"/>
    <w:rsid w:val="00F97956"/>
    <w:rsid w:val="00FA00CD"/>
    <w:rsid w:val="00FA02A3"/>
    <w:rsid w:val="00FA0416"/>
    <w:rsid w:val="00FA041B"/>
    <w:rsid w:val="00FA083C"/>
    <w:rsid w:val="00FA10D7"/>
    <w:rsid w:val="00FA1EE4"/>
    <w:rsid w:val="00FA1F60"/>
    <w:rsid w:val="00FA2282"/>
    <w:rsid w:val="00FA25CA"/>
    <w:rsid w:val="00FA25D7"/>
    <w:rsid w:val="00FA296F"/>
    <w:rsid w:val="00FA2D77"/>
    <w:rsid w:val="00FA308B"/>
    <w:rsid w:val="00FA3ECE"/>
    <w:rsid w:val="00FA4086"/>
    <w:rsid w:val="00FA4979"/>
    <w:rsid w:val="00FA73C9"/>
    <w:rsid w:val="00FB0E3E"/>
    <w:rsid w:val="00FB0E48"/>
    <w:rsid w:val="00FB12E3"/>
    <w:rsid w:val="00FB329F"/>
    <w:rsid w:val="00FB35B5"/>
    <w:rsid w:val="00FB367F"/>
    <w:rsid w:val="00FB3E45"/>
    <w:rsid w:val="00FB4AD2"/>
    <w:rsid w:val="00FB5199"/>
    <w:rsid w:val="00FB6DB8"/>
    <w:rsid w:val="00FB6FA3"/>
    <w:rsid w:val="00FB7E5B"/>
    <w:rsid w:val="00FC0023"/>
    <w:rsid w:val="00FC03F1"/>
    <w:rsid w:val="00FC059D"/>
    <w:rsid w:val="00FC1E65"/>
    <w:rsid w:val="00FC2E84"/>
    <w:rsid w:val="00FC314B"/>
    <w:rsid w:val="00FC428B"/>
    <w:rsid w:val="00FC4ED5"/>
    <w:rsid w:val="00FC5292"/>
    <w:rsid w:val="00FC5FB0"/>
    <w:rsid w:val="00FC6676"/>
    <w:rsid w:val="00FC6A23"/>
    <w:rsid w:val="00FD20D8"/>
    <w:rsid w:val="00FD2C7A"/>
    <w:rsid w:val="00FD46A1"/>
    <w:rsid w:val="00FD4A6B"/>
    <w:rsid w:val="00FD4AE6"/>
    <w:rsid w:val="00FD4B2B"/>
    <w:rsid w:val="00FD4BC4"/>
    <w:rsid w:val="00FD4E2B"/>
    <w:rsid w:val="00FD5B09"/>
    <w:rsid w:val="00FD5E98"/>
    <w:rsid w:val="00FE04A5"/>
    <w:rsid w:val="00FE0570"/>
    <w:rsid w:val="00FE07C9"/>
    <w:rsid w:val="00FE0F48"/>
    <w:rsid w:val="00FE1BA9"/>
    <w:rsid w:val="00FE2350"/>
    <w:rsid w:val="00FE24DC"/>
    <w:rsid w:val="00FE3401"/>
    <w:rsid w:val="00FE34E9"/>
    <w:rsid w:val="00FE469A"/>
    <w:rsid w:val="00FE4FF7"/>
    <w:rsid w:val="00FE5B61"/>
    <w:rsid w:val="00FE5DB7"/>
    <w:rsid w:val="00FE601D"/>
    <w:rsid w:val="00FE6641"/>
    <w:rsid w:val="00FE6761"/>
    <w:rsid w:val="00FF0C10"/>
    <w:rsid w:val="00FF1147"/>
    <w:rsid w:val="00FF1286"/>
    <w:rsid w:val="00FF1CEA"/>
    <w:rsid w:val="00FF1D91"/>
    <w:rsid w:val="00FF319B"/>
    <w:rsid w:val="00FF39C4"/>
    <w:rsid w:val="00FF3A90"/>
    <w:rsid w:val="00FF411D"/>
    <w:rsid w:val="00FF4D6B"/>
    <w:rsid w:val="00FF5093"/>
    <w:rsid w:val="00FF54A5"/>
    <w:rsid w:val="00FF54CC"/>
    <w:rsid w:val="00FF585F"/>
    <w:rsid w:val="00FF5F50"/>
    <w:rsid w:val="00FF68E6"/>
    <w:rsid w:val="00FF6B0E"/>
    <w:rsid w:val="00FF6C18"/>
    <w:rsid w:val="00FF7298"/>
    <w:rsid w:val="00FF7483"/>
    <w:rsid w:val="00FF78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669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toc 1" w:uiPriority="99"/>
    <w:lsdException w:name="toc 2" w:uiPriority="99"/>
    <w:lsdException w:name="toc 3" w:uiPriority="99"/>
    <w:lsdException w:name="footnote text" w:uiPriority="99" w:qFormat="1"/>
    <w:lsdException w:name="footer" w:uiPriority="99"/>
    <w:lsdException w:name="caption" w:semiHidden="1" w:uiPriority="99" w:unhideWhenUsed="1" w:qFormat="1"/>
    <w:lsdException w:name="footnote reference" w:uiPriority="99"/>
    <w:lsdException w:name="annotation reference" w:uiPriority="99"/>
    <w:lsdException w:name="page number"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uiPriority="99" w:qFormat="1"/>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398C"/>
  </w:style>
  <w:style w:type="paragraph" w:styleId="1">
    <w:name w:val="heading 1"/>
    <w:basedOn w:val="a"/>
    <w:next w:val="a"/>
    <w:link w:val="10"/>
    <w:qFormat/>
    <w:rsid w:val="00C936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nhideWhenUsed/>
    <w:qFormat/>
    <w:rsid w:val="00CB2F52"/>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
    <w:next w:val="a"/>
    <w:link w:val="30"/>
    <w:qFormat/>
    <w:rsid w:val="005E1B74"/>
    <w:pPr>
      <w:keepNext/>
      <w:spacing w:before="240" w:after="60"/>
      <w:outlineLvl w:val="2"/>
    </w:pPr>
    <w:rPr>
      <w:rFonts w:ascii="Cambria" w:hAnsi="Cambria"/>
      <w:b/>
      <w:bCs/>
      <w:sz w:val="26"/>
      <w:szCs w:val="26"/>
    </w:rPr>
  </w:style>
  <w:style w:type="paragraph" w:styleId="4">
    <w:name w:val="heading 4"/>
    <w:link w:val="40"/>
    <w:uiPriority w:val="9"/>
    <w:unhideWhenUsed/>
    <w:qFormat/>
    <w:rsid w:val="00CB2F52"/>
    <w:pPr>
      <w:keepNext/>
      <w:keepLines/>
      <w:spacing w:before="200" w:line="276" w:lineRule="auto"/>
      <w:outlineLvl w:val="3"/>
    </w:pPr>
    <w:rPr>
      <w:rFonts w:ascii="Cambria" w:hAnsi="Cambria"/>
      <w:b/>
      <w:bCs/>
      <w:i/>
      <w:iCs/>
      <w:color w:val="4F81BD"/>
      <w:sz w:val="22"/>
      <w:szCs w:val="22"/>
      <w:lang w:eastAsia="en-US"/>
    </w:rPr>
  </w:style>
  <w:style w:type="paragraph" w:styleId="5">
    <w:name w:val="heading 5"/>
    <w:aliases w:val=" Знак Знак"/>
    <w:link w:val="50"/>
    <w:unhideWhenUsed/>
    <w:qFormat/>
    <w:rsid w:val="00CB2F52"/>
    <w:pPr>
      <w:keepNext/>
      <w:keepLines/>
      <w:spacing w:before="200" w:line="276" w:lineRule="auto"/>
      <w:outlineLvl w:val="4"/>
    </w:pPr>
    <w:rPr>
      <w:rFonts w:ascii="Cambria" w:hAnsi="Cambria"/>
      <w:color w:val="243F60"/>
      <w:sz w:val="22"/>
      <w:szCs w:val="22"/>
      <w:lang w:eastAsia="en-US"/>
    </w:rPr>
  </w:style>
  <w:style w:type="paragraph" w:styleId="6">
    <w:name w:val="heading 6"/>
    <w:link w:val="60"/>
    <w:uiPriority w:val="9"/>
    <w:unhideWhenUsed/>
    <w:qFormat/>
    <w:rsid w:val="00CB2F52"/>
    <w:pPr>
      <w:keepNext/>
      <w:keepLines/>
      <w:spacing w:before="200" w:line="276" w:lineRule="auto"/>
      <w:outlineLvl w:val="5"/>
    </w:pPr>
    <w:rPr>
      <w:rFonts w:ascii="Cambria" w:hAnsi="Cambria"/>
      <w:i/>
      <w:iCs/>
      <w:color w:val="243F60"/>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9363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9"/>
    <w:rsid w:val="00CB2F52"/>
    <w:rPr>
      <w:rFonts w:ascii="Cambria" w:hAnsi="Cambria"/>
      <w:b/>
      <w:bCs/>
      <w:color w:val="4F81BD"/>
      <w:sz w:val="26"/>
      <w:szCs w:val="26"/>
      <w:lang w:eastAsia="en-US"/>
    </w:rPr>
  </w:style>
  <w:style w:type="character" w:customStyle="1" w:styleId="30">
    <w:name w:val="Заголовок 3 Знак"/>
    <w:basedOn w:val="a0"/>
    <w:link w:val="3"/>
    <w:rsid w:val="005E1B74"/>
    <w:rPr>
      <w:rFonts w:ascii="Cambria" w:hAnsi="Cambria"/>
      <w:b/>
      <w:bCs/>
      <w:sz w:val="26"/>
      <w:szCs w:val="26"/>
    </w:rPr>
  </w:style>
  <w:style w:type="character" w:customStyle="1" w:styleId="40">
    <w:name w:val="Заголовок 4 Знак"/>
    <w:basedOn w:val="a0"/>
    <w:link w:val="4"/>
    <w:uiPriority w:val="9"/>
    <w:rsid w:val="00CB2F52"/>
    <w:rPr>
      <w:rFonts w:ascii="Cambria" w:hAnsi="Cambria"/>
      <w:b/>
      <w:bCs/>
      <w:i/>
      <w:iCs/>
      <w:color w:val="4F81BD"/>
      <w:sz w:val="22"/>
      <w:szCs w:val="22"/>
      <w:lang w:eastAsia="en-US"/>
    </w:rPr>
  </w:style>
  <w:style w:type="character" w:customStyle="1" w:styleId="50">
    <w:name w:val="Заголовок 5 Знак"/>
    <w:aliases w:val=" Знак Знак Знак"/>
    <w:basedOn w:val="a0"/>
    <w:link w:val="5"/>
    <w:rsid w:val="00CB2F52"/>
    <w:rPr>
      <w:rFonts w:ascii="Cambria" w:hAnsi="Cambria"/>
      <w:color w:val="243F60"/>
      <w:sz w:val="22"/>
      <w:szCs w:val="22"/>
      <w:lang w:eastAsia="en-US"/>
    </w:rPr>
  </w:style>
  <w:style w:type="character" w:customStyle="1" w:styleId="60">
    <w:name w:val="Заголовок 6 Знак"/>
    <w:basedOn w:val="a0"/>
    <w:link w:val="6"/>
    <w:uiPriority w:val="9"/>
    <w:rsid w:val="00CB2F52"/>
    <w:rPr>
      <w:rFonts w:ascii="Cambria" w:hAnsi="Cambria"/>
      <w:i/>
      <w:iCs/>
      <w:color w:val="243F60"/>
      <w:sz w:val="22"/>
      <w:szCs w:val="22"/>
      <w:lang w:eastAsia="en-US"/>
    </w:rPr>
  </w:style>
  <w:style w:type="paragraph" w:styleId="a3">
    <w:name w:val="Body Text"/>
    <w:aliases w:val="Основной текст Знак Знак Знак,Основной текст Знак Знак Знак Знак,Знак1,body text,body text Знак Знак"/>
    <w:basedOn w:val="a"/>
    <w:link w:val="a4"/>
    <w:rsid w:val="00AC398C"/>
    <w:pPr>
      <w:jc w:val="center"/>
    </w:pPr>
    <w:rPr>
      <w:b/>
      <w:sz w:val="22"/>
    </w:rPr>
  </w:style>
  <w:style w:type="character" w:customStyle="1" w:styleId="a4">
    <w:name w:val="Основной текст Знак"/>
    <w:aliases w:val="Основной текст Знак Знак Знак Знак1,Основной текст Знак Знак Знак Знак Знак,Знак1 Знак,body text Знак,body text Знак Знак Знак"/>
    <w:basedOn w:val="a0"/>
    <w:link w:val="a3"/>
    <w:rsid w:val="005E1B74"/>
    <w:rPr>
      <w:b/>
      <w:sz w:val="22"/>
    </w:rPr>
  </w:style>
  <w:style w:type="paragraph" w:styleId="21">
    <w:name w:val="Body Text 2"/>
    <w:aliases w:val=" Знак7,Знак7"/>
    <w:basedOn w:val="a"/>
    <w:link w:val="22"/>
    <w:rsid w:val="00AC398C"/>
    <w:pPr>
      <w:keepNext/>
      <w:jc w:val="both"/>
    </w:pPr>
    <w:rPr>
      <w:sz w:val="26"/>
      <w:szCs w:val="26"/>
    </w:rPr>
  </w:style>
  <w:style w:type="character" w:customStyle="1" w:styleId="22">
    <w:name w:val="Основной текст 2 Знак"/>
    <w:aliases w:val=" Знак7 Знак,Знак7 Знак"/>
    <w:basedOn w:val="a0"/>
    <w:link w:val="21"/>
    <w:rsid w:val="00CB2F52"/>
    <w:rPr>
      <w:sz w:val="26"/>
      <w:szCs w:val="26"/>
    </w:rPr>
  </w:style>
  <w:style w:type="character" w:styleId="a5">
    <w:name w:val="Hyperlink"/>
    <w:aliases w:val="%Hyperlink,Hyperlink"/>
    <w:basedOn w:val="a0"/>
    <w:uiPriority w:val="99"/>
    <w:rsid w:val="00AC398C"/>
    <w:rPr>
      <w:color w:val="0000FF"/>
      <w:u w:val="single"/>
    </w:rPr>
  </w:style>
  <w:style w:type="character" w:styleId="a6">
    <w:name w:val="FollowedHyperlink"/>
    <w:basedOn w:val="a0"/>
    <w:uiPriority w:val="99"/>
    <w:rsid w:val="00AC398C"/>
    <w:rPr>
      <w:color w:val="800080"/>
      <w:u w:val="single"/>
    </w:rPr>
  </w:style>
  <w:style w:type="paragraph" w:styleId="a7">
    <w:name w:val="header"/>
    <w:basedOn w:val="a"/>
    <w:link w:val="a8"/>
    <w:rsid w:val="00AC398C"/>
    <w:pPr>
      <w:tabs>
        <w:tab w:val="center" w:pos="4677"/>
        <w:tab w:val="right" w:pos="9355"/>
      </w:tabs>
    </w:pPr>
  </w:style>
  <w:style w:type="character" w:customStyle="1" w:styleId="a8">
    <w:name w:val="Верхний колонтитул Знак"/>
    <w:link w:val="a7"/>
    <w:locked/>
    <w:rsid w:val="00A1135B"/>
  </w:style>
  <w:style w:type="paragraph" w:styleId="a9">
    <w:name w:val="footer"/>
    <w:basedOn w:val="a"/>
    <w:link w:val="aa"/>
    <w:uiPriority w:val="99"/>
    <w:rsid w:val="00AC398C"/>
    <w:pPr>
      <w:tabs>
        <w:tab w:val="center" w:pos="4677"/>
        <w:tab w:val="right" w:pos="9355"/>
      </w:tabs>
    </w:pPr>
  </w:style>
  <w:style w:type="character" w:customStyle="1" w:styleId="aa">
    <w:name w:val="Нижний колонтитул Знак"/>
    <w:basedOn w:val="a0"/>
    <w:link w:val="a9"/>
    <w:uiPriority w:val="99"/>
    <w:rsid w:val="00CB2F52"/>
  </w:style>
  <w:style w:type="paragraph" w:styleId="31">
    <w:name w:val="Body Text 3"/>
    <w:basedOn w:val="a"/>
    <w:rsid w:val="005C42C2"/>
    <w:pPr>
      <w:spacing w:after="120"/>
    </w:pPr>
    <w:rPr>
      <w:sz w:val="16"/>
      <w:szCs w:val="16"/>
    </w:rPr>
  </w:style>
  <w:style w:type="character" w:styleId="ab">
    <w:name w:val="page number"/>
    <w:basedOn w:val="a0"/>
    <w:uiPriority w:val="99"/>
    <w:rsid w:val="0081505B"/>
  </w:style>
  <w:style w:type="paragraph" w:styleId="ac">
    <w:name w:val="Body Text Indent"/>
    <w:basedOn w:val="a"/>
    <w:link w:val="ad"/>
    <w:rsid w:val="00DB1841"/>
    <w:pPr>
      <w:spacing w:after="120"/>
      <w:ind w:left="283"/>
    </w:pPr>
  </w:style>
  <w:style w:type="character" w:customStyle="1" w:styleId="ad">
    <w:name w:val="Основной текст с отступом Знак"/>
    <w:basedOn w:val="a0"/>
    <w:link w:val="ac"/>
    <w:rsid w:val="00CB2F52"/>
  </w:style>
  <w:style w:type="paragraph" w:customStyle="1" w:styleId="ConsNormal">
    <w:name w:val="ConsNormal"/>
    <w:link w:val="ConsNormal0"/>
    <w:rsid w:val="00CD10AC"/>
    <w:pPr>
      <w:autoSpaceDE w:val="0"/>
      <w:autoSpaceDN w:val="0"/>
      <w:adjustRightInd w:val="0"/>
      <w:ind w:right="19772" w:firstLine="720"/>
    </w:pPr>
    <w:rPr>
      <w:rFonts w:ascii="Arial" w:hAnsi="Arial" w:cs="Arial"/>
    </w:rPr>
  </w:style>
  <w:style w:type="character" w:customStyle="1" w:styleId="ConsNormal0">
    <w:name w:val="ConsNormal Знак"/>
    <w:basedOn w:val="a0"/>
    <w:link w:val="ConsNormal"/>
    <w:locked/>
    <w:rsid w:val="00346FB5"/>
    <w:rPr>
      <w:rFonts w:ascii="Arial" w:hAnsi="Arial" w:cs="Arial"/>
    </w:rPr>
  </w:style>
  <w:style w:type="paragraph" w:customStyle="1" w:styleId="ConsPlusNormal">
    <w:name w:val="ConsPlusNormal"/>
    <w:link w:val="ConsPlusNormal0"/>
    <w:qFormat/>
    <w:rsid w:val="00CD10AC"/>
    <w:pPr>
      <w:autoSpaceDE w:val="0"/>
      <w:autoSpaceDN w:val="0"/>
      <w:adjustRightInd w:val="0"/>
      <w:ind w:firstLine="720"/>
    </w:pPr>
    <w:rPr>
      <w:rFonts w:ascii="Arial" w:hAnsi="Arial" w:cs="Arial"/>
    </w:rPr>
  </w:style>
  <w:style w:type="character" w:customStyle="1" w:styleId="ConsPlusNormal0">
    <w:name w:val="ConsPlusNormal Знак"/>
    <w:basedOn w:val="a0"/>
    <w:link w:val="ConsPlusNormal"/>
    <w:rsid w:val="00C31439"/>
    <w:rPr>
      <w:rFonts w:ascii="Arial" w:hAnsi="Arial" w:cs="Arial"/>
    </w:rPr>
  </w:style>
  <w:style w:type="paragraph" w:customStyle="1" w:styleId="11">
    <w:name w:val="Обычный1"/>
    <w:link w:val="Normal"/>
    <w:rsid w:val="00CD10AC"/>
    <w:pPr>
      <w:widowControl w:val="0"/>
      <w:suppressAutoHyphens/>
      <w:spacing w:line="300" w:lineRule="auto"/>
      <w:ind w:left="960" w:firstLine="720"/>
      <w:jc w:val="both"/>
    </w:pPr>
    <w:rPr>
      <w:sz w:val="22"/>
      <w:lang w:eastAsia="ar-SA"/>
    </w:rPr>
  </w:style>
  <w:style w:type="character" w:customStyle="1" w:styleId="Normal">
    <w:name w:val="Normal Знак"/>
    <w:basedOn w:val="a0"/>
    <w:link w:val="11"/>
    <w:rsid w:val="00CD10AC"/>
    <w:rPr>
      <w:sz w:val="22"/>
      <w:lang w:val="ru-RU" w:eastAsia="ar-SA" w:bidi="ar-SA"/>
    </w:rPr>
  </w:style>
  <w:style w:type="paragraph" w:customStyle="1" w:styleId="ConsPlusNonformat">
    <w:name w:val="ConsPlusNonformat"/>
    <w:rsid w:val="001C53B8"/>
    <w:pPr>
      <w:widowControl w:val="0"/>
      <w:autoSpaceDE w:val="0"/>
      <w:autoSpaceDN w:val="0"/>
      <w:adjustRightInd w:val="0"/>
    </w:pPr>
    <w:rPr>
      <w:rFonts w:ascii="Courier New" w:hAnsi="Courier New" w:cs="Courier New"/>
    </w:rPr>
  </w:style>
  <w:style w:type="paragraph" w:customStyle="1" w:styleId="ae">
    <w:name w:val="Знак"/>
    <w:basedOn w:val="a"/>
    <w:rsid w:val="001C53B8"/>
    <w:pPr>
      <w:spacing w:after="160" w:line="240" w:lineRule="exact"/>
    </w:pPr>
    <w:rPr>
      <w:rFonts w:ascii="Verdana" w:hAnsi="Verdana" w:cs="Verdana"/>
      <w:lang w:val="en-US" w:eastAsia="en-US"/>
    </w:rPr>
  </w:style>
  <w:style w:type="paragraph" w:styleId="32">
    <w:name w:val="Body Text Indent 3"/>
    <w:basedOn w:val="a"/>
    <w:link w:val="33"/>
    <w:rsid w:val="005E1B74"/>
    <w:pPr>
      <w:spacing w:after="120"/>
      <w:ind w:left="283"/>
    </w:pPr>
    <w:rPr>
      <w:sz w:val="16"/>
      <w:szCs w:val="16"/>
    </w:rPr>
  </w:style>
  <w:style w:type="character" w:customStyle="1" w:styleId="33">
    <w:name w:val="Основной текст с отступом 3 Знак"/>
    <w:basedOn w:val="a0"/>
    <w:link w:val="32"/>
    <w:rsid w:val="005E1B74"/>
    <w:rPr>
      <w:sz w:val="16"/>
      <w:szCs w:val="16"/>
    </w:rPr>
  </w:style>
  <w:style w:type="character" w:customStyle="1" w:styleId="iceouttxt4">
    <w:name w:val="iceouttxt4"/>
    <w:basedOn w:val="a0"/>
    <w:rsid w:val="005E1B74"/>
  </w:style>
  <w:style w:type="paragraph" w:styleId="af">
    <w:name w:val="List Paragraph"/>
    <w:aliases w:val="Bullet List,FooterText,numbered,ТЗ список,Paragraphe de liste1,lp1,List Paragraph1,Bulletr List Paragraph,Список нумерованный цифры,Цветной список - Акцент 11,GOST_TableList,Булет1,1Булет,A_маркированный_список,_Абзац списка,SL_Абзац списка"/>
    <w:basedOn w:val="a"/>
    <w:link w:val="af0"/>
    <w:uiPriority w:val="34"/>
    <w:qFormat/>
    <w:rsid w:val="005E1B74"/>
    <w:pPr>
      <w:ind w:left="720"/>
      <w:contextualSpacing/>
    </w:pPr>
  </w:style>
  <w:style w:type="paragraph" w:styleId="23">
    <w:name w:val="Body Text Indent 2"/>
    <w:basedOn w:val="a"/>
    <w:link w:val="24"/>
    <w:rsid w:val="00C93631"/>
    <w:pPr>
      <w:spacing w:after="120" w:line="480" w:lineRule="auto"/>
      <w:ind w:left="283"/>
    </w:pPr>
  </w:style>
  <w:style w:type="character" w:customStyle="1" w:styleId="24">
    <w:name w:val="Основной текст с отступом 2 Знак"/>
    <w:basedOn w:val="a0"/>
    <w:link w:val="23"/>
    <w:rsid w:val="00C93631"/>
  </w:style>
  <w:style w:type="paragraph" w:customStyle="1" w:styleId="ConsPlusCell">
    <w:name w:val="ConsPlusCell"/>
    <w:uiPriority w:val="99"/>
    <w:rsid w:val="00C93631"/>
    <w:pPr>
      <w:autoSpaceDE w:val="0"/>
      <w:autoSpaceDN w:val="0"/>
      <w:adjustRightInd w:val="0"/>
    </w:pPr>
    <w:rPr>
      <w:rFonts w:ascii="Arial" w:hAnsi="Arial" w:cs="Arial"/>
    </w:rPr>
  </w:style>
  <w:style w:type="character" w:customStyle="1" w:styleId="r">
    <w:name w:val="r"/>
    <w:basedOn w:val="a0"/>
    <w:rsid w:val="006D7AC9"/>
  </w:style>
  <w:style w:type="character" w:customStyle="1" w:styleId="iceouttxt">
    <w:name w:val="iceouttxt"/>
    <w:basedOn w:val="a0"/>
    <w:rsid w:val="009000A8"/>
  </w:style>
  <w:style w:type="character" w:customStyle="1" w:styleId="iceouttxt52">
    <w:name w:val="iceouttxt52"/>
    <w:basedOn w:val="a0"/>
    <w:rsid w:val="00903B2F"/>
    <w:rPr>
      <w:rFonts w:ascii="Arial" w:hAnsi="Arial" w:cs="Arial" w:hint="default"/>
      <w:color w:val="666666"/>
      <w:sz w:val="17"/>
      <w:szCs w:val="17"/>
    </w:rPr>
  </w:style>
  <w:style w:type="paragraph" w:customStyle="1" w:styleId="af1">
    <w:name w:val="Знак Знак Знак Знак"/>
    <w:basedOn w:val="a"/>
    <w:rsid w:val="00903B2F"/>
    <w:pPr>
      <w:spacing w:after="160" w:line="240" w:lineRule="exact"/>
    </w:pPr>
    <w:rPr>
      <w:rFonts w:ascii="Verdana" w:hAnsi="Verdana"/>
      <w:lang w:val="en-US" w:eastAsia="en-US"/>
    </w:rPr>
  </w:style>
  <w:style w:type="character" w:customStyle="1" w:styleId="apple-converted-space">
    <w:name w:val="apple-converted-space"/>
    <w:basedOn w:val="a0"/>
    <w:rsid w:val="00903B2F"/>
  </w:style>
  <w:style w:type="character" w:styleId="af2">
    <w:name w:val="Strong"/>
    <w:basedOn w:val="a0"/>
    <w:uiPriority w:val="22"/>
    <w:qFormat/>
    <w:rsid w:val="00160869"/>
    <w:rPr>
      <w:b/>
      <w:bCs/>
    </w:rPr>
  </w:style>
  <w:style w:type="character" w:customStyle="1" w:styleId="rserrmark">
    <w:name w:val="rs_err_mark"/>
    <w:basedOn w:val="a0"/>
    <w:rsid w:val="00A94214"/>
  </w:style>
  <w:style w:type="table" w:styleId="af3">
    <w:name w:val="Table Grid"/>
    <w:basedOn w:val="a1"/>
    <w:uiPriority w:val="59"/>
    <w:rsid w:val="001F379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02statia2">
    <w:name w:val="02statia2"/>
    <w:basedOn w:val="a"/>
    <w:rsid w:val="00DE3350"/>
    <w:pPr>
      <w:spacing w:before="120" w:after="240" w:line="320" w:lineRule="atLeast"/>
      <w:ind w:left="2020" w:hanging="880"/>
      <w:jc w:val="both"/>
    </w:pPr>
    <w:rPr>
      <w:rFonts w:ascii="GaramondNarrowC" w:hAnsi="GaramondNarrowC"/>
      <w:color w:val="000000"/>
      <w:sz w:val="21"/>
      <w:szCs w:val="21"/>
    </w:rPr>
  </w:style>
  <w:style w:type="paragraph" w:styleId="af4">
    <w:name w:val="Title"/>
    <w:basedOn w:val="a"/>
    <w:link w:val="af5"/>
    <w:qFormat/>
    <w:rsid w:val="00A15F7C"/>
    <w:pPr>
      <w:spacing w:before="100" w:beforeAutospacing="1" w:after="100" w:afterAutospacing="1"/>
    </w:pPr>
    <w:rPr>
      <w:color w:val="000000"/>
      <w:sz w:val="24"/>
      <w:szCs w:val="24"/>
    </w:rPr>
  </w:style>
  <w:style w:type="character" w:customStyle="1" w:styleId="af5">
    <w:name w:val="Название Знак"/>
    <w:basedOn w:val="a0"/>
    <w:link w:val="af4"/>
    <w:rsid w:val="00A15F7C"/>
    <w:rPr>
      <w:color w:val="000000"/>
      <w:sz w:val="24"/>
      <w:szCs w:val="24"/>
    </w:rPr>
  </w:style>
  <w:style w:type="character" w:customStyle="1" w:styleId="apple-style-span">
    <w:name w:val="apple-style-span"/>
    <w:basedOn w:val="a0"/>
    <w:rsid w:val="009D6154"/>
  </w:style>
  <w:style w:type="character" w:customStyle="1" w:styleId="u">
    <w:name w:val="u"/>
    <w:basedOn w:val="a0"/>
    <w:rsid w:val="00214D33"/>
  </w:style>
  <w:style w:type="paragraph" w:customStyle="1" w:styleId="af6">
    <w:name w:val="Пункт"/>
    <w:basedOn w:val="a"/>
    <w:uiPriority w:val="99"/>
    <w:rsid w:val="000B7AC3"/>
    <w:pPr>
      <w:tabs>
        <w:tab w:val="num" w:pos="1980"/>
      </w:tabs>
      <w:ind w:left="1404" w:hanging="504"/>
      <w:jc w:val="both"/>
    </w:pPr>
    <w:rPr>
      <w:sz w:val="24"/>
      <w:szCs w:val="24"/>
    </w:rPr>
  </w:style>
  <w:style w:type="paragraph" w:styleId="af7">
    <w:name w:val="Balloon Text"/>
    <w:aliases w:val=" Знак1"/>
    <w:basedOn w:val="a"/>
    <w:link w:val="af8"/>
    <w:unhideWhenUsed/>
    <w:rsid w:val="00B546A2"/>
    <w:rPr>
      <w:rFonts w:ascii="Tahoma" w:hAnsi="Tahoma" w:cs="Tahoma"/>
      <w:sz w:val="16"/>
      <w:szCs w:val="16"/>
    </w:rPr>
  </w:style>
  <w:style w:type="character" w:customStyle="1" w:styleId="af8">
    <w:name w:val="Текст выноски Знак"/>
    <w:aliases w:val=" Знак1 Знак"/>
    <w:basedOn w:val="a0"/>
    <w:link w:val="af7"/>
    <w:rsid w:val="00B546A2"/>
    <w:rPr>
      <w:rFonts w:ascii="Tahoma" w:hAnsi="Tahoma" w:cs="Tahoma"/>
      <w:sz w:val="16"/>
      <w:szCs w:val="16"/>
    </w:rPr>
  </w:style>
  <w:style w:type="paragraph" w:customStyle="1" w:styleId="12">
    <w:name w:val="Абзац списка1"/>
    <w:basedOn w:val="a"/>
    <w:qFormat/>
    <w:rsid w:val="006C442E"/>
    <w:pPr>
      <w:ind w:left="720" w:firstLine="360"/>
      <w:contextualSpacing/>
    </w:pPr>
    <w:rPr>
      <w:rFonts w:ascii="Calibri" w:hAnsi="Calibri"/>
      <w:sz w:val="22"/>
      <w:szCs w:val="22"/>
    </w:rPr>
  </w:style>
  <w:style w:type="paragraph" w:customStyle="1" w:styleId="13">
    <w:name w:val="Без интервала1"/>
    <w:link w:val="NoSpacingChar"/>
    <w:qFormat/>
    <w:rsid w:val="006C442E"/>
    <w:pPr>
      <w:ind w:firstLine="360"/>
    </w:pPr>
    <w:rPr>
      <w:rFonts w:ascii="Calibri" w:hAnsi="Calibri"/>
      <w:sz w:val="22"/>
      <w:szCs w:val="22"/>
      <w:lang w:eastAsia="en-US"/>
    </w:rPr>
  </w:style>
  <w:style w:type="paragraph" w:customStyle="1" w:styleId="Iauiue1">
    <w:name w:val="Iau?iue1"/>
    <w:rsid w:val="006C442E"/>
    <w:pPr>
      <w:widowControl w:val="0"/>
      <w:ind w:firstLine="360"/>
    </w:pPr>
    <w:rPr>
      <w:sz w:val="22"/>
      <w:szCs w:val="22"/>
    </w:rPr>
  </w:style>
  <w:style w:type="paragraph" w:styleId="25">
    <w:name w:val="Quote"/>
    <w:basedOn w:val="a"/>
    <w:next w:val="a"/>
    <w:link w:val="26"/>
    <w:uiPriority w:val="29"/>
    <w:qFormat/>
    <w:rsid w:val="006C442E"/>
    <w:pPr>
      <w:ind w:firstLine="360"/>
    </w:pPr>
    <w:rPr>
      <w:rFonts w:ascii="Cambria" w:hAnsi="Cambria"/>
      <w:i/>
      <w:iCs/>
      <w:color w:val="5A5A5A"/>
    </w:rPr>
  </w:style>
  <w:style w:type="character" w:customStyle="1" w:styleId="26">
    <w:name w:val="Цитата 2 Знак"/>
    <w:basedOn w:val="a0"/>
    <w:link w:val="25"/>
    <w:uiPriority w:val="29"/>
    <w:rsid w:val="006C442E"/>
    <w:rPr>
      <w:rFonts w:ascii="Cambria" w:hAnsi="Cambria"/>
      <w:i/>
      <w:iCs/>
      <w:color w:val="5A5A5A"/>
    </w:rPr>
  </w:style>
  <w:style w:type="character" w:styleId="af9">
    <w:name w:val="Subtle Reference"/>
    <w:uiPriority w:val="31"/>
    <w:qFormat/>
    <w:rsid w:val="006C442E"/>
    <w:rPr>
      <w:color w:val="auto"/>
      <w:u w:val="single" w:color="9BBB59"/>
    </w:rPr>
  </w:style>
  <w:style w:type="character" w:customStyle="1" w:styleId="FontStyle32">
    <w:name w:val="Font Style32"/>
    <w:uiPriority w:val="99"/>
    <w:rsid w:val="009E58A7"/>
    <w:rPr>
      <w:rFonts w:ascii="Times New Roman" w:hAnsi="Times New Roman" w:cs="Times New Roman"/>
      <w:sz w:val="24"/>
      <w:szCs w:val="24"/>
    </w:rPr>
  </w:style>
  <w:style w:type="character" w:customStyle="1" w:styleId="FontStyle11">
    <w:name w:val="Font Style11"/>
    <w:uiPriority w:val="99"/>
    <w:rsid w:val="009E58A7"/>
    <w:rPr>
      <w:rFonts w:ascii="Times New Roman" w:hAnsi="Times New Roman" w:cs="Times New Roman"/>
      <w:b/>
      <w:bCs/>
      <w:sz w:val="26"/>
      <w:szCs w:val="26"/>
    </w:rPr>
  </w:style>
  <w:style w:type="paragraph" w:customStyle="1" w:styleId="afa">
    <w:name w:val="Обычный (табл)"/>
    <w:basedOn w:val="a"/>
    <w:uiPriority w:val="99"/>
    <w:rsid w:val="009E58A7"/>
    <w:pPr>
      <w:tabs>
        <w:tab w:val="left" w:pos="0"/>
        <w:tab w:val="left" w:pos="142"/>
      </w:tabs>
      <w:ind w:left="-57"/>
    </w:pPr>
    <w:rPr>
      <w:sz w:val="22"/>
      <w:szCs w:val="22"/>
    </w:rPr>
  </w:style>
  <w:style w:type="paragraph" w:styleId="afb">
    <w:name w:val="No Spacing"/>
    <w:aliases w:val="для таблиц,Без интервала21,мой,МОЙ,Без интервала 111,МММ,МОЙ МОЙ,Основной,No Spacing,Без интервала для таблиц"/>
    <w:link w:val="afc"/>
    <w:uiPriority w:val="1"/>
    <w:qFormat/>
    <w:rsid w:val="00350232"/>
    <w:rPr>
      <w:rFonts w:ascii="Calibri" w:eastAsia="Calibri" w:hAnsi="Calibri"/>
      <w:sz w:val="22"/>
      <w:szCs w:val="22"/>
      <w:lang w:eastAsia="en-US"/>
    </w:rPr>
  </w:style>
  <w:style w:type="character" w:customStyle="1" w:styleId="spellchecker-word-highlight">
    <w:name w:val="spellchecker-word-highlight"/>
    <w:basedOn w:val="a0"/>
    <w:rsid w:val="00AB7EDB"/>
  </w:style>
  <w:style w:type="paragraph" w:styleId="afd">
    <w:name w:val="Normal (Web)"/>
    <w:aliases w:val="Обычный (веб) Знак,Обычный (Web)"/>
    <w:basedOn w:val="a"/>
    <w:link w:val="14"/>
    <w:uiPriority w:val="99"/>
    <w:rsid w:val="009A01D7"/>
    <w:pPr>
      <w:spacing w:before="100" w:beforeAutospacing="1" w:after="100" w:afterAutospacing="1"/>
    </w:pPr>
    <w:rPr>
      <w:sz w:val="24"/>
      <w:szCs w:val="24"/>
    </w:rPr>
  </w:style>
  <w:style w:type="paragraph" w:customStyle="1" w:styleId="normaltext">
    <w:name w:val="normaltext"/>
    <w:basedOn w:val="a"/>
    <w:rsid w:val="00BC731A"/>
    <w:pPr>
      <w:spacing w:before="100" w:beforeAutospacing="1" w:after="100" w:afterAutospacing="1"/>
    </w:pPr>
    <w:rPr>
      <w:sz w:val="24"/>
      <w:szCs w:val="24"/>
    </w:rPr>
  </w:style>
  <w:style w:type="paragraph" w:customStyle="1" w:styleId="27">
    <w:name w:val="Название2"/>
    <w:basedOn w:val="a"/>
    <w:uiPriority w:val="99"/>
    <w:rsid w:val="00477678"/>
    <w:pPr>
      <w:widowControl w:val="0"/>
      <w:suppressLineNumbers/>
      <w:tabs>
        <w:tab w:val="left" w:pos="708"/>
      </w:tabs>
      <w:suppressAutoHyphens/>
      <w:spacing w:before="120" w:after="120"/>
    </w:pPr>
    <w:rPr>
      <w:rFonts w:ascii="Cambria" w:eastAsia="Calibri" w:hAnsi="Cambria" w:cs="Cambria"/>
      <w:i/>
      <w:iCs/>
      <w:sz w:val="24"/>
      <w:szCs w:val="24"/>
      <w:lang w:eastAsia="ar-SA"/>
    </w:rPr>
  </w:style>
  <w:style w:type="character" w:customStyle="1" w:styleId="Bodytext2TimesNewRoman">
    <w:name w:val="Body text (2) + Times New Roman"/>
    <w:aliases w:val="12,5 pt"/>
    <w:basedOn w:val="a0"/>
    <w:rsid w:val="00287E66"/>
    <w:rPr>
      <w:rFonts w:ascii="Times New Roman" w:hAnsi="Times New Roman" w:cs="Times New Roman"/>
      <w:sz w:val="25"/>
      <w:szCs w:val="25"/>
      <w:lang w:bidi="ar-SA"/>
    </w:rPr>
  </w:style>
  <w:style w:type="paragraph" w:customStyle="1" w:styleId="afe">
    <w:name w:val="Базовый"/>
    <w:rsid w:val="00D77BB7"/>
    <w:pPr>
      <w:tabs>
        <w:tab w:val="left" w:pos="709"/>
      </w:tabs>
      <w:suppressAutoHyphens/>
      <w:spacing w:after="200" w:line="276" w:lineRule="atLeast"/>
    </w:pPr>
    <w:rPr>
      <w:color w:val="00000A"/>
    </w:rPr>
  </w:style>
  <w:style w:type="paragraph" w:styleId="aff">
    <w:name w:val="caption"/>
    <w:basedOn w:val="a"/>
    <w:next w:val="a"/>
    <w:uiPriority w:val="99"/>
    <w:qFormat/>
    <w:rsid w:val="00CB2F52"/>
    <w:pPr>
      <w:spacing w:before="120"/>
      <w:jc w:val="center"/>
    </w:pPr>
    <w:rPr>
      <w:sz w:val="36"/>
    </w:rPr>
  </w:style>
  <w:style w:type="paragraph" w:customStyle="1" w:styleId="ConsNonformat">
    <w:name w:val="ConsNonformat"/>
    <w:rsid w:val="00CB2F52"/>
    <w:pPr>
      <w:autoSpaceDE w:val="0"/>
      <w:autoSpaceDN w:val="0"/>
      <w:adjustRightInd w:val="0"/>
      <w:ind w:right="19772"/>
    </w:pPr>
    <w:rPr>
      <w:rFonts w:ascii="Courier New" w:hAnsi="Courier New" w:cs="Courier New"/>
    </w:rPr>
  </w:style>
  <w:style w:type="paragraph" w:customStyle="1" w:styleId="ConsCell">
    <w:name w:val="ConsCell"/>
    <w:rsid w:val="00CB2F52"/>
    <w:pPr>
      <w:widowControl w:val="0"/>
      <w:autoSpaceDE w:val="0"/>
      <w:autoSpaceDN w:val="0"/>
      <w:adjustRightInd w:val="0"/>
    </w:pPr>
    <w:rPr>
      <w:rFonts w:ascii="Arial" w:hAnsi="Arial" w:cs="Arial"/>
      <w:sz w:val="22"/>
      <w:szCs w:val="22"/>
    </w:rPr>
  </w:style>
  <w:style w:type="paragraph" w:styleId="15">
    <w:name w:val="toc 1"/>
    <w:basedOn w:val="a"/>
    <w:next w:val="a"/>
    <w:autoRedefine/>
    <w:uiPriority w:val="99"/>
    <w:unhideWhenUsed/>
    <w:rsid w:val="00CB2F52"/>
    <w:pPr>
      <w:spacing w:after="100"/>
    </w:pPr>
  </w:style>
  <w:style w:type="paragraph" w:styleId="28">
    <w:name w:val="toc 2"/>
    <w:basedOn w:val="a"/>
    <w:next w:val="a"/>
    <w:autoRedefine/>
    <w:uiPriority w:val="99"/>
    <w:unhideWhenUsed/>
    <w:rsid w:val="00CB2F52"/>
    <w:pPr>
      <w:spacing w:after="100"/>
      <w:ind w:left="200"/>
    </w:pPr>
  </w:style>
  <w:style w:type="paragraph" w:styleId="34">
    <w:name w:val="toc 3"/>
    <w:basedOn w:val="a"/>
    <w:next w:val="a"/>
    <w:autoRedefine/>
    <w:uiPriority w:val="99"/>
    <w:unhideWhenUsed/>
    <w:rsid w:val="00CB2F52"/>
    <w:pPr>
      <w:spacing w:after="100"/>
      <w:ind w:left="400"/>
    </w:pPr>
  </w:style>
  <w:style w:type="paragraph" w:styleId="aff0">
    <w:name w:val="footnote text"/>
    <w:aliases w:val="Footnote Text Char Знак,Знак8 Знак,Текст сноски Знак Знак, Знак8 Знак Знак,Знак8 Знак Знак, Знак5, Знак6 Знак,Знак6 Знак"/>
    <w:basedOn w:val="a"/>
    <w:link w:val="aff1"/>
    <w:uiPriority w:val="99"/>
    <w:unhideWhenUsed/>
    <w:qFormat/>
    <w:rsid w:val="00CB2F52"/>
    <w:rPr>
      <w:rFonts w:ascii="Calibri" w:eastAsia="Calibri" w:hAnsi="Calibri"/>
      <w:lang w:eastAsia="en-US"/>
    </w:rPr>
  </w:style>
  <w:style w:type="character" w:customStyle="1" w:styleId="aff1">
    <w:name w:val="Текст сноски Знак"/>
    <w:aliases w:val="Footnote Text Char Знак Знак,Знак8 Знак Знак1,Текст сноски Знак Знак Знак, Знак8 Знак Знак Знак,Знак8 Знак Знак Знак, Знак5 Знак, Знак6 Знак Знак,Знак6 Знак Знак"/>
    <w:basedOn w:val="a0"/>
    <w:link w:val="aff0"/>
    <w:uiPriority w:val="99"/>
    <w:qFormat/>
    <w:rsid w:val="00CB2F52"/>
    <w:rPr>
      <w:rFonts w:ascii="Calibri" w:eastAsia="Calibri" w:hAnsi="Calibri"/>
      <w:lang w:eastAsia="en-US"/>
    </w:rPr>
  </w:style>
  <w:style w:type="character" w:styleId="aff2">
    <w:name w:val="footnote reference"/>
    <w:basedOn w:val="a0"/>
    <w:uiPriority w:val="99"/>
    <w:unhideWhenUsed/>
    <w:rsid w:val="00CB2F52"/>
    <w:rPr>
      <w:vertAlign w:val="superscript"/>
    </w:rPr>
  </w:style>
  <w:style w:type="character" w:styleId="aff3">
    <w:name w:val="annotation reference"/>
    <w:basedOn w:val="a0"/>
    <w:uiPriority w:val="99"/>
    <w:unhideWhenUsed/>
    <w:rsid w:val="00CB2F52"/>
    <w:rPr>
      <w:sz w:val="16"/>
      <w:szCs w:val="16"/>
    </w:rPr>
  </w:style>
  <w:style w:type="paragraph" w:styleId="aff4">
    <w:name w:val="annotation text"/>
    <w:aliases w:val="Знак Знак Знак Знак Знак Знак Знак Знак Знак Знак Знак Знак Знак Знак Знак Знак Знак Знак Знак Знак Знак Знак Знак,Comment Text Char,Знак2 Char,Знак Char Знак Знак Знак Знак Знак Знак, Знак4 Знак Знак, Знак4 Знак,Знак Знак11"/>
    <w:basedOn w:val="a"/>
    <w:link w:val="aff5"/>
    <w:unhideWhenUsed/>
    <w:rsid w:val="00CB2F52"/>
  </w:style>
  <w:style w:type="character" w:customStyle="1" w:styleId="aff5">
    <w:name w:val="Текст примечания Знак"/>
    <w:aliases w:val="Знак Знак Знак Знак Знак Знак Знак Знак Знак Знак Знак Знак Знак Знак Знак Знак Знак Знак Знак Знак Знак Знак Знак Знак,Comment Text Char Знак,Знак2 Char Знак,Знак Char Знак Знак Знак Знак Знак Знак Знак, Знак4 Знак Знак Знак"/>
    <w:basedOn w:val="a0"/>
    <w:link w:val="aff4"/>
    <w:rsid w:val="00CB2F52"/>
  </w:style>
  <w:style w:type="paragraph" w:styleId="aff6">
    <w:name w:val="annotation subject"/>
    <w:basedOn w:val="aff4"/>
    <w:next w:val="aff4"/>
    <w:link w:val="aff7"/>
    <w:uiPriority w:val="99"/>
    <w:unhideWhenUsed/>
    <w:rsid w:val="00CB2F52"/>
    <w:rPr>
      <w:b/>
      <w:bCs/>
    </w:rPr>
  </w:style>
  <w:style w:type="character" w:customStyle="1" w:styleId="aff7">
    <w:name w:val="Тема примечания Знак"/>
    <w:basedOn w:val="aff5"/>
    <w:link w:val="aff6"/>
    <w:uiPriority w:val="99"/>
    <w:rsid w:val="00CB2F52"/>
    <w:rPr>
      <w:b/>
      <w:bCs/>
    </w:rPr>
  </w:style>
  <w:style w:type="character" w:customStyle="1" w:styleId="BodyText2Char">
    <w:name w:val="Body Text 2 Char"/>
    <w:uiPriority w:val="99"/>
    <w:rsid w:val="00CB2F52"/>
    <w:rPr>
      <w:rFonts w:ascii="Times New Roman" w:hAnsi="Times New Roman" w:cs="Times New Roman"/>
      <w:sz w:val="20"/>
      <w:szCs w:val="20"/>
      <w:lang w:eastAsia="ru-RU"/>
    </w:rPr>
  </w:style>
  <w:style w:type="paragraph" w:customStyle="1" w:styleId="16">
    <w:name w:val="Заголовок оглавления1"/>
    <w:basedOn w:val="1"/>
    <w:next w:val="a"/>
    <w:qFormat/>
    <w:rsid w:val="00CB2F52"/>
    <w:pPr>
      <w:spacing w:line="276" w:lineRule="auto"/>
      <w:outlineLvl w:val="9"/>
    </w:pPr>
    <w:rPr>
      <w:rFonts w:ascii="Cambria" w:eastAsia="Calibri" w:hAnsi="Cambria" w:cs="Cambria"/>
      <w:color w:val="365F91"/>
      <w:lang w:eastAsia="en-US"/>
    </w:rPr>
  </w:style>
  <w:style w:type="paragraph" w:customStyle="1" w:styleId="210">
    <w:name w:val="Знак Знак Знак2 Знак Знак Знак Знак Знак Знак Знак Знак Знак1 Знак Знак Знак Знак Знак Знак"/>
    <w:basedOn w:val="a"/>
    <w:rsid w:val="00CB2F52"/>
    <w:pPr>
      <w:spacing w:after="160" w:line="240" w:lineRule="exact"/>
    </w:pPr>
    <w:rPr>
      <w:rFonts w:ascii="Verdana" w:eastAsia="Calibri" w:hAnsi="Verdana" w:cs="Verdana"/>
      <w:lang w:val="en-US" w:eastAsia="en-US"/>
    </w:rPr>
  </w:style>
  <w:style w:type="paragraph" w:customStyle="1" w:styleId="211">
    <w:name w:val="Знак Знак Знак2 Знак Знак Знак Знак Знак Знак Знак Знак Знак1 Знак"/>
    <w:basedOn w:val="a"/>
    <w:rsid w:val="00CB2F52"/>
    <w:pPr>
      <w:spacing w:after="160" w:line="240" w:lineRule="exact"/>
    </w:pPr>
    <w:rPr>
      <w:rFonts w:ascii="Verdana" w:eastAsia="Calibri" w:hAnsi="Verdana" w:cs="Verdana"/>
      <w:lang w:val="en-US" w:eastAsia="en-US"/>
    </w:rPr>
  </w:style>
  <w:style w:type="paragraph" w:customStyle="1" w:styleId="29">
    <w:name w:val="Знак Знак Знак2 Знак Знак Знак Знак Знак Знак"/>
    <w:basedOn w:val="a"/>
    <w:rsid w:val="00CB2F52"/>
    <w:pPr>
      <w:spacing w:after="160" w:line="240" w:lineRule="exact"/>
    </w:pPr>
    <w:rPr>
      <w:rFonts w:ascii="Verdana" w:eastAsia="Calibri" w:hAnsi="Verdana" w:cs="Verdana"/>
      <w:lang w:val="en-US" w:eastAsia="en-US"/>
    </w:rPr>
  </w:style>
  <w:style w:type="character" w:customStyle="1" w:styleId="epm">
    <w:name w:val="epm"/>
    <w:basedOn w:val="a0"/>
    <w:rsid w:val="00CB2F52"/>
  </w:style>
  <w:style w:type="paragraph" w:customStyle="1" w:styleId="ConsPlusNormal1">
    <w:name w:val="ConsPlusNormal Знак Знак"/>
    <w:link w:val="ConsPlusNormal2"/>
    <w:rsid w:val="00CB2F52"/>
    <w:pPr>
      <w:widowControl w:val="0"/>
      <w:autoSpaceDE w:val="0"/>
      <w:autoSpaceDN w:val="0"/>
      <w:adjustRightInd w:val="0"/>
      <w:ind w:firstLine="720"/>
    </w:pPr>
    <w:rPr>
      <w:rFonts w:ascii="Arial" w:eastAsia="Calibri" w:hAnsi="Arial" w:cs="Arial"/>
      <w:sz w:val="22"/>
      <w:szCs w:val="22"/>
    </w:rPr>
  </w:style>
  <w:style w:type="character" w:customStyle="1" w:styleId="ConsPlusNormal2">
    <w:name w:val="ConsPlusNormal Знак Знак Знак"/>
    <w:link w:val="ConsPlusNormal1"/>
    <w:locked/>
    <w:rsid w:val="00CB2F52"/>
    <w:rPr>
      <w:rFonts w:ascii="Arial" w:eastAsia="Calibri" w:hAnsi="Arial" w:cs="Arial"/>
      <w:sz w:val="22"/>
      <w:szCs w:val="22"/>
    </w:rPr>
  </w:style>
  <w:style w:type="paragraph" w:customStyle="1" w:styleId="212">
    <w:name w:val="Знак Знак Знак2 Знак Знак Знак Знак Знак Знак Знак Знак Знак1 Знак Знак Знак Знак Знак Знак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3">
    <w:name w:val="Знак Знак Знак2 Знак Знак Знак Знак Знак Знак Знак Знак Знак1 Знак Знак Знак"/>
    <w:basedOn w:val="a"/>
    <w:rsid w:val="00CB2F52"/>
    <w:pPr>
      <w:spacing w:after="160" w:line="240" w:lineRule="exact"/>
    </w:pPr>
    <w:rPr>
      <w:rFonts w:ascii="Verdana" w:hAnsi="Verdana"/>
      <w:lang w:val="en-US" w:eastAsia="en-US"/>
    </w:rPr>
  </w:style>
  <w:style w:type="paragraph" w:customStyle="1" w:styleId="17">
    <w:name w:val="Знак Знак Знак1 Знак Знак Знак Знак Знак Знак"/>
    <w:basedOn w:val="a"/>
    <w:rsid w:val="00CB2F52"/>
    <w:pPr>
      <w:spacing w:after="160" w:line="240" w:lineRule="exact"/>
    </w:pPr>
    <w:rPr>
      <w:rFonts w:ascii="Verdana" w:hAnsi="Verdana"/>
      <w:lang w:val="en-US" w:eastAsia="en-US"/>
    </w:rPr>
  </w:style>
  <w:style w:type="character" w:customStyle="1" w:styleId="CommentTextChar1">
    <w:name w:val="Comment Text Char1"/>
    <w:aliases w:val="Знак Char,Знак Знак Знак Знак Знак Знак Знак Знак Знак Знак Знак Знак Знак Знак Знак Знак Знак Знак Знак Знак Знак Знак Знак Char,Comment Text Char Char,Знак2 Char Char,Знак Char Знак Знак Знак Знак Знак Знак Char"/>
    <w:rsid w:val="00CB2F52"/>
    <w:rPr>
      <w:rFonts w:ascii="Times New Roman" w:hAnsi="Times New Roman" w:cs="Times New Roman"/>
      <w:kern w:val="32"/>
      <w:sz w:val="20"/>
      <w:szCs w:val="20"/>
      <w:lang w:eastAsia="ru-RU"/>
    </w:rPr>
  </w:style>
  <w:style w:type="character" w:customStyle="1" w:styleId="aff8">
    <w:name w:val="Знак Знак Знак Знак Знак Знак Знак Знак Знак Знак Знак Знак Знак Знак Знак Знак Знак Знак Знак Знак"/>
    <w:rsid w:val="00CB2F52"/>
    <w:rPr>
      <w:sz w:val="24"/>
      <w:szCs w:val="24"/>
      <w:lang w:val="ru-RU" w:eastAsia="ru-RU"/>
    </w:rPr>
  </w:style>
  <w:style w:type="character" w:customStyle="1" w:styleId="BodyTextIndentChar">
    <w:name w:val="Body Text Indent Char"/>
    <w:aliases w:val="Знак5 Char,Знак Знак Знак Знак Знак Знак Знак Знак Знак Знак Знак Знак Знак Знак Знак Знак Знак Знак Знак Char,Body Text Indent Знак Знак Знак Знак Знак Знак Знак Знак Знак Знак Char,Основной текст с отступом1 Char"/>
    <w:rsid w:val="00CB2F52"/>
    <w:rPr>
      <w:rFonts w:cs="Times New Roman"/>
      <w:sz w:val="24"/>
      <w:szCs w:val="24"/>
    </w:rPr>
  </w:style>
  <w:style w:type="paragraph" w:customStyle="1" w:styleId="2110">
    <w:name w:val="Знак Знак Знак2 Знак Знак Знак Знак Знак Знак Знак Знак Знак1 Знак Знак Знак1 Знак"/>
    <w:basedOn w:val="a"/>
    <w:rsid w:val="00CB2F52"/>
    <w:pPr>
      <w:spacing w:after="160" w:line="240" w:lineRule="exact"/>
    </w:pPr>
    <w:rPr>
      <w:rFonts w:ascii="Verdana" w:hAnsi="Verdana"/>
      <w:lang w:val="en-US" w:eastAsia="en-US"/>
    </w:rPr>
  </w:style>
  <w:style w:type="character" w:customStyle="1" w:styleId="HeaderChar">
    <w:name w:val="Header Char"/>
    <w:rsid w:val="00CB2F52"/>
    <w:rPr>
      <w:rFonts w:ascii="Times New Roman" w:hAnsi="Times New Roman" w:cs="Times New Roman"/>
      <w:sz w:val="20"/>
      <w:szCs w:val="20"/>
    </w:rPr>
  </w:style>
  <w:style w:type="character" w:customStyle="1" w:styleId="FooterChar">
    <w:name w:val="Footer Char"/>
    <w:rsid w:val="00CB2F52"/>
    <w:rPr>
      <w:rFonts w:ascii="Times New Roman" w:hAnsi="Times New Roman" w:cs="Times New Roman"/>
      <w:sz w:val="20"/>
      <w:szCs w:val="20"/>
    </w:rPr>
  </w:style>
  <w:style w:type="character" w:customStyle="1" w:styleId="Char">
    <w:name w:val="Знак Char Знак Знак Знак Знак Знак Знак Зн"/>
    <w:rsid w:val="00CB2F52"/>
    <w:rPr>
      <w:rFonts w:cs="Times New Roman"/>
      <w:kern w:val="32"/>
      <w:lang w:val="ru-RU" w:eastAsia="ru-RU" w:bidi="ar-SA"/>
    </w:rPr>
  </w:style>
  <w:style w:type="paragraph" w:customStyle="1" w:styleId="2a">
    <w:name w:val="Знак Знак Знак2 Знак Знак Знак"/>
    <w:basedOn w:val="a"/>
    <w:rsid w:val="00CB2F52"/>
    <w:pPr>
      <w:spacing w:after="160" w:line="240" w:lineRule="exact"/>
    </w:pPr>
    <w:rPr>
      <w:rFonts w:ascii="Verdana" w:hAnsi="Verdana"/>
      <w:lang w:val="en-US" w:eastAsia="en-US"/>
    </w:rPr>
  </w:style>
  <w:style w:type="paragraph" w:customStyle="1" w:styleId="214">
    <w:name w:val="Знак Знак Знак2 Знак Знак Знак Знак Знак Знак Знак Знак Знак1 Знак Знак Знак Знак"/>
    <w:basedOn w:val="a"/>
    <w:rsid w:val="00CB2F52"/>
    <w:pPr>
      <w:spacing w:after="160" w:line="240" w:lineRule="exact"/>
    </w:pPr>
    <w:rPr>
      <w:rFonts w:ascii="Verdana" w:hAnsi="Verdana"/>
      <w:lang w:val="en-US" w:eastAsia="en-US"/>
    </w:rPr>
  </w:style>
  <w:style w:type="character" w:customStyle="1" w:styleId="googqs-tidbit-0">
    <w:name w:val="goog_qs-tidbit-0"/>
    <w:basedOn w:val="a0"/>
    <w:rsid w:val="00CB2F52"/>
  </w:style>
  <w:style w:type="paragraph" w:customStyle="1" w:styleId="2111">
    <w:name w:val="Знак Знак Знак2 Знак Знак Знак Знак Знак Знак Знак Знак Знак1 Знак Знак Знак Знак Знак Знак Знак1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12">
    <w:name w:val="Знак Знак Знак2 Знак Знак Знак Знак Знак Знак Знак Знак Знак1 Знак Знак Знак1 Знак Знак Знак Знак Знак Знак"/>
    <w:basedOn w:val="a"/>
    <w:rsid w:val="00CB2F52"/>
    <w:pPr>
      <w:spacing w:after="160" w:line="240" w:lineRule="exact"/>
    </w:pPr>
    <w:rPr>
      <w:rFonts w:ascii="Verdana" w:hAnsi="Verdana"/>
      <w:lang w:val="en-US" w:eastAsia="en-US"/>
    </w:rPr>
  </w:style>
  <w:style w:type="paragraph" w:customStyle="1" w:styleId="18">
    <w:name w:val="1 Знак Знак Знак Знак Знак Знак Знак Знак Знак"/>
    <w:basedOn w:val="a"/>
    <w:rsid w:val="00CB2F52"/>
    <w:pPr>
      <w:spacing w:after="160" w:line="240" w:lineRule="exact"/>
    </w:pPr>
    <w:rPr>
      <w:rFonts w:ascii="Verdana" w:hAnsi="Verdana"/>
      <w:lang w:val="en-US" w:eastAsia="en-US"/>
    </w:rPr>
  </w:style>
  <w:style w:type="character" w:customStyle="1" w:styleId="aff9">
    <w:name w:val="Основной текст + Полужирный"/>
    <w:rsid w:val="00CB2F52"/>
    <w:rPr>
      <w:rFonts w:ascii="Times New Roman" w:hAnsi="Times New Roman" w:cs="Times New Roman"/>
      <w:b/>
      <w:bCs/>
      <w:spacing w:val="11"/>
      <w:sz w:val="20"/>
      <w:szCs w:val="20"/>
      <w:shd w:val="clear" w:color="auto" w:fill="FFFFFF"/>
    </w:rPr>
  </w:style>
  <w:style w:type="paragraph" w:customStyle="1" w:styleId="2113">
    <w:name w:val="Знак Знак Знак2 Знак Знак Знак Знак Знак Знак Знак Знак Знак1 Знак Знак Знак1 Знак Знак Знак Знак Знак"/>
    <w:basedOn w:val="a"/>
    <w:rsid w:val="00CB2F52"/>
    <w:pPr>
      <w:spacing w:after="160" w:line="240" w:lineRule="exact"/>
    </w:pPr>
    <w:rPr>
      <w:rFonts w:ascii="Verdana" w:hAnsi="Verdana"/>
      <w:lang w:val="en-US" w:eastAsia="en-US"/>
    </w:rPr>
  </w:style>
  <w:style w:type="character" w:customStyle="1" w:styleId="19">
    <w:name w:val="Основной текст Знак1"/>
    <w:uiPriority w:val="99"/>
    <w:rsid w:val="00CB2F52"/>
    <w:rPr>
      <w:rFonts w:eastAsia="Times New Roman"/>
      <w:lang w:eastAsia="ru-RU"/>
    </w:rPr>
  </w:style>
  <w:style w:type="paragraph" w:customStyle="1" w:styleId="Default">
    <w:name w:val="Default"/>
    <w:uiPriority w:val="99"/>
    <w:rsid w:val="00CB2F52"/>
    <w:pPr>
      <w:autoSpaceDE w:val="0"/>
      <w:autoSpaceDN w:val="0"/>
      <w:adjustRightInd w:val="0"/>
    </w:pPr>
    <w:rPr>
      <w:rFonts w:ascii="HMJPLO+TimesNewRoman" w:eastAsia="SimSun" w:hAnsi="HMJPLO+TimesNewRoman" w:cs="HMJPLO+TimesNewRoman"/>
      <w:color w:val="000000"/>
      <w:sz w:val="24"/>
      <w:szCs w:val="24"/>
      <w:lang w:val="en-US" w:eastAsia="zh-CN"/>
    </w:rPr>
  </w:style>
  <w:style w:type="character" w:customStyle="1" w:styleId="tabletext1">
    <w:name w:val="table_text1"/>
    <w:rsid w:val="00CB2F52"/>
    <w:rPr>
      <w:rFonts w:ascii="Arial" w:hAnsi="Arial" w:cs="Arial" w:hint="default"/>
      <w:color w:val="333333"/>
      <w:sz w:val="23"/>
      <w:szCs w:val="23"/>
    </w:rPr>
  </w:style>
  <w:style w:type="paragraph" w:customStyle="1" w:styleId="affa">
    <w:name w:val="Содержимое таблицы"/>
    <w:basedOn w:val="a"/>
    <w:rsid w:val="00CB2F52"/>
    <w:pPr>
      <w:widowControl w:val="0"/>
      <w:suppressLineNumbers/>
      <w:suppressAutoHyphens/>
    </w:pPr>
    <w:rPr>
      <w:rFonts w:eastAsia="SimSun" w:cs="Mangal"/>
      <w:kern w:val="1"/>
      <w:sz w:val="24"/>
      <w:szCs w:val="24"/>
      <w:lang w:eastAsia="hi-IN" w:bidi="hi-IN"/>
    </w:rPr>
  </w:style>
  <w:style w:type="character" w:customStyle="1" w:styleId="spelle">
    <w:name w:val="spelle"/>
    <w:rsid w:val="00CB2F52"/>
  </w:style>
  <w:style w:type="character" w:styleId="affb">
    <w:name w:val="Emphasis"/>
    <w:qFormat/>
    <w:rsid w:val="00CB2F52"/>
    <w:rPr>
      <w:i/>
      <w:iCs/>
    </w:rPr>
  </w:style>
  <w:style w:type="paragraph" w:customStyle="1" w:styleId="1a">
    <w:name w:val="Основной текст1"/>
    <w:basedOn w:val="a"/>
    <w:link w:val="affc"/>
    <w:rsid w:val="00CB2F52"/>
    <w:pPr>
      <w:shd w:val="clear" w:color="auto" w:fill="FFFFFF"/>
      <w:spacing w:line="162" w:lineRule="exact"/>
      <w:jc w:val="both"/>
    </w:pPr>
    <w:rPr>
      <w:rFonts w:ascii="Arial" w:hAnsi="Arial"/>
      <w:sz w:val="12"/>
      <w:szCs w:val="12"/>
      <w:shd w:val="clear" w:color="auto" w:fill="FFFFFF"/>
    </w:rPr>
  </w:style>
  <w:style w:type="character" w:customStyle="1" w:styleId="affc">
    <w:name w:val="Основной текст_"/>
    <w:link w:val="1a"/>
    <w:rsid w:val="00CB2F52"/>
    <w:rPr>
      <w:rFonts w:ascii="Arial" w:hAnsi="Arial"/>
      <w:sz w:val="12"/>
      <w:szCs w:val="12"/>
      <w:shd w:val="clear" w:color="auto" w:fill="FFFFFF"/>
    </w:rPr>
  </w:style>
  <w:style w:type="character" w:customStyle="1" w:styleId="1b">
    <w:name w:val="1"/>
    <w:basedOn w:val="a0"/>
    <w:rsid w:val="00CB2F52"/>
    <w:rPr>
      <w:rFonts w:cs="Times New Roman"/>
    </w:rPr>
  </w:style>
  <w:style w:type="paragraph" w:customStyle="1" w:styleId="1c">
    <w:name w:val="1 Знак Знак Знак Знак Знак Знак"/>
    <w:basedOn w:val="a"/>
    <w:rsid w:val="00CB2F52"/>
    <w:pPr>
      <w:spacing w:after="160" w:line="240" w:lineRule="exact"/>
    </w:pPr>
    <w:rPr>
      <w:rFonts w:ascii="Verdana" w:hAnsi="Verdana"/>
      <w:lang w:val="en-US" w:eastAsia="en-US"/>
    </w:rPr>
  </w:style>
  <w:style w:type="character" w:customStyle="1" w:styleId="fontstyle12">
    <w:name w:val="fontstyle12"/>
    <w:basedOn w:val="a0"/>
    <w:rsid w:val="00CB2F52"/>
    <w:rPr>
      <w:rFonts w:cs="Times New Roman"/>
    </w:rPr>
  </w:style>
  <w:style w:type="character" w:customStyle="1" w:styleId="1d">
    <w:name w:val="Основной шрифт абзаца1"/>
    <w:rsid w:val="00CB2F52"/>
  </w:style>
  <w:style w:type="paragraph" w:customStyle="1" w:styleId="bo">
    <w:name w:val="bo"/>
    <w:basedOn w:val="a3"/>
    <w:rsid w:val="00CB2F52"/>
    <w:pPr>
      <w:jc w:val="both"/>
    </w:pPr>
    <w:rPr>
      <w:rFonts w:ascii="Arial" w:hAnsi="Arial" w:cs="Arial"/>
      <w:b w:val="0"/>
      <w:sz w:val="20"/>
    </w:rPr>
  </w:style>
  <w:style w:type="character" w:customStyle="1" w:styleId="FontStyle18">
    <w:name w:val="Font Style18"/>
    <w:basedOn w:val="a0"/>
    <w:rsid w:val="00CB2F52"/>
    <w:rPr>
      <w:rFonts w:ascii="Times New Roman" w:hAnsi="Times New Roman" w:cs="Times New Roman"/>
      <w:sz w:val="26"/>
      <w:szCs w:val="26"/>
    </w:rPr>
  </w:style>
  <w:style w:type="paragraph" w:customStyle="1" w:styleId="1e">
    <w:name w:val="Нижний колонтитул1"/>
    <w:basedOn w:val="a"/>
    <w:rsid w:val="00CB2F52"/>
    <w:pPr>
      <w:tabs>
        <w:tab w:val="center" w:pos="4677"/>
        <w:tab w:val="right" w:pos="9355"/>
      </w:tabs>
    </w:pPr>
  </w:style>
  <w:style w:type="paragraph" w:customStyle="1" w:styleId="2114">
    <w:name w:val="Знак Знак Знак2 Знак Знак Знак Знак Знак Знак Знак Знак Знак1 Знак Знак Знак1 Знак Знак Знак Знак Знак Знак Знак Знак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5">
    <w:name w:val="Знак Знак Знак2 Знак Знак Знак Знак Знак Знак Знак Знак Знак1"/>
    <w:basedOn w:val="a"/>
    <w:rsid w:val="00CB2F52"/>
    <w:pPr>
      <w:spacing w:after="160" w:line="240" w:lineRule="exact"/>
    </w:pPr>
    <w:rPr>
      <w:rFonts w:ascii="Verdana" w:hAnsi="Verdana"/>
      <w:lang w:val="en-US" w:eastAsia="en-US"/>
    </w:rPr>
  </w:style>
  <w:style w:type="paragraph" w:customStyle="1" w:styleId="110">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15">
    <w:name w:val="Знак Знак Знак2 Знак Знак Знак Знак Знак Знак Знак Знак Знак1 Знак Знак Знак1 Знак Знак Знак Знак Знак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b">
    <w:name w:val="Без интервала2"/>
    <w:qFormat/>
    <w:rsid w:val="00CB2F52"/>
    <w:rPr>
      <w:rFonts w:ascii="Calibri" w:eastAsia="Calibri" w:hAnsi="Calibri" w:cs="Calibri"/>
      <w:sz w:val="22"/>
      <w:szCs w:val="22"/>
      <w:lang w:eastAsia="en-US"/>
    </w:rPr>
  </w:style>
  <w:style w:type="paragraph" w:customStyle="1" w:styleId="2c">
    <w:name w:val="Абзац списка2"/>
    <w:basedOn w:val="a"/>
    <w:qFormat/>
    <w:rsid w:val="00CB2F52"/>
    <w:pPr>
      <w:ind w:left="720"/>
    </w:pPr>
  </w:style>
  <w:style w:type="paragraph" w:customStyle="1" w:styleId="2d">
    <w:name w:val="Заголовок оглавления2"/>
    <w:basedOn w:val="1"/>
    <w:next w:val="a"/>
    <w:uiPriority w:val="99"/>
    <w:qFormat/>
    <w:rsid w:val="00CB2F52"/>
    <w:pPr>
      <w:spacing w:line="276" w:lineRule="auto"/>
      <w:outlineLvl w:val="9"/>
    </w:pPr>
    <w:rPr>
      <w:rFonts w:ascii="Cambria" w:eastAsia="Calibri" w:hAnsi="Cambria" w:cs="Cambria"/>
      <w:color w:val="365F91"/>
      <w:lang w:eastAsia="en-US"/>
    </w:rPr>
  </w:style>
  <w:style w:type="paragraph" w:styleId="affd">
    <w:name w:val="TOC Heading"/>
    <w:basedOn w:val="1"/>
    <w:next w:val="a"/>
    <w:uiPriority w:val="39"/>
    <w:semiHidden/>
    <w:unhideWhenUsed/>
    <w:qFormat/>
    <w:rsid w:val="00601C89"/>
    <w:pPr>
      <w:spacing w:line="276" w:lineRule="auto"/>
      <w:outlineLvl w:val="9"/>
    </w:pPr>
    <w:rPr>
      <w:rFonts w:ascii="Cambria" w:eastAsia="Times New Roman" w:hAnsi="Cambria" w:cs="Times New Roman"/>
      <w:color w:val="365F91"/>
      <w:lang w:eastAsia="en-US"/>
    </w:rPr>
  </w:style>
  <w:style w:type="character" w:customStyle="1" w:styleId="affe">
    <w:name w:val="Знак Знак Знак Знак Знак Знак Знак Знак Знак Знак Знак Знак Знак Знак Знак Знак Знак Знак Знак Знак Знак Знак Знак Знак Знак Знак Знак"/>
    <w:semiHidden/>
    <w:rsid w:val="00601C89"/>
    <w:rPr>
      <w:kern w:val="32"/>
    </w:rPr>
  </w:style>
  <w:style w:type="character" w:customStyle="1" w:styleId="Char0">
    <w:name w:val="Знак Знак Знак Знак Знак Знак Знак Знак Знак Знак Знак Знак Знак Знак Знак Знак Знак Знак Знак Знак Знак Знак Знак Знак Знак Знак Char"/>
    <w:aliases w:val="Знак Char Знак"/>
    <w:semiHidden/>
    <w:rsid w:val="00601C89"/>
    <w:rPr>
      <w:kern w:val="32"/>
    </w:rPr>
  </w:style>
  <w:style w:type="character" w:customStyle="1" w:styleId="afff">
    <w:name w:val="Знак Знак Знак Знак Знак Знак Знак Знак Знак Знак Знак Знак Знак Знак Знак Знак Знак Знак Знак Знак Знак Знак Знак Знак Знак Знак Знак Знак Знак"/>
    <w:semiHidden/>
    <w:rsid w:val="00601C89"/>
    <w:rPr>
      <w:kern w:val="32"/>
      <w:lang w:val="ru-RU" w:eastAsia="ru-RU" w:bidi="ar-SA"/>
    </w:rPr>
  </w:style>
  <w:style w:type="character" w:customStyle="1" w:styleId="51">
    <w:name w:val="Знак5"/>
    <w:aliases w:val="Знак Знак Знак Знак Знак Знак Знак Знак Знак Знак Знак Знак Знак Знак Знак Знак Знак Знак Знак,Body Text Indent Знак Знак Знак Знак Знак Знак Знак Знак Знак Знак,Основной текст с отступом1, Знак51 Знак Знак, Знак51 Знак Зн"/>
    <w:semiHidden/>
    <w:rsid w:val="00601C89"/>
    <w:rPr>
      <w:sz w:val="26"/>
      <w:szCs w:val="24"/>
      <w:lang w:val="ru-RU" w:eastAsia="ru-RU" w:bidi="ar-SA"/>
    </w:rPr>
  </w:style>
  <w:style w:type="character" w:customStyle="1" w:styleId="35">
    <w:name w:val="Знак3 Знак Знак"/>
    <w:semiHidden/>
    <w:rsid w:val="00601C89"/>
    <w:rPr>
      <w:rFonts w:ascii="Calibri" w:eastAsia="Calibri" w:hAnsi="Calibri"/>
      <w:sz w:val="22"/>
      <w:szCs w:val="22"/>
      <w:lang w:val="ru-RU" w:eastAsia="en-US" w:bidi="ar-SA"/>
    </w:rPr>
  </w:style>
  <w:style w:type="character" w:customStyle="1" w:styleId="HeaderChar1">
    <w:name w:val="Header Char1"/>
    <w:semiHidden/>
    <w:rsid w:val="00601C89"/>
    <w:rPr>
      <w:rFonts w:ascii="Times New Roman" w:hAnsi="Times New Roman"/>
      <w:sz w:val="20"/>
      <w:lang w:eastAsia="ru-RU"/>
    </w:rPr>
  </w:style>
  <w:style w:type="character" w:customStyle="1" w:styleId="BodyTextIndentChar1">
    <w:name w:val="Body Text Indent Char1"/>
    <w:semiHidden/>
    <w:rsid w:val="00601C89"/>
    <w:rPr>
      <w:rFonts w:ascii="Times New Roman" w:hAnsi="Times New Roman"/>
      <w:sz w:val="20"/>
      <w:lang w:eastAsia="ru-RU"/>
    </w:rPr>
  </w:style>
  <w:style w:type="character" w:customStyle="1" w:styleId="BodyText2Char1">
    <w:name w:val="Body Text 2 Char1"/>
    <w:aliases w:val="Знак7 Char"/>
    <w:semiHidden/>
    <w:rsid w:val="00601C89"/>
    <w:rPr>
      <w:rFonts w:ascii="Times New Roman" w:hAnsi="Times New Roman"/>
      <w:sz w:val="24"/>
    </w:rPr>
  </w:style>
  <w:style w:type="character" w:customStyle="1" w:styleId="BalloonTextChar">
    <w:name w:val="Balloon Text Char"/>
    <w:aliases w:val="Знак1 Char"/>
    <w:semiHidden/>
    <w:rsid w:val="00601C89"/>
    <w:rPr>
      <w:rFonts w:ascii="Tahoma" w:hAnsi="Tahoma"/>
      <w:sz w:val="16"/>
    </w:rPr>
  </w:style>
  <w:style w:type="character" w:customStyle="1" w:styleId="af0">
    <w:name w:val="Абзац списка Знак"/>
    <w:aliases w:val="Bullet List Знак,FooterText Знак,numbered Знак,ТЗ список Знак,Paragraphe de liste1 Знак,lp1 Знак,List Paragraph1 Знак,Bulletr List Paragraph Знак,Список нумерованный цифры Знак,Цветной список - Акцент 11 Знак,GOST_TableList Знак"/>
    <w:link w:val="af"/>
    <w:uiPriority w:val="34"/>
    <w:qFormat/>
    <w:locked/>
    <w:rsid w:val="009520E0"/>
  </w:style>
  <w:style w:type="character" w:customStyle="1" w:styleId="afc">
    <w:name w:val="Без интервала Знак"/>
    <w:aliases w:val="для таблиц Знак,Без интервала21 Знак,мой Знак,МОЙ Знак,Без интервала 111 Знак,МММ Знак,МОЙ МОЙ Знак,Основной Знак,No Spacing Знак,Без интервала для таблиц Знак"/>
    <w:link w:val="afb"/>
    <w:uiPriority w:val="1"/>
    <w:qFormat/>
    <w:locked/>
    <w:rsid w:val="00664F75"/>
    <w:rPr>
      <w:rFonts w:ascii="Calibri" w:eastAsia="Calibri" w:hAnsi="Calibri"/>
      <w:sz w:val="22"/>
      <w:szCs w:val="22"/>
      <w:lang w:eastAsia="en-US"/>
    </w:rPr>
  </w:style>
  <w:style w:type="table" w:customStyle="1" w:styleId="1f">
    <w:name w:val="Сетка таблицы1"/>
    <w:basedOn w:val="a1"/>
    <w:next w:val="af3"/>
    <w:rsid w:val="00DD2F22"/>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4">
    <w:name w:val="Обычный (веб) Знак1"/>
    <w:aliases w:val="Обычный (веб) Знак Знак,Обычный (Web) Знак"/>
    <w:link w:val="afd"/>
    <w:uiPriority w:val="99"/>
    <w:rsid w:val="004F2D70"/>
    <w:rPr>
      <w:sz w:val="24"/>
      <w:szCs w:val="24"/>
    </w:rPr>
  </w:style>
  <w:style w:type="character" w:customStyle="1" w:styleId="BodytextBold5">
    <w:name w:val="Body text + Bold5"/>
    <w:basedOn w:val="a0"/>
    <w:uiPriority w:val="99"/>
    <w:rsid w:val="00850350"/>
    <w:rPr>
      <w:rFonts w:ascii="Times New Roman" w:eastAsia="Batang" w:hAnsi="Times New Roman" w:cs="Times New Roman"/>
      <w:b/>
      <w:bCs/>
      <w:spacing w:val="0"/>
      <w:sz w:val="21"/>
      <w:szCs w:val="21"/>
      <w:shd w:val="clear" w:color="auto" w:fill="FFFFFF"/>
    </w:rPr>
  </w:style>
  <w:style w:type="paragraph" w:customStyle="1" w:styleId="afff0">
    <w:name w:val="a"/>
    <w:basedOn w:val="a"/>
    <w:rsid w:val="00A048E4"/>
    <w:pPr>
      <w:spacing w:before="100" w:beforeAutospacing="1" w:after="100" w:afterAutospacing="1"/>
    </w:pPr>
    <w:rPr>
      <w:sz w:val="24"/>
      <w:szCs w:val="24"/>
    </w:rPr>
  </w:style>
  <w:style w:type="paragraph" w:customStyle="1" w:styleId="WW-">
    <w:name w:val="WW-Базовый"/>
    <w:uiPriority w:val="99"/>
    <w:rsid w:val="00A048E4"/>
    <w:pPr>
      <w:tabs>
        <w:tab w:val="left" w:pos="708"/>
      </w:tabs>
      <w:suppressAutoHyphens/>
      <w:spacing w:after="200" w:line="100" w:lineRule="atLeast"/>
      <w:jc w:val="both"/>
    </w:pPr>
    <w:rPr>
      <w:color w:val="00000A"/>
      <w:sz w:val="24"/>
      <w:szCs w:val="24"/>
      <w:lang w:eastAsia="zh-CN"/>
    </w:rPr>
  </w:style>
  <w:style w:type="paragraph" w:customStyle="1" w:styleId="36">
    <w:name w:val="Абзац списка3"/>
    <w:basedOn w:val="a"/>
    <w:link w:val="ListParagraphChar"/>
    <w:qFormat/>
    <w:rsid w:val="002E3CEF"/>
    <w:pPr>
      <w:ind w:left="720"/>
      <w:contextualSpacing/>
    </w:pPr>
  </w:style>
  <w:style w:type="character" w:customStyle="1" w:styleId="ListParagraphChar">
    <w:name w:val="List Paragraph Char"/>
    <w:link w:val="36"/>
    <w:uiPriority w:val="34"/>
    <w:locked/>
    <w:rsid w:val="002E3CEF"/>
  </w:style>
  <w:style w:type="character" w:customStyle="1" w:styleId="Bodytext">
    <w:name w:val="Body text_"/>
    <w:basedOn w:val="a0"/>
    <w:link w:val="Bodytext0"/>
    <w:uiPriority w:val="99"/>
    <w:rsid w:val="00E80AE1"/>
    <w:rPr>
      <w:sz w:val="22"/>
      <w:szCs w:val="22"/>
      <w:shd w:val="clear" w:color="auto" w:fill="FFFFFF"/>
    </w:rPr>
  </w:style>
  <w:style w:type="character" w:customStyle="1" w:styleId="Bodytext4">
    <w:name w:val="Body text (4)_"/>
    <w:basedOn w:val="a0"/>
    <w:link w:val="Bodytext40"/>
    <w:rsid w:val="00E80AE1"/>
    <w:rPr>
      <w:sz w:val="16"/>
      <w:szCs w:val="16"/>
      <w:shd w:val="clear" w:color="auto" w:fill="FFFFFF"/>
    </w:rPr>
  </w:style>
  <w:style w:type="paragraph" w:customStyle="1" w:styleId="Bodytext0">
    <w:name w:val="Body text"/>
    <w:basedOn w:val="a"/>
    <w:link w:val="Bodytext"/>
    <w:rsid w:val="00E80AE1"/>
    <w:pPr>
      <w:shd w:val="clear" w:color="auto" w:fill="FFFFFF"/>
      <w:spacing w:before="300" w:line="0" w:lineRule="atLeast"/>
    </w:pPr>
    <w:rPr>
      <w:sz w:val="22"/>
      <w:szCs w:val="22"/>
    </w:rPr>
  </w:style>
  <w:style w:type="paragraph" w:customStyle="1" w:styleId="Bodytext40">
    <w:name w:val="Body text (4)"/>
    <w:basedOn w:val="a"/>
    <w:link w:val="Bodytext4"/>
    <w:rsid w:val="00E80AE1"/>
    <w:pPr>
      <w:shd w:val="clear" w:color="auto" w:fill="FFFFFF"/>
      <w:spacing w:line="216" w:lineRule="exact"/>
    </w:pPr>
    <w:rPr>
      <w:sz w:val="16"/>
      <w:szCs w:val="16"/>
    </w:rPr>
  </w:style>
  <w:style w:type="character" w:customStyle="1" w:styleId="Bodytext6">
    <w:name w:val="Body text (6)_"/>
    <w:basedOn w:val="a0"/>
    <w:rsid w:val="00AF32C7"/>
    <w:rPr>
      <w:rFonts w:ascii="Times New Roman" w:eastAsia="Times New Roman" w:hAnsi="Times New Roman" w:cs="Times New Roman"/>
      <w:b w:val="0"/>
      <w:bCs w:val="0"/>
      <w:i w:val="0"/>
      <w:iCs w:val="0"/>
      <w:smallCaps w:val="0"/>
      <w:strike w:val="0"/>
      <w:spacing w:val="0"/>
      <w:sz w:val="23"/>
      <w:szCs w:val="23"/>
    </w:rPr>
  </w:style>
  <w:style w:type="character" w:customStyle="1" w:styleId="Bodytext60">
    <w:name w:val="Body text (6)"/>
    <w:basedOn w:val="Bodytext6"/>
    <w:rsid w:val="00AF32C7"/>
    <w:rPr>
      <w:u w:val="single"/>
    </w:rPr>
  </w:style>
  <w:style w:type="character" w:customStyle="1" w:styleId="BodytextBold">
    <w:name w:val="Body text + Bold"/>
    <w:basedOn w:val="Bodytext"/>
    <w:rsid w:val="00AF32C7"/>
    <w:rPr>
      <w:rFonts w:ascii="Times New Roman" w:eastAsia="Times New Roman" w:hAnsi="Times New Roman" w:cs="Times New Roman"/>
      <w:b/>
      <w:bCs/>
      <w:i w:val="0"/>
      <w:iCs w:val="0"/>
      <w:smallCaps w:val="0"/>
      <w:strike w:val="0"/>
      <w:spacing w:val="0"/>
    </w:rPr>
  </w:style>
  <w:style w:type="character" w:customStyle="1" w:styleId="dropdown-user-namefirst-letter">
    <w:name w:val="dropdown-user-name__first-letter"/>
    <w:rsid w:val="00BA2C78"/>
  </w:style>
  <w:style w:type="character" w:customStyle="1" w:styleId="NoSpacingChar">
    <w:name w:val="No Spacing Char"/>
    <w:link w:val="13"/>
    <w:locked/>
    <w:rsid w:val="00BA2C78"/>
    <w:rPr>
      <w:rFonts w:ascii="Calibri" w:hAnsi="Calibri"/>
      <w:sz w:val="22"/>
      <w:szCs w:val="22"/>
      <w:lang w:eastAsia="en-US"/>
    </w:rPr>
  </w:style>
  <w:style w:type="character" w:customStyle="1" w:styleId="afff1">
    <w:name w:val="Гипертекстовая ссылка"/>
    <w:uiPriority w:val="99"/>
    <w:rsid w:val="003C06D9"/>
    <w:rPr>
      <w:color w:val="106BBE"/>
    </w:rPr>
  </w:style>
  <w:style w:type="paragraph" w:customStyle="1" w:styleId="41">
    <w:name w:val="Абзац списка4"/>
    <w:basedOn w:val="a"/>
    <w:uiPriority w:val="34"/>
    <w:qFormat/>
    <w:rsid w:val="00DB2E07"/>
    <w:pPr>
      <w:ind w:left="720"/>
      <w:contextualSpacing/>
    </w:pPr>
  </w:style>
  <w:style w:type="character" w:customStyle="1" w:styleId="Bodytext11ptSpacing0pt">
    <w:name w:val="Body text + 11 pt;Spacing 0 pt"/>
    <w:basedOn w:val="Bodytext"/>
    <w:rsid w:val="00823887"/>
    <w:rPr>
      <w:rFonts w:ascii="Times New Roman" w:eastAsia="Times New Roman" w:hAnsi="Times New Roman" w:cs="Times New Roman"/>
      <w:b w:val="0"/>
      <w:bCs w:val="0"/>
      <w:i w:val="0"/>
      <w:iCs w:val="0"/>
      <w:smallCaps w:val="0"/>
      <w:strike w:val="0"/>
      <w:spacing w:val="0"/>
    </w:rPr>
  </w:style>
  <w:style w:type="character" w:customStyle="1" w:styleId="Bodytext8">
    <w:name w:val="Body text8"/>
    <w:basedOn w:val="Bodytext"/>
    <w:uiPriority w:val="99"/>
    <w:rsid w:val="00EF639D"/>
    <w:rPr>
      <w:rFonts w:ascii="Times New Roman" w:hAnsi="Times New Roman" w:cs="Times New Roman"/>
      <w:noProof/>
      <w:spacing w:val="0"/>
      <w:sz w:val="23"/>
      <w:szCs w:val="23"/>
    </w:rPr>
  </w:style>
  <w:style w:type="character" w:customStyle="1" w:styleId="Bodytext7">
    <w:name w:val="Body text7"/>
    <w:basedOn w:val="Bodytext"/>
    <w:uiPriority w:val="99"/>
    <w:rsid w:val="00EF639D"/>
    <w:rPr>
      <w:rFonts w:ascii="Times New Roman" w:hAnsi="Times New Roman" w:cs="Times New Roman"/>
      <w:spacing w:val="0"/>
      <w:sz w:val="23"/>
      <w:szCs w:val="23"/>
    </w:rPr>
  </w:style>
  <w:style w:type="character" w:customStyle="1" w:styleId="Bodytext61">
    <w:name w:val="Body text6"/>
    <w:basedOn w:val="Bodytext"/>
    <w:uiPriority w:val="99"/>
    <w:rsid w:val="00EF639D"/>
    <w:rPr>
      <w:rFonts w:ascii="Times New Roman" w:hAnsi="Times New Roman" w:cs="Times New Roman"/>
      <w:noProof/>
      <w:spacing w:val="0"/>
      <w:sz w:val="23"/>
      <w:szCs w:val="23"/>
    </w:rPr>
  </w:style>
  <w:style w:type="paragraph" w:customStyle="1" w:styleId="Bodytext1">
    <w:name w:val="Body text1"/>
    <w:basedOn w:val="a"/>
    <w:uiPriority w:val="99"/>
    <w:rsid w:val="00EF639D"/>
    <w:pPr>
      <w:shd w:val="clear" w:color="auto" w:fill="FFFFFF"/>
      <w:spacing w:line="299" w:lineRule="exact"/>
    </w:pPr>
    <w:rPr>
      <w:rFonts w:eastAsia="Arial Unicode MS"/>
      <w:sz w:val="23"/>
      <w:szCs w:val="23"/>
    </w:rPr>
  </w:style>
  <w:style w:type="character" w:customStyle="1" w:styleId="Bodytext5">
    <w:name w:val="Body text5"/>
    <w:basedOn w:val="Bodytext"/>
    <w:uiPriority w:val="99"/>
    <w:rsid w:val="00EF639D"/>
    <w:rPr>
      <w:rFonts w:ascii="Times New Roman" w:hAnsi="Times New Roman" w:cs="Times New Roman"/>
      <w:spacing w:val="0"/>
      <w:sz w:val="23"/>
      <w:szCs w:val="23"/>
    </w:rPr>
  </w:style>
  <w:style w:type="character" w:customStyle="1" w:styleId="Bodytext41">
    <w:name w:val="Body text4"/>
    <w:basedOn w:val="Bodytext"/>
    <w:uiPriority w:val="99"/>
    <w:rsid w:val="00EF639D"/>
    <w:rPr>
      <w:rFonts w:ascii="Times New Roman" w:hAnsi="Times New Roman" w:cs="Times New Roman"/>
      <w:noProof/>
      <w:spacing w:val="0"/>
      <w:sz w:val="23"/>
      <w:szCs w:val="23"/>
    </w:rPr>
  </w:style>
  <w:style w:type="character" w:customStyle="1" w:styleId="Bodytext3">
    <w:name w:val="Body text3"/>
    <w:basedOn w:val="Bodytext"/>
    <w:uiPriority w:val="99"/>
    <w:rsid w:val="00EF639D"/>
    <w:rPr>
      <w:rFonts w:ascii="Times New Roman" w:hAnsi="Times New Roman" w:cs="Times New Roman"/>
      <w:spacing w:val="0"/>
      <w:sz w:val="23"/>
      <w:szCs w:val="23"/>
    </w:rPr>
  </w:style>
  <w:style w:type="character" w:customStyle="1" w:styleId="Bodytext2">
    <w:name w:val="Body text2"/>
    <w:basedOn w:val="Bodytext"/>
    <w:uiPriority w:val="99"/>
    <w:rsid w:val="00EF639D"/>
    <w:rPr>
      <w:rFonts w:ascii="Times New Roman" w:hAnsi="Times New Roman" w:cs="Times New Roman"/>
      <w:noProof/>
      <w:spacing w:val="0"/>
      <w:sz w:val="23"/>
      <w:szCs w:val="23"/>
    </w:rPr>
  </w:style>
  <w:style w:type="paragraph" w:customStyle="1" w:styleId="2e">
    <w:name w:val="Обычный2"/>
    <w:rsid w:val="008404FB"/>
    <w:pPr>
      <w:suppressAutoHyphens/>
      <w:spacing w:line="276" w:lineRule="auto"/>
      <w:ind w:left="170" w:right="170"/>
      <w:jc w:val="center"/>
    </w:pPr>
    <w:rPr>
      <w:lang w:eastAsia="ar-SA"/>
    </w:rPr>
  </w:style>
  <w:style w:type="character" w:customStyle="1" w:styleId="cardmaininfopurchaselink">
    <w:name w:val="cardmaininfo__purchaselink"/>
    <w:basedOn w:val="a0"/>
    <w:rsid w:val="00EC1C7F"/>
  </w:style>
  <w:style w:type="character" w:customStyle="1" w:styleId="cardmaininfocontent">
    <w:name w:val="cardmaininfo__content"/>
    <w:basedOn w:val="a0"/>
    <w:rsid w:val="003E399B"/>
  </w:style>
  <w:style w:type="character" w:customStyle="1" w:styleId="blk">
    <w:name w:val="blk"/>
    <w:basedOn w:val="a0"/>
    <w:rsid w:val="00131314"/>
  </w:style>
  <w:style w:type="character" w:customStyle="1" w:styleId="cardmaininfocontent2">
    <w:name w:val="cardmaininfo__content2"/>
    <w:basedOn w:val="a0"/>
    <w:rsid w:val="001060B5"/>
    <w:rPr>
      <w:vanish w:val="0"/>
      <w:webHidden w:val="0"/>
      <w:specVanish w:val="0"/>
    </w:rPr>
  </w:style>
  <w:style w:type="character" w:customStyle="1" w:styleId="cardmaininfopurchaselink2">
    <w:name w:val="cardmaininfo__purchaselink2"/>
    <w:basedOn w:val="a0"/>
    <w:rsid w:val="001060B5"/>
    <w:rPr>
      <w:color w:val="0065DD"/>
    </w:rPr>
  </w:style>
  <w:style w:type="character" w:customStyle="1" w:styleId="52">
    <w:name w:val="Основной шрифт абзаца5"/>
    <w:rsid w:val="00920DEC"/>
    <w:rPr>
      <w:sz w:val="24"/>
    </w:rPr>
  </w:style>
  <w:style w:type="character" w:customStyle="1" w:styleId="sectioninfo">
    <w:name w:val="section__info"/>
    <w:basedOn w:val="a0"/>
    <w:rsid w:val="00986C8A"/>
  </w:style>
  <w:style w:type="character" w:customStyle="1" w:styleId="timezonename">
    <w:name w:val="timezonename"/>
    <w:basedOn w:val="a0"/>
    <w:rsid w:val="00A51D47"/>
  </w:style>
  <w:style w:type="character" w:customStyle="1" w:styleId="cardmaininfostate2">
    <w:name w:val="cardmaininfo__state2"/>
    <w:basedOn w:val="a0"/>
    <w:rsid w:val="007B432F"/>
    <w:rPr>
      <w:b/>
      <w:bCs/>
      <w:sz w:val="14"/>
      <w:szCs w:val="14"/>
    </w:rPr>
  </w:style>
  <w:style w:type="character" w:customStyle="1" w:styleId="hgkelc">
    <w:name w:val="hgkelc"/>
    <w:basedOn w:val="a0"/>
    <w:rsid w:val="00054564"/>
  </w:style>
  <w:style w:type="paragraph" w:styleId="HTML">
    <w:name w:val="HTML Preformatted"/>
    <w:basedOn w:val="a"/>
    <w:link w:val="HTML0"/>
    <w:uiPriority w:val="99"/>
    <w:qFormat/>
    <w:rsid w:val="00647681"/>
    <w:pPr>
      <w:spacing w:after="60"/>
      <w:jc w:val="both"/>
    </w:pPr>
    <w:rPr>
      <w:rFonts w:ascii="Courier New" w:hAnsi="Courier New"/>
    </w:rPr>
  </w:style>
  <w:style w:type="character" w:customStyle="1" w:styleId="HTML0">
    <w:name w:val="Стандартный HTML Знак"/>
    <w:basedOn w:val="a0"/>
    <w:link w:val="HTML"/>
    <w:uiPriority w:val="99"/>
    <w:qFormat/>
    <w:rsid w:val="00647681"/>
    <w:rPr>
      <w:rFonts w:ascii="Courier New" w:hAnsi="Courier New"/>
    </w:rPr>
  </w:style>
  <w:style w:type="paragraph" w:customStyle="1" w:styleId="1f0">
    <w:name w:val="Название объекта1"/>
    <w:basedOn w:val="a"/>
    <w:rsid w:val="002872D2"/>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250548411">
      <w:bodyDiv w:val="1"/>
      <w:marLeft w:val="0"/>
      <w:marRight w:val="0"/>
      <w:marTop w:val="0"/>
      <w:marBottom w:val="0"/>
      <w:divBdr>
        <w:top w:val="none" w:sz="0" w:space="0" w:color="auto"/>
        <w:left w:val="none" w:sz="0" w:space="0" w:color="auto"/>
        <w:bottom w:val="none" w:sz="0" w:space="0" w:color="auto"/>
        <w:right w:val="none" w:sz="0" w:space="0" w:color="auto"/>
      </w:divBdr>
    </w:div>
    <w:div w:id="283973962">
      <w:bodyDiv w:val="1"/>
      <w:marLeft w:val="0"/>
      <w:marRight w:val="0"/>
      <w:marTop w:val="0"/>
      <w:marBottom w:val="0"/>
      <w:divBdr>
        <w:top w:val="none" w:sz="0" w:space="0" w:color="auto"/>
        <w:left w:val="none" w:sz="0" w:space="0" w:color="auto"/>
        <w:bottom w:val="none" w:sz="0" w:space="0" w:color="auto"/>
        <w:right w:val="none" w:sz="0" w:space="0" w:color="auto"/>
      </w:divBdr>
      <w:divsChild>
        <w:div w:id="1857495519">
          <w:marLeft w:val="0"/>
          <w:marRight w:val="0"/>
          <w:marTop w:val="0"/>
          <w:marBottom w:val="0"/>
          <w:divBdr>
            <w:top w:val="none" w:sz="0" w:space="0" w:color="auto"/>
            <w:left w:val="none" w:sz="0" w:space="0" w:color="auto"/>
            <w:bottom w:val="none" w:sz="0" w:space="0" w:color="auto"/>
            <w:right w:val="none" w:sz="0" w:space="0" w:color="auto"/>
          </w:divBdr>
        </w:div>
        <w:div w:id="1889410851">
          <w:marLeft w:val="0"/>
          <w:marRight w:val="0"/>
          <w:marTop w:val="0"/>
          <w:marBottom w:val="0"/>
          <w:divBdr>
            <w:top w:val="none" w:sz="0" w:space="0" w:color="auto"/>
            <w:left w:val="none" w:sz="0" w:space="0" w:color="auto"/>
            <w:bottom w:val="none" w:sz="0" w:space="0" w:color="auto"/>
            <w:right w:val="none" w:sz="0" w:space="0" w:color="auto"/>
          </w:divBdr>
        </w:div>
        <w:div w:id="496848703">
          <w:marLeft w:val="0"/>
          <w:marRight w:val="0"/>
          <w:marTop w:val="0"/>
          <w:marBottom w:val="0"/>
          <w:divBdr>
            <w:top w:val="none" w:sz="0" w:space="0" w:color="auto"/>
            <w:left w:val="none" w:sz="0" w:space="0" w:color="auto"/>
            <w:bottom w:val="none" w:sz="0" w:space="0" w:color="auto"/>
            <w:right w:val="none" w:sz="0" w:space="0" w:color="auto"/>
          </w:divBdr>
        </w:div>
        <w:div w:id="1020475225">
          <w:marLeft w:val="0"/>
          <w:marRight w:val="0"/>
          <w:marTop w:val="0"/>
          <w:marBottom w:val="0"/>
          <w:divBdr>
            <w:top w:val="none" w:sz="0" w:space="0" w:color="auto"/>
            <w:left w:val="none" w:sz="0" w:space="0" w:color="auto"/>
            <w:bottom w:val="none" w:sz="0" w:space="0" w:color="auto"/>
            <w:right w:val="none" w:sz="0" w:space="0" w:color="auto"/>
          </w:divBdr>
        </w:div>
        <w:div w:id="2071071496">
          <w:marLeft w:val="0"/>
          <w:marRight w:val="0"/>
          <w:marTop w:val="0"/>
          <w:marBottom w:val="0"/>
          <w:divBdr>
            <w:top w:val="none" w:sz="0" w:space="0" w:color="auto"/>
            <w:left w:val="none" w:sz="0" w:space="0" w:color="auto"/>
            <w:bottom w:val="none" w:sz="0" w:space="0" w:color="auto"/>
            <w:right w:val="none" w:sz="0" w:space="0" w:color="auto"/>
          </w:divBdr>
        </w:div>
        <w:div w:id="785850095">
          <w:marLeft w:val="0"/>
          <w:marRight w:val="0"/>
          <w:marTop w:val="0"/>
          <w:marBottom w:val="0"/>
          <w:divBdr>
            <w:top w:val="none" w:sz="0" w:space="0" w:color="auto"/>
            <w:left w:val="none" w:sz="0" w:space="0" w:color="auto"/>
            <w:bottom w:val="none" w:sz="0" w:space="0" w:color="auto"/>
            <w:right w:val="none" w:sz="0" w:space="0" w:color="auto"/>
          </w:divBdr>
        </w:div>
        <w:div w:id="1088502826">
          <w:marLeft w:val="0"/>
          <w:marRight w:val="0"/>
          <w:marTop w:val="0"/>
          <w:marBottom w:val="0"/>
          <w:divBdr>
            <w:top w:val="none" w:sz="0" w:space="0" w:color="auto"/>
            <w:left w:val="none" w:sz="0" w:space="0" w:color="auto"/>
            <w:bottom w:val="none" w:sz="0" w:space="0" w:color="auto"/>
            <w:right w:val="none" w:sz="0" w:space="0" w:color="auto"/>
          </w:divBdr>
        </w:div>
        <w:div w:id="719791192">
          <w:marLeft w:val="0"/>
          <w:marRight w:val="0"/>
          <w:marTop w:val="0"/>
          <w:marBottom w:val="0"/>
          <w:divBdr>
            <w:top w:val="none" w:sz="0" w:space="0" w:color="auto"/>
            <w:left w:val="none" w:sz="0" w:space="0" w:color="auto"/>
            <w:bottom w:val="none" w:sz="0" w:space="0" w:color="auto"/>
            <w:right w:val="none" w:sz="0" w:space="0" w:color="auto"/>
          </w:divBdr>
        </w:div>
        <w:div w:id="1747605476">
          <w:marLeft w:val="0"/>
          <w:marRight w:val="0"/>
          <w:marTop w:val="0"/>
          <w:marBottom w:val="0"/>
          <w:divBdr>
            <w:top w:val="none" w:sz="0" w:space="0" w:color="auto"/>
            <w:left w:val="none" w:sz="0" w:space="0" w:color="auto"/>
            <w:bottom w:val="none" w:sz="0" w:space="0" w:color="auto"/>
            <w:right w:val="none" w:sz="0" w:space="0" w:color="auto"/>
          </w:divBdr>
        </w:div>
        <w:div w:id="1584796042">
          <w:marLeft w:val="0"/>
          <w:marRight w:val="0"/>
          <w:marTop w:val="0"/>
          <w:marBottom w:val="0"/>
          <w:divBdr>
            <w:top w:val="none" w:sz="0" w:space="0" w:color="auto"/>
            <w:left w:val="none" w:sz="0" w:space="0" w:color="auto"/>
            <w:bottom w:val="none" w:sz="0" w:space="0" w:color="auto"/>
            <w:right w:val="none" w:sz="0" w:space="0" w:color="auto"/>
          </w:divBdr>
        </w:div>
        <w:div w:id="1977174914">
          <w:marLeft w:val="0"/>
          <w:marRight w:val="0"/>
          <w:marTop w:val="0"/>
          <w:marBottom w:val="0"/>
          <w:divBdr>
            <w:top w:val="none" w:sz="0" w:space="0" w:color="auto"/>
            <w:left w:val="none" w:sz="0" w:space="0" w:color="auto"/>
            <w:bottom w:val="none" w:sz="0" w:space="0" w:color="auto"/>
            <w:right w:val="none" w:sz="0" w:space="0" w:color="auto"/>
          </w:divBdr>
        </w:div>
        <w:div w:id="1675650899">
          <w:marLeft w:val="0"/>
          <w:marRight w:val="0"/>
          <w:marTop w:val="0"/>
          <w:marBottom w:val="0"/>
          <w:divBdr>
            <w:top w:val="none" w:sz="0" w:space="0" w:color="auto"/>
            <w:left w:val="none" w:sz="0" w:space="0" w:color="auto"/>
            <w:bottom w:val="none" w:sz="0" w:space="0" w:color="auto"/>
            <w:right w:val="none" w:sz="0" w:space="0" w:color="auto"/>
          </w:divBdr>
        </w:div>
        <w:div w:id="166134232">
          <w:marLeft w:val="0"/>
          <w:marRight w:val="0"/>
          <w:marTop w:val="0"/>
          <w:marBottom w:val="0"/>
          <w:divBdr>
            <w:top w:val="none" w:sz="0" w:space="0" w:color="auto"/>
            <w:left w:val="none" w:sz="0" w:space="0" w:color="auto"/>
            <w:bottom w:val="none" w:sz="0" w:space="0" w:color="auto"/>
            <w:right w:val="none" w:sz="0" w:space="0" w:color="auto"/>
          </w:divBdr>
        </w:div>
        <w:div w:id="1447769445">
          <w:marLeft w:val="0"/>
          <w:marRight w:val="0"/>
          <w:marTop w:val="0"/>
          <w:marBottom w:val="0"/>
          <w:divBdr>
            <w:top w:val="none" w:sz="0" w:space="0" w:color="auto"/>
            <w:left w:val="none" w:sz="0" w:space="0" w:color="auto"/>
            <w:bottom w:val="none" w:sz="0" w:space="0" w:color="auto"/>
            <w:right w:val="none" w:sz="0" w:space="0" w:color="auto"/>
          </w:divBdr>
        </w:div>
        <w:div w:id="2011445741">
          <w:marLeft w:val="0"/>
          <w:marRight w:val="0"/>
          <w:marTop w:val="0"/>
          <w:marBottom w:val="0"/>
          <w:divBdr>
            <w:top w:val="none" w:sz="0" w:space="0" w:color="auto"/>
            <w:left w:val="none" w:sz="0" w:space="0" w:color="auto"/>
            <w:bottom w:val="none" w:sz="0" w:space="0" w:color="auto"/>
            <w:right w:val="none" w:sz="0" w:space="0" w:color="auto"/>
          </w:divBdr>
        </w:div>
        <w:div w:id="1615751663">
          <w:marLeft w:val="0"/>
          <w:marRight w:val="0"/>
          <w:marTop w:val="0"/>
          <w:marBottom w:val="0"/>
          <w:divBdr>
            <w:top w:val="none" w:sz="0" w:space="0" w:color="auto"/>
            <w:left w:val="none" w:sz="0" w:space="0" w:color="auto"/>
            <w:bottom w:val="none" w:sz="0" w:space="0" w:color="auto"/>
            <w:right w:val="none" w:sz="0" w:space="0" w:color="auto"/>
          </w:divBdr>
        </w:div>
      </w:divsChild>
    </w:div>
    <w:div w:id="322243995">
      <w:bodyDiv w:val="1"/>
      <w:marLeft w:val="0"/>
      <w:marRight w:val="0"/>
      <w:marTop w:val="0"/>
      <w:marBottom w:val="0"/>
      <w:divBdr>
        <w:top w:val="none" w:sz="0" w:space="0" w:color="auto"/>
        <w:left w:val="none" w:sz="0" w:space="0" w:color="auto"/>
        <w:bottom w:val="none" w:sz="0" w:space="0" w:color="auto"/>
        <w:right w:val="none" w:sz="0" w:space="0" w:color="auto"/>
      </w:divBdr>
    </w:div>
    <w:div w:id="364017990">
      <w:bodyDiv w:val="1"/>
      <w:marLeft w:val="0"/>
      <w:marRight w:val="0"/>
      <w:marTop w:val="0"/>
      <w:marBottom w:val="0"/>
      <w:divBdr>
        <w:top w:val="none" w:sz="0" w:space="0" w:color="auto"/>
        <w:left w:val="none" w:sz="0" w:space="0" w:color="auto"/>
        <w:bottom w:val="none" w:sz="0" w:space="0" w:color="auto"/>
        <w:right w:val="none" w:sz="0" w:space="0" w:color="auto"/>
      </w:divBdr>
    </w:div>
    <w:div w:id="561259101">
      <w:bodyDiv w:val="1"/>
      <w:marLeft w:val="0"/>
      <w:marRight w:val="0"/>
      <w:marTop w:val="0"/>
      <w:marBottom w:val="0"/>
      <w:divBdr>
        <w:top w:val="none" w:sz="0" w:space="0" w:color="auto"/>
        <w:left w:val="none" w:sz="0" w:space="0" w:color="auto"/>
        <w:bottom w:val="none" w:sz="0" w:space="0" w:color="auto"/>
        <w:right w:val="none" w:sz="0" w:space="0" w:color="auto"/>
      </w:divBdr>
    </w:div>
    <w:div w:id="681475839">
      <w:bodyDiv w:val="1"/>
      <w:marLeft w:val="0"/>
      <w:marRight w:val="0"/>
      <w:marTop w:val="0"/>
      <w:marBottom w:val="0"/>
      <w:divBdr>
        <w:top w:val="none" w:sz="0" w:space="0" w:color="auto"/>
        <w:left w:val="none" w:sz="0" w:space="0" w:color="auto"/>
        <w:bottom w:val="none" w:sz="0" w:space="0" w:color="auto"/>
        <w:right w:val="none" w:sz="0" w:space="0" w:color="auto"/>
      </w:divBdr>
    </w:div>
    <w:div w:id="772165639">
      <w:bodyDiv w:val="1"/>
      <w:marLeft w:val="0"/>
      <w:marRight w:val="0"/>
      <w:marTop w:val="0"/>
      <w:marBottom w:val="0"/>
      <w:divBdr>
        <w:top w:val="none" w:sz="0" w:space="0" w:color="auto"/>
        <w:left w:val="none" w:sz="0" w:space="0" w:color="auto"/>
        <w:bottom w:val="none" w:sz="0" w:space="0" w:color="auto"/>
        <w:right w:val="none" w:sz="0" w:space="0" w:color="auto"/>
      </w:divBdr>
      <w:divsChild>
        <w:div w:id="1595044273">
          <w:marLeft w:val="0"/>
          <w:marRight w:val="0"/>
          <w:marTop w:val="0"/>
          <w:marBottom w:val="0"/>
          <w:divBdr>
            <w:top w:val="none" w:sz="0" w:space="0" w:color="auto"/>
            <w:left w:val="none" w:sz="0" w:space="0" w:color="auto"/>
            <w:bottom w:val="none" w:sz="0" w:space="0" w:color="auto"/>
            <w:right w:val="none" w:sz="0" w:space="0" w:color="auto"/>
          </w:divBdr>
        </w:div>
        <w:div w:id="1068918179">
          <w:marLeft w:val="0"/>
          <w:marRight w:val="0"/>
          <w:marTop w:val="0"/>
          <w:marBottom w:val="0"/>
          <w:divBdr>
            <w:top w:val="none" w:sz="0" w:space="0" w:color="auto"/>
            <w:left w:val="none" w:sz="0" w:space="0" w:color="auto"/>
            <w:bottom w:val="none" w:sz="0" w:space="0" w:color="auto"/>
            <w:right w:val="none" w:sz="0" w:space="0" w:color="auto"/>
          </w:divBdr>
        </w:div>
        <w:div w:id="982735333">
          <w:marLeft w:val="0"/>
          <w:marRight w:val="0"/>
          <w:marTop w:val="0"/>
          <w:marBottom w:val="0"/>
          <w:divBdr>
            <w:top w:val="none" w:sz="0" w:space="0" w:color="auto"/>
            <w:left w:val="none" w:sz="0" w:space="0" w:color="auto"/>
            <w:bottom w:val="none" w:sz="0" w:space="0" w:color="auto"/>
            <w:right w:val="none" w:sz="0" w:space="0" w:color="auto"/>
          </w:divBdr>
        </w:div>
        <w:div w:id="1155610636">
          <w:marLeft w:val="0"/>
          <w:marRight w:val="0"/>
          <w:marTop w:val="0"/>
          <w:marBottom w:val="0"/>
          <w:divBdr>
            <w:top w:val="none" w:sz="0" w:space="0" w:color="auto"/>
            <w:left w:val="none" w:sz="0" w:space="0" w:color="auto"/>
            <w:bottom w:val="none" w:sz="0" w:space="0" w:color="auto"/>
            <w:right w:val="none" w:sz="0" w:space="0" w:color="auto"/>
          </w:divBdr>
        </w:div>
        <w:div w:id="819345490">
          <w:marLeft w:val="0"/>
          <w:marRight w:val="0"/>
          <w:marTop w:val="0"/>
          <w:marBottom w:val="0"/>
          <w:divBdr>
            <w:top w:val="none" w:sz="0" w:space="0" w:color="auto"/>
            <w:left w:val="none" w:sz="0" w:space="0" w:color="auto"/>
            <w:bottom w:val="none" w:sz="0" w:space="0" w:color="auto"/>
            <w:right w:val="none" w:sz="0" w:space="0" w:color="auto"/>
          </w:divBdr>
        </w:div>
        <w:div w:id="980766147">
          <w:marLeft w:val="0"/>
          <w:marRight w:val="0"/>
          <w:marTop w:val="0"/>
          <w:marBottom w:val="0"/>
          <w:divBdr>
            <w:top w:val="none" w:sz="0" w:space="0" w:color="auto"/>
            <w:left w:val="none" w:sz="0" w:space="0" w:color="auto"/>
            <w:bottom w:val="none" w:sz="0" w:space="0" w:color="auto"/>
            <w:right w:val="none" w:sz="0" w:space="0" w:color="auto"/>
          </w:divBdr>
        </w:div>
        <w:div w:id="1293754560">
          <w:marLeft w:val="0"/>
          <w:marRight w:val="0"/>
          <w:marTop w:val="0"/>
          <w:marBottom w:val="0"/>
          <w:divBdr>
            <w:top w:val="none" w:sz="0" w:space="0" w:color="auto"/>
            <w:left w:val="none" w:sz="0" w:space="0" w:color="auto"/>
            <w:bottom w:val="none" w:sz="0" w:space="0" w:color="auto"/>
            <w:right w:val="none" w:sz="0" w:space="0" w:color="auto"/>
          </w:divBdr>
        </w:div>
        <w:div w:id="1684166213">
          <w:marLeft w:val="0"/>
          <w:marRight w:val="0"/>
          <w:marTop w:val="0"/>
          <w:marBottom w:val="0"/>
          <w:divBdr>
            <w:top w:val="none" w:sz="0" w:space="0" w:color="auto"/>
            <w:left w:val="none" w:sz="0" w:space="0" w:color="auto"/>
            <w:bottom w:val="none" w:sz="0" w:space="0" w:color="auto"/>
            <w:right w:val="none" w:sz="0" w:space="0" w:color="auto"/>
          </w:divBdr>
        </w:div>
        <w:div w:id="711728012">
          <w:marLeft w:val="0"/>
          <w:marRight w:val="0"/>
          <w:marTop w:val="0"/>
          <w:marBottom w:val="0"/>
          <w:divBdr>
            <w:top w:val="none" w:sz="0" w:space="0" w:color="auto"/>
            <w:left w:val="none" w:sz="0" w:space="0" w:color="auto"/>
            <w:bottom w:val="none" w:sz="0" w:space="0" w:color="auto"/>
            <w:right w:val="none" w:sz="0" w:space="0" w:color="auto"/>
          </w:divBdr>
        </w:div>
        <w:div w:id="1244029634">
          <w:marLeft w:val="0"/>
          <w:marRight w:val="0"/>
          <w:marTop w:val="0"/>
          <w:marBottom w:val="0"/>
          <w:divBdr>
            <w:top w:val="none" w:sz="0" w:space="0" w:color="auto"/>
            <w:left w:val="none" w:sz="0" w:space="0" w:color="auto"/>
            <w:bottom w:val="none" w:sz="0" w:space="0" w:color="auto"/>
            <w:right w:val="none" w:sz="0" w:space="0" w:color="auto"/>
          </w:divBdr>
        </w:div>
        <w:div w:id="1648314103">
          <w:marLeft w:val="0"/>
          <w:marRight w:val="0"/>
          <w:marTop w:val="0"/>
          <w:marBottom w:val="0"/>
          <w:divBdr>
            <w:top w:val="none" w:sz="0" w:space="0" w:color="auto"/>
            <w:left w:val="none" w:sz="0" w:space="0" w:color="auto"/>
            <w:bottom w:val="none" w:sz="0" w:space="0" w:color="auto"/>
            <w:right w:val="none" w:sz="0" w:space="0" w:color="auto"/>
          </w:divBdr>
        </w:div>
        <w:div w:id="17509247">
          <w:marLeft w:val="0"/>
          <w:marRight w:val="0"/>
          <w:marTop w:val="0"/>
          <w:marBottom w:val="0"/>
          <w:divBdr>
            <w:top w:val="none" w:sz="0" w:space="0" w:color="auto"/>
            <w:left w:val="none" w:sz="0" w:space="0" w:color="auto"/>
            <w:bottom w:val="none" w:sz="0" w:space="0" w:color="auto"/>
            <w:right w:val="none" w:sz="0" w:space="0" w:color="auto"/>
          </w:divBdr>
        </w:div>
        <w:div w:id="948701328">
          <w:marLeft w:val="0"/>
          <w:marRight w:val="0"/>
          <w:marTop w:val="0"/>
          <w:marBottom w:val="0"/>
          <w:divBdr>
            <w:top w:val="none" w:sz="0" w:space="0" w:color="auto"/>
            <w:left w:val="none" w:sz="0" w:space="0" w:color="auto"/>
            <w:bottom w:val="none" w:sz="0" w:space="0" w:color="auto"/>
            <w:right w:val="none" w:sz="0" w:space="0" w:color="auto"/>
          </w:divBdr>
        </w:div>
        <w:div w:id="1953895787">
          <w:marLeft w:val="0"/>
          <w:marRight w:val="0"/>
          <w:marTop w:val="0"/>
          <w:marBottom w:val="0"/>
          <w:divBdr>
            <w:top w:val="none" w:sz="0" w:space="0" w:color="auto"/>
            <w:left w:val="none" w:sz="0" w:space="0" w:color="auto"/>
            <w:bottom w:val="none" w:sz="0" w:space="0" w:color="auto"/>
            <w:right w:val="none" w:sz="0" w:space="0" w:color="auto"/>
          </w:divBdr>
        </w:div>
        <w:div w:id="981812295">
          <w:marLeft w:val="0"/>
          <w:marRight w:val="0"/>
          <w:marTop w:val="0"/>
          <w:marBottom w:val="0"/>
          <w:divBdr>
            <w:top w:val="none" w:sz="0" w:space="0" w:color="auto"/>
            <w:left w:val="none" w:sz="0" w:space="0" w:color="auto"/>
            <w:bottom w:val="none" w:sz="0" w:space="0" w:color="auto"/>
            <w:right w:val="none" w:sz="0" w:space="0" w:color="auto"/>
          </w:divBdr>
        </w:div>
        <w:div w:id="1828814079">
          <w:marLeft w:val="0"/>
          <w:marRight w:val="0"/>
          <w:marTop w:val="0"/>
          <w:marBottom w:val="0"/>
          <w:divBdr>
            <w:top w:val="none" w:sz="0" w:space="0" w:color="auto"/>
            <w:left w:val="none" w:sz="0" w:space="0" w:color="auto"/>
            <w:bottom w:val="none" w:sz="0" w:space="0" w:color="auto"/>
            <w:right w:val="none" w:sz="0" w:space="0" w:color="auto"/>
          </w:divBdr>
        </w:div>
        <w:div w:id="16322198">
          <w:marLeft w:val="0"/>
          <w:marRight w:val="0"/>
          <w:marTop w:val="0"/>
          <w:marBottom w:val="0"/>
          <w:divBdr>
            <w:top w:val="none" w:sz="0" w:space="0" w:color="auto"/>
            <w:left w:val="none" w:sz="0" w:space="0" w:color="auto"/>
            <w:bottom w:val="none" w:sz="0" w:space="0" w:color="auto"/>
            <w:right w:val="none" w:sz="0" w:space="0" w:color="auto"/>
          </w:divBdr>
        </w:div>
        <w:div w:id="163782749">
          <w:marLeft w:val="0"/>
          <w:marRight w:val="0"/>
          <w:marTop w:val="0"/>
          <w:marBottom w:val="0"/>
          <w:divBdr>
            <w:top w:val="none" w:sz="0" w:space="0" w:color="auto"/>
            <w:left w:val="none" w:sz="0" w:space="0" w:color="auto"/>
            <w:bottom w:val="none" w:sz="0" w:space="0" w:color="auto"/>
            <w:right w:val="none" w:sz="0" w:space="0" w:color="auto"/>
          </w:divBdr>
        </w:div>
        <w:div w:id="624772904">
          <w:marLeft w:val="0"/>
          <w:marRight w:val="0"/>
          <w:marTop w:val="0"/>
          <w:marBottom w:val="0"/>
          <w:divBdr>
            <w:top w:val="none" w:sz="0" w:space="0" w:color="auto"/>
            <w:left w:val="none" w:sz="0" w:space="0" w:color="auto"/>
            <w:bottom w:val="none" w:sz="0" w:space="0" w:color="auto"/>
            <w:right w:val="none" w:sz="0" w:space="0" w:color="auto"/>
          </w:divBdr>
        </w:div>
        <w:div w:id="1603339523">
          <w:marLeft w:val="0"/>
          <w:marRight w:val="0"/>
          <w:marTop w:val="0"/>
          <w:marBottom w:val="0"/>
          <w:divBdr>
            <w:top w:val="none" w:sz="0" w:space="0" w:color="auto"/>
            <w:left w:val="none" w:sz="0" w:space="0" w:color="auto"/>
            <w:bottom w:val="none" w:sz="0" w:space="0" w:color="auto"/>
            <w:right w:val="none" w:sz="0" w:space="0" w:color="auto"/>
          </w:divBdr>
        </w:div>
        <w:div w:id="1586962775">
          <w:marLeft w:val="0"/>
          <w:marRight w:val="0"/>
          <w:marTop w:val="0"/>
          <w:marBottom w:val="0"/>
          <w:divBdr>
            <w:top w:val="none" w:sz="0" w:space="0" w:color="auto"/>
            <w:left w:val="none" w:sz="0" w:space="0" w:color="auto"/>
            <w:bottom w:val="none" w:sz="0" w:space="0" w:color="auto"/>
            <w:right w:val="none" w:sz="0" w:space="0" w:color="auto"/>
          </w:divBdr>
        </w:div>
        <w:div w:id="483741657">
          <w:marLeft w:val="0"/>
          <w:marRight w:val="0"/>
          <w:marTop w:val="0"/>
          <w:marBottom w:val="0"/>
          <w:divBdr>
            <w:top w:val="none" w:sz="0" w:space="0" w:color="auto"/>
            <w:left w:val="none" w:sz="0" w:space="0" w:color="auto"/>
            <w:bottom w:val="none" w:sz="0" w:space="0" w:color="auto"/>
            <w:right w:val="none" w:sz="0" w:space="0" w:color="auto"/>
          </w:divBdr>
        </w:div>
        <w:div w:id="1643734381">
          <w:marLeft w:val="0"/>
          <w:marRight w:val="0"/>
          <w:marTop w:val="0"/>
          <w:marBottom w:val="0"/>
          <w:divBdr>
            <w:top w:val="none" w:sz="0" w:space="0" w:color="auto"/>
            <w:left w:val="none" w:sz="0" w:space="0" w:color="auto"/>
            <w:bottom w:val="none" w:sz="0" w:space="0" w:color="auto"/>
            <w:right w:val="none" w:sz="0" w:space="0" w:color="auto"/>
          </w:divBdr>
        </w:div>
        <w:div w:id="952051610">
          <w:marLeft w:val="0"/>
          <w:marRight w:val="0"/>
          <w:marTop w:val="0"/>
          <w:marBottom w:val="0"/>
          <w:divBdr>
            <w:top w:val="none" w:sz="0" w:space="0" w:color="auto"/>
            <w:left w:val="none" w:sz="0" w:space="0" w:color="auto"/>
            <w:bottom w:val="none" w:sz="0" w:space="0" w:color="auto"/>
            <w:right w:val="none" w:sz="0" w:space="0" w:color="auto"/>
          </w:divBdr>
        </w:div>
        <w:div w:id="1413547284">
          <w:marLeft w:val="0"/>
          <w:marRight w:val="0"/>
          <w:marTop w:val="0"/>
          <w:marBottom w:val="0"/>
          <w:divBdr>
            <w:top w:val="none" w:sz="0" w:space="0" w:color="auto"/>
            <w:left w:val="none" w:sz="0" w:space="0" w:color="auto"/>
            <w:bottom w:val="none" w:sz="0" w:space="0" w:color="auto"/>
            <w:right w:val="none" w:sz="0" w:space="0" w:color="auto"/>
          </w:divBdr>
        </w:div>
        <w:div w:id="1644504357">
          <w:marLeft w:val="0"/>
          <w:marRight w:val="0"/>
          <w:marTop w:val="0"/>
          <w:marBottom w:val="0"/>
          <w:divBdr>
            <w:top w:val="none" w:sz="0" w:space="0" w:color="auto"/>
            <w:left w:val="none" w:sz="0" w:space="0" w:color="auto"/>
            <w:bottom w:val="none" w:sz="0" w:space="0" w:color="auto"/>
            <w:right w:val="none" w:sz="0" w:space="0" w:color="auto"/>
          </w:divBdr>
        </w:div>
        <w:div w:id="271668648">
          <w:marLeft w:val="0"/>
          <w:marRight w:val="0"/>
          <w:marTop w:val="0"/>
          <w:marBottom w:val="0"/>
          <w:divBdr>
            <w:top w:val="none" w:sz="0" w:space="0" w:color="auto"/>
            <w:left w:val="none" w:sz="0" w:space="0" w:color="auto"/>
            <w:bottom w:val="none" w:sz="0" w:space="0" w:color="auto"/>
            <w:right w:val="none" w:sz="0" w:space="0" w:color="auto"/>
          </w:divBdr>
        </w:div>
        <w:div w:id="626202534">
          <w:marLeft w:val="0"/>
          <w:marRight w:val="0"/>
          <w:marTop w:val="0"/>
          <w:marBottom w:val="0"/>
          <w:divBdr>
            <w:top w:val="none" w:sz="0" w:space="0" w:color="auto"/>
            <w:left w:val="none" w:sz="0" w:space="0" w:color="auto"/>
            <w:bottom w:val="none" w:sz="0" w:space="0" w:color="auto"/>
            <w:right w:val="none" w:sz="0" w:space="0" w:color="auto"/>
          </w:divBdr>
        </w:div>
        <w:div w:id="1310785633">
          <w:marLeft w:val="0"/>
          <w:marRight w:val="0"/>
          <w:marTop w:val="0"/>
          <w:marBottom w:val="0"/>
          <w:divBdr>
            <w:top w:val="none" w:sz="0" w:space="0" w:color="auto"/>
            <w:left w:val="none" w:sz="0" w:space="0" w:color="auto"/>
            <w:bottom w:val="none" w:sz="0" w:space="0" w:color="auto"/>
            <w:right w:val="none" w:sz="0" w:space="0" w:color="auto"/>
          </w:divBdr>
        </w:div>
        <w:div w:id="601692378">
          <w:marLeft w:val="0"/>
          <w:marRight w:val="0"/>
          <w:marTop w:val="0"/>
          <w:marBottom w:val="0"/>
          <w:divBdr>
            <w:top w:val="none" w:sz="0" w:space="0" w:color="auto"/>
            <w:left w:val="none" w:sz="0" w:space="0" w:color="auto"/>
            <w:bottom w:val="none" w:sz="0" w:space="0" w:color="auto"/>
            <w:right w:val="none" w:sz="0" w:space="0" w:color="auto"/>
          </w:divBdr>
        </w:div>
        <w:div w:id="1746999493">
          <w:marLeft w:val="0"/>
          <w:marRight w:val="0"/>
          <w:marTop w:val="0"/>
          <w:marBottom w:val="0"/>
          <w:divBdr>
            <w:top w:val="none" w:sz="0" w:space="0" w:color="auto"/>
            <w:left w:val="none" w:sz="0" w:space="0" w:color="auto"/>
            <w:bottom w:val="none" w:sz="0" w:space="0" w:color="auto"/>
            <w:right w:val="none" w:sz="0" w:space="0" w:color="auto"/>
          </w:divBdr>
        </w:div>
        <w:div w:id="1101268157">
          <w:marLeft w:val="0"/>
          <w:marRight w:val="0"/>
          <w:marTop w:val="0"/>
          <w:marBottom w:val="0"/>
          <w:divBdr>
            <w:top w:val="none" w:sz="0" w:space="0" w:color="auto"/>
            <w:left w:val="none" w:sz="0" w:space="0" w:color="auto"/>
            <w:bottom w:val="none" w:sz="0" w:space="0" w:color="auto"/>
            <w:right w:val="none" w:sz="0" w:space="0" w:color="auto"/>
          </w:divBdr>
        </w:div>
        <w:div w:id="1219633673">
          <w:marLeft w:val="0"/>
          <w:marRight w:val="0"/>
          <w:marTop w:val="0"/>
          <w:marBottom w:val="0"/>
          <w:divBdr>
            <w:top w:val="none" w:sz="0" w:space="0" w:color="auto"/>
            <w:left w:val="none" w:sz="0" w:space="0" w:color="auto"/>
            <w:bottom w:val="none" w:sz="0" w:space="0" w:color="auto"/>
            <w:right w:val="none" w:sz="0" w:space="0" w:color="auto"/>
          </w:divBdr>
        </w:div>
        <w:div w:id="910428258">
          <w:marLeft w:val="0"/>
          <w:marRight w:val="0"/>
          <w:marTop w:val="0"/>
          <w:marBottom w:val="0"/>
          <w:divBdr>
            <w:top w:val="none" w:sz="0" w:space="0" w:color="auto"/>
            <w:left w:val="none" w:sz="0" w:space="0" w:color="auto"/>
            <w:bottom w:val="none" w:sz="0" w:space="0" w:color="auto"/>
            <w:right w:val="none" w:sz="0" w:space="0" w:color="auto"/>
          </w:divBdr>
        </w:div>
        <w:div w:id="472649173">
          <w:marLeft w:val="0"/>
          <w:marRight w:val="0"/>
          <w:marTop w:val="0"/>
          <w:marBottom w:val="0"/>
          <w:divBdr>
            <w:top w:val="none" w:sz="0" w:space="0" w:color="auto"/>
            <w:left w:val="none" w:sz="0" w:space="0" w:color="auto"/>
            <w:bottom w:val="none" w:sz="0" w:space="0" w:color="auto"/>
            <w:right w:val="none" w:sz="0" w:space="0" w:color="auto"/>
          </w:divBdr>
        </w:div>
        <w:div w:id="974338050">
          <w:marLeft w:val="0"/>
          <w:marRight w:val="0"/>
          <w:marTop w:val="0"/>
          <w:marBottom w:val="0"/>
          <w:divBdr>
            <w:top w:val="none" w:sz="0" w:space="0" w:color="auto"/>
            <w:left w:val="none" w:sz="0" w:space="0" w:color="auto"/>
            <w:bottom w:val="none" w:sz="0" w:space="0" w:color="auto"/>
            <w:right w:val="none" w:sz="0" w:space="0" w:color="auto"/>
          </w:divBdr>
        </w:div>
        <w:div w:id="877203510">
          <w:marLeft w:val="0"/>
          <w:marRight w:val="0"/>
          <w:marTop w:val="0"/>
          <w:marBottom w:val="0"/>
          <w:divBdr>
            <w:top w:val="none" w:sz="0" w:space="0" w:color="auto"/>
            <w:left w:val="none" w:sz="0" w:space="0" w:color="auto"/>
            <w:bottom w:val="none" w:sz="0" w:space="0" w:color="auto"/>
            <w:right w:val="none" w:sz="0" w:space="0" w:color="auto"/>
          </w:divBdr>
        </w:div>
        <w:div w:id="2045858448">
          <w:marLeft w:val="0"/>
          <w:marRight w:val="0"/>
          <w:marTop w:val="0"/>
          <w:marBottom w:val="0"/>
          <w:divBdr>
            <w:top w:val="none" w:sz="0" w:space="0" w:color="auto"/>
            <w:left w:val="none" w:sz="0" w:space="0" w:color="auto"/>
            <w:bottom w:val="none" w:sz="0" w:space="0" w:color="auto"/>
            <w:right w:val="none" w:sz="0" w:space="0" w:color="auto"/>
          </w:divBdr>
        </w:div>
        <w:div w:id="96800970">
          <w:marLeft w:val="0"/>
          <w:marRight w:val="0"/>
          <w:marTop w:val="0"/>
          <w:marBottom w:val="0"/>
          <w:divBdr>
            <w:top w:val="none" w:sz="0" w:space="0" w:color="auto"/>
            <w:left w:val="none" w:sz="0" w:space="0" w:color="auto"/>
            <w:bottom w:val="none" w:sz="0" w:space="0" w:color="auto"/>
            <w:right w:val="none" w:sz="0" w:space="0" w:color="auto"/>
          </w:divBdr>
        </w:div>
        <w:div w:id="458186074">
          <w:marLeft w:val="0"/>
          <w:marRight w:val="0"/>
          <w:marTop w:val="0"/>
          <w:marBottom w:val="0"/>
          <w:divBdr>
            <w:top w:val="none" w:sz="0" w:space="0" w:color="auto"/>
            <w:left w:val="none" w:sz="0" w:space="0" w:color="auto"/>
            <w:bottom w:val="none" w:sz="0" w:space="0" w:color="auto"/>
            <w:right w:val="none" w:sz="0" w:space="0" w:color="auto"/>
          </w:divBdr>
        </w:div>
        <w:div w:id="1789549568">
          <w:marLeft w:val="0"/>
          <w:marRight w:val="0"/>
          <w:marTop w:val="0"/>
          <w:marBottom w:val="0"/>
          <w:divBdr>
            <w:top w:val="none" w:sz="0" w:space="0" w:color="auto"/>
            <w:left w:val="none" w:sz="0" w:space="0" w:color="auto"/>
            <w:bottom w:val="none" w:sz="0" w:space="0" w:color="auto"/>
            <w:right w:val="none" w:sz="0" w:space="0" w:color="auto"/>
          </w:divBdr>
        </w:div>
        <w:div w:id="567306536">
          <w:marLeft w:val="0"/>
          <w:marRight w:val="0"/>
          <w:marTop w:val="0"/>
          <w:marBottom w:val="0"/>
          <w:divBdr>
            <w:top w:val="none" w:sz="0" w:space="0" w:color="auto"/>
            <w:left w:val="none" w:sz="0" w:space="0" w:color="auto"/>
            <w:bottom w:val="none" w:sz="0" w:space="0" w:color="auto"/>
            <w:right w:val="none" w:sz="0" w:space="0" w:color="auto"/>
          </w:divBdr>
        </w:div>
        <w:div w:id="1294366565">
          <w:marLeft w:val="0"/>
          <w:marRight w:val="0"/>
          <w:marTop w:val="0"/>
          <w:marBottom w:val="0"/>
          <w:divBdr>
            <w:top w:val="none" w:sz="0" w:space="0" w:color="auto"/>
            <w:left w:val="none" w:sz="0" w:space="0" w:color="auto"/>
            <w:bottom w:val="none" w:sz="0" w:space="0" w:color="auto"/>
            <w:right w:val="none" w:sz="0" w:space="0" w:color="auto"/>
          </w:divBdr>
        </w:div>
        <w:div w:id="2120568074">
          <w:marLeft w:val="0"/>
          <w:marRight w:val="0"/>
          <w:marTop w:val="0"/>
          <w:marBottom w:val="0"/>
          <w:divBdr>
            <w:top w:val="none" w:sz="0" w:space="0" w:color="auto"/>
            <w:left w:val="none" w:sz="0" w:space="0" w:color="auto"/>
            <w:bottom w:val="none" w:sz="0" w:space="0" w:color="auto"/>
            <w:right w:val="none" w:sz="0" w:space="0" w:color="auto"/>
          </w:divBdr>
        </w:div>
        <w:div w:id="684356961">
          <w:marLeft w:val="0"/>
          <w:marRight w:val="0"/>
          <w:marTop w:val="0"/>
          <w:marBottom w:val="0"/>
          <w:divBdr>
            <w:top w:val="none" w:sz="0" w:space="0" w:color="auto"/>
            <w:left w:val="none" w:sz="0" w:space="0" w:color="auto"/>
            <w:bottom w:val="none" w:sz="0" w:space="0" w:color="auto"/>
            <w:right w:val="none" w:sz="0" w:space="0" w:color="auto"/>
          </w:divBdr>
        </w:div>
      </w:divsChild>
    </w:div>
    <w:div w:id="827593663">
      <w:bodyDiv w:val="1"/>
      <w:marLeft w:val="0"/>
      <w:marRight w:val="0"/>
      <w:marTop w:val="0"/>
      <w:marBottom w:val="0"/>
      <w:divBdr>
        <w:top w:val="none" w:sz="0" w:space="0" w:color="auto"/>
        <w:left w:val="none" w:sz="0" w:space="0" w:color="auto"/>
        <w:bottom w:val="none" w:sz="0" w:space="0" w:color="auto"/>
        <w:right w:val="none" w:sz="0" w:space="0" w:color="auto"/>
      </w:divBdr>
    </w:div>
    <w:div w:id="1024601579">
      <w:bodyDiv w:val="1"/>
      <w:marLeft w:val="0"/>
      <w:marRight w:val="0"/>
      <w:marTop w:val="0"/>
      <w:marBottom w:val="0"/>
      <w:divBdr>
        <w:top w:val="none" w:sz="0" w:space="0" w:color="auto"/>
        <w:left w:val="none" w:sz="0" w:space="0" w:color="auto"/>
        <w:bottom w:val="none" w:sz="0" w:space="0" w:color="auto"/>
        <w:right w:val="none" w:sz="0" w:space="0" w:color="auto"/>
      </w:divBdr>
    </w:div>
    <w:div w:id="1124275463">
      <w:bodyDiv w:val="1"/>
      <w:marLeft w:val="0"/>
      <w:marRight w:val="0"/>
      <w:marTop w:val="0"/>
      <w:marBottom w:val="0"/>
      <w:divBdr>
        <w:top w:val="none" w:sz="0" w:space="0" w:color="auto"/>
        <w:left w:val="none" w:sz="0" w:space="0" w:color="auto"/>
        <w:bottom w:val="none" w:sz="0" w:space="0" w:color="auto"/>
        <w:right w:val="none" w:sz="0" w:space="0" w:color="auto"/>
      </w:divBdr>
    </w:div>
    <w:div w:id="1161578160">
      <w:bodyDiv w:val="1"/>
      <w:marLeft w:val="0"/>
      <w:marRight w:val="0"/>
      <w:marTop w:val="0"/>
      <w:marBottom w:val="0"/>
      <w:divBdr>
        <w:top w:val="none" w:sz="0" w:space="0" w:color="auto"/>
        <w:left w:val="none" w:sz="0" w:space="0" w:color="auto"/>
        <w:bottom w:val="none" w:sz="0" w:space="0" w:color="auto"/>
        <w:right w:val="none" w:sz="0" w:space="0" w:color="auto"/>
      </w:divBdr>
    </w:div>
    <w:div w:id="1169561896">
      <w:bodyDiv w:val="1"/>
      <w:marLeft w:val="0"/>
      <w:marRight w:val="0"/>
      <w:marTop w:val="0"/>
      <w:marBottom w:val="0"/>
      <w:divBdr>
        <w:top w:val="none" w:sz="0" w:space="0" w:color="auto"/>
        <w:left w:val="none" w:sz="0" w:space="0" w:color="auto"/>
        <w:bottom w:val="none" w:sz="0" w:space="0" w:color="auto"/>
        <w:right w:val="none" w:sz="0" w:space="0" w:color="auto"/>
      </w:divBdr>
      <w:divsChild>
        <w:div w:id="566844141">
          <w:marLeft w:val="0"/>
          <w:marRight w:val="0"/>
          <w:marTop w:val="0"/>
          <w:marBottom w:val="0"/>
          <w:divBdr>
            <w:top w:val="none" w:sz="0" w:space="0" w:color="auto"/>
            <w:left w:val="none" w:sz="0" w:space="0" w:color="auto"/>
            <w:bottom w:val="none" w:sz="0" w:space="0" w:color="auto"/>
            <w:right w:val="none" w:sz="0" w:space="0" w:color="auto"/>
          </w:divBdr>
        </w:div>
        <w:div w:id="1674138160">
          <w:marLeft w:val="0"/>
          <w:marRight w:val="0"/>
          <w:marTop w:val="0"/>
          <w:marBottom w:val="0"/>
          <w:divBdr>
            <w:top w:val="none" w:sz="0" w:space="0" w:color="auto"/>
            <w:left w:val="none" w:sz="0" w:space="0" w:color="auto"/>
            <w:bottom w:val="none" w:sz="0" w:space="0" w:color="auto"/>
            <w:right w:val="none" w:sz="0" w:space="0" w:color="auto"/>
          </w:divBdr>
        </w:div>
        <w:div w:id="1806311940">
          <w:marLeft w:val="0"/>
          <w:marRight w:val="0"/>
          <w:marTop w:val="0"/>
          <w:marBottom w:val="0"/>
          <w:divBdr>
            <w:top w:val="none" w:sz="0" w:space="0" w:color="auto"/>
            <w:left w:val="none" w:sz="0" w:space="0" w:color="auto"/>
            <w:bottom w:val="none" w:sz="0" w:space="0" w:color="auto"/>
            <w:right w:val="none" w:sz="0" w:space="0" w:color="auto"/>
          </w:divBdr>
          <w:divsChild>
            <w:div w:id="392891312">
              <w:marLeft w:val="0"/>
              <w:marRight w:val="0"/>
              <w:marTop w:val="0"/>
              <w:marBottom w:val="0"/>
              <w:divBdr>
                <w:top w:val="none" w:sz="0" w:space="0" w:color="auto"/>
                <w:left w:val="none" w:sz="0" w:space="0" w:color="auto"/>
                <w:bottom w:val="none" w:sz="0" w:space="0" w:color="auto"/>
                <w:right w:val="none" w:sz="0" w:space="0" w:color="auto"/>
              </w:divBdr>
            </w:div>
          </w:divsChild>
        </w:div>
        <w:div w:id="973408803">
          <w:marLeft w:val="0"/>
          <w:marRight w:val="0"/>
          <w:marTop w:val="0"/>
          <w:marBottom w:val="0"/>
          <w:divBdr>
            <w:top w:val="none" w:sz="0" w:space="0" w:color="auto"/>
            <w:left w:val="none" w:sz="0" w:space="0" w:color="auto"/>
            <w:bottom w:val="none" w:sz="0" w:space="0" w:color="auto"/>
            <w:right w:val="none" w:sz="0" w:space="0" w:color="auto"/>
          </w:divBdr>
          <w:divsChild>
            <w:div w:id="168563605">
              <w:marLeft w:val="0"/>
              <w:marRight w:val="0"/>
              <w:marTop w:val="0"/>
              <w:marBottom w:val="0"/>
              <w:divBdr>
                <w:top w:val="none" w:sz="0" w:space="0" w:color="auto"/>
                <w:left w:val="none" w:sz="0" w:space="0" w:color="auto"/>
                <w:bottom w:val="none" w:sz="0" w:space="0" w:color="auto"/>
                <w:right w:val="none" w:sz="0" w:space="0" w:color="auto"/>
              </w:divBdr>
            </w:div>
          </w:divsChild>
        </w:div>
        <w:div w:id="1752198627">
          <w:marLeft w:val="0"/>
          <w:marRight w:val="0"/>
          <w:marTop w:val="0"/>
          <w:marBottom w:val="0"/>
          <w:divBdr>
            <w:top w:val="none" w:sz="0" w:space="0" w:color="auto"/>
            <w:left w:val="none" w:sz="0" w:space="0" w:color="auto"/>
            <w:bottom w:val="none" w:sz="0" w:space="0" w:color="auto"/>
            <w:right w:val="none" w:sz="0" w:space="0" w:color="auto"/>
          </w:divBdr>
        </w:div>
        <w:div w:id="1334260770">
          <w:marLeft w:val="0"/>
          <w:marRight w:val="0"/>
          <w:marTop w:val="0"/>
          <w:marBottom w:val="0"/>
          <w:divBdr>
            <w:top w:val="none" w:sz="0" w:space="0" w:color="auto"/>
            <w:left w:val="none" w:sz="0" w:space="0" w:color="auto"/>
            <w:bottom w:val="none" w:sz="0" w:space="0" w:color="auto"/>
            <w:right w:val="none" w:sz="0" w:space="0" w:color="auto"/>
          </w:divBdr>
          <w:divsChild>
            <w:div w:id="1019937871">
              <w:marLeft w:val="0"/>
              <w:marRight w:val="0"/>
              <w:marTop w:val="0"/>
              <w:marBottom w:val="0"/>
              <w:divBdr>
                <w:top w:val="none" w:sz="0" w:space="0" w:color="auto"/>
                <w:left w:val="none" w:sz="0" w:space="0" w:color="auto"/>
                <w:bottom w:val="none" w:sz="0" w:space="0" w:color="auto"/>
                <w:right w:val="none" w:sz="0" w:space="0" w:color="auto"/>
              </w:divBdr>
            </w:div>
          </w:divsChild>
        </w:div>
        <w:div w:id="1245845712">
          <w:marLeft w:val="0"/>
          <w:marRight w:val="0"/>
          <w:marTop w:val="0"/>
          <w:marBottom w:val="0"/>
          <w:divBdr>
            <w:top w:val="none" w:sz="0" w:space="0" w:color="auto"/>
            <w:left w:val="none" w:sz="0" w:space="0" w:color="auto"/>
            <w:bottom w:val="none" w:sz="0" w:space="0" w:color="auto"/>
            <w:right w:val="none" w:sz="0" w:space="0" w:color="auto"/>
          </w:divBdr>
          <w:divsChild>
            <w:div w:id="385419960">
              <w:marLeft w:val="0"/>
              <w:marRight w:val="0"/>
              <w:marTop w:val="0"/>
              <w:marBottom w:val="0"/>
              <w:divBdr>
                <w:top w:val="none" w:sz="0" w:space="0" w:color="auto"/>
                <w:left w:val="none" w:sz="0" w:space="0" w:color="auto"/>
                <w:bottom w:val="none" w:sz="0" w:space="0" w:color="auto"/>
                <w:right w:val="none" w:sz="0" w:space="0" w:color="auto"/>
              </w:divBdr>
            </w:div>
          </w:divsChild>
        </w:div>
        <w:div w:id="1698969792">
          <w:marLeft w:val="0"/>
          <w:marRight w:val="0"/>
          <w:marTop w:val="0"/>
          <w:marBottom w:val="0"/>
          <w:divBdr>
            <w:top w:val="none" w:sz="0" w:space="0" w:color="auto"/>
            <w:left w:val="none" w:sz="0" w:space="0" w:color="auto"/>
            <w:bottom w:val="none" w:sz="0" w:space="0" w:color="auto"/>
            <w:right w:val="none" w:sz="0" w:space="0" w:color="auto"/>
          </w:divBdr>
        </w:div>
        <w:div w:id="941260007">
          <w:marLeft w:val="0"/>
          <w:marRight w:val="0"/>
          <w:marTop w:val="0"/>
          <w:marBottom w:val="0"/>
          <w:divBdr>
            <w:top w:val="none" w:sz="0" w:space="0" w:color="auto"/>
            <w:left w:val="none" w:sz="0" w:space="0" w:color="auto"/>
            <w:bottom w:val="none" w:sz="0" w:space="0" w:color="auto"/>
            <w:right w:val="none" w:sz="0" w:space="0" w:color="auto"/>
          </w:divBdr>
          <w:divsChild>
            <w:div w:id="1128087471">
              <w:marLeft w:val="0"/>
              <w:marRight w:val="0"/>
              <w:marTop w:val="0"/>
              <w:marBottom w:val="0"/>
              <w:divBdr>
                <w:top w:val="none" w:sz="0" w:space="0" w:color="auto"/>
                <w:left w:val="none" w:sz="0" w:space="0" w:color="auto"/>
                <w:bottom w:val="none" w:sz="0" w:space="0" w:color="auto"/>
                <w:right w:val="none" w:sz="0" w:space="0" w:color="auto"/>
              </w:divBdr>
            </w:div>
          </w:divsChild>
        </w:div>
        <w:div w:id="564219654">
          <w:marLeft w:val="0"/>
          <w:marRight w:val="0"/>
          <w:marTop w:val="0"/>
          <w:marBottom w:val="0"/>
          <w:divBdr>
            <w:top w:val="none" w:sz="0" w:space="0" w:color="auto"/>
            <w:left w:val="none" w:sz="0" w:space="0" w:color="auto"/>
            <w:bottom w:val="none" w:sz="0" w:space="0" w:color="auto"/>
            <w:right w:val="none" w:sz="0" w:space="0" w:color="auto"/>
          </w:divBdr>
          <w:divsChild>
            <w:div w:id="1336299313">
              <w:marLeft w:val="0"/>
              <w:marRight w:val="0"/>
              <w:marTop w:val="0"/>
              <w:marBottom w:val="0"/>
              <w:divBdr>
                <w:top w:val="none" w:sz="0" w:space="0" w:color="auto"/>
                <w:left w:val="none" w:sz="0" w:space="0" w:color="auto"/>
                <w:bottom w:val="none" w:sz="0" w:space="0" w:color="auto"/>
                <w:right w:val="none" w:sz="0" w:space="0" w:color="auto"/>
              </w:divBdr>
            </w:div>
          </w:divsChild>
        </w:div>
        <w:div w:id="1215506931">
          <w:marLeft w:val="0"/>
          <w:marRight w:val="0"/>
          <w:marTop w:val="0"/>
          <w:marBottom w:val="0"/>
          <w:divBdr>
            <w:top w:val="none" w:sz="0" w:space="0" w:color="auto"/>
            <w:left w:val="none" w:sz="0" w:space="0" w:color="auto"/>
            <w:bottom w:val="none" w:sz="0" w:space="0" w:color="auto"/>
            <w:right w:val="none" w:sz="0" w:space="0" w:color="auto"/>
          </w:divBdr>
        </w:div>
        <w:div w:id="1652565213">
          <w:marLeft w:val="0"/>
          <w:marRight w:val="0"/>
          <w:marTop w:val="0"/>
          <w:marBottom w:val="0"/>
          <w:divBdr>
            <w:top w:val="none" w:sz="0" w:space="0" w:color="auto"/>
            <w:left w:val="none" w:sz="0" w:space="0" w:color="auto"/>
            <w:bottom w:val="none" w:sz="0" w:space="0" w:color="auto"/>
            <w:right w:val="none" w:sz="0" w:space="0" w:color="auto"/>
          </w:divBdr>
        </w:div>
        <w:div w:id="1422262315">
          <w:marLeft w:val="0"/>
          <w:marRight w:val="0"/>
          <w:marTop w:val="0"/>
          <w:marBottom w:val="0"/>
          <w:divBdr>
            <w:top w:val="none" w:sz="0" w:space="0" w:color="auto"/>
            <w:left w:val="none" w:sz="0" w:space="0" w:color="auto"/>
            <w:bottom w:val="none" w:sz="0" w:space="0" w:color="auto"/>
            <w:right w:val="none" w:sz="0" w:space="0" w:color="auto"/>
          </w:divBdr>
        </w:div>
        <w:div w:id="380330579">
          <w:marLeft w:val="0"/>
          <w:marRight w:val="0"/>
          <w:marTop w:val="0"/>
          <w:marBottom w:val="0"/>
          <w:divBdr>
            <w:top w:val="none" w:sz="0" w:space="0" w:color="auto"/>
            <w:left w:val="none" w:sz="0" w:space="0" w:color="auto"/>
            <w:bottom w:val="none" w:sz="0" w:space="0" w:color="auto"/>
            <w:right w:val="none" w:sz="0" w:space="0" w:color="auto"/>
          </w:divBdr>
          <w:divsChild>
            <w:div w:id="1909457013">
              <w:marLeft w:val="0"/>
              <w:marRight w:val="0"/>
              <w:marTop w:val="0"/>
              <w:marBottom w:val="0"/>
              <w:divBdr>
                <w:top w:val="none" w:sz="0" w:space="0" w:color="auto"/>
                <w:left w:val="none" w:sz="0" w:space="0" w:color="auto"/>
                <w:bottom w:val="none" w:sz="0" w:space="0" w:color="auto"/>
                <w:right w:val="none" w:sz="0" w:space="0" w:color="auto"/>
              </w:divBdr>
            </w:div>
          </w:divsChild>
        </w:div>
        <w:div w:id="1989817951">
          <w:marLeft w:val="0"/>
          <w:marRight w:val="0"/>
          <w:marTop w:val="0"/>
          <w:marBottom w:val="0"/>
          <w:divBdr>
            <w:top w:val="none" w:sz="0" w:space="0" w:color="auto"/>
            <w:left w:val="none" w:sz="0" w:space="0" w:color="auto"/>
            <w:bottom w:val="none" w:sz="0" w:space="0" w:color="auto"/>
            <w:right w:val="none" w:sz="0" w:space="0" w:color="auto"/>
          </w:divBdr>
          <w:divsChild>
            <w:div w:id="990906952">
              <w:marLeft w:val="0"/>
              <w:marRight w:val="0"/>
              <w:marTop w:val="0"/>
              <w:marBottom w:val="0"/>
              <w:divBdr>
                <w:top w:val="none" w:sz="0" w:space="0" w:color="auto"/>
                <w:left w:val="none" w:sz="0" w:space="0" w:color="auto"/>
                <w:bottom w:val="none" w:sz="0" w:space="0" w:color="auto"/>
                <w:right w:val="none" w:sz="0" w:space="0" w:color="auto"/>
              </w:divBdr>
            </w:div>
          </w:divsChild>
        </w:div>
        <w:div w:id="1784038257">
          <w:marLeft w:val="0"/>
          <w:marRight w:val="0"/>
          <w:marTop w:val="0"/>
          <w:marBottom w:val="0"/>
          <w:divBdr>
            <w:top w:val="none" w:sz="0" w:space="0" w:color="auto"/>
            <w:left w:val="none" w:sz="0" w:space="0" w:color="auto"/>
            <w:bottom w:val="none" w:sz="0" w:space="0" w:color="auto"/>
            <w:right w:val="none" w:sz="0" w:space="0" w:color="auto"/>
          </w:divBdr>
        </w:div>
        <w:div w:id="1373119115">
          <w:marLeft w:val="0"/>
          <w:marRight w:val="0"/>
          <w:marTop w:val="0"/>
          <w:marBottom w:val="0"/>
          <w:divBdr>
            <w:top w:val="none" w:sz="0" w:space="0" w:color="auto"/>
            <w:left w:val="none" w:sz="0" w:space="0" w:color="auto"/>
            <w:bottom w:val="none" w:sz="0" w:space="0" w:color="auto"/>
            <w:right w:val="none" w:sz="0" w:space="0" w:color="auto"/>
          </w:divBdr>
        </w:div>
      </w:divsChild>
    </w:div>
    <w:div w:id="1229534282">
      <w:bodyDiv w:val="1"/>
      <w:marLeft w:val="0"/>
      <w:marRight w:val="0"/>
      <w:marTop w:val="0"/>
      <w:marBottom w:val="0"/>
      <w:divBdr>
        <w:top w:val="none" w:sz="0" w:space="0" w:color="auto"/>
        <w:left w:val="none" w:sz="0" w:space="0" w:color="auto"/>
        <w:bottom w:val="none" w:sz="0" w:space="0" w:color="auto"/>
        <w:right w:val="none" w:sz="0" w:space="0" w:color="auto"/>
      </w:divBdr>
    </w:div>
    <w:div w:id="1277374572">
      <w:bodyDiv w:val="1"/>
      <w:marLeft w:val="0"/>
      <w:marRight w:val="0"/>
      <w:marTop w:val="0"/>
      <w:marBottom w:val="0"/>
      <w:divBdr>
        <w:top w:val="none" w:sz="0" w:space="0" w:color="auto"/>
        <w:left w:val="none" w:sz="0" w:space="0" w:color="auto"/>
        <w:bottom w:val="none" w:sz="0" w:space="0" w:color="auto"/>
        <w:right w:val="none" w:sz="0" w:space="0" w:color="auto"/>
      </w:divBdr>
    </w:div>
    <w:div w:id="1420759095">
      <w:bodyDiv w:val="1"/>
      <w:marLeft w:val="0"/>
      <w:marRight w:val="0"/>
      <w:marTop w:val="0"/>
      <w:marBottom w:val="0"/>
      <w:divBdr>
        <w:top w:val="none" w:sz="0" w:space="0" w:color="auto"/>
        <w:left w:val="none" w:sz="0" w:space="0" w:color="auto"/>
        <w:bottom w:val="none" w:sz="0" w:space="0" w:color="auto"/>
        <w:right w:val="none" w:sz="0" w:space="0" w:color="auto"/>
      </w:divBdr>
      <w:divsChild>
        <w:div w:id="1052465950">
          <w:marLeft w:val="0"/>
          <w:marRight w:val="0"/>
          <w:marTop w:val="0"/>
          <w:marBottom w:val="0"/>
          <w:divBdr>
            <w:top w:val="none" w:sz="0" w:space="0" w:color="auto"/>
            <w:left w:val="none" w:sz="0" w:space="0" w:color="auto"/>
            <w:bottom w:val="none" w:sz="0" w:space="0" w:color="auto"/>
            <w:right w:val="none" w:sz="0" w:space="0" w:color="auto"/>
          </w:divBdr>
        </w:div>
        <w:div w:id="895428786">
          <w:marLeft w:val="0"/>
          <w:marRight w:val="0"/>
          <w:marTop w:val="0"/>
          <w:marBottom w:val="0"/>
          <w:divBdr>
            <w:top w:val="none" w:sz="0" w:space="0" w:color="auto"/>
            <w:left w:val="none" w:sz="0" w:space="0" w:color="auto"/>
            <w:bottom w:val="none" w:sz="0" w:space="0" w:color="auto"/>
            <w:right w:val="none" w:sz="0" w:space="0" w:color="auto"/>
          </w:divBdr>
        </w:div>
        <w:div w:id="917129970">
          <w:marLeft w:val="0"/>
          <w:marRight w:val="0"/>
          <w:marTop w:val="0"/>
          <w:marBottom w:val="0"/>
          <w:divBdr>
            <w:top w:val="none" w:sz="0" w:space="0" w:color="auto"/>
            <w:left w:val="none" w:sz="0" w:space="0" w:color="auto"/>
            <w:bottom w:val="none" w:sz="0" w:space="0" w:color="auto"/>
            <w:right w:val="none" w:sz="0" w:space="0" w:color="auto"/>
          </w:divBdr>
        </w:div>
        <w:div w:id="1224951294">
          <w:marLeft w:val="0"/>
          <w:marRight w:val="0"/>
          <w:marTop w:val="0"/>
          <w:marBottom w:val="0"/>
          <w:divBdr>
            <w:top w:val="none" w:sz="0" w:space="0" w:color="auto"/>
            <w:left w:val="none" w:sz="0" w:space="0" w:color="auto"/>
            <w:bottom w:val="none" w:sz="0" w:space="0" w:color="auto"/>
            <w:right w:val="none" w:sz="0" w:space="0" w:color="auto"/>
          </w:divBdr>
        </w:div>
        <w:div w:id="1269267014">
          <w:marLeft w:val="0"/>
          <w:marRight w:val="0"/>
          <w:marTop w:val="0"/>
          <w:marBottom w:val="0"/>
          <w:divBdr>
            <w:top w:val="none" w:sz="0" w:space="0" w:color="auto"/>
            <w:left w:val="none" w:sz="0" w:space="0" w:color="auto"/>
            <w:bottom w:val="none" w:sz="0" w:space="0" w:color="auto"/>
            <w:right w:val="none" w:sz="0" w:space="0" w:color="auto"/>
          </w:divBdr>
        </w:div>
        <w:div w:id="1807315062">
          <w:marLeft w:val="0"/>
          <w:marRight w:val="0"/>
          <w:marTop w:val="0"/>
          <w:marBottom w:val="0"/>
          <w:divBdr>
            <w:top w:val="none" w:sz="0" w:space="0" w:color="auto"/>
            <w:left w:val="none" w:sz="0" w:space="0" w:color="auto"/>
            <w:bottom w:val="none" w:sz="0" w:space="0" w:color="auto"/>
            <w:right w:val="none" w:sz="0" w:space="0" w:color="auto"/>
          </w:divBdr>
        </w:div>
        <w:div w:id="2121563464">
          <w:marLeft w:val="0"/>
          <w:marRight w:val="0"/>
          <w:marTop w:val="0"/>
          <w:marBottom w:val="0"/>
          <w:divBdr>
            <w:top w:val="none" w:sz="0" w:space="0" w:color="auto"/>
            <w:left w:val="none" w:sz="0" w:space="0" w:color="auto"/>
            <w:bottom w:val="none" w:sz="0" w:space="0" w:color="auto"/>
            <w:right w:val="none" w:sz="0" w:space="0" w:color="auto"/>
          </w:divBdr>
        </w:div>
        <w:div w:id="1710450429">
          <w:marLeft w:val="0"/>
          <w:marRight w:val="0"/>
          <w:marTop w:val="0"/>
          <w:marBottom w:val="0"/>
          <w:divBdr>
            <w:top w:val="none" w:sz="0" w:space="0" w:color="auto"/>
            <w:left w:val="none" w:sz="0" w:space="0" w:color="auto"/>
            <w:bottom w:val="none" w:sz="0" w:space="0" w:color="auto"/>
            <w:right w:val="none" w:sz="0" w:space="0" w:color="auto"/>
          </w:divBdr>
        </w:div>
        <w:div w:id="526866971">
          <w:marLeft w:val="0"/>
          <w:marRight w:val="0"/>
          <w:marTop w:val="0"/>
          <w:marBottom w:val="0"/>
          <w:divBdr>
            <w:top w:val="none" w:sz="0" w:space="0" w:color="auto"/>
            <w:left w:val="none" w:sz="0" w:space="0" w:color="auto"/>
            <w:bottom w:val="none" w:sz="0" w:space="0" w:color="auto"/>
            <w:right w:val="none" w:sz="0" w:space="0" w:color="auto"/>
          </w:divBdr>
        </w:div>
        <w:div w:id="1731610808">
          <w:marLeft w:val="0"/>
          <w:marRight w:val="0"/>
          <w:marTop w:val="0"/>
          <w:marBottom w:val="0"/>
          <w:divBdr>
            <w:top w:val="none" w:sz="0" w:space="0" w:color="auto"/>
            <w:left w:val="none" w:sz="0" w:space="0" w:color="auto"/>
            <w:bottom w:val="none" w:sz="0" w:space="0" w:color="auto"/>
            <w:right w:val="none" w:sz="0" w:space="0" w:color="auto"/>
          </w:divBdr>
        </w:div>
        <w:div w:id="1276406396">
          <w:marLeft w:val="0"/>
          <w:marRight w:val="0"/>
          <w:marTop w:val="0"/>
          <w:marBottom w:val="0"/>
          <w:divBdr>
            <w:top w:val="none" w:sz="0" w:space="0" w:color="auto"/>
            <w:left w:val="none" w:sz="0" w:space="0" w:color="auto"/>
            <w:bottom w:val="none" w:sz="0" w:space="0" w:color="auto"/>
            <w:right w:val="none" w:sz="0" w:space="0" w:color="auto"/>
          </w:divBdr>
        </w:div>
        <w:div w:id="1366247554">
          <w:marLeft w:val="0"/>
          <w:marRight w:val="0"/>
          <w:marTop w:val="0"/>
          <w:marBottom w:val="0"/>
          <w:divBdr>
            <w:top w:val="none" w:sz="0" w:space="0" w:color="auto"/>
            <w:left w:val="none" w:sz="0" w:space="0" w:color="auto"/>
            <w:bottom w:val="none" w:sz="0" w:space="0" w:color="auto"/>
            <w:right w:val="none" w:sz="0" w:space="0" w:color="auto"/>
          </w:divBdr>
        </w:div>
        <w:div w:id="1172064301">
          <w:marLeft w:val="0"/>
          <w:marRight w:val="0"/>
          <w:marTop w:val="0"/>
          <w:marBottom w:val="0"/>
          <w:divBdr>
            <w:top w:val="none" w:sz="0" w:space="0" w:color="auto"/>
            <w:left w:val="none" w:sz="0" w:space="0" w:color="auto"/>
            <w:bottom w:val="none" w:sz="0" w:space="0" w:color="auto"/>
            <w:right w:val="none" w:sz="0" w:space="0" w:color="auto"/>
          </w:divBdr>
        </w:div>
        <w:div w:id="314384461">
          <w:marLeft w:val="0"/>
          <w:marRight w:val="0"/>
          <w:marTop w:val="0"/>
          <w:marBottom w:val="0"/>
          <w:divBdr>
            <w:top w:val="none" w:sz="0" w:space="0" w:color="auto"/>
            <w:left w:val="none" w:sz="0" w:space="0" w:color="auto"/>
            <w:bottom w:val="none" w:sz="0" w:space="0" w:color="auto"/>
            <w:right w:val="none" w:sz="0" w:space="0" w:color="auto"/>
          </w:divBdr>
        </w:div>
        <w:div w:id="815923310">
          <w:marLeft w:val="0"/>
          <w:marRight w:val="0"/>
          <w:marTop w:val="0"/>
          <w:marBottom w:val="0"/>
          <w:divBdr>
            <w:top w:val="none" w:sz="0" w:space="0" w:color="auto"/>
            <w:left w:val="none" w:sz="0" w:space="0" w:color="auto"/>
            <w:bottom w:val="none" w:sz="0" w:space="0" w:color="auto"/>
            <w:right w:val="none" w:sz="0" w:space="0" w:color="auto"/>
          </w:divBdr>
        </w:div>
        <w:div w:id="2108846293">
          <w:marLeft w:val="0"/>
          <w:marRight w:val="0"/>
          <w:marTop w:val="0"/>
          <w:marBottom w:val="0"/>
          <w:divBdr>
            <w:top w:val="none" w:sz="0" w:space="0" w:color="auto"/>
            <w:left w:val="none" w:sz="0" w:space="0" w:color="auto"/>
            <w:bottom w:val="none" w:sz="0" w:space="0" w:color="auto"/>
            <w:right w:val="none" w:sz="0" w:space="0" w:color="auto"/>
          </w:divBdr>
        </w:div>
        <w:div w:id="1414351041">
          <w:marLeft w:val="0"/>
          <w:marRight w:val="0"/>
          <w:marTop w:val="0"/>
          <w:marBottom w:val="0"/>
          <w:divBdr>
            <w:top w:val="none" w:sz="0" w:space="0" w:color="auto"/>
            <w:left w:val="none" w:sz="0" w:space="0" w:color="auto"/>
            <w:bottom w:val="none" w:sz="0" w:space="0" w:color="auto"/>
            <w:right w:val="none" w:sz="0" w:space="0" w:color="auto"/>
          </w:divBdr>
        </w:div>
        <w:div w:id="630014416">
          <w:marLeft w:val="0"/>
          <w:marRight w:val="0"/>
          <w:marTop w:val="0"/>
          <w:marBottom w:val="0"/>
          <w:divBdr>
            <w:top w:val="none" w:sz="0" w:space="0" w:color="auto"/>
            <w:left w:val="none" w:sz="0" w:space="0" w:color="auto"/>
            <w:bottom w:val="none" w:sz="0" w:space="0" w:color="auto"/>
            <w:right w:val="none" w:sz="0" w:space="0" w:color="auto"/>
          </w:divBdr>
        </w:div>
        <w:div w:id="1502741054">
          <w:marLeft w:val="0"/>
          <w:marRight w:val="0"/>
          <w:marTop w:val="0"/>
          <w:marBottom w:val="0"/>
          <w:divBdr>
            <w:top w:val="none" w:sz="0" w:space="0" w:color="auto"/>
            <w:left w:val="none" w:sz="0" w:space="0" w:color="auto"/>
            <w:bottom w:val="none" w:sz="0" w:space="0" w:color="auto"/>
            <w:right w:val="none" w:sz="0" w:space="0" w:color="auto"/>
          </w:divBdr>
        </w:div>
        <w:div w:id="2072534211">
          <w:marLeft w:val="0"/>
          <w:marRight w:val="0"/>
          <w:marTop w:val="0"/>
          <w:marBottom w:val="0"/>
          <w:divBdr>
            <w:top w:val="none" w:sz="0" w:space="0" w:color="auto"/>
            <w:left w:val="none" w:sz="0" w:space="0" w:color="auto"/>
            <w:bottom w:val="none" w:sz="0" w:space="0" w:color="auto"/>
            <w:right w:val="none" w:sz="0" w:space="0" w:color="auto"/>
          </w:divBdr>
        </w:div>
        <w:div w:id="1090157987">
          <w:marLeft w:val="0"/>
          <w:marRight w:val="0"/>
          <w:marTop w:val="0"/>
          <w:marBottom w:val="0"/>
          <w:divBdr>
            <w:top w:val="none" w:sz="0" w:space="0" w:color="auto"/>
            <w:left w:val="none" w:sz="0" w:space="0" w:color="auto"/>
            <w:bottom w:val="none" w:sz="0" w:space="0" w:color="auto"/>
            <w:right w:val="none" w:sz="0" w:space="0" w:color="auto"/>
          </w:divBdr>
        </w:div>
        <w:div w:id="1943414388">
          <w:marLeft w:val="0"/>
          <w:marRight w:val="0"/>
          <w:marTop w:val="0"/>
          <w:marBottom w:val="0"/>
          <w:divBdr>
            <w:top w:val="none" w:sz="0" w:space="0" w:color="auto"/>
            <w:left w:val="none" w:sz="0" w:space="0" w:color="auto"/>
            <w:bottom w:val="none" w:sz="0" w:space="0" w:color="auto"/>
            <w:right w:val="none" w:sz="0" w:space="0" w:color="auto"/>
          </w:divBdr>
        </w:div>
        <w:div w:id="1022709939">
          <w:marLeft w:val="0"/>
          <w:marRight w:val="0"/>
          <w:marTop w:val="0"/>
          <w:marBottom w:val="0"/>
          <w:divBdr>
            <w:top w:val="none" w:sz="0" w:space="0" w:color="auto"/>
            <w:left w:val="none" w:sz="0" w:space="0" w:color="auto"/>
            <w:bottom w:val="none" w:sz="0" w:space="0" w:color="auto"/>
            <w:right w:val="none" w:sz="0" w:space="0" w:color="auto"/>
          </w:divBdr>
        </w:div>
        <w:div w:id="2025931656">
          <w:marLeft w:val="0"/>
          <w:marRight w:val="0"/>
          <w:marTop w:val="0"/>
          <w:marBottom w:val="0"/>
          <w:divBdr>
            <w:top w:val="none" w:sz="0" w:space="0" w:color="auto"/>
            <w:left w:val="none" w:sz="0" w:space="0" w:color="auto"/>
            <w:bottom w:val="none" w:sz="0" w:space="0" w:color="auto"/>
            <w:right w:val="none" w:sz="0" w:space="0" w:color="auto"/>
          </w:divBdr>
        </w:div>
        <w:div w:id="1566337025">
          <w:marLeft w:val="0"/>
          <w:marRight w:val="0"/>
          <w:marTop w:val="0"/>
          <w:marBottom w:val="0"/>
          <w:divBdr>
            <w:top w:val="none" w:sz="0" w:space="0" w:color="auto"/>
            <w:left w:val="none" w:sz="0" w:space="0" w:color="auto"/>
            <w:bottom w:val="none" w:sz="0" w:space="0" w:color="auto"/>
            <w:right w:val="none" w:sz="0" w:space="0" w:color="auto"/>
          </w:divBdr>
        </w:div>
        <w:div w:id="210307508">
          <w:marLeft w:val="0"/>
          <w:marRight w:val="0"/>
          <w:marTop w:val="0"/>
          <w:marBottom w:val="0"/>
          <w:divBdr>
            <w:top w:val="none" w:sz="0" w:space="0" w:color="auto"/>
            <w:left w:val="none" w:sz="0" w:space="0" w:color="auto"/>
            <w:bottom w:val="none" w:sz="0" w:space="0" w:color="auto"/>
            <w:right w:val="none" w:sz="0" w:space="0" w:color="auto"/>
          </w:divBdr>
        </w:div>
        <w:div w:id="1052001127">
          <w:marLeft w:val="0"/>
          <w:marRight w:val="0"/>
          <w:marTop w:val="0"/>
          <w:marBottom w:val="0"/>
          <w:divBdr>
            <w:top w:val="none" w:sz="0" w:space="0" w:color="auto"/>
            <w:left w:val="none" w:sz="0" w:space="0" w:color="auto"/>
            <w:bottom w:val="none" w:sz="0" w:space="0" w:color="auto"/>
            <w:right w:val="none" w:sz="0" w:space="0" w:color="auto"/>
          </w:divBdr>
        </w:div>
        <w:div w:id="1769036032">
          <w:marLeft w:val="0"/>
          <w:marRight w:val="0"/>
          <w:marTop w:val="0"/>
          <w:marBottom w:val="0"/>
          <w:divBdr>
            <w:top w:val="none" w:sz="0" w:space="0" w:color="auto"/>
            <w:left w:val="none" w:sz="0" w:space="0" w:color="auto"/>
            <w:bottom w:val="none" w:sz="0" w:space="0" w:color="auto"/>
            <w:right w:val="none" w:sz="0" w:space="0" w:color="auto"/>
          </w:divBdr>
        </w:div>
        <w:div w:id="1700547796">
          <w:marLeft w:val="0"/>
          <w:marRight w:val="0"/>
          <w:marTop w:val="0"/>
          <w:marBottom w:val="0"/>
          <w:divBdr>
            <w:top w:val="none" w:sz="0" w:space="0" w:color="auto"/>
            <w:left w:val="none" w:sz="0" w:space="0" w:color="auto"/>
            <w:bottom w:val="none" w:sz="0" w:space="0" w:color="auto"/>
            <w:right w:val="none" w:sz="0" w:space="0" w:color="auto"/>
          </w:divBdr>
        </w:div>
        <w:div w:id="1870099014">
          <w:marLeft w:val="0"/>
          <w:marRight w:val="0"/>
          <w:marTop w:val="0"/>
          <w:marBottom w:val="0"/>
          <w:divBdr>
            <w:top w:val="none" w:sz="0" w:space="0" w:color="auto"/>
            <w:left w:val="none" w:sz="0" w:space="0" w:color="auto"/>
            <w:bottom w:val="none" w:sz="0" w:space="0" w:color="auto"/>
            <w:right w:val="none" w:sz="0" w:space="0" w:color="auto"/>
          </w:divBdr>
        </w:div>
        <w:div w:id="562562955">
          <w:marLeft w:val="0"/>
          <w:marRight w:val="0"/>
          <w:marTop w:val="0"/>
          <w:marBottom w:val="0"/>
          <w:divBdr>
            <w:top w:val="none" w:sz="0" w:space="0" w:color="auto"/>
            <w:left w:val="none" w:sz="0" w:space="0" w:color="auto"/>
            <w:bottom w:val="none" w:sz="0" w:space="0" w:color="auto"/>
            <w:right w:val="none" w:sz="0" w:space="0" w:color="auto"/>
          </w:divBdr>
        </w:div>
        <w:div w:id="2083403255">
          <w:marLeft w:val="0"/>
          <w:marRight w:val="0"/>
          <w:marTop w:val="0"/>
          <w:marBottom w:val="0"/>
          <w:divBdr>
            <w:top w:val="none" w:sz="0" w:space="0" w:color="auto"/>
            <w:left w:val="none" w:sz="0" w:space="0" w:color="auto"/>
            <w:bottom w:val="none" w:sz="0" w:space="0" w:color="auto"/>
            <w:right w:val="none" w:sz="0" w:space="0" w:color="auto"/>
          </w:divBdr>
        </w:div>
        <w:div w:id="1846941982">
          <w:marLeft w:val="0"/>
          <w:marRight w:val="0"/>
          <w:marTop w:val="0"/>
          <w:marBottom w:val="0"/>
          <w:divBdr>
            <w:top w:val="none" w:sz="0" w:space="0" w:color="auto"/>
            <w:left w:val="none" w:sz="0" w:space="0" w:color="auto"/>
            <w:bottom w:val="none" w:sz="0" w:space="0" w:color="auto"/>
            <w:right w:val="none" w:sz="0" w:space="0" w:color="auto"/>
          </w:divBdr>
        </w:div>
        <w:div w:id="829637187">
          <w:marLeft w:val="0"/>
          <w:marRight w:val="0"/>
          <w:marTop w:val="0"/>
          <w:marBottom w:val="0"/>
          <w:divBdr>
            <w:top w:val="none" w:sz="0" w:space="0" w:color="auto"/>
            <w:left w:val="none" w:sz="0" w:space="0" w:color="auto"/>
            <w:bottom w:val="none" w:sz="0" w:space="0" w:color="auto"/>
            <w:right w:val="none" w:sz="0" w:space="0" w:color="auto"/>
          </w:divBdr>
        </w:div>
        <w:div w:id="595283245">
          <w:marLeft w:val="0"/>
          <w:marRight w:val="0"/>
          <w:marTop w:val="0"/>
          <w:marBottom w:val="0"/>
          <w:divBdr>
            <w:top w:val="none" w:sz="0" w:space="0" w:color="auto"/>
            <w:left w:val="none" w:sz="0" w:space="0" w:color="auto"/>
            <w:bottom w:val="none" w:sz="0" w:space="0" w:color="auto"/>
            <w:right w:val="none" w:sz="0" w:space="0" w:color="auto"/>
          </w:divBdr>
        </w:div>
        <w:div w:id="1502114534">
          <w:marLeft w:val="0"/>
          <w:marRight w:val="0"/>
          <w:marTop w:val="0"/>
          <w:marBottom w:val="0"/>
          <w:divBdr>
            <w:top w:val="none" w:sz="0" w:space="0" w:color="auto"/>
            <w:left w:val="none" w:sz="0" w:space="0" w:color="auto"/>
            <w:bottom w:val="none" w:sz="0" w:space="0" w:color="auto"/>
            <w:right w:val="none" w:sz="0" w:space="0" w:color="auto"/>
          </w:divBdr>
        </w:div>
        <w:div w:id="226763999">
          <w:marLeft w:val="0"/>
          <w:marRight w:val="0"/>
          <w:marTop w:val="0"/>
          <w:marBottom w:val="0"/>
          <w:divBdr>
            <w:top w:val="none" w:sz="0" w:space="0" w:color="auto"/>
            <w:left w:val="none" w:sz="0" w:space="0" w:color="auto"/>
            <w:bottom w:val="none" w:sz="0" w:space="0" w:color="auto"/>
            <w:right w:val="none" w:sz="0" w:space="0" w:color="auto"/>
          </w:divBdr>
        </w:div>
        <w:div w:id="521208405">
          <w:marLeft w:val="0"/>
          <w:marRight w:val="0"/>
          <w:marTop w:val="0"/>
          <w:marBottom w:val="0"/>
          <w:divBdr>
            <w:top w:val="none" w:sz="0" w:space="0" w:color="auto"/>
            <w:left w:val="none" w:sz="0" w:space="0" w:color="auto"/>
            <w:bottom w:val="none" w:sz="0" w:space="0" w:color="auto"/>
            <w:right w:val="none" w:sz="0" w:space="0" w:color="auto"/>
          </w:divBdr>
        </w:div>
        <w:div w:id="2064254004">
          <w:marLeft w:val="0"/>
          <w:marRight w:val="0"/>
          <w:marTop w:val="0"/>
          <w:marBottom w:val="0"/>
          <w:divBdr>
            <w:top w:val="none" w:sz="0" w:space="0" w:color="auto"/>
            <w:left w:val="none" w:sz="0" w:space="0" w:color="auto"/>
            <w:bottom w:val="none" w:sz="0" w:space="0" w:color="auto"/>
            <w:right w:val="none" w:sz="0" w:space="0" w:color="auto"/>
          </w:divBdr>
        </w:div>
        <w:div w:id="1468743987">
          <w:marLeft w:val="0"/>
          <w:marRight w:val="0"/>
          <w:marTop w:val="0"/>
          <w:marBottom w:val="0"/>
          <w:divBdr>
            <w:top w:val="none" w:sz="0" w:space="0" w:color="auto"/>
            <w:left w:val="none" w:sz="0" w:space="0" w:color="auto"/>
            <w:bottom w:val="none" w:sz="0" w:space="0" w:color="auto"/>
            <w:right w:val="none" w:sz="0" w:space="0" w:color="auto"/>
          </w:divBdr>
        </w:div>
        <w:div w:id="1498570645">
          <w:marLeft w:val="0"/>
          <w:marRight w:val="0"/>
          <w:marTop w:val="0"/>
          <w:marBottom w:val="0"/>
          <w:divBdr>
            <w:top w:val="none" w:sz="0" w:space="0" w:color="auto"/>
            <w:left w:val="none" w:sz="0" w:space="0" w:color="auto"/>
            <w:bottom w:val="none" w:sz="0" w:space="0" w:color="auto"/>
            <w:right w:val="none" w:sz="0" w:space="0" w:color="auto"/>
          </w:divBdr>
        </w:div>
        <w:div w:id="2008821574">
          <w:marLeft w:val="0"/>
          <w:marRight w:val="0"/>
          <w:marTop w:val="0"/>
          <w:marBottom w:val="0"/>
          <w:divBdr>
            <w:top w:val="none" w:sz="0" w:space="0" w:color="auto"/>
            <w:left w:val="none" w:sz="0" w:space="0" w:color="auto"/>
            <w:bottom w:val="none" w:sz="0" w:space="0" w:color="auto"/>
            <w:right w:val="none" w:sz="0" w:space="0" w:color="auto"/>
          </w:divBdr>
        </w:div>
        <w:div w:id="553348326">
          <w:marLeft w:val="0"/>
          <w:marRight w:val="0"/>
          <w:marTop w:val="0"/>
          <w:marBottom w:val="0"/>
          <w:divBdr>
            <w:top w:val="none" w:sz="0" w:space="0" w:color="auto"/>
            <w:left w:val="none" w:sz="0" w:space="0" w:color="auto"/>
            <w:bottom w:val="none" w:sz="0" w:space="0" w:color="auto"/>
            <w:right w:val="none" w:sz="0" w:space="0" w:color="auto"/>
          </w:divBdr>
        </w:div>
      </w:divsChild>
    </w:div>
    <w:div w:id="1578124526">
      <w:bodyDiv w:val="1"/>
      <w:marLeft w:val="0"/>
      <w:marRight w:val="0"/>
      <w:marTop w:val="0"/>
      <w:marBottom w:val="0"/>
      <w:divBdr>
        <w:top w:val="none" w:sz="0" w:space="0" w:color="auto"/>
        <w:left w:val="none" w:sz="0" w:space="0" w:color="auto"/>
        <w:bottom w:val="none" w:sz="0" w:space="0" w:color="auto"/>
        <w:right w:val="none" w:sz="0" w:space="0" w:color="auto"/>
      </w:divBdr>
    </w:div>
    <w:div w:id="1601256320">
      <w:bodyDiv w:val="1"/>
      <w:marLeft w:val="0"/>
      <w:marRight w:val="0"/>
      <w:marTop w:val="0"/>
      <w:marBottom w:val="0"/>
      <w:divBdr>
        <w:top w:val="none" w:sz="0" w:space="0" w:color="auto"/>
        <w:left w:val="none" w:sz="0" w:space="0" w:color="auto"/>
        <w:bottom w:val="none" w:sz="0" w:space="0" w:color="auto"/>
        <w:right w:val="none" w:sz="0" w:space="0" w:color="auto"/>
      </w:divBdr>
    </w:div>
    <w:div w:id="1629356266">
      <w:bodyDiv w:val="1"/>
      <w:marLeft w:val="0"/>
      <w:marRight w:val="0"/>
      <w:marTop w:val="0"/>
      <w:marBottom w:val="0"/>
      <w:divBdr>
        <w:top w:val="none" w:sz="0" w:space="0" w:color="auto"/>
        <w:left w:val="none" w:sz="0" w:space="0" w:color="auto"/>
        <w:bottom w:val="none" w:sz="0" w:space="0" w:color="auto"/>
        <w:right w:val="none" w:sz="0" w:space="0" w:color="auto"/>
      </w:divBdr>
      <w:divsChild>
        <w:div w:id="716977341">
          <w:marLeft w:val="0"/>
          <w:marRight w:val="0"/>
          <w:marTop w:val="0"/>
          <w:marBottom w:val="0"/>
          <w:divBdr>
            <w:top w:val="none" w:sz="0" w:space="0" w:color="auto"/>
            <w:left w:val="none" w:sz="0" w:space="0" w:color="auto"/>
            <w:bottom w:val="none" w:sz="0" w:space="0" w:color="auto"/>
            <w:right w:val="none" w:sz="0" w:space="0" w:color="auto"/>
          </w:divBdr>
        </w:div>
        <w:div w:id="1228608709">
          <w:marLeft w:val="0"/>
          <w:marRight w:val="0"/>
          <w:marTop w:val="0"/>
          <w:marBottom w:val="0"/>
          <w:divBdr>
            <w:top w:val="none" w:sz="0" w:space="0" w:color="auto"/>
            <w:left w:val="none" w:sz="0" w:space="0" w:color="auto"/>
            <w:bottom w:val="none" w:sz="0" w:space="0" w:color="auto"/>
            <w:right w:val="none" w:sz="0" w:space="0" w:color="auto"/>
          </w:divBdr>
        </w:div>
        <w:div w:id="1482846887">
          <w:marLeft w:val="0"/>
          <w:marRight w:val="0"/>
          <w:marTop w:val="0"/>
          <w:marBottom w:val="0"/>
          <w:divBdr>
            <w:top w:val="none" w:sz="0" w:space="0" w:color="auto"/>
            <w:left w:val="none" w:sz="0" w:space="0" w:color="auto"/>
            <w:bottom w:val="none" w:sz="0" w:space="0" w:color="auto"/>
            <w:right w:val="none" w:sz="0" w:space="0" w:color="auto"/>
          </w:divBdr>
        </w:div>
        <w:div w:id="370766985">
          <w:marLeft w:val="0"/>
          <w:marRight w:val="0"/>
          <w:marTop w:val="0"/>
          <w:marBottom w:val="0"/>
          <w:divBdr>
            <w:top w:val="none" w:sz="0" w:space="0" w:color="auto"/>
            <w:left w:val="none" w:sz="0" w:space="0" w:color="auto"/>
            <w:bottom w:val="none" w:sz="0" w:space="0" w:color="auto"/>
            <w:right w:val="none" w:sz="0" w:space="0" w:color="auto"/>
          </w:divBdr>
        </w:div>
        <w:div w:id="1262641796">
          <w:marLeft w:val="0"/>
          <w:marRight w:val="0"/>
          <w:marTop w:val="0"/>
          <w:marBottom w:val="0"/>
          <w:divBdr>
            <w:top w:val="none" w:sz="0" w:space="0" w:color="auto"/>
            <w:left w:val="none" w:sz="0" w:space="0" w:color="auto"/>
            <w:bottom w:val="none" w:sz="0" w:space="0" w:color="auto"/>
            <w:right w:val="none" w:sz="0" w:space="0" w:color="auto"/>
          </w:divBdr>
        </w:div>
        <w:div w:id="24067216">
          <w:marLeft w:val="0"/>
          <w:marRight w:val="0"/>
          <w:marTop w:val="0"/>
          <w:marBottom w:val="0"/>
          <w:divBdr>
            <w:top w:val="none" w:sz="0" w:space="0" w:color="auto"/>
            <w:left w:val="none" w:sz="0" w:space="0" w:color="auto"/>
            <w:bottom w:val="none" w:sz="0" w:space="0" w:color="auto"/>
            <w:right w:val="none" w:sz="0" w:space="0" w:color="auto"/>
          </w:divBdr>
        </w:div>
        <w:div w:id="193156982">
          <w:marLeft w:val="0"/>
          <w:marRight w:val="0"/>
          <w:marTop w:val="0"/>
          <w:marBottom w:val="0"/>
          <w:divBdr>
            <w:top w:val="none" w:sz="0" w:space="0" w:color="auto"/>
            <w:left w:val="none" w:sz="0" w:space="0" w:color="auto"/>
            <w:bottom w:val="none" w:sz="0" w:space="0" w:color="auto"/>
            <w:right w:val="none" w:sz="0" w:space="0" w:color="auto"/>
          </w:divBdr>
        </w:div>
        <w:div w:id="2025324972">
          <w:marLeft w:val="0"/>
          <w:marRight w:val="0"/>
          <w:marTop w:val="0"/>
          <w:marBottom w:val="0"/>
          <w:divBdr>
            <w:top w:val="none" w:sz="0" w:space="0" w:color="auto"/>
            <w:left w:val="none" w:sz="0" w:space="0" w:color="auto"/>
            <w:bottom w:val="none" w:sz="0" w:space="0" w:color="auto"/>
            <w:right w:val="none" w:sz="0" w:space="0" w:color="auto"/>
          </w:divBdr>
        </w:div>
        <w:div w:id="632908195">
          <w:marLeft w:val="0"/>
          <w:marRight w:val="0"/>
          <w:marTop w:val="0"/>
          <w:marBottom w:val="0"/>
          <w:divBdr>
            <w:top w:val="none" w:sz="0" w:space="0" w:color="auto"/>
            <w:left w:val="none" w:sz="0" w:space="0" w:color="auto"/>
            <w:bottom w:val="none" w:sz="0" w:space="0" w:color="auto"/>
            <w:right w:val="none" w:sz="0" w:space="0" w:color="auto"/>
          </w:divBdr>
        </w:div>
        <w:div w:id="1080104227">
          <w:marLeft w:val="0"/>
          <w:marRight w:val="0"/>
          <w:marTop w:val="0"/>
          <w:marBottom w:val="0"/>
          <w:divBdr>
            <w:top w:val="none" w:sz="0" w:space="0" w:color="auto"/>
            <w:left w:val="none" w:sz="0" w:space="0" w:color="auto"/>
            <w:bottom w:val="none" w:sz="0" w:space="0" w:color="auto"/>
            <w:right w:val="none" w:sz="0" w:space="0" w:color="auto"/>
          </w:divBdr>
        </w:div>
        <w:div w:id="1734696688">
          <w:marLeft w:val="0"/>
          <w:marRight w:val="0"/>
          <w:marTop w:val="0"/>
          <w:marBottom w:val="0"/>
          <w:divBdr>
            <w:top w:val="none" w:sz="0" w:space="0" w:color="auto"/>
            <w:left w:val="none" w:sz="0" w:space="0" w:color="auto"/>
            <w:bottom w:val="none" w:sz="0" w:space="0" w:color="auto"/>
            <w:right w:val="none" w:sz="0" w:space="0" w:color="auto"/>
          </w:divBdr>
        </w:div>
        <w:div w:id="1271863727">
          <w:marLeft w:val="0"/>
          <w:marRight w:val="0"/>
          <w:marTop w:val="0"/>
          <w:marBottom w:val="0"/>
          <w:divBdr>
            <w:top w:val="none" w:sz="0" w:space="0" w:color="auto"/>
            <w:left w:val="none" w:sz="0" w:space="0" w:color="auto"/>
            <w:bottom w:val="none" w:sz="0" w:space="0" w:color="auto"/>
            <w:right w:val="none" w:sz="0" w:space="0" w:color="auto"/>
          </w:divBdr>
        </w:div>
        <w:div w:id="1529025277">
          <w:marLeft w:val="0"/>
          <w:marRight w:val="0"/>
          <w:marTop w:val="0"/>
          <w:marBottom w:val="0"/>
          <w:divBdr>
            <w:top w:val="none" w:sz="0" w:space="0" w:color="auto"/>
            <w:left w:val="none" w:sz="0" w:space="0" w:color="auto"/>
            <w:bottom w:val="none" w:sz="0" w:space="0" w:color="auto"/>
            <w:right w:val="none" w:sz="0" w:space="0" w:color="auto"/>
          </w:divBdr>
        </w:div>
        <w:div w:id="286282661">
          <w:marLeft w:val="0"/>
          <w:marRight w:val="0"/>
          <w:marTop w:val="0"/>
          <w:marBottom w:val="0"/>
          <w:divBdr>
            <w:top w:val="none" w:sz="0" w:space="0" w:color="auto"/>
            <w:left w:val="none" w:sz="0" w:space="0" w:color="auto"/>
            <w:bottom w:val="none" w:sz="0" w:space="0" w:color="auto"/>
            <w:right w:val="none" w:sz="0" w:space="0" w:color="auto"/>
          </w:divBdr>
        </w:div>
        <w:div w:id="1888763353">
          <w:marLeft w:val="0"/>
          <w:marRight w:val="0"/>
          <w:marTop w:val="0"/>
          <w:marBottom w:val="0"/>
          <w:divBdr>
            <w:top w:val="none" w:sz="0" w:space="0" w:color="auto"/>
            <w:left w:val="none" w:sz="0" w:space="0" w:color="auto"/>
            <w:bottom w:val="none" w:sz="0" w:space="0" w:color="auto"/>
            <w:right w:val="none" w:sz="0" w:space="0" w:color="auto"/>
          </w:divBdr>
        </w:div>
        <w:div w:id="1216548474">
          <w:marLeft w:val="0"/>
          <w:marRight w:val="0"/>
          <w:marTop w:val="0"/>
          <w:marBottom w:val="0"/>
          <w:divBdr>
            <w:top w:val="none" w:sz="0" w:space="0" w:color="auto"/>
            <w:left w:val="none" w:sz="0" w:space="0" w:color="auto"/>
            <w:bottom w:val="none" w:sz="0" w:space="0" w:color="auto"/>
            <w:right w:val="none" w:sz="0" w:space="0" w:color="auto"/>
          </w:divBdr>
        </w:div>
        <w:div w:id="1682394475">
          <w:marLeft w:val="0"/>
          <w:marRight w:val="0"/>
          <w:marTop w:val="0"/>
          <w:marBottom w:val="0"/>
          <w:divBdr>
            <w:top w:val="none" w:sz="0" w:space="0" w:color="auto"/>
            <w:left w:val="none" w:sz="0" w:space="0" w:color="auto"/>
            <w:bottom w:val="none" w:sz="0" w:space="0" w:color="auto"/>
            <w:right w:val="none" w:sz="0" w:space="0" w:color="auto"/>
          </w:divBdr>
        </w:div>
        <w:div w:id="390155840">
          <w:marLeft w:val="0"/>
          <w:marRight w:val="0"/>
          <w:marTop w:val="0"/>
          <w:marBottom w:val="0"/>
          <w:divBdr>
            <w:top w:val="none" w:sz="0" w:space="0" w:color="auto"/>
            <w:left w:val="none" w:sz="0" w:space="0" w:color="auto"/>
            <w:bottom w:val="none" w:sz="0" w:space="0" w:color="auto"/>
            <w:right w:val="none" w:sz="0" w:space="0" w:color="auto"/>
          </w:divBdr>
        </w:div>
        <w:div w:id="194580454">
          <w:marLeft w:val="0"/>
          <w:marRight w:val="0"/>
          <w:marTop w:val="0"/>
          <w:marBottom w:val="0"/>
          <w:divBdr>
            <w:top w:val="none" w:sz="0" w:space="0" w:color="auto"/>
            <w:left w:val="none" w:sz="0" w:space="0" w:color="auto"/>
            <w:bottom w:val="none" w:sz="0" w:space="0" w:color="auto"/>
            <w:right w:val="none" w:sz="0" w:space="0" w:color="auto"/>
          </w:divBdr>
        </w:div>
        <w:div w:id="1920292397">
          <w:marLeft w:val="0"/>
          <w:marRight w:val="0"/>
          <w:marTop w:val="0"/>
          <w:marBottom w:val="0"/>
          <w:divBdr>
            <w:top w:val="none" w:sz="0" w:space="0" w:color="auto"/>
            <w:left w:val="none" w:sz="0" w:space="0" w:color="auto"/>
            <w:bottom w:val="none" w:sz="0" w:space="0" w:color="auto"/>
            <w:right w:val="none" w:sz="0" w:space="0" w:color="auto"/>
          </w:divBdr>
        </w:div>
        <w:div w:id="344022940">
          <w:marLeft w:val="0"/>
          <w:marRight w:val="0"/>
          <w:marTop w:val="0"/>
          <w:marBottom w:val="0"/>
          <w:divBdr>
            <w:top w:val="none" w:sz="0" w:space="0" w:color="auto"/>
            <w:left w:val="none" w:sz="0" w:space="0" w:color="auto"/>
            <w:bottom w:val="none" w:sz="0" w:space="0" w:color="auto"/>
            <w:right w:val="none" w:sz="0" w:space="0" w:color="auto"/>
          </w:divBdr>
        </w:div>
        <w:div w:id="49039480">
          <w:marLeft w:val="0"/>
          <w:marRight w:val="0"/>
          <w:marTop w:val="0"/>
          <w:marBottom w:val="0"/>
          <w:divBdr>
            <w:top w:val="none" w:sz="0" w:space="0" w:color="auto"/>
            <w:left w:val="none" w:sz="0" w:space="0" w:color="auto"/>
            <w:bottom w:val="none" w:sz="0" w:space="0" w:color="auto"/>
            <w:right w:val="none" w:sz="0" w:space="0" w:color="auto"/>
          </w:divBdr>
        </w:div>
        <w:div w:id="1335642756">
          <w:marLeft w:val="0"/>
          <w:marRight w:val="0"/>
          <w:marTop w:val="0"/>
          <w:marBottom w:val="0"/>
          <w:divBdr>
            <w:top w:val="none" w:sz="0" w:space="0" w:color="auto"/>
            <w:left w:val="none" w:sz="0" w:space="0" w:color="auto"/>
            <w:bottom w:val="none" w:sz="0" w:space="0" w:color="auto"/>
            <w:right w:val="none" w:sz="0" w:space="0" w:color="auto"/>
          </w:divBdr>
        </w:div>
        <w:div w:id="1450205170">
          <w:marLeft w:val="0"/>
          <w:marRight w:val="0"/>
          <w:marTop w:val="0"/>
          <w:marBottom w:val="0"/>
          <w:divBdr>
            <w:top w:val="none" w:sz="0" w:space="0" w:color="auto"/>
            <w:left w:val="none" w:sz="0" w:space="0" w:color="auto"/>
            <w:bottom w:val="none" w:sz="0" w:space="0" w:color="auto"/>
            <w:right w:val="none" w:sz="0" w:space="0" w:color="auto"/>
          </w:divBdr>
        </w:div>
        <w:div w:id="2011635737">
          <w:marLeft w:val="0"/>
          <w:marRight w:val="0"/>
          <w:marTop w:val="0"/>
          <w:marBottom w:val="0"/>
          <w:divBdr>
            <w:top w:val="none" w:sz="0" w:space="0" w:color="auto"/>
            <w:left w:val="none" w:sz="0" w:space="0" w:color="auto"/>
            <w:bottom w:val="none" w:sz="0" w:space="0" w:color="auto"/>
            <w:right w:val="none" w:sz="0" w:space="0" w:color="auto"/>
          </w:divBdr>
        </w:div>
        <w:div w:id="2089381757">
          <w:marLeft w:val="0"/>
          <w:marRight w:val="0"/>
          <w:marTop w:val="0"/>
          <w:marBottom w:val="0"/>
          <w:divBdr>
            <w:top w:val="none" w:sz="0" w:space="0" w:color="auto"/>
            <w:left w:val="none" w:sz="0" w:space="0" w:color="auto"/>
            <w:bottom w:val="none" w:sz="0" w:space="0" w:color="auto"/>
            <w:right w:val="none" w:sz="0" w:space="0" w:color="auto"/>
          </w:divBdr>
        </w:div>
        <w:div w:id="995645923">
          <w:marLeft w:val="0"/>
          <w:marRight w:val="0"/>
          <w:marTop w:val="0"/>
          <w:marBottom w:val="0"/>
          <w:divBdr>
            <w:top w:val="none" w:sz="0" w:space="0" w:color="auto"/>
            <w:left w:val="none" w:sz="0" w:space="0" w:color="auto"/>
            <w:bottom w:val="none" w:sz="0" w:space="0" w:color="auto"/>
            <w:right w:val="none" w:sz="0" w:space="0" w:color="auto"/>
          </w:divBdr>
        </w:div>
        <w:div w:id="175966694">
          <w:marLeft w:val="0"/>
          <w:marRight w:val="0"/>
          <w:marTop w:val="0"/>
          <w:marBottom w:val="0"/>
          <w:divBdr>
            <w:top w:val="none" w:sz="0" w:space="0" w:color="auto"/>
            <w:left w:val="none" w:sz="0" w:space="0" w:color="auto"/>
            <w:bottom w:val="none" w:sz="0" w:space="0" w:color="auto"/>
            <w:right w:val="none" w:sz="0" w:space="0" w:color="auto"/>
          </w:divBdr>
        </w:div>
        <w:div w:id="974027236">
          <w:marLeft w:val="0"/>
          <w:marRight w:val="0"/>
          <w:marTop w:val="0"/>
          <w:marBottom w:val="0"/>
          <w:divBdr>
            <w:top w:val="none" w:sz="0" w:space="0" w:color="auto"/>
            <w:left w:val="none" w:sz="0" w:space="0" w:color="auto"/>
            <w:bottom w:val="none" w:sz="0" w:space="0" w:color="auto"/>
            <w:right w:val="none" w:sz="0" w:space="0" w:color="auto"/>
          </w:divBdr>
        </w:div>
        <w:div w:id="1189835919">
          <w:marLeft w:val="0"/>
          <w:marRight w:val="0"/>
          <w:marTop w:val="0"/>
          <w:marBottom w:val="0"/>
          <w:divBdr>
            <w:top w:val="none" w:sz="0" w:space="0" w:color="auto"/>
            <w:left w:val="none" w:sz="0" w:space="0" w:color="auto"/>
            <w:bottom w:val="none" w:sz="0" w:space="0" w:color="auto"/>
            <w:right w:val="none" w:sz="0" w:space="0" w:color="auto"/>
          </w:divBdr>
        </w:div>
        <w:div w:id="996416927">
          <w:marLeft w:val="0"/>
          <w:marRight w:val="0"/>
          <w:marTop w:val="0"/>
          <w:marBottom w:val="0"/>
          <w:divBdr>
            <w:top w:val="none" w:sz="0" w:space="0" w:color="auto"/>
            <w:left w:val="none" w:sz="0" w:space="0" w:color="auto"/>
            <w:bottom w:val="none" w:sz="0" w:space="0" w:color="auto"/>
            <w:right w:val="none" w:sz="0" w:space="0" w:color="auto"/>
          </w:divBdr>
        </w:div>
        <w:div w:id="2091154620">
          <w:marLeft w:val="0"/>
          <w:marRight w:val="0"/>
          <w:marTop w:val="0"/>
          <w:marBottom w:val="0"/>
          <w:divBdr>
            <w:top w:val="none" w:sz="0" w:space="0" w:color="auto"/>
            <w:left w:val="none" w:sz="0" w:space="0" w:color="auto"/>
            <w:bottom w:val="none" w:sz="0" w:space="0" w:color="auto"/>
            <w:right w:val="none" w:sz="0" w:space="0" w:color="auto"/>
          </w:divBdr>
        </w:div>
        <w:div w:id="1998998107">
          <w:marLeft w:val="0"/>
          <w:marRight w:val="0"/>
          <w:marTop w:val="0"/>
          <w:marBottom w:val="0"/>
          <w:divBdr>
            <w:top w:val="none" w:sz="0" w:space="0" w:color="auto"/>
            <w:left w:val="none" w:sz="0" w:space="0" w:color="auto"/>
            <w:bottom w:val="none" w:sz="0" w:space="0" w:color="auto"/>
            <w:right w:val="none" w:sz="0" w:space="0" w:color="auto"/>
          </w:divBdr>
        </w:div>
        <w:div w:id="618608878">
          <w:marLeft w:val="0"/>
          <w:marRight w:val="0"/>
          <w:marTop w:val="0"/>
          <w:marBottom w:val="0"/>
          <w:divBdr>
            <w:top w:val="none" w:sz="0" w:space="0" w:color="auto"/>
            <w:left w:val="none" w:sz="0" w:space="0" w:color="auto"/>
            <w:bottom w:val="none" w:sz="0" w:space="0" w:color="auto"/>
            <w:right w:val="none" w:sz="0" w:space="0" w:color="auto"/>
          </w:divBdr>
        </w:div>
        <w:div w:id="164248300">
          <w:marLeft w:val="0"/>
          <w:marRight w:val="0"/>
          <w:marTop w:val="0"/>
          <w:marBottom w:val="0"/>
          <w:divBdr>
            <w:top w:val="none" w:sz="0" w:space="0" w:color="auto"/>
            <w:left w:val="none" w:sz="0" w:space="0" w:color="auto"/>
            <w:bottom w:val="none" w:sz="0" w:space="0" w:color="auto"/>
            <w:right w:val="none" w:sz="0" w:space="0" w:color="auto"/>
          </w:divBdr>
        </w:div>
        <w:div w:id="307394165">
          <w:marLeft w:val="0"/>
          <w:marRight w:val="0"/>
          <w:marTop w:val="0"/>
          <w:marBottom w:val="0"/>
          <w:divBdr>
            <w:top w:val="none" w:sz="0" w:space="0" w:color="auto"/>
            <w:left w:val="none" w:sz="0" w:space="0" w:color="auto"/>
            <w:bottom w:val="none" w:sz="0" w:space="0" w:color="auto"/>
            <w:right w:val="none" w:sz="0" w:space="0" w:color="auto"/>
          </w:divBdr>
        </w:div>
        <w:div w:id="396242720">
          <w:marLeft w:val="0"/>
          <w:marRight w:val="0"/>
          <w:marTop w:val="0"/>
          <w:marBottom w:val="0"/>
          <w:divBdr>
            <w:top w:val="none" w:sz="0" w:space="0" w:color="auto"/>
            <w:left w:val="none" w:sz="0" w:space="0" w:color="auto"/>
            <w:bottom w:val="none" w:sz="0" w:space="0" w:color="auto"/>
            <w:right w:val="none" w:sz="0" w:space="0" w:color="auto"/>
          </w:divBdr>
        </w:div>
        <w:div w:id="934051">
          <w:marLeft w:val="0"/>
          <w:marRight w:val="0"/>
          <w:marTop w:val="0"/>
          <w:marBottom w:val="0"/>
          <w:divBdr>
            <w:top w:val="none" w:sz="0" w:space="0" w:color="auto"/>
            <w:left w:val="none" w:sz="0" w:space="0" w:color="auto"/>
            <w:bottom w:val="none" w:sz="0" w:space="0" w:color="auto"/>
            <w:right w:val="none" w:sz="0" w:space="0" w:color="auto"/>
          </w:divBdr>
        </w:div>
        <w:div w:id="1292902084">
          <w:marLeft w:val="0"/>
          <w:marRight w:val="0"/>
          <w:marTop w:val="0"/>
          <w:marBottom w:val="0"/>
          <w:divBdr>
            <w:top w:val="none" w:sz="0" w:space="0" w:color="auto"/>
            <w:left w:val="none" w:sz="0" w:space="0" w:color="auto"/>
            <w:bottom w:val="none" w:sz="0" w:space="0" w:color="auto"/>
            <w:right w:val="none" w:sz="0" w:space="0" w:color="auto"/>
          </w:divBdr>
        </w:div>
        <w:div w:id="1523858785">
          <w:marLeft w:val="0"/>
          <w:marRight w:val="0"/>
          <w:marTop w:val="0"/>
          <w:marBottom w:val="0"/>
          <w:divBdr>
            <w:top w:val="none" w:sz="0" w:space="0" w:color="auto"/>
            <w:left w:val="none" w:sz="0" w:space="0" w:color="auto"/>
            <w:bottom w:val="none" w:sz="0" w:space="0" w:color="auto"/>
            <w:right w:val="none" w:sz="0" w:space="0" w:color="auto"/>
          </w:divBdr>
        </w:div>
        <w:div w:id="1584071602">
          <w:marLeft w:val="0"/>
          <w:marRight w:val="0"/>
          <w:marTop w:val="0"/>
          <w:marBottom w:val="0"/>
          <w:divBdr>
            <w:top w:val="none" w:sz="0" w:space="0" w:color="auto"/>
            <w:left w:val="none" w:sz="0" w:space="0" w:color="auto"/>
            <w:bottom w:val="none" w:sz="0" w:space="0" w:color="auto"/>
            <w:right w:val="none" w:sz="0" w:space="0" w:color="auto"/>
          </w:divBdr>
        </w:div>
        <w:div w:id="1363241967">
          <w:marLeft w:val="0"/>
          <w:marRight w:val="0"/>
          <w:marTop w:val="0"/>
          <w:marBottom w:val="0"/>
          <w:divBdr>
            <w:top w:val="none" w:sz="0" w:space="0" w:color="auto"/>
            <w:left w:val="none" w:sz="0" w:space="0" w:color="auto"/>
            <w:bottom w:val="none" w:sz="0" w:space="0" w:color="auto"/>
            <w:right w:val="none" w:sz="0" w:space="0" w:color="auto"/>
          </w:divBdr>
        </w:div>
        <w:div w:id="1607496603">
          <w:marLeft w:val="0"/>
          <w:marRight w:val="0"/>
          <w:marTop w:val="0"/>
          <w:marBottom w:val="0"/>
          <w:divBdr>
            <w:top w:val="none" w:sz="0" w:space="0" w:color="auto"/>
            <w:left w:val="none" w:sz="0" w:space="0" w:color="auto"/>
            <w:bottom w:val="none" w:sz="0" w:space="0" w:color="auto"/>
            <w:right w:val="none" w:sz="0" w:space="0" w:color="auto"/>
          </w:divBdr>
        </w:div>
        <w:div w:id="484975572">
          <w:marLeft w:val="0"/>
          <w:marRight w:val="0"/>
          <w:marTop w:val="0"/>
          <w:marBottom w:val="0"/>
          <w:divBdr>
            <w:top w:val="none" w:sz="0" w:space="0" w:color="auto"/>
            <w:left w:val="none" w:sz="0" w:space="0" w:color="auto"/>
            <w:bottom w:val="none" w:sz="0" w:space="0" w:color="auto"/>
            <w:right w:val="none" w:sz="0" w:space="0" w:color="auto"/>
          </w:divBdr>
        </w:div>
        <w:div w:id="385033705">
          <w:marLeft w:val="0"/>
          <w:marRight w:val="0"/>
          <w:marTop w:val="0"/>
          <w:marBottom w:val="0"/>
          <w:divBdr>
            <w:top w:val="none" w:sz="0" w:space="0" w:color="auto"/>
            <w:left w:val="none" w:sz="0" w:space="0" w:color="auto"/>
            <w:bottom w:val="none" w:sz="0" w:space="0" w:color="auto"/>
            <w:right w:val="none" w:sz="0" w:space="0" w:color="auto"/>
          </w:divBdr>
        </w:div>
        <w:div w:id="1645039679">
          <w:marLeft w:val="0"/>
          <w:marRight w:val="0"/>
          <w:marTop w:val="0"/>
          <w:marBottom w:val="0"/>
          <w:divBdr>
            <w:top w:val="none" w:sz="0" w:space="0" w:color="auto"/>
            <w:left w:val="none" w:sz="0" w:space="0" w:color="auto"/>
            <w:bottom w:val="none" w:sz="0" w:space="0" w:color="auto"/>
            <w:right w:val="none" w:sz="0" w:space="0" w:color="auto"/>
          </w:divBdr>
        </w:div>
        <w:div w:id="502284553">
          <w:marLeft w:val="0"/>
          <w:marRight w:val="0"/>
          <w:marTop w:val="0"/>
          <w:marBottom w:val="0"/>
          <w:divBdr>
            <w:top w:val="none" w:sz="0" w:space="0" w:color="auto"/>
            <w:left w:val="none" w:sz="0" w:space="0" w:color="auto"/>
            <w:bottom w:val="none" w:sz="0" w:space="0" w:color="auto"/>
            <w:right w:val="none" w:sz="0" w:space="0" w:color="auto"/>
          </w:divBdr>
        </w:div>
        <w:div w:id="501507229">
          <w:marLeft w:val="0"/>
          <w:marRight w:val="0"/>
          <w:marTop w:val="0"/>
          <w:marBottom w:val="0"/>
          <w:divBdr>
            <w:top w:val="none" w:sz="0" w:space="0" w:color="auto"/>
            <w:left w:val="none" w:sz="0" w:space="0" w:color="auto"/>
            <w:bottom w:val="none" w:sz="0" w:space="0" w:color="auto"/>
            <w:right w:val="none" w:sz="0" w:space="0" w:color="auto"/>
          </w:divBdr>
        </w:div>
        <w:div w:id="2146508293">
          <w:marLeft w:val="0"/>
          <w:marRight w:val="0"/>
          <w:marTop w:val="0"/>
          <w:marBottom w:val="0"/>
          <w:divBdr>
            <w:top w:val="none" w:sz="0" w:space="0" w:color="auto"/>
            <w:left w:val="none" w:sz="0" w:space="0" w:color="auto"/>
            <w:bottom w:val="none" w:sz="0" w:space="0" w:color="auto"/>
            <w:right w:val="none" w:sz="0" w:space="0" w:color="auto"/>
          </w:divBdr>
        </w:div>
        <w:div w:id="807360350">
          <w:marLeft w:val="0"/>
          <w:marRight w:val="0"/>
          <w:marTop w:val="0"/>
          <w:marBottom w:val="0"/>
          <w:divBdr>
            <w:top w:val="none" w:sz="0" w:space="0" w:color="auto"/>
            <w:left w:val="none" w:sz="0" w:space="0" w:color="auto"/>
            <w:bottom w:val="none" w:sz="0" w:space="0" w:color="auto"/>
            <w:right w:val="none" w:sz="0" w:space="0" w:color="auto"/>
          </w:divBdr>
        </w:div>
        <w:div w:id="1566451911">
          <w:marLeft w:val="0"/>
          <w:marRight w:val="0"/>
          <w:marTop w:val="0"/>
          <w:marBottom w:val="0"/>
          <w:divBdr>
            <w:top w:val="none" w:sz="0" w:space="0" w:color="auto"/>
            <w:left w:val="none" w:sz="0" w:space="0" w:color="auto"/>
            <w:bottom w:val="none" w:sz="0" w:space="0" w:color="auto"/>
            <w:right w:val="none" w:sz="0" w:space="0" w:color="auto"/>
          </w:divBdr>
        </w:div>
        <w:div w:id="1819296032">
          <w:marLeft w:val="0"/>
          <w:marRight w:val="0"/>
          <w:marTop w:val="0"/>
          <w:marBottom w:val="0"/>
          <w:divBdr>
            <w:top w:val="none" w:sz="0" w:space="0" w:color="auto"/>
            <w:left w:val="none" w:sz="0" w:space="0" w:color="auto"/>
            <w:bottom w:val="none" w:sz="0" w:space="0" w:color="auto"/>
            <w:right w:val="none" w:sz="0" w:space="0" w:color="auto"/>
          </w:divBdr>
        </w:div>
        <w:div w:id="145364723">
          <w:marLeft w:val="0"/>
          <w:marRight w:val="0"/>
          <w:marTop w:val="0"/>
          <w:marBottom w:val="0"/>
          <w:divBdr>
            <w:top w:val="none" w:sz="0" w:space="0" w:color="auto"/>
            <w:left w:val="none" w:sz="0" w:space="0" w:color="auto"/>
            <w:bottom w:val="none" w:sz="0" w:space="0" w:color="auto"/>
            <w:right w:val="none" w:sz="0" w:space="0" w:color="auto"/>
          </w:divBdr>
        </w:div>
        <w:div w:id="2100756841">
          <w:marLeft w:val="0"/>
          <w:marRight w:val="0"/>
          <w:marTop w:val="0"/>
          <w:marBottom w:val="0"/>
          <w:divBdr>
            <w:top w:val="none" w:sz="0" w:space="0" w:color="auto"/>
            <w:left w:val="none" w:sz="0" w:space="0" w:color="auto"/>
            <w:bottom w:val="none" w:sz="0" w:space="0" w:color="auto"/>
            <w:right w:val="none" w:sz="0" w:space="0" w:color="auto"/>
          </w:divBdr>
        </w:div>
        <w:div w:id="357047655">
          <w:marLeft w:val="0"/>
          <w:marRight w:val="0"/>
          <w:marTop w:val="0"/>
          <w:marBottom w:val="0"/>
          <w:divBdr>
            <w:top w:val="none" w:sz="0" w:space="0" w:color="auto"/>
            <w:left w:val="none" w:sz="0" w:space="0" w:color="auto"/>
            <w:bottom w:val="none" w:sz="0" w:space="0" w:color="auto"/>
            <w:right w:val="none" w:sz="0" w:space="0" w:color="auto"/>
          </w:divBdr>
        </w:div>
        <w:div w:id="388505844">
          <w:marLeft w:val="0"/>
          <w:marRight w:val="0"/>
          <w:marTop w:val="0"/>
          <w:marBottom w:val="0"/>
          <w:divBdr>
            <w:top w:val="none" w:sz="0" w:space="0" w:color="auto"/>
            <w:left w:val="none" w:sz="0" w:space="0" w:color="auto"/>
            <w:bottom w:val="none" w:sz="0" w:space="0" w:color="auto"/>
            <w:right w:val="none" w:sz="0" w:space="0" w:color="auto"/>
          </w:divBdr>
        </w:div>
        <w:div w:id="844857212">
          <w:marLeft w:val="0"/>
          <w:marRight w:val="0"/>
          <w:marTop w:val="0"/>
          <w:marBottom w:val="0"/>
          <w:divBdr>
            <w:top w:val="none" w:sz="0" w:space="0" w:color="auto"/>
            <w:left w:val="none" w:sz="0" w:space="0" w:color="auto"/>
            <w:bottom w:val="none" w:sz="0" w:space="0" w:color="auto"/>
            <w:right w:val="none" w:sz="0" w:space="0" w:color="auto"/>
          </w:divBdr>
        </w:div>
        <w:div w:id="1831217623">
          <w:marLeft w:val="0"/>
          <w:marRight w:val="0"/>
          <w:marTop w:val="0"/>
          <w:marBottom w:val="0"/>
          <w:divBdr>
            <w:top w:val="none" w:sz="0" w:space="0" w:color="auto"/>
            <w:left w:val="none" w:sz="0" w:space="0" w:color="auto"/>
            <w:bottom w:val="none" w:sz="0" w:space="0" w:color="auto"/>
            <w:right w:val="none" w:sz="0" w:space="0" w:color="auto"/>
          </w:divBdr>
        </w:div>
        <w:div w:id="591010166">
          <w:marLeft w:val="0"/>
          <w:marRight w:val="0"/>
          <w:marTop w:val="0"/>
          <w:marBottom w:val="0"/>
          <w:divBdr>
            <w:top w:val="none" w:sz="0" w:space="0" w:color="auto"/>
            <w:left w:val="none" w:sz="0" w:space="0" w:color="auto"/>
            <w:bottom w:val="none" w:sz="0" w:space="0" w:color="auto"/>
            <w:right w:val="none" w:sz="0" w:space="0" w:color="auto"/>
          </w:divBdr>
        </w:div>
        <w:div w:id="1103769727">
          <w:marLeft w:val="0"/>
          <w:marRight w:val="0"/>
          <w:marTop w:val="0"/>
          <w:marBottom w:val="0"/>
          <w:divBdr>
            <w:top w:val="none" w:sz="0" w:space="0" w:color="auto"/>
            <w:left w:val="none" w:sz="0" w:space="0" w:color="auto"/>
            <w:bottom w:val="none" w:sz="0" w:space="0" w:color="auto"/>
            <w:right w:val="none" w:sz="0" w:space="0" w:color="auto"/>
          </w:divBdr>
        </w:div>
        <w:div w:id="40442883">
          <w:marLeft w:val="0"/>
          <w:marRight w:val="0"/>
          <w:marTop w:val="0"/>
          <w:marBottom w:val="0"/>
          <w:divBdr>
            <w:top w:val="none" w:sz="0" w:space="0" w:color="auto"/>
            <w:left w:val="none" w:sz="0" w:space="0" w:color="auto"/>
            <w:bottom w:val="none" w:sz="0" w:space="0" w:color="auto"/>
            <w:right w:val="none" w:sz="0" w:space="0" w:color="auto"/>
          </w:divBdr>
        </w:div>
        <w:div w:id="670452410">
          <w:marLeft w:val="0"/>
          <w:marRight w:val="0"/>
          <w:marTop w:val="0"/>
          <w:marBottom w:val="0"/>
          <w:divBdr>
            <w:top w:val="none" w:sz="0" w:space="0" w:color="auto"/>
            <w:left w:val="none" w:sz="0" w:space="0" w:color="auto"/>
            <w:bottom w:val="none" w:sz="0" w:space="0" w:color="auto"/>
            <w:right w:val="none" w:sz="0" w:space="0" w:color="auto"/>
          </w:divBdr>
        </w:div>
        <w:div w:id="1371413107">
          <w:marLeft w:val="0"/>
          <w:marRight w:val="0"/>
          <w:marTop w:val="0"/>
          <w:marBottom w:val="0"/>
          <w:divBdr>
            <w:top w:val="none" w:sz="0" w:space="0" w:color="auto"/>
            <w:left w:val="none" w:sz="0" w:space="0" w:color="auto"/>
            <w:bottom w:val="none" w:sz="0" w:space="0" w:color="auto"/>
            <w:right w:val="none" w:sz="0" w:space="0" w:color="auto"/>
          </w:divBdr>
        </w:div>
        <w:div w:id="734817509">
          <w:marLeft w:val="0"/>
          <w:marRight w:val="0"/>
          <w:marTop w:val="0"/>
          <w:marBottom w:val="0"/>
          <w:divBdr>
            <w:top w:val="none" w:sz="0" w:space="0" w:color="auto"/>
            <w:left w:val="none" w:sz="0" w:space="0" w:color="auto"/>
            <w:bottom w:val="none" w:sz="0" w:space="0" w:color="auto"/>
            <w:right w:val="none" w:sz="0" w:space="0" w:color="auto"/>
          </w:divBdr>
        </w:div>
        <w:div w:id="908270124">
          <w:marLeft w:val="0"/>
          <w:marRight w:val="0"/>
          <w:marTop w:val="0"/>
          <w:marBottom w:val="0"/>
          <w:divBdr>
            <w:top w:val="none" w:sz="0" w:space="0" w:color="auto"/>
            <w:left w:val="none" w:sz="0" w:space="0" w:color="auto"/>
            <w:bottom w:val="none" w:sz="0" w:space="0" w:color="auto"/>
            <w:right w:val="none" w:sz="0" w:space="0" w:color="auto"/>
          </w:divBdr>
        </w:div>
        <w:div w:id="669329218">
          <w:marLeft w:val="0"/>
          <w:marRight w:val="0"/>
          <w:marTop w:val="0"/>
          <w:marBottom w:val="0"/>
          <w:divBdr>
            <w:top w:val="none" w:sz="0" w:space="0" w:color="auto"/>
            <w:left w:val="none" w:sz="0" w:space="0" w:color="auto"/>
            <w:bottom w:val="none" w:sz="0" w:space="0" w:color="auto"/>
            <w:right w:val="none" w:sz="0" w:space="0" w:color="auto"/>
          </w:divBdr>
        </w:div>
        <w:div w:id="440420953">
          <w:marLeft w:val="0"/>
          <w:marRight w:val="0"/>
          <w:marTop w:val="0"/>
          <w:marBottom w:val="0"/>
          <w:divBdr>
            <w:top w:val="none" w:sz="0" w:space="0" w:color="auto"/>
            <w:left w:val="none" w:sz="0" w:space="0" w:color="auto"/>
            <w:bottom w:val="none" w:sz="0" w:space="0" w:color="auto"/>
            <w:right w:val="none" w:sz="0" w:space="0" w:color="auto"/>
          </w:divBdr>
        </w:div>
        <w:div w:id="1444691181">
          <w:marLeft w:val="0"/>
          <w:marRight w:val="0"/>
          <w:marTop w:val="0"/>
          <w:marBottom w:val="0"/>
          <w:divBdr>
            <w:top w:val="none" w:sz="0" w:space="0" w:color="auto"/>
            <w:left w:val="none" w:sz="0" w:space="0" w:color="auto"/>
            <w:bottom w:val="none" w:sz="0" w:space="0" w:color="auto"/>
            <w:right w:val="none" w:sz="0" w:space="0" w:color="auto"/>
          </w:divBdr>
        </w:div>
        <w:div w:id="1962954761">
          <w:marLeft w:val="0"/>
          <w:marRight w:val="0"/>
          <w:marTop w:val="0"/>
          <w:marBottom w:val="0"/>
          <w:divBdr>
            <w:top w:val="none" w:sz="0" w:space="0" w:color="auto"/>
            <w:left w:val="none" w:sz="0" w:space="0" w:color="auto"/>
            <w:bottom w:val="none" w:sz="0" w:space="0" w:color="auto"/>
            <w:right w:val="none" w:sz="0" w:space="0" w:color="auto"/>
          </w:divBdr>
        </w:div>
        <w:div w:id="2019691782">
          <w:marLeft w:val="0"/>
          <w:marRight w:val="0"/>
          <w:marTop w:val="0"/>
          <w:marBottom w:val="0"/>
          <w:divBdr>
            <w:top w:val="none" w:sz="0" w:space="0" w:color="auto"/>
            <w:left w:val="none" w:sz="0" w:space="0" w:color="auto"/>
            <w:bottom w:val="none" w:sz="0" w:space="0" w:color="auto"/>
            <w:right w:val="none" w:sz="0" w:space="0" w:color="auto"/>
          </w:divBdr>
        </w:div>
        <w:div w:id="557515356">
          <w:marLeft w:val="0"/>
          <w:marRight w:val="0"/>
          <w:marTop w:val="0"/>
          <w:marBottom w:val="0"/>
          <w:divBdr>
            <w:top w:val="none" w:sz="0" w:space="0" w:color="auto"/>
            <w:left w:val="none" w:sz="0" w:space="0" w:color="auto"/>
            <w:bottom w:val="none" w:sz="0" w:space="0" w:color="auto"/>
            <w:right w:val="none" w:sz="0" w:space="0" w:color="auto"/>
          </w:divBdr>
        </w:div>
        <w:div w:id="275523615">
          <w:marLeft w:val="0"/>
          <w:marRight w:val="0"/>
          <w:marTop w:val="0"/>
          <w:marBottom w:val="0"/>
          <w:divBdr>
            <w:top w:val="none" w:sz="0" w:space="0" w:color="auto"/>
            <w:left w:val="none" w:sz="0" w:space="0" w:color="auto"/>
            <w:bottom w:val="none" w:sz="0" w:space="0" w:color="auto"/>
            <w:right w:val="none" w:sz="0" w:space="0" w:color="auto"/>
          </w:divBdr>
        </w:div>
        <w:div w:id="985085164">
          <w:marLeft w:val="0"/>
          <w:marRight w:val="0"/>
          <w:marTop w:val="0"/>
          <w:marBottom w:val="0"/>
          <w:divBdr>
            <w:top w:val="none" w:sz="0" w:space="0" w:color="auto"/>
            <w:left w:val="none" w:sz="0" w:space="0" w:color="auto"/>
            <w:bottom w:val="none" w:sz="0" w:space="0" w:color="auto"/>
            <w:right w:val="none" w:sz="0" w:space="0" w:color="auto"/>
          </w:divBdr>
        </w:div>
        <w:div w:id="1682274760">
          <w:marLeft w:val="0"/>
          <w:marRight w:val="0"/>
          <w:marTop w:val="0"/>
          <w:marBottom w:val="0"/>
          <w:divBdr>
            <w:top w:val="none" w:sz="0" w:space="0" w:color="auto"/>
            <w:left w:val="none" w:sz="0" w:space="0" w:color="auto"/>
            <w:bottom w:val="none" w:sz="0" w:space="0" w:color="auto"/>
            <w:right w:val="none" w:sz="0" w:space="0" w:color="auto"/>
          </w:divBdr>
        </w:div>
        <w:div w:id="568466230">
          <w:marLeft w:val="0"/>
          <w:marRight w:val="0"/>
          <w:marTop w:val="0"/>
          <w:marBottom w:val="0"/>
          <w:divBdr>
            <w:top w:val="none" w:sz="0" w:space="0" w:color="auto"/>
            <w:left w:val="none" w:sz="0" w:space="0" w:color="auto"/>
            <w:bottom w:val="none" w:sz="0" w:space="0" w:color="auto"/>
            <w:right w:val="none" w:sz="0" w:space="0" w:color="auto"/>
          </w:divBdr>
        </w:div>
        <w:div w:id="48185765">
          <w:marLeft w:val="0"/>
          <w:marRight w:val="0"/>
          <w:marTop w:val="0"/>
          <w:marBottom w:val="0"/>
          <w:divBdr>
            <w:top w:val="none" w:sz="0" w:space="0" w:color="auto"/>
            <w:left w:val="none" w:sz="0" w:space="0" w:color="auto"/>
            <w:bottom w:val="none" w:sz="0" w:space="0" w:color="auto"/>
            <w:right w:val="none" w:sz="0" w:space="0" w:color="auto"/>
          </w:divBdr>
        </w:div>
      </w:divsChild>
    </w:div>
    <w:div w:id="1686982851">
      <w:bodyDiv w:val="1"/>
      <w:marLeft w:val="0"/>
      <w:marRight w:val="0"/>
      <w:marTop w:val="0"/>
      <w:marBottom w:val="0"/>
      <w:divBdr>
        <w:top w:val="none" w:sz="0" w:space="0" w:color="auto"/>
        <w:left w:val="none" w:sz="0" w:space="0" w:color="auto"/>
        <w:bottom w:val="none" w:sz="0" w:space="0" w:color="auto"/>
        <w:right w:val="none" w:sz="0" w:space="0" w:color="auto"/>
      </w:divBdr>
    </w:div>
    <w:div w:id="1743944551">
      <w:bodyDiv w:val="1"/>
      <w:marLeft w:val="0"/>
      <w:marRight w:val="0"/>
      <w:marTop w:val="0"/>
      <w:marBottom w:val="0"/>
      <w:divBdr>
        <w:top w:val="none" w:sz="0" w:space="0" w:color="auto"/>
        <w:left w:val="none" w:sz="0" w:space="0" w:color="auto"/>
        <w:bottom w:val="none" w:sz="0" w:space="0" w:color="auto"/>
        <w:right w:val="none" w:sz="0" w:space="0" w:color="auto"/>
      </w:divBdr>
    </w:div>
    <w:div w:id="1885096649">
      <w:bodyDiv w:val="1"/>
      <w:marLeft w:val="0"/>
      <w:marRight w:val="0"/>
      <w:marTop w:val="0"/>
      <w:marBottom w:val="0"/>
      <w:divBdr>
        <w:top w:val="none" w:sz="0" w:space="0" w:color="auto"/>
        <w:left w:val="none" w:sz="0" w:space="0" w:color="auto"/>
        <w:bottom w:val="none" w:sz="0" w:space="0" w:color="auto"/>
        <w:right w:val="none" w:sz="0" w:space="0" w:color="auto"/>
      </w:divBdr>
    </w:div>
    <w:div w:id="1893536888">
      <w:bodyDiv w:val="1"/>
      <w:marLeft w:val="0"/>
      <w:marRight w:val="0"/>
      <w:marTop w:val="0"/>
      <w:marBottom w:val="0"/>
      <w:divBdr>
        <w:top w:val="none" w:sz="0" w:space="0" w:color="auto"/>
        <w:left w:val="none" w:sz="0" w:space="0" w:color="auto"/>
        <w:bottom w:val="none" w:sz="0" w:space="0" w:color="auto"/>
        <w:right w:val="none" w:sz="0" w:space="0" w:color="auto"/>
      </w:divBdr>
    </w:div>
    <w:div w:id="2003963879">
      <w:bodyDiv w:val="1"/>
      <w:marLeft w:val="0"/>
      <w:marRight w:val="0"/>
      <w:marTop w:val="0"/>
      <w:marBottom w:val="0"/>
      <w:divBdr>
        <w:top w:val="none" w:sz="0" w:space="0" w:color="auto"/>
        <w:left w:val="none" w:sz="0" w:space="0" w:color="auto"/>
        <w:bottom w:val="none" w:sz="0" w:space="0" w:color="auto"/>
        <w:right w:val="none" w:sz="0" w:space="0" w:color="auto"/>
      </w:divBdr>
    </w:div>
    <w:div w:id="2010672418">
      <w:bodyDiv w:val="1"/>
      <w:marLeft w:val="0"/>
      <w:marRight w:val="0"/>
      <w:marTop w:val="0"/>
      <w:marBottom w:val="0"/>
      <w:divBdr>
        <w:top w:val="none" w:sz="0" w:space="0" w:color="auto"/>
        <w:left w:val="none" w:sz="0" w:space="0" w:color="auto"/>
        <w:bottom w:val="none" w:sz="0" w:space="0" w:color="auto"/>
        <w:right w:val="none" w:sz="0" w:space="0" w:color="auto"/>
      </w:divBdr>
    </w:div>
    <w:div w:id="2092659206">
      <w:bodyDiv w:val="1"/>
      <w:marLeft w:val="0"/>
      <w:marRight w:val="0"/>
      <w:marTop w:val="0"/>
      <w:marBottom w:val="0"/>
      <w:divBdr>
        <w:top w:val="none" w:sz="0" w:space="0" w:color="auto"/>
        <w:left w:val="none" w:sz="0" w:space="0" w:color="auto"/>
        <w:bottom w:val="none" w:sz="0" w:space="0" w:color="auto"/>
        <w:right w:val="none" w:sz="0" w:space="0" w:color="auto"/>
      </w:divBdr>
    </w:div>
    <w:div w:id="2119592553">
      <w:bodyDiv w:val="1"/>
      <w:marLeft w:val="0"/>
      <w:marRight w:val="0"/>
      <w:marTop w:val="0"/>
      <w:marBottom w:val="0"/>
      <w:divBdr>
        <w:top w:val="none" w:sz="0" w:space="0" w:color="auto"/>
        <w:left w:val="none" w:sz="0" w:space="0" w:color="auto"/>
        <w:bottom w:val="none" w:sz="0" w:space="0" w:color="auto"/>
        <w:right w:val="none" w:sz="0" w:space="0" w:color="auto"/>
      </w:divBdr>
      <w:divsChild>
        <w:div w:id="2101439589">
          <w:marLeft w:val="0"/>
          <w:marRight w:val="0"/>
          <w:marTop w:val="0"/>
          <w:marBottom w:val="0"/>
          <w:divBdr>
            <w:top w:val="none" w:sz="0" w:space="0" w:color="auto"/>
            <w:left w:val="none" w:sz="0" w:space="0" w:color="auto"/>
            <w:bottom w:val="none" w:sz="0" w:space="0" w:color="auto"/>
            <w:right w:val="none" w:sz="0" w:space="0" w:color="auto"/>
          </w:divBdr>
        </w:div>
      </w:divsChild>
    </w:div>
    <w:div w:id="21459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94B97F48D99D40AA8B98F0DEC2ACAD69B970AEC64BB0FD9FA7206E39F63665FF22D2BCFEE684E298ADF79645E1267F60824BDCCCE0E12EB30w6K" TargetMode="External"/><Relationship Id="rId18" Type="http://schemas.openxmlformats.org/officeDocument/2006/relationships/hyperlink" Target="consultantplus://offline/ref=5D457E46EB934EE11866E65FC654AA98A145FFC369CB8E6E44C7EFB0ECDEB47A357CB86B4EB6038621D58D568D8A24E62D769D63A883h6kAL" TargetMode="External"/><Relationship Id="rId26" Type="http://schemas.openxmlformats.org/officeDocument/2006/relationships/hyperlink" Target="consultantplus://offline/ref=3533ACF9ABD4F5C44BE91E482F5387BB53BE1856EC1339B50547CD22502D669FCD0949F2294DED470D31218C91aC38M" TargetMode="External"/><Relationship Id="rId39" Type="http://schemas.openxmlformats.org/officeDocument/2006/relationships/hyperlink" Target="consultantplus://offline/ref=3533ACF9ABD4F5C44BE91E482F5387BB53BE1856EC1339B50547CD22502D669FDF0911FE294AF246022477DDD79F597B5CC5EE6340A2B3C9a735M" TargetMode="External"/><Relationship Id="rId21" Type="http://schemas.openxmlformats.org/officeDocument/2006/relationships/hyperlink" Target="consultantplus://offline/ref=5D457E46EB934EE11866E65FC654AA98A145FFC369CB8E6E44C7EFB0ECDEB47A357CB86B4EB50C8621D58D568D8A24E62D769D63A883h6kAL" TargetMode="External"/><Relationship Id="rId34" Type="http://schemas.openxmlformats.org/officeDocument/2006/relationships/hyperlink" Target="consultantplus://offline/ref=3533ACF9ABD4F5C44BE91E482F5387BB53BE1856EC1339B50547CD22502D669FDF0911FD2B4BF44C507E67D99ECA53655BD2F0685EA2aB31M" TargetMode="External"/><Relationship Id="rId42" Type="http://schemas.openxmlformats.org/officeDocument/2006/relationships/hyperlink" Target="consultantplus://offline/ref=3533ACF9ABD4F5C44BE91E482F5387BB53BE1856EC1339B50547CD22502D669FDF0911FD2D4CF34C507E67D99ECA53655BD2F0685EA2aB31M" TargetMode="External"/><Relationship Id="rId47" Type="http://schemas.openxmlformats.org/officeDocument/2006/relationships/hyperlink" Target="consultantplus://offline/ref=186B65F578DA7967C3F1D327074FA572568CF795B62C6A65279D39665EC9E09563AF68FBBCDA5BAA3EDAAE57A712EF63059D941173S5M9I" TargetMode="External"/><Relationship Id="rId50" Type="http://schemas.openxmlformats.org/officeDocument/2006/relationships/hyperlink" Target="https://sroboki.ru/reestr/"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094B97F48D99D40AA8B98F0DEC2ACAD69B970AEC64BB0FD9FA7206E39F63665FF22D2BCFEE684E298ADF79645E1267F60824BDCCCE0E12EB30w6K" TargetMode="External"/><Relationship Id="rId17" Type="http://schemas.openxmlformats.org/officeDocument/2006/relationships/hyperlink" Target="consultantplus://offline/ref=5D457E46EB934EE11866E65FC654AA98A145FFC369CB8E6E44C7EFB0ECDEB47A357CB86B4EB6038621D58D568D8A24E62D769D63A883h6kAL" TargetMode="External"/><Relationship Id="rId25" Type="http://schemas.openxmlformats.org/officeDocument/2006/relationships/hyperlink" Target="consultantplus://offline/ref=3533ACF9ABD4F5C44BE91E482F5387BB53BE1856EC1339B50547CD22502D669FCD0949F2294DED470D31218C91aC38M" TargetMode="External"/><Relationship Id="rId33" Type="http://schemas.openxmlformats.org/officeDocument/2006/relationships/hyperlink" Target="consultantplus://offline/ref=3533ACF9ABD4F5C44BE91E482F5387BB53BE1856EC1339B50547CD22502D669FDF0911FD2B4BF54C507E67D99ECA53655BD2F0685EA2aB31M" TargetMode="External"/><Relationship Id="rId38" Type="http://schemas.openxmlformats.org/officeDocument/2006/relationships/hyperlink" Target="consultantplus://offline/ref=3533ACF9ABD4F5C44BE91E482F5387BB53BE1856EC1339B50547CD22502D669FDF0911FE214EF34C507E67D99ECA53655BD2F0685EA2aB31M" TargetMode="External"/><Relationship Id="rId46" Type="http://schemas.openxmlformats.org/officeDocument/2006/relationships/hyperlink" Target="consultantplus://offline/ref=186B65F578DA7967C3F1D327074FA572568CF795B62C6A65279D39665EC9E09563AF68FBBCDD5BAA3EDAAE57A712EF63059D941173S5M9I" TargetMode="External"/><Relationship Id="rId2" Type="http://schemas.openxmlformats.org/officeDocument/2006/relationships/numbering" Target="numbering.xml"/><Relationship Id="rId16" Type="http://schemas.openxmlformats.org/officeDocument/2006/relationships/hyperlink" Target="consultantplus://offline/ref=5D457E46EB934EE11866E65FC654AA98A145FFC369CB8E6E44C7EFB0ECDEB47A357CB86B4EB3038621D58D568D8A24E62D769D63A883h6kAL" TargetMode="External"/><Relationship Id="rId20" Type="http://schemas.openxmlformats.org/officeDocument/2006/relationships/hyperlink" Target="consultantplus://offline/ref=5D457E46EB934EE11866E65FC654AA98A145FFC369CB8E6E44C7EFB0ECDEB47A357CB86B4EB5038621D58D568D8A24E62D769D63A883h6kAL" TargetMode="External"/><Relationship Id="rId29" Type="http://schemas.openxmlformats.org/officeDocument/2006/relationships/hyperlink" Target="consultantplus://offline/ref=3533ACF9ABD4F5C44BE91E482F5387BB53BE1856EC1339B50547CD22502D669FDF0911FD2A4FFA4C507E67D99ECA53655BD2F0685EA2aB31M" TargetMode="External"/><Relationship Id="rId41" Type="http://schemas.openxmlformats.org/officeDocument/2006/relationships/hyperlink" Target="consultantplus://offline/ref=3533ACF9ABD4F5C44BE91E482F5387BB53BE1B54E91239B50547CD22502D669FDF0911FE294AF3460C2477DDD79F597B5CC5EE6340A2B3C9a735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44fz/filestore/public/1.0/download/priz/file.html?uid=F9495AE551621316E05362548D0A016B" TargetMode="External"/><Relationship Id="rId24" Type="http://schemas.openxmlformats.org/officeDocument/2006/relationships/hyperlink" Target="consultantplus://offline/ref=3533ACF9ABD4F5C44BE91E482F5387BB53BE1856EC1339B50547CD22502D669FDF0911FD2C4BFA4C507E67D99ECA53655BD2F0685EA2aB31M" TargetMode="External"/><Relationship Id="rId32" Type="http://schemas.openxmlformats.org/officeDocument/2006/relationships/hyperlink" Target="consultantplus://offline/ref=3533ACF9ABD4F5C44BE91E482F5387BB53BE1856EC1339B50547CD22502D669FDF0911FE2B4AF24E0F7B72C8C6C7547C45DBE7745CA0B1aC39M" TargetMode="External"/><Relationship Id="rId37" Type="http://schemas.openxmlformats.org/officeDocument/2006/relationships/hyperlink" Target="consultantplus://offline/ref=3533ACF9ABD4F5C44BE91E482F5387BB53BE1856EC1339B50547CD22502D669FDF0911FD2A4FF34C507E67D99ECA53655BD2F0685EA2aB31M" TargetMode="External"/><Relationship Id="rId40" Type="http://schemas.openxmlformats.org/officeDocument/2006/relationships/hyperlink" Target="consultantplus://offline/ref=3533ACF9ABD4F5C44BE91E482F5387BB53BE1B54E91239B50547CD22502D669FDF0911FE294AF3460C2477DDD79F597B5CC5EE6340A2B3C9a735M" TargetMode="External"/><Relationship Id="rId45" Type="http://schemas.openxmlformats.org/officeDocument/2006/relationships/hyperlink" Target="consultantplus://offline/ref=186B65F578DA7967C3F1D327074FA572568CF795B62C6A65279D39665EC9E09563AF68F6B3D65BAA3EDAAE57A712EF63059D941173S5M9I" TargetMode="External"/><Relationship Id="rId53"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consultantplus://offline/ref=5D457E46EB934EE11866E65FC654AA98A145FFC369CB8E6E44C7EFB0ECDEB47A357CB86B4EB3048621D58D568D8A24E62D769D63A883h6kAL" TargetMode="External"/><Relationship Id="rId23" Type="http://schemas.openxmlformats.org/officeDocument/2006/relationships/hyperlink" Target="consultantplus://offline/ref=5D457E46EB934EE11866E65FC654AA98A145FFC369CB8E6E44C7EFB0ECDEB47A357CB86B4EB4078621D58D568D8A24E62D769D63A883h6kAL" TargetMode="External"/><Relationship Id="rId28" Type="http://schemas.openxmlformats.org/officeDocument/2006/relationships/hyperlink" Target="consultantplus://offline/ref=3533ACF9ABD4F5C44BE91E482F5387BB53BE1856EC1339B50547CD22502D669FDF0911FD2A4CF34C507E67D99ECA53655BD2F0685EA2aB31M" TargetMode="External"/><Relationship Id="rId36" Type="http://schemas.openxmlformats.org/officeDocument/2006/relationships/hyperlink" Target="consultantplus://offline/ref=3533ACF9ABD4F5C44BE91E482F5387BB53BE1856EC1339B50547CD22502D669FDF0911FD2A4FF34C507E67D99ECA53655BD2F0685EA2aB31M" TargetMode="External"/><Relationship Id="rId49" Type="http://schemas.openxmlformats.org/officeDocument/2006/relationships/hyperlink" Target="consultantplus://offline/ref=186B65F578DA7967C3F1D327074FA572568CF795B62C6A65279D39665EC9E09563AF68FFBBDE52F96C95AF0BE343FC63049D96146F583A39SBM5I" TargetMode="External"/><Relationship Id="rId10" Type="http://schemas.openxmlformats.org/officeDocument/2006/relationships/hyperlink" Target="consultantplus://offline/ref=B52FFB47573B10ACCC5D1D1E7EE7130F416C8B8DAD679D0E79ECE2E58C899498F546EED13ADFCA95E645E4CFC555zEM" TargetMode="External"/><Relationship Id="rId19" Type="http://schemas.openxmlformats.org/officeDocument/2006/relationships/hyperlink" Target="consultantplus://offline/ref=5D457E46EB934EE11866E65FC654AA98A145FFC369CB8E6E44C7EFB0ECDEB47A357CB8684BB1058C738F9D52C4DF2CF8286B8362B6836967h4kDL" TargetMode="External"/><Relationship Id="rId31" Type="http://schemas.openxmlformats.org/officeDocument/2006/relationships/hyperlink" Target="consultantplus://offline/ref=3533ACF9ABD4F5C44BE91E482F5387BB53BE1856EC1339B50547CD22502D669FDF0911FD2B4BF04C507E67D99ECA53655BD2F0685EA2aB31M" TargetMode="External"/><Relationship Id="rId44" Type="http://schemas.openxmlformats.org/officeDocument/2006/relationships/hyperlink" Target="consultantplus://offline/ref=3533ACF9ABD4F5C44BE91E482F5387BB53BE1856EC1339B50547CD22502D669FDF0911FD2A4EFA4C507E67D99ECA53655BD2F0685EA2aB31M"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B52FFB47573B10ACCC5D1D1E7EE7130F416C8B8DAD679D0E79ECE2E58C899498F546EED13ADFCA95E645E4CFC555zEM" TargetMode="External"/><Relationship Id="rId14" Type="http://schemas.openxmlformats.org/officeDocument/2006/relationships/hyperlink" Target="consultantplus://offline/ref=5D457E46EB934EE11866E65FC654AA98A145FFC369CB8E6E44C7EFB0ECDEB47A357CB86B4EB90D8621D58D568D8A24E62D769D63A883h6kAL" TargetMode="External"/><Relationship Id="rId22" Type="http://schemas.openxmlformats.org/officeDocument/2006/relationships/hyperlink" Target="consultantplus://offline/ref=5D457E46EB934EE11866E65FC654AA98A145FFC369CB8E6E44C7EFB0ECDEB47A357CB86B4EB4048621D58D568D8A24E62D769D63A883h6kAL" TargetMode="External"/><Relationship Id="rId27" Type="http://schemas.openxmlformats.org/officeDocument/2006/relationships/hyperlink" Target="consultantplus://offline/ref=3533ACF9ABD4F5C44BE91E482F5387BB53BE1856EC1339B50547CD22502D669FDF0911FD2A4FFA4C507E67D99ECA53655BD2F0685EA2aB31M" TargetMode="External"/><Relationship Id="rId30" Type="http://schemas.openxmlformats.org/officeDocument/2006/relationships/hyperlink" Target="consultantplus://offline/ref=3533ACF9ABD4F5C44BE91E482F5387BB53BE1856EC1339B50547CD22502D669FDF0911FD2A4CF34C507E67D99ECA53655BD2F0685EA2aB31M" TargetMode="External"/><Relationship Id="rId35" Type="http://schemas.openxmlformats.org/officeDocument/2006/relationships/hyperlink" Target="consultantplus://offline/ref=3533ACF9ABD4F5C44BE91E482F5387BB53BE1856EC1339B50547CD22502D669FDF0911FE294AF246022477DDD79F597B5CC5EE6340A2B3C9a735M" TargetMode="External"/><Relationship Id="rId43" Type="http://schemas.openxmlformats.org/officeDocument/2006/relationships/hyperlink" Target="consultantplus://offline/ref=3533ACF9ABD4F5C44BE91E482F5387BB53BE1856EC1339B50547CD22502D669FDF0911FD2A4EFB4C507E67D99ECA53655BD2F0685EA2aB31M" TargetMode="External"/><Relationship Id="rId48" Type="http://schemas.openxmlformats.org/officeDocument/2006/relationships/hyperlink" Target="consultantplus://offline/ref=186B65F578DA7967C3F1D327074FA572568CF795B62C6A65279D39665EC9E09563AF68FFBBDE53FC6E95AF0BE343FC63049D96146F583A39SBM5I" TargetMode="External"/><Relationship Id="rId8" Type="http://schemas.openxmlformats.org/officeDocument/2006/relationships/hyperlink" Target="consultantplus://offline/ref=B52FFB47573B10ACCC5D1D1E7EE7130F416C8B8DAD679D0E79ECE2E58C899498E746B6DE3BD1D39EBB0AA29ACA5C0961ADF5B736FA285Ez7M" TargetMode="External"/><Relationship Id="rId51" Type="http://schemas.openxmlformats.org/officeDocument/2006/relationships/header" Target="header1.xml"/><Relationship Id="rId3" Type="http://schemas.openxmlformats.org/officeDocument/2006/relationships/styles" Target="styles.xml"/></Relationships>
</file>

<file path=word/_rels/header3.xml.rels><?xml version="1.0" encoding="UTF-8" standalone="yes"?>
<Relationships xmlns="http://schemas.openxmlformats.org/package/2006/relationships"><Relationship Id="rId2" Type="http://schemas.openxmlformats.org/officeDocument/2006/relationships/hyperlink" Target="mailto:to35@fas.gov.ru" TargetMode="External"/><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F8936663-F768-4522-90C9-C0D35B301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3814</Words>
  <Characters>21741</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УФАС по Вологодской области</Company>
  <LinksUpToDate>false</LinksUpToDate>
  <CharactersWithSpaces>25504</CharactersWithSpaces>
  <SharedDoc>false</SharedDoc>
  <HLinks>
    <vt:vector size="18" baseType="variant">
      <vt:variant>
        <vt:i4>7798844</vt:i4>
      </vt:variant>
      <vt:variant>
        <vt:i4>3</vt:i4>
      </vt:variant>
      <vt:variant>
        <vt:i4>0</vt:i4>
      </vt:variant>
      <vt:variant>
        <vt:i4>5</vt:i4>
      </vt:variant>
      <vt:variant>
        <vt:lpwstr>consultantplus://offline/ref=BE952837B239BDAB524E27A82E0F2AAEC193FB8E695C01D52B27D7B71F07D9C2DFEFB7A33FD4964C5DNCH</vt:lpwstr>
      </vt:variant>
      <vt:variant>
        <vt:lpwstr/>
      </vt:variant>
      <vt:variant>
        <vt:i4>3604530</vt:i4>
      </vt:variant>
      <vt:variant>
        <vt:i4>0</vt:i4>
      </vt:variant>
      <vt:variant>
        <vt:i4>0</vt:i4>
      </vt:variant>
      <vt:variant>
        <vt:i4>5</vt:i4>
      </vt:variant>
      <vt:variant>
        <vt:lpwstr>consultantplus://offline/ref=5F84028A13269411CB9CF7F458CFD10C5480D1CC956291082F8D3C8524AA5D2449064FA3D6FD8FA9Y2i0F</vt:lpwstr>
      </vt:variant>
      <vt:variant>
        <vt:lpwstr/>
      </vt:variant>
      <vt:variant>
        <vt:i4>1966182</vt:i4>
      </vt:variant>
      <vt:variant>
        <vt:i4>5</vt:i4>
      </vt:variant>
      <vt:variant>
        <vt:i4>0</vt:i4>
      </vt:variant>
      <vt:variant>
        <vt:i4>5</vt:i4>
      </vt:variant>
      <vt:variant>
        <vt:lpwstr>mailto:to35@fas.gov.ru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Жирнов А.А.</dc:creator>
  <dc:description>Управление Федеральной антимонопольной службы по Вологодской области</dc:description>
  <cp:lastModifiedBy>to35-predtechenskaya</cp:lastModifiedBy>
  <cp:revision>2</cp:revision>
  <cp:lastPrinted>2023-05-08T13:41:00Z</cp:lastPrinted>
  <dcterms:created xsi:type="dcterms:W3CDTF">2023-05-08T14:21:00Z</dcterms:created>
  <dcterms:modified xsi:type="dcterms:W3CDTF">2023-05-08T14:21:00Z</dcterms:modified>
</cp:coreProperties>
</file>