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3B6E72" w:rsidRPr="001404FF" w:rsidRDefault="007972A8" w:rsidP="00796359">
      <w:pPr>
        <w:jc w:val="center"/>
        <w:rPr>
          <w:color w:val="000000"/>
        </w:rPr>
      </w:pPr>
      <w:r w:rsidRPr="001404FF">
        <w:rPr>
          <w:color w:val="000000"/>
        </w:rPr>
        <w:t>по дел</w:t>
      </w:r>
      <w:r w:rsidR="008D1719" w:rsidRPr="001404FF">
        <w:rPr>
          <w:color w:val="000000"/>
        </w:rPr>
        <w:t>у</w:t>
      </w:r>
      <w:r w:rsidR="00E7648C" w:rsidRPr="001404FF">
        <w:rPr>
          <w:color w:val="000000"/>
        </w:rPr>
        <w:t xml:space="preserve"> </w:t>
      </w:r>
      <w:r w:rsidRPr="001404FF">
        <w:rPr>
          <w:color w:val="000000"/>
        </w:rPr>
        <w:t>№</w:t>
      </w:r>
      <w:r w:rsidR="0007044A" w:rsidRPr="001404FF">
        <w:rPr>
          <w:color w:val="000000"/>
        </w:rPr>
        <w:t> </w:t>
      </w:r>
      <w:r w:rsidR="00AA77FE" w:rsidRPr="00AA77FE">
        <w:rPr>
          <w:color w:val="000000"/>
        </w:rPr>
        <w:t>014/06/49-686/2023</w:t>
      </w:r>
    </w:p>
    <w:p w:rsidR="008A2EF4" w:rsidRPr="001404FF" w:rsidRDefault="008A2EF4" w:rsidP="00796359">
      <w:pPr>
        <w:jc w:val="center"/>
        <w:rPr>
          <w:color w:val="000000"/>
        </w:rPr>
      </w:pPr>
      <w:r w:rsidRPr="001404FF">
        <w:rPr>
          <w:color w:val="000000"/>
        </w:rPr>
        <w:t>о нарушении законодательства о контрактной системе в сфере закупок</w:t>
      </w:r>
    </w:p>
    <w:p w:rsidR="00E743F2" w:rsidRPr="001404FF" w:rsidRDefault="00E743F2" w:rsidP="00796359">
      <w:pPr>
        <w:jc w:val="center"/>
        <w:rPr>
          <w:color w:val="000000"/>
        </w:rPr>
      </w:pPr>
    </w:p>
    <w:p w:rsidR="008A2EF4" w:rsidRPr="001404FF" w:rsidRDefault="008A2EF4" w:rsidP="00817E6B">
      <w:pPr>
        <w:tabs>
          <w:tab w:val="right" w:pos="9637"/>
        </w:tabs>
        <w:spacing w:before="120" w:after="120"/>
        <w:jc w:val="both"/>
        <w:rPr>
          <w:color w:val="000000"/>
        </w:rPr>
      </w:pPr>
      <w:r w:rsidRPr="001404FF">
        <w:rPr>
          <w:color w:val="000000"/>
        </w:rPr>
        <w:t xml:space="preserve">г. Якутск </w:t>
      </w:r>
      <w:r w:rsidR="00796359" w:rsidRPr="001404FF">
        <w:rPr>
          <w:color w:val="000000"/>
        </w:rPr>
        <w:tab/>
      </w:r>
      <w:r w:rsidR="00AA77FE">
        <w:rPr>
          <w:color w:val="000000"/>
        </w:rPr>
        <w:t>05</w:t>
      </w:r>
      <w:r w:rsidR="00E748B9" w:rsidRPr="001404FF">
        <w:rPr>
          <w:color w:val="000000"/>
        </w:rPr>
        <w:t xml:space="preserve"> </w:t>
      </w:r>
      <w:r w:rsidR="00913614">
        <w:rPr>
          <w:color w:val="000000"/>
        </w:rPr>
        <w:t>мая</w:t>
      </w:r>
      <w:r w:rsidR="009F651D" w:rsidRPr="001404FF">
        <w:rPr>
          <w:color w:val="000000"/>
        </w:rPr>
        <w:t xml:space="preserve"> 202</w:t>
      </w:r>
      <w:r w:rsidR="00E748B9" w:rsidRPr="001404FF">
        <w:rPr>
          <w:color w:val="000000"/>
        </w:rPr>
        <w:t>3</w:t>
      </w:r>
      <w:r w:rsidRPr="001404FF">
        <w:rPr>
          <w:color w:val="000000"/>
        </w:rPr>
        <w:t xml:space="preserve"> года</w:t>
      </w:r>
    </w:p>
    <w:p w:rsidR="008A2EF4" w:rsidRPr="00D579D1" w:rsidRDefault="008A2EF4" w:rsidP="00651C20">
      <w:pPr>
        <w:ind w:firstLine="567"/>
        <w:jc w:val="both"/>
        <w:rPr>
          <w:color w:val="auto"/>
        </w:rPr>
      </w:pPr>
      <w:r w:rsidRPr="00D579D1">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D579D1" w:rsidRDefault="0086521B" w:rsidP="00651C20">
      <w:pPr>
        <w:ind w:firstLine="567"/>
        <w:jc w:val="both"/>
        <w:rPr>
          <w:color w:val="auto"/>
        </w:rPr>
      </w:pPr>
      <w:proofErr w:type="gramStart"/>
      <w:r>
        <w:rPr>
          <w:color w:val="auto"/>
        </w:rPr>
        <w:t>…</w:t>
      </w:r>
      <w:r w:rsidR="00E748B9" w:rsidRPr="00D579D1">
        <w:rPr>
          <w:color w:val="auto"/>
        </w:rPr>
        <w:t>.</w:t>
      </w:r>
      <w:proofErr w:type="gramEnd"/>
      <w:r w:rsidR="00BB7B74" w:rsidRPr="00D579D1">
        <w:rPr>
          <w:color w:val="auto"/>
        </w:rPr>
        <w:t xml:space="preserve"> –</w:t>
      </w:r>
      <w:r w:rsidR="00E748B9" w:rsidRPr="00D579D1">
        <w:rPr>
          <w:color w:val="auto"/>
        </w:rPr>
        <w:t xml:space="preserve"> </w:t>
      </w:r>
      <w:r w:rsidR="00BB7B74" w:rsidRPr="00D579D1">
        <w:rPr>
          <w:color w:val="auto"/>
        </w:rPr>
        <w:t>начальника отдела контроля закупок Якутского УФАС России, заместителя председателя Комиссии;</w:t>
      </w:r>
    </w:p>
    <w:p w:rsidR="00913614" w:rsidRPr="00D579D1" w:rsidRDefault="0086521B" w:rsidP="00913614">
      <w:pPr>
        <w:ind w:firstLine="567"/>
        <w:jc w:val="both"/>
        <w:rPr>
          <w:color w:val="auto"/>
        </w:rPr>
      </w:pPr>
      <w:proofErr w:type="gramStart"/>
      <w:r>
        <w:rPr>
          <w:color w:val="auto"/>
        </w:rPr>
        <w:t>…</w:t>
      </w:r>
      <w:r w:rsidR="00913614" w:rsidRPr="00D579D1">
        <w:rPr>
          <w:color w:val="auto"/>
        </w:rPr>
        <w:t>.</w:t>
      </w:r>
      <w:proofErr w:type="gramEnd"/>
      <w:r w:rsidR="00913614" w:rsidRPr="00D579D1">
        <w:rPr>
          <w:color w:val="auto"/>
        </w:rPr>
        <w:t xml:space="preserve"> – ведущего-специалиста эксперта отдела контроля закупок Якутского УФАС России, члена Комиссии;</w:t>
      </w:r>
    </w:p>
    <w:p w:rsidR="00A1033E" w:rsidRPr="00D579D1" w:rsidRDefault="0086521B" w:rsidP="00A1033E">
      <w:pPr>
        <w:ind w:firstLine="567"/>
        <w:jc w:val="both"/>
        <w:rPr>
          <w:color w:val="auto"/>
        </w:rPr>
      </w:pPr>
      <w:proofErr w:type="gramStart"/>
      <w:r>
        <w:rPr>
          <w:color w:val="auto"/>
        </w:rPr>
        <w:t>…</w:t>
      </w:r>
      <w:r w:rsidR="00913614" w:rsidRPr="00D579D1">
        <w:rPr>
          <w:color w:val="auto"/>
        </w:rPr>
        <w:t>.</w:t>
      </w:r>
      <w:proofErr w:type="gramEnd"/>
      <w:r w:rsidR="00A1033E" w:rsidRPr="00D579D1">
        <w:rPr>
          <w:color w:val="auto"/>
        </w:rPr>
        <w:t xml:space="preserve"> –</w:t>
      </w:r>
      <w:r w:rsidR="00913614" w:rsidRPr="00D579D1">
        <w:rPr>
          <w:color w:val="auto"/>
        </w:rPr>
        <w:t xml:space="preserve"> </w:t>
      </w:r>
      <w:r w:rsidR="00E748B9" w:rsidRPr="00D579D1">
        <w:rPr>
          <w:color w:val="auto"/>
        </w:rPr>
        <w:t>государственного инспектора</w:t>
      </w:r>
      <w:r w:rsidR="008D1719" w:rsidRPr="00D579D1">
        <w:rPr>
          <w:color w:val="auto"/>
        </w:rPr>
        <w:t xml:space="preserve"> отдела</w:t>
      </w:r>
      <w:r w:rsidR="00824F43" w:rsidRPr="00D579D1">
        <w:rPr>
          <w:color w:val="auto"/>
        </w:rPr>
        <w:t xml:space="preserve"> </w:t>
      </w:r>
      <w:r w:rsidR="00A1033E" w:rsidRPr="00D579D1">
        <w:rPr>
          <w:color w:val="auto"/>
        </w:rPr>
        <w:t xml:space="preserve">контроля закупок Якутского УФАС России, </w:t>
      </w:r>
      <w:r w:rsidR="00BB7B74" w:rsidRPr="00D579D1">
        <w:rPr>
          <w:color w:val="auto"/>
        </w:rPr>
        <w:t>члена</w:t>
      </w:r>
      <w:r w:rsidR="009D705F" w:rsidRPr="00D579D1">
        <w:rPr>
          <w:color w:val="auto"/>
        </w:rPr>
        <w:t xml:space="preserve"> </w:t>
      </w:r>
      <w:r w:rsidR="00A1033E" w:rsidRPr="00D579D1">
        <w:rPr>
          <w:color w:val="auto"/>
        </w:rPr>
        <w:t>Комиссии;</w:t>
      </w:r>
    </w:p>
    <w:p w:rsidR="00172DDF" w:rsidRPr="00D579D1" w:rsidRDefault="00C20296" w:rsidP="00172DDF">
      <w:pPr>
        <w:pStyle w:val="af"/>
        <w:ind w:firstLine="567"/>
      </w:pPr>
      <w:r w:rsidRPr="00D579D1">
        <w:t>при участии</w:t>
      </w:r>
      <w:r w:rsidR="00172DDF" w:rsidRPr="00D579D1">
        <w:t>:</w:t>
      </w:r>
    </w:p>
    <w:p w:rsidR="00C20296" w:rsidRPr="00D579D1" w:rsidRDefault="00714F61" w:rsidP="00AA77FE">
      <w:pPr>
        <w:pStyle w:val="af"/>
        <w:ind w:firstLine="567"/>
      </w:pPr>
      <w:r w:rsidRPr="00D579D1">
        <w:t xml:space="preserve">от </w:t>
      </w:r>
      <w:r w:rsidR="00C20296" w:rsidRPr="00D579D1">
        <w:t xml:space="preserve">уполномоченного </w:t>
      </w:r>
      <w:r w:rsidR="00E267C6" w:rsidRPr="00D579D1">
        <w:t>органа</w:t>
      </w:r>
      <w:r w:rsidR="00C20296" w:rsidRPr="00D579D1">
        <w:t xml:space="preserve"> </w:t>
      </w:r>
      <w:r w:rsidR="00AA77FE" w:rsidRPr="00D579D1">
        <w:t xml:space="preserve">государственного казенного учреждение Республики Саха (Якутия) Центр закупок </w:t>
      </w:r>
      <w:r w:rsidR="00E267C6" w:rsidRPr="00D579D1">
        <w:t xml:space="preserve">Республики Саха (Якутия) </w:t>
      </w:r>
      <w:r w:rsidR="00C20296" w:rsidRPr="00D579D1">
        <w:t xml:space="preserve">(далее также – </w:t>
      </w:r>
      <w:r w:rsidR="00AA77FE" w:rsidRPr="00D579D1">
        <w:t>ГКУ РС(Я) «ЦЕНТР ЗАКУПОК РС(Я)»</w:t>
      </w:r>
      <w:r w:rsidR="00C20296" w:rsidRPr="00D579D1">
        <w:t xml:space="preserve">, </w:t>
      </w:r>
      <w:r w:rsidR="00E267C6" w:rsidRPr="00D579D1">
        <w:t>уполномоченный орган</w:t>
      </w:r>
      <w:r w:rsidR="00C20296" w:rsidRPr="00D579D1">
        <w:t xml:space="preserve">): </w:t>
      </w:r>
      <w:r w:rsidR="0086521B">
        <w:t>…</w:t>
      </w:r>
      <w:r w:rsidR="00AA77FE" w:rsidRPr="00D579D1">
        <w:t>.</w:t>
      </w:r>
      <w:r w:rsidR="00C20296" w:rsidRPr="00D579D1">
        <w:t xml:space="preserve"> (представитель по доверенности);</w:t>
      </w:r>
    </w:p>
    <w:p w:rsidR="00C20296" w:rsidRPr="00D579D1" w:rsidRDefault="00C20296" w:rsidP="00404A1F">
      <w:pPr>
        <w:pStyle w:val="af"/>
        <w:ind w:firstLine="567"/>
      </w:pPr>
      <w:r w:rsidRPr="00D579D1">
        <w:t>в отсутствие:</w:t>
      </w:r>
    </w:p>
    <w:p w:rsidR="00AA77FE" w:rsidRPr="00D579D1" w:rsidRDefault="00AA77FE" w:rsidP="00AA77FE">
      <w:pPr>
        <w:pStyle w:val="af"/>
        <w:ind w:firstLine="567"/>
      </w:pPr>
      <w:r w:rsidRPr="00D579D1">
        <w:t>заказчика администрации городского поселения «город Алдан» муниципального района «</w:t>
      </w:r>
      <w:proofErr w:type="spellStart"/>
      <w:r w:rsidRPr="00D579D1">
        <w:t>Алданский</w:t>
      </w:r>
      <w:proofErr w:type="spellEnd"/>
      <w:r w:rsidRPr="00D579D1">
        <w:t xml:space="preserve"> район» Республики Саха (Якутия) (далее также – Администрации ГП «город Алдан», заказчик): не подключились, уведомлены надлежащим образом;</w:t>
      </w:r>
    </w:p>
    <w:p w:rsidR="00950976" w:rsidRPr="00D579D1" w:rsidRDefault="00950976" w:rsidP="00404A1F">
      <w:pPr>
        <w:pStyle w:val="af"/>
        <w:ind w:firstLine="567"/>
      </w:pPr>
      <w:r w:rsidRPr="00D579D1">
        <w:t xml:space="preserve">заявителя </w:t>
      </w:r>
      <w:r w:rsidR="00E748B9" w:rsidRPr="00D579D1">
        <w:t xml:space="preserve">индивидуального предпринимателя </w:t>
      </w:r>
      <w:proofErr w:type="spellStart"/>
      <w:r w:rsidR="00597035" w:rsidRPr="00D579D1">
        <w:t>Тожибаева</w:t>
      </w:r>
      <w:proofErr w:type="spellEnd"/>
      <w:r w:rsidR="00597035" w:rsidRPr="00D579D1">
        <w:t xml:space="preserve"> </w:t>
      </w:r>
      <w:proofErr w:type="spellStart"/>
      <w:r w:rsidR="00597035" w:rsidRPr="00D579D1">
        <w:t>Захиджона</w:t>
      </w:r>
      <w:proofErr w:type="spellEnd"/>
      <w:r w:rsidR="00597035" w:rsidRPr="00D579D1">
        <w:t xml:space="preserve"> </w:t>
      </w:r>
      <w:proofErr w:type="spellStart"/>
      <w:r w:rsidR="00597035" w:rsidRPr="00D579D1">
        <w:t>Пазилжоновича</w:t>
      </w:r>
      <w:proofErr w:type="spellEnd"/>
      <w:r w:rsidRPr="00D579D1">
        <w:t xml:space="preserve"> (далее – </w:t>
      </w:r>
      <w:r w:rsidR="00E748B9" w:rsidRPr="00D579D1">
        <w:t xml:space="preserve">ИП </w:t>
      </w:r>
      <w:proofErr w:type="spellStart"/>
      <w:r w:rsidR="00597035" w:rsidRPr="00D579D1">
        <w:t>Тожибаев</w:t>
      </w:r>
      <w:proofErr w:type="spellEnd"/>
      <w:r w:rsidR="00597035" w:rsidRPr="00D579D1">
        <w:t xml:space="preserve"> З.П</w:t>
      </w:r>
      <w:r w:rsidRPr="00D579D1">
        <w:t>, заявитель):</w:t>
      </w:r>
      <w:r w:rsidR="00D11374" w:rsidRPr="00D579D1">
        <w:t xml:space="preserve"> </w:t>
      </w:r>
      <w:r w:rsidR="00172DDF" w:rsidRPr="00D579D1">
        <w:t>не участвовал, уведомлен</w:t>
      </w:r>
      <w:r w:rsidR="00463411" w:rsidRPr="00D579D1">
        <w:t xml:space="preserve"> надлежащим образом</w:t>
      </w:r>
      <w:r w:rsidR="00D11374" w:rsidRPr="00D579D1">
        <w:t>;</w:t>
      </w:r>
    </w:p>
    <w:p w:rsidR="00CE03CE" w:rsidRPr="00D579D1" w:rsidRDefault="004254B6" w:rsidP="00AA77FE">
      <w:pPr>
        <w:ind w:firstLine="567"/>
        <w:jc w:val="both"/>
      </w:pPr>
      <w:r w:rsidRPr="00D579D1">
        <w:rPr>
          <w:color w:val="000000" w:themeColor="text1"/>
        </w:rPr>
        <w:t>рассм</w:t>
      </w:r>
      <w:r w:rsidR="00ED14C0" w:rsidRPr="00D579D1">
        <w:rPr>
          <w:color w:val="000000" w:themeColor="text1"/>
        </w:rPr>
        <w:t>о</w:t>
      </w:r>
      <w:r w:rsidRPr="00D579D1">
        <w:rPr>
          <w:color w:val="000000" w:themeColor="text1"/>
        </w:rPr>
        <w:t>тр</w:t>
      </w:r>
      <w:r w:rsidR="00ED14C0" w:rsidRPr="00D579D1">
        <w:rPr>
          <w:color w:val="000000" w:themeColor="text1"/>
        </w:rPr>
        <w:t>ев</w:t>
      </w:r>
      <w:r w:rsidR="007622D0" w:rsidRPr="00D579D1">
        <w:rPr>
          <w:color w:val="000000" w:themeColor="text1"/>
        </w:rPr>
        <w:t xml:space="preserve"> </w:t>
      </w:r>
      <w:r w:rsidR="008D1719" w:rsidRPr="00D579D1">
        <w:rPr>
          <w:color w:val="000000" w:themeColor="text1"/>
        </w:rPr>
        <w:t>жалобу</w:t>
      </w:r>
      <w:r w:rsidR="001A7C15" w:rsidRPr="00D579D1">
        <w:rPr>
          <w:color w:val="000000" w:themeColor="text1"/>
        </w:rPr>
        <w:t xml:space="preserve"> </w:t>
      </w:r>
      <w:r w:rsidR="00597035" w:rsidRPr="00D579D1">
        <w:t xml:space="preserve">ИП </w:t>
      </w:r>
      <w:proofErr w:type="spellStart"/>
      <w:r w:rsidR="00597035" w:rsidRPr="00D579D1">
        <w:t>Тожибаева</w:t>
      </w:r>
      <w:proofErr w:type="spellEnd"/>
      <w:r w:rsidR="00597035" w:rsidRPr="00D579D1">
        <w:t xml:space="preserve"> З.П</w:t>
      </w:r>
      <w:r w:rsidR="00595A71" w:rsidRPr="00D579D1">
        <w:t xml:space="preserve"> </w:t>
      </w:r>
      <w:r w:rsidR="00913614" w:rsidRPr="00D579D1">
        <w:t xml:space="preserve">на действия (бездействие) заказчика </w:t>
      </w:r>
      <w:r w:rsidR="00AA77FE" w:rsidRPr="00D579D1">
        <w:t xml:space="preserve">Администрации ГП «город Алдан» </w:t>
      </w:r>
      <w:r w:rsidR="00913614" w:rsidRPr="00D579D1">
        <w:t xml:space="preserve">при проведении электронного аукциона на </w:t>
      </w:r>
      <w:r w:rsidR="00AA77FE" w:rsidRPr="00D579D1">
        <w:t xml:space="preserve">благоустройство объекта "Эко - парк </w:t>
      </w:r>
      <w:proofErr w:type="spellStart"/>
      <w:r w:rsidR="00AA77FE" w:rsidRPr="00D579D1">
        <w:t>Орто</w:t>
      </w:r>
      <w:proofErr w:type="spellEnd"/>
      <w:r w:rsidR="00AA77FE" w:rsidRPr="00D579D1">
        <w:t xml:space="preserve">-Сала в г. Алдан, </w:t>
      </w:r>
      <w:proofErr w:type="spellStart"/>
      <w:r w:rsidR="00AA77FE" w:rsidRPr="00D579D1">
        <w:t>Алданского</w:t>
      </w:r>
      <w:proofErr w:type="spellEnd"/>
      <w:r w:rsidR="00AA77FE" w:rsidRPr="00D579D1">
        <w:t xml:space="preserve"> района Республики Саха (Якутия)" (извещение № 0816500000623007359)</w:t>
      </w:r>
      <w:r w:rsidR="00597035" w:rsidRPr="00D579D1">
        <w:t xml:space="preserve">, </w:t>
      </w:r>
      <w:r w:rsidR="00B00E59" w:rsidRPr="00D579D1">
        <w:t>прове</w:t>
      </w:r>
      <w:r w:rsidR="008A2EF4" w:rsidRPr="00D579D1">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D579D1">
        <w:t>–</w:t>
      </w:r>
      <w:r w:rsidR="008A2EF4" w:rsidRPr="00D579D1">
        <w:t xml:space="preserve"> Закон о контрактной системе, Закон</w:t>
      </w:r>
      <w:r w:rsidR="008A2EF4" w:rsidRPr="00D579D1">
        <w:rPr>
          <w:color w:val="auto"/>
        </w:rPr>
        <w:t xml:space="preserve">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D579D1">
        <w:rPr>
          <w:color w:val="auto"/>
        </w:rPr>
        <w:t xml:space="preserve"> года №</w:t>
      </w:r>
      <w:r w:rsidR="00ED14C0" w:rsidRPr="00D579D1">
        <w:rPr>
          <w:color w:val="auto"/>
        </w:rPr>
        <w:t> </w:t>
      </w:r>
      <w:r w:rsidR="00D4735C" w:rsidRPr="00D579D1">
        <w:rPr>
          <w:color w:val="auto"/>
        </w:rPr>
        <w:t>727/14,</w:t>
      </w:r>
    </w:p>
    <w:p w:rsidR="006A3B8D" w:rsidRPr="00D579D1" w:rsidRDefault="006A3B8D" w:rsidP="00FC6D90">
      <w:pPr>
        <w:spacing w:after="120"/>
        <w:jc w:val="center"/>
        <w:rPr>
          <w:color w:val="000000" w:themeColor="text1"/>
          <w:spacing w:val="60"/>
        </w:rPr>
      </w:pPr>
      <w:r w:rsidRPr="00D579D1">
        <w:rPr>
          <w:color w:val="000000" w:themeColor="text1"/>
          <w:spacing w:val="60"/>
        </w:rPr>
        <w:t>установила:</w:t>
      </w:r>
    </w:p>
    <w:p w:rsidR="00F4685E" w:rsidRPr="00D579D1" w:rsidRDefault="000B43AA" w:rsidP="00F4685E">
      <w:pPr>
        <w:pStyle w:val="a6"/>
        <w:spacing w:before="0" w:beforeAutospacing="0" w:after="0" w:afterAutospacing="0"/>
        <w:ind w:firstLine="567"/>
        <w:jc w:val="both"/>
        <w:rPr>
          <w:lang w:eastAsia="ar-SA"/>
        </w:rPr>
      </w:pPr>
      <w:r w:rsidRPr="00D579D1">
        <w:rPr>
          <w:lang w:eastAsia="ar-SA"/>
        </w:rPr>
        <w:t>В Управление Федеральной антимонопольной службы по Республике Саха</w:t>
      </w:r>
      <w:r w:rsidR="006A3B8D" w:rsidRPr="00D579D1">
        <w:rPr>
          <w:lang w:eastAsia="ar-SA"/>
        </w:rPr>
        <w:t xml:space="preserve"> </w:t>
      </w:r>
      <w:r w:rsidRPr="00D579D1">
        <w:rPr>
          <w:lang w:eastAsia="ar-SA"/>
        </w:rPr>
        <w:t>(Якутия) поступил</w:t>
      </w:r>
      <w:r w:rsidR="00A7784E" w:rsidRPr="00D579D1">
        <w:rPr>
          <w:lang w:eastAsia="ar-SA"/>
        </w:rPr>
        <w:t>а</w:t>
      </w:r>
      <w:r w:rsidR="00B00E59" w:rsidRPr="00D579D1">
        <w:rPr>
          <w:lang w:eastAsia="ar-SA"/>
        </w:rPr>
        <w:t xml:space="preserve"> жалоб</w:t>
      </w:r>
      <w:r w:rsidR="00FB184E" w:rsidRPr="00D579D1">
        <w:rPr>
          <w:lang w:eastAsia="ar-SA"/>
        </w:rPr>
        <w:t>а</w:t>
      </w:r>
      <w:r w:rsidR="00784D74" w:rsidRPr="00D579D1">
        <w:rPr>
          <w:lang w:eastAsia="ar-SA"/>
        </w:rPr>
        <w:t xml:space="preserve"> </w:t>
      </w:r>
      <w:r w:rsidR="00597035" w:rsidRPr="00D579D1">
        <w:t xml:space="preserve">ИП </w:t>
      </w:r>
      <w:proofErr w:type="spellStart"/>
      <w:r w:rsidR="00597035" w:rsidRPr="00D579D1">
        <w:t>Тожибаева</w:t>
      </w:r>
      <w:proofErr w:type="spellEnd"/>
      <w:r w:rsidR="00597035" w:rsidRPr="00D579D1">
        <w:t xml:space="preserve"> З.П. </w:t>
      </w:r>
      <w:r w:rsidR="00BF3D5C" w:rsidRPr="00D579D1">
        <w:rPr>
          <w:lang w:eastAsia="ar-SA"/>
        </w:rPr>
        <w:t xml:space="preserve">на действия </w:t>
      </w:r>
      <w:r w:rsidR="00BB7B74" w:rsidRPr="00D579D1">
        <w:rPr>
          <w:lang w:eastAsia="ar-SA"/>
        </w:rPr>
        <w:t>заказчика</w:t>
      </w:r>
      <w:r w:rsidR="00777B50" w:rsidRPr="00D579D1">
        <w:rPr>
          <w:lang w:eastAsia="ar-SA"/>
        </w:rPr>
        <w:t>.</w:t>
      </w:r>
      <w:r w:rsidR="00F4685E" w:rsidRPr="00D579D1">
        <w:rPr>
          <w:lang w:eastAsia="ar-SA"/>
        </w:rPr>
        <w:t xml:space="preserve"> </w:t>
      </w:r>
    </w:p>
    <w:p w:rsidR="009D090F" w:rsidRPr="00D579D1" w:rsidRDefault="00950976" w:rsidP="00597035">
      <w:pPr>
        <w:pStyle w:val="a6"/>
        <w:spacing w:before="0" w:beforeAutospacing="0" w:after="0" w:afterAutospacing="0"/>
        <w:ind w:firstLine="567"/>
        <w:jc w:val="both"/>
        <w:rPr>
          <w:color w:val="000000" w:themeColor="text1"/>
        </w:rPr>
      </w:pPr>
      <w:r w:rsidRPr="00D579D1">
        <w:rPr>
          <w:color w:val="000000" w:themeColor="text1"/>
        </w:rPr>
        <w:t xml:space="preserve">Из сути жалобы </w:t>
      </w:r>
      <w:r w:rsidR="00597035" w:rsidRPr="00D579D1">
        <w:rPr>
          <w:color w:val="000000" w:themeColor="text1"/>
        </w:rPr>
        <w:t xml:space="preserve">ИП </w:t>
      </w:r>
      <w:proofErr w:type="spellStart"/>
      <w:r w:rsidR="00597035" w:rsidRPr="00D579D1">
        <w:rPr>
          <w:color w:val="000000" w:themeColor="text1"/>
        </w:rPr>
        <w:t>Тожибаева</w:t>
      </w:r>
      <w:proofErr w:type="spellEnd"/>
      <w:r w:rsidR="00597035" w:rsidRPr="00D579D1">
        <w:rPr>
          <w:color w:val="000000" w:themeColor="text1"/>
        </w:rPr>
        <w:t xml:space="preserve"> З.П.</w:t>
      </w:r>
      <w:r w:rsidRPr="00D579D1">
        <w:rPr>
          <w:color w:val="000000" w:themeColor="text1"/>
        </w:rPr>
        <w:t xml:space="preserve"> следует</w:t>
      </w:r>
      <w:r w:rsidR="00095B76" w:rsidRPr="00D579D1">
        <w:rPr>
          <w:color w:val="000000" w:themeColor="text1"/>
        </w:rPr>
        <w:t>, что</w:t>
      </w:r>
      <w:r w:rsidR="00597035" w:rsidRPr="00D579D1">
        <w:rPr>
          <w:color w:val="000000" w:themeColor="text1"/>
        </w:rPr>
        <w:t xml:space="preserve"> </w:t>
      </w:r>
      <w:r w:rsidR="003935CF" w:rsidRPr="00D579D1">
        <w:t>извещение о проведении аукциона не содержит сведений об ограничениях допуска товаров, происходящих из иностранного государства.</w:t>
      </w:r>
    </w:p>
    <w:p w:rsidR="00095B76" w:rsidRPr="00D579D1" w:rsidRDefault="00CA0D26" w:rsidP="00172DDF">
      <w:pPr>
        <w:pStyle w:val="ConsPlusTitle"/>
        <w:ind w:left="567"/>
        <w:jc w:val="both"/>
        <w:rPr>
          <w:rFonts w:ascii="Times New Roman" w:hAnsi="Times New Roman" w:cs="Times New Roman"/>
          <w:b w:val="0"/>
          <w:bCs w:val="0"/>
          <w:sz w:val="24"/>
          <w:szCs w:val="24"/>
        </w:rPr>
      </w:pPr>
      <w:r w:rsidRPr="00D579D1">
        <w:rPr>
          <w:rFonts w:ascii="Times New Roman" w:hAnsi="Times New Roman" w:cs="Times New Roman"/>
          <w:b w:val="0"/>
          <w:bCs w:val="0"/>
          <w:sz w:val="24"/>
          <w:szCs w:val="24"/>
        </w:rPr>
        <w:t>Прос</w:t>
      </w:r>
      <w:r w:rsidR="006E6581" w:rsidRPr="00D579D1">
        <w:rPr>
          <w:rFonts w:ascii="Times New Roman" w:hAnsi="Times New Roman" w:cs="Times New Roman"/>
          <w:b w:val="0"/>
          <w:bCs w:val="0"/>
          <w:sz w:val="24"/>
          <w:szCs w:val="24"/>
        </w:rPr>
        <w:t>и</w:t>
      </w:r>
      <w:r w:rsidRPr="00D579D1">
        <w:rPr>
          <w:rFonts w:ascii="Times New Roman" w:hAnsi="Times New Roman" w:cs="Times New Roman"/>
          <w:b w:val="0"/>
          <w:bCs w:val="0"/>
          <w:sz w:val="24"/>
          <w:szCs w:val="24"/>
        </w:rPr>
        <w:t>т</w:t>
      </w:r>
      <w:r w:rsidR="00095B76" w:rsidRPr="00D579D1">
        <w:rPr>
          <w:rFonts w:ascii="Times New Roman" w:hAnsi="Times New Roman" w:cs="Times New Roman"/>
          <w:b w:val="0"/>
          <w:bCs w:val="0"/>
          <w:sz w:val="24"/>
          <w:szCs w:val="24"/>
        </w:rPr>
        <w:t xml:space="preserve"> признать жалобу обоснованной.</w:t>
      </w:r>
    </w:p>
    <w:p w:rsidR="00BB7B74" w:rsidRPr="00D579D1" w:rsidRDefault="00714F61" w:rsidP="00021D94">
      <w:pPr>
        <w:pStyle w:val="a6"/>
        <w:spacing w:before="0" w:beforeAutospacing="0" w:after="0" w:afterAutospacing="0"/>
        <w:ind w:firstLine="567"/>
        <w:jc w:val="both"/>
      </w:pPr>
      <w:r w:rsidRPr="00D579D1">
        <w:rPr>
          <w:b/>
        </w:rPr>
        <w:t>В ходе рассмотрения дела представитель уполномоченного органа и представитель заказчика</w:t>
      </w:r>
      <w:r w:rsidR="006E6581" w:rsidRPr="00D579D1">
        <w:rPr>
          <w:b/>
        </w:rPr>
        <w:t xml:space="preserve"> </w:t>
      </w:r>
      <w:r w:rsidRPr="00D579D1">
        <w:rPr>
          <w:b/>
        </w:rPr>
        <w:t>пояснили</w:t>
      </w:r>
      <w:r w:rsidR="002B64EE" w:rsidRPr="00D579D1">
        <w:rPr>
          <w:b/>
        </w:rPr>
        <w:t xml:space="preserve">, </w:t>
      </w:r>
      <w:r w:rsidR="002B64EE" w:rsidRPr="00D579D1">
        <w:t>что</w:t>
      </w:r>
      <w:r w:rsidR="00597035" w:rsidRPr="00D579D1">
        <w:t xml:space="preserve"> с жалобой</w:t>
      </w:r>
      <w:r w:rsidR="006E6581" w:rsidRPr="00D579D1">
        <w:t xml:space="preserve"> </w:t>
      </w:r>
      <w:r w:rsidR="000F25A0" w:rsidRPr="00D579D1">
        <w:t>не согласны.</w:t>
      </w:r>
    </w:p>
    <w:p w:rsidR="000F25A0" w:rsidRPr="00D579D1" w:rsidRDefault="00972066" w:rsidP="00021D94">
      <w:pPr>
        <w:pStyle w:val="a6"/>
        <w:spacing w:before="0" w:beforeAutospacing="0" w:after="0" w:afterAutospacing="0"/>
        <w:ind w:firstLine="567"/>
        <w:jc w:val="both"/>
      </w:pPr>
      <w:r w:rsidRPr="00D579D1">
        <w:t>Прося</w:t>
      </w:r>
      <w:r w:rsidR="000F25A0" w:rsidRPr="00D579D1">
        <w:t>т признать жалобу необоснованной.</w:t>
      </w:r>
    </w:p>
    <w:p w:rsidR="00A74D41" w:rsidRPr="00D579D1" w:rsidRDefault="00A74D41" w:rsidP="00A74D41">
      <w:pPr>
        <w:pStyle w:val="a6"/>
        <w:spacing w:before="0" w:beforeAutospacing="0" w:after="0" w:afterAutospacing="0"/>
        <w:ind w:firstLine="567"/>
        <w:jc w:val="both"/>
        <w:rPr>
          <w:b/>
          <w:color w:val="00000A"/>
        </w:rPr>
      </w:pPr>
      <w:r w:rsidRPr="00D579D1">
        <w:rPr>
          <w:b/>
          <w:color w:val="00000A"/>
        </w:rPr>
        <w:t>Комиссия, изучив имеющиеся в деле материалы, установила следующее:</w:t>
      </w:r>
    </w:p>
    <w:p w:rsidR="00A74D41" w:rsidRPr="00D579D1" w:rsidRDefault="00A74D41" w:rsidP="00A74D41">
      <w:pPr>
        <w:pStyle w:val="a6"/>
        <w:spacing w:before="0" w:beforeAutospacing="0" w:after="0" w:afterAutospacing="0"/>
        <w:ind w:firstLine="567"/>
        <w:jc w:val="both"/>
      </w:pPr>
      <w:r w:rsidRPr="00D579D1">
        <w:t>1.</w:t>
      </w:r>
      <w:r w:rsidR="00B01DC4" w:rsidRPr="00D579D1">
        <w:t xml:space="preserve"> Извещение № </w:t>
      </w:r>
      <w:r w:rsidR="003935CF" w:rsidRPr="00D579D1">
        <w:t xml:space="preserve">0816500000623007359 </w:t>
      </w:r>
      <w:r w:rsidRPr="00D579D1">
        <w:t>о проведении закупки размещено на официальном сайте единой информационной системы www.zakupki.gov.ru и на сайте оператора электронной п</w:t>
      </w:r>
      <w:r w:rsidR="00B01DC4" w:rsidRPr="00D579D1">
        <w:t xml:space="preserve">лощадки </w:t>
      </w:r>
      <w:r w:rsidR="000F25A0" w:rsidRPr="00D579D1">
        <w:t>ООО РТС-тендер</w:t>
      </w:r>
      <w:r w:rsidR="00B01DC4" w:rsidRPr="00D579D1">
        <w:t xml:space="preserve"> </w:t>
      </w:r>
      <w:r w:rsidR="001469AD" w:rsidRPr="00D579D1">
        <w:t>–</w:t>
      </w:r>
      <w:r w:rsidR="00B01DC4" w:rsidRPr="00D579D1">
        <w:t xml:space="preserve"> </w:t>
      </w:r>
      <w:r w:rsidR="003935CF" w:rsidRPr="00D579D1">
        <w:t>19</w:t>
      </w:r>
      <w:r w:rsidR="00913614" w:rsidRPr="00D579D1">
        <w:t>.04</w:t>
      </w:r>
      <w:r w:rsidR="000F25A0" w:rsidRPr="00D579D1">
        <w:t>.2023</w:t>
      </w:r>
      <w:r w:rsidR="006E6581" w:rsidRPr="00D579D1">
        <w:t xml:space="preserve"> </w:t>
      </w:r>
      <w:r w:rsidRPr="00D579D1">
        <w:t>года;</w:t>
      </w:r>
    </w:p>
    <w:p w:rsidR="00A74D41" w:rsidRPr="00D579D1" w:rsidRDefault="00A74D41" w:rsidP="00A74D41">
      <w:pPr>
        <w:pStyle w:val="a6"/>
        <w:spacing w:before="0" w:beforeAutospacing="0" w:after="0" w:afterAutospacing="0"/>
        <w:ind w:firstLine="567"/>
        <w:jc w:val="both"/>
      </w:pPr>
      <w:r w:rsidRPr="00D579D1">
        <w:t xml:space="preserve">2. Способ определения поставщика (подрядчика, исполнителя) – </w:t>
      </w:r>
      <w:r w:rsidR="00BB5B80" w:rsidRPr="00D579D1">
        <w:t>электронный аукцион</w:t>
      </w:r>
      <w:r w:rsidRPr="00D579D1">
        <w:t>;</w:t>
      </w:r>
    </w:p>
    <w:p w:rsidR="00A74D41" w:rsidRPr="00D579D1" w:rsidRDefault="00A74D41" w:rsidP="00A74D41">
      <w:pPr>
        <w:pStyle w:val="a6"/>
        <w:spacing w:before="0" w:beforeAutospacing="0" w:after="0" w:afterAutospacing="0"/>
        <w:ind w:firstLine="567"/>
        <w:jc w:val="both"/>
      </w:pPr>
      <w:r w:rsidRPr="00D579D1">
        <w:lastRenderedPageBreak/>
        <w:t xml:space="preserve">3. Начальная (максимальная) цена контракта - </w:t>
      </w:r>
      <w:r w:rsidR="003935CF" w:rsidRPr="00D579D1">
        <w:t xml:space="preserve">85 000 000,00 </w:t>
      </w:r>
      <w:r w:rsidRPr="00D579D1">
        <w:t>рублей;</w:t>
      </w:r>
    </w:p>
    <w:p w:rsidR="00843C47" w:rsidRPr="00D579D1" w:rsidRDefault="00843C47" w:rsidP="00843C47">
      <w:pPr>
        <w:pStyle w:val="a6"/>
        <w:spacing w:before="0" w:beforeAutospacing="0" w:after="0" w:afterAutospacing="0"/>
        <w:ind w:firstLine="567"/>
        <w:jc w:val="both"/>
      </w:pPr>
      <w:r w:rsidRPr="00D579D1">
        <w:t xml:space="preserve">4. </w:t>
      </w:r>
      <w:r w:rsidR="00913614" w:rsidRPr="00D579D1">
        <w:t>На</w:t>
      </w:r>
      <w:r w:rsidR="003935CF" w:rsidRPr="00D579D1">
        <w:t xml:space="preserve"> участие в закупке была подана 3 (три</w:t>
      </w:r>
      <w:r w:rsidR="00913614" w:rsidRPr="00D579D1">
        <w:t>)</w:t>
      </w:r>
      <w:r w:rsidR="003935CF" w:rsidRPr="00D579D1">
        <w:t xml:space="preserve"> заявки</w:t>
      </w:r>
      <w:r w:rsidR="00913614" w:rsidRPr="00D579D1">
        <w:t>, 1 (одна) была признана несоответствующей</w:t>
      </w:r>
      <w:r w:rsidRPr="00D579D1">
        <w:t>;</w:t>
      </w:r>
    </w:p>
    <w:p w:rsidR="001C3718" w:rsidRPr="00D579D1" w:rsidRDefault="000E38D6" w:rsidP="00BB58FD">
      <w:pPr>
        <w:suppressAutoHyphens w:val="0"/>
        <w:autoSpaceDE w:val="0"/>
        <w:autoSpaceDN w:val="0"/>
        <w:adjustRightInd w:val="0"/>
        <w:ind w:firstLine="567"/>
        <w:jc w:val="both"/>
        <w:rPr>
          <w:rFonts w:eastAsia="Arial"/>
          <w:color w:val="auto"/>
          <w:lang w:eastAsia="ru-RU"/>
        </w:rPr>
      </w:pPr>
      <w:r w:rsidRPr="00D579D1">
        <w:rPr>
          <w:rFonts w:eastAsia="Arial"/>
          <w:b/>
          <w:color w:val="auto"/>
          <w:lang w:eastAsia="ru-RU"/>
        </w:rPr>
        <w:t>Комиссия Управления Федеральной антимонопольной службы по Республике Саха (Якутия), изучив имеющиеся в деле докумен</w:t>
      </w:r>
      <w:r w:rsidR="00D11374" w:rsidRPr="00D579D1">
        <w:rPr>
          <w:rFonts w:eastAsia="Arial"/>
          <w:b/>
          <w:color w:val="auto"/>
          <w:lang w:eastAsia="ru-RU"/>
        </w:rPr>
        <w:t>ты, считает жалобу заявителя</w:t>
      </w:r>
      <w:r w:rsidR="00486BB2" w:rsidRPr="00D579D1">
        <w:rPr>
          <w:rFonts w:eastAsia="Arial"/>
          <w:b/>
          <w:color w:val="auto"/>
          <w:lang w:eastAsia="ru-RU"/>
        </w:rPr>
        <w:t xml:space="preserve"> </w:t>
      </w:r>
      <w:r w:rsidR="004A34F9" w:rsidRPr="00D579D1">
        <w:rPr>
          <w:rFonts w:eastAsia="Arial"/>
          <w:b/>
          <w:color w:val="auto"/>
          <w:lang w:eastAsia="ru-RU"/>
        </w:rPr>
        <w:t>необоснованной</w:t>
      </w:r>
      <w:r w:rsidR="00D11374" w:rsidRPr="00D579D1">
        <w:rPr>
          <w:rFonts w:eastAsia="Arial"/>
          <w:b/>
          <w:color w:val="auto"/>
          <w:lang w:eastAsia="ru-RU"/>
        </w:rPr>
        <w:t xml:space="preserve"> </w:t>
      </w:r>
      <w:r w:rsidRPr="00D579D1">
        <w:rPr>
          <w:rFonts w:eastAsia="Arial"/>
          <w:b/>
          <w:color w:val="auto"/>
          <w:lang w:eastAsia="ru-RU"/>
        </w:rPr>
        <w:t>по следующим основаниям.</w:t>
      </w:r>
    </w:p>
    <w:p w:rsidR="00BB58FD" w:rsidRPr="00D579D1" w:rsidRDefault="00D579D1" w:rsidP="00BB58FD">
      <w:pPr>
        <w:suppressAutoHyphens w:val="0"/>
        <w:autoSpaceDE w:val="0"/>
        <w:autoSpaceDN w:val="0"/>
        <w:adjustRightInd w:val="0"/>
        <w:ind w:firstLine="567"/>
        <w:jc w:val="both"/>
        <w:rPr>
          <w:rFonts w:eastAsia="Arial"/>
          <w:color w:val="auto"/>
          <w:lang w:eastAsia="ru-RU"/>
        </w:rPr>
      </w:pPr>
      <w:r w:rsidRPr="00D579D1">
        <w:rPr>
          <w:rFonts w:eastAsia="Arial"/>
          <w:color w:val="auto"/>
          <w:lang w:eastAsia="ru-RU"/>
        </w:rPr>
        <w:t>В соответствии с частью 2 статьи</w:t>
      </w:r>
      <w:r w:rsidR="00BB58FD" w:rsidRPr="00D579D1">
        <w:rPr>
          <w:rFonts w:eastAsia="Arial"/>
          <w:color w:val="auto"/>
          <w:lang w:eastAsia="ru-RU"/>
        </w:rPr>
        <w:t xml:space="preserve"> 43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формировании предложения участника закупки в отношении объекта закупки:</w:t>
      </w:r>
    </w:p>
    <w:p w:rsidR="00BB58FD" w:rsidRPr="00D579D1" w:rsidRDefault="00BB58FD" w:rsidP="00BB58FD">
      <w:pPr>
        <w:suppressAutoHyphens w:val="0"/>
        <w:autoSpaceDE w:val="0"/>
        <w:autoSpaceDN w:val="0"/>
        <w:adjustRightInd w:val="0"/>
        <w:ind w:firstLine="567"/>
        <w:jc w:val="both"/>
        <w:rPr>
          <w:rFonts w:eastAsia="Arial"/>
          <w:color w:val="auto"/>
          <w:lang w:eastAsia="ru-RU"/>
        </w:rPr>
      </w:pPr>
      <w:r w:rsidRPr="00D579D1">
        <w:rPr>
          <w:rFonts w:eastAsia="Arial"/>
          <w:color w:val="auto"/>
          <w:lang w:eastAsia="ru-RU"/>
        </w:rPr>
        <w:t>1) информация о товаре, предусмотренная подпунктами "а" и "б" пункта 2 части 1 указанной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указанной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BB58FD" w:rsidRPr="00D579D1" w:rsidRDefault="00BB58FD" w:rsidP="00BB58FD">
      <w:pPr>
        <w:suppressAutoHyphens w:val="0"/>
        <w:autoSpaceDE w:val="0"/>
        <w:autoSpaceDN w:val="0"/>
        <w:adjustRightInd w:val="0"/>
        <w:ind w:firstLine="567"/>
        <w:jc w:val="both"/>
        <w:rPr>
          <w:rFonts w:eastAsia="Arial"/>
          <w:color w:val="auto"/>
          <w:lang w:eastAsia="ru-RU"/>
        </w:rPr>
      </w:pPr>
      <w:r w:rsidRPr="00D579D1">
        <w:rPr>
          <w:rFonts w:eastAsia="Arial"/>
          <w:color w:val="auto"/>
          <w:lang w:eastAsia="ru-RU"/>
        </w:rPr>
        <w:t>2) информация, предусмотренная подпунктами "а" и "г" пункта 2 части 1 указанной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BB58FD" w:rsidRPr="00D579D1" w:rsidRDefault="00BB58FD" w:rsidP="00BB58FD">
      <w:pPr>
        <w:suppressAutoHyphens w:val="0"/>
        <w:autoSpaceDE w:val="0"/>
        <w:autoSpaceDN w:val="0"/>
        <w:adjustRightInd w:val="0"/>
        <w:ind w:firstLine="567"/>
        <w:jc w:val="both"/>
        <w:rPr>
          <w:rFonts w:eastAsia="Arial"/>
          <w:color w:val="auto"/>
          <w:lang w:eastAsia="ru-RU"/>
        </w:rPr>
      </w:pPr>
      <w:r w:rsidRPr="00D579D1">
        <w:rPr>
          <w:rFonts w:eastAsia="Arial"/>
          <w:color w:val="auto"/>
          <w:lang w:eastAsia="ru-RU"/>
        </w:rPr>
        <w:t>В соответствии</w:t>
      </w:r>
      <w:r w:rsidR="00D579D1" w:rsidRPr="00D579D1">
        <w:rPr>
          <w:rFonts w:eastAsia="Arial"/>
          <w:color w:val="auto"/>
          <w:lang w:eastAsia="ru-RU"/>
        </w:rPr>
        <w:t xml:space="preserve"> с частью 3 статьи</w:t>
      </w:r>
      <w:r w:rsidRPr="00D579D1">
        <w:rPr>
          <w:rFonts w:eastAsia="Arial"/>
          <w:color w:val="auto"/>
          <w:lang w:eastAsia="ru-RU"/>
        </w:rPr>
        <w:t xml:space="preserve"> 43 Закона о контрактной системе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rsidR="00BB58FD" w:rsidRPr="00D579D1" w:rsidRDefault="00D579D1" w:rsidP="00D579D1">
      <w:pPr>
        <w:suppressAutoHyphens w:val="0"/>
        <w:autoSpaceDE w:val="0"/>
        <w:autoSpaceDN w:val="0"/>
        <w:adjustRightInd w:val="0"/>
        <w:ind w:firstLine="567"/>
        <w:jc w:val="both"/>
        <w:rPr>
          <w:rFonts w:eastAsia="Arial"/>
          <w:color w:val="auto"/>
          <w:lang w:eastAsia="ru-RU"/>
        </w:rPr>
      </w:pPr>
      <w:r w:rsidRPr="00D579D1">
        <w:rPr>
          <w:rFonts w:eastAsia="Arial"/>
          <w:color w:val="auto"/>
          <w:lang w:eastAsia="ru-RU"/>
        </w:rPr>
        <w:t>На основании части 5 статьи</w:t>
      </w:r>
      <w:r w:rsidR="00BB58FD" w:rsidRPr="00D579D1">
        <w:rPr>
          <w:rFonts w:eastAsia="Arial"/>
          <w:color w:val="auto"/>
          <w:lang w:eastAsia="ru-RU"/>
        </w:rPr>
        <w:t xml:space="preserve">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w:t>
      </w:r>
      <w:r w:rsidRPr="00D579D1">
        <w:rPr>
          <w:rFonts w:eastAsia="Arial"/>
          <w:color w:val="auto"/>
          <w:lang w:eastAsia="ru-RU"/>
        </w:rPr>
        <w:t xml:space="preserve"> </w:t>
      </w:r>
      <w:r w:rsidR="00BB58FD" w:rsidRPr="00D579D1">
        <w:rPr>
          <w:rFonts w:eastAsia="Arial"/>
          <w:color w:val="auto"/>
          <w:lang w:eastAsia="ru-RU"/>
        </w:rPr>
        <w:t>указанным Федеральным законом предусмотрена документация о закупке), и в соответствии с заявкой такого участника закупки на участие в закупке.</w:t>
      </w:r>
    </w:p>
    <w:p w:rsidR="00BB58FD" w:rsidRPr="00D579D1" w:rsidRDefault="00BB58FD" w:rsidP="00BB58FD">
      <w:pPr>
        <w:suppressAutoHyphens w:val="0"/>
        <w:autoSpaceDE w:val="0"/>
        <w:autoSpaceDN w:val="0"/>
        <w:adjustRightInd w:val="0"/>
        <w:ind w:firstLine="567"/>
        <w:jc w:val="both"/>
        <w:rPr>
          <w:rFonts w:eastAsia="Arial"/>
          <w:color w:val="auto"/>
          <w:lang w:eastAsia="ru-RU"/>
        </w:rPr>
      </w:pPr>
      <w:r w:rsidRPr="00D579D1">
        <w:rPr>
          <w:rFonts w:eastAsia="Arial"/>
          <w:color w:val="auto"/>
          <w:lang w:eastAsia="ru-RU"/>
        </w:rPr>
        <w:t>Между тем, ука</w:t>
      </w:r>
      <w:r w:rsidR="00D579D1" w:rsidRPr="00D579D1">
        <w:rPr>
          <w:rFonts w:eastAsia="Arial"/>
          <w:color w:val="auto"/>
          <w:lang w:eastAsia="ru-RU"/>
        </w:rPr>
        <w:t xml:space="preserve">занные товары в локальной смете </w:t>
      </w:r>
      <w:r w:rsidRPr="00D579D1">
        <w:rPr>
          <w:rFonts w:eastAsia="Arial"/>
          <w:color w:val="auto"/>
          <w:lang w:eastAsia="ru-RU"/>
        </w:rPr>
        <w:t>— это товары, используемые при выполнении работ. То есть, эти товары не передаются заказчику по товарной накладной или по акту передачи, и не принимаются к бухгалтерскому учету заказчика в соответствии с Федеральным законом от 06.12.2011 N 402-ФЗ «О бухгалтерском учете». Указанные доводы подтверждаются письмом ФАС от 25.06.2020 № ИА/53616/20 «По вопросу установления требований к составу заявки (поставляемый, используемый товар)».</w:t>
      </w:r>
    </w:p>
    <w:p w:rsidR="00BB58FD" w:rsidRPr="00D579D1" w:rsidRDefault="00BB58FD" w:rsidP="00BB58FD">
      <w:pPr>
        <w:suppressAutoHyphens w:val="0"/>
        <w:autoSpaceDE w:val="0"/>
        <w:autoSpaceDN w:val="0"/>
        <w:adjustRightInd w:val="0"/>
        <w:ind w:firstLine="567"/>
        <w:jc w:val="both"/>
        <w:rPr>
          <w:rFonts w:eastAsia="Arial"/>
          <w:color w:val="auto"/>
          <w:lang w:eastAsia="ru-RU"/>
        </w:rPr>
      </w:pPr>
      <w:r w:rsidRPr="00D579D1">
        <w:rPr>
          <w:rFonts w:eastAsia="Arial"/>
          <w:color w:val="auto"/>
          <w:lang w:eastAsia="ru-RU"/>
        </w:rPr>
        <w:t>Таким образом, заказчик правомерно не установил требование по постановлению Правительства РФ от 30.04.2023 № 616 «Об установлении запрета на допуск п</w:t>
      </w:r>
      <w:r w:rsidR="00D579D1" w:rsidRPr="00D579D1">
        <w:rPr>
          <w:rFonts w:eastAsia="Arial"/>
          <w:color w:val="auto"/>
          <w:lang w:eastAsia="ru-RU"/>
        </w:rPr>
        <w:t>ромышленных товаров, происходящих</w:t>
      </w:r>
      <w:r w:rsidRPr="00D579D1">
        <w:rPr>
          <w:rFonts w:eastAsia="Arial"/>
          <w:color w:val="auto"/>
          <w:lang w:eastAsia="ru-RU"/>
        </w:rPr>
        <w:t xml:space="preserve"> из иностранных государств, для целей осуществлена закупок для государственных и муниципальных нужд, а также промышленных товаров, </w:t>
      </w:r>
      <w:r w:rsidR="00D579D1" w:rsidRPr="00D579D1">
        <w:rPr>
          <w:rFonts w:eastAsia="Arial"/>
          <w:color w:val="auto"/>
          <w:lang w:eastAsia="ru-RU"/>
        </w:rPr>
        <w:t>происходящих</w:t>
      </w:r>
      <w:r w:rsidRPr="00D579D1">
        <w:rPr>
          <w:rFonts w:eastAsia="Arial"/>
          <w:color w:val="auto"/>
          <w:lang w:eastAsia="ru-RU"/>
        </w:rPr>
        <w:t xml:space="preserve">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597035" w:rsidRPr="00D579D1" w:rsidRDefault="001469AD" w:rsidP="001469AD">
      <w:pPr>
        <w:suppressAutoHyphens w:val="0"/>
        <w:autoSpaceDE w:val="0"/>
        <w:autoSpaceDN w:val="0"/>
        <w:adjustRightInd w:val="0"/>
        <w:ind w:firstLine="567"/>
        <w:jc w:val="both"/>
        <w:rPr>
          <w:rFonts w:eastAsia="Arial"/>
          <w:b/>
          <w:color w:val="auto"/>
          <w:lang w:eastAsia="ru-RU"/>
        </w:rPr>
      </w:pPr>
      <w:r w:rsidRPr="00D579D1">
        <w:rPr>
          <w:rFonts w:eastAsia="Arial"/>
          <w:b/>
          <w:color w:val="auto"/>
          <w:lang w:eastAsia="ru-RU"/>
        </w:rPr>
        <w:t xml:space="preserve">Жалоба </w:t>
      </w:r>
      <w:r w:rsidR="004A7D91" w:rsidRPr="00D579D1">
        <w:rPr>
          <w:rFonts w:eastAsia="Arial"/>
          <w:b/>
          <w:color w:val="auto"/>
          <w:lang w:eastAsia="ru-RU"/>
        </w:rPr>
        <w:t xml:space="preserve">ИП </w:t>
      </w:r>
      <w:proofErr w:type="spellStart"/>
      <w:r w:rsidR="004A7D91" w:rsidRPr="00D579D1">
        <w:rPr>
          <w:rFonts w:eastAsia="Arial"/>
          <w:b/>
          <w:color w:val="auto"/>
          <w:lang w:eastAsia="ru-RU"/>
        </w:rPr>
        <w:t>Тожибаева</w:t>
      </w:r>
      <w:proofErr w:type="spellEnd"/>
      <w:r w:rsidR="004A7D91" w:rsidRPr="00D579D1">
        <w:rPr>
          <w:rFonts w:eastAsia="Arial"/>
          <w:b/>
          <w:color w:val="auto"/>
          <w:lang w:eastAsia="ru-RU"/>
        </w:rPr>
        <w:t xml:space="preserve"> З.П.</w:t>
      </w:r>
      <w:r w:rsidRPr="00D579D1">
        <w:rPr>
          <w:rFonts w:eastAsia="Arial"/>
          <w:b/>
          <w:color w:val="auto"/>
          <w:lang w:eastAsia="ru-RU"/>
        </w:rPr>
        <w:t xml:space="preserve"> признана </w:t>
      </w:r>
      <w:r w:rsidR="004A34F9" w:rsidRPr="00D579D1">
        <w:rPr>
          <w:rFonts w:eastAsia="Arial"/>
          <w:b/>
          <w:color w:val="auto"/>
          <w:lang w:eastAsia="ru-RU"/>
        </w:rPr>
        <w:t>необоснованной</w:t>
      </w:r>
      <w:r w:rsidRPr="00D579D1">
        <w:rPr>
          <w:rFonts w:eastAsia="Arial"/>
          <w:b/>
          <w:color w:val="auto"/>
          <w:lang w:eastAsia="ru-RU"/>
        </w:rPr>
        <w:t>.</w:t>
      </w:r>
    </w:p>
    <w:p w:rsidR="00595A71" w:rsidRPr="00D579D1" w:rsidRDefault="000E38D6" w:rsidP="00047FBF">
      <w:pPr>
        <w:widowControl w:val="0"/>
        <w:suppressAutoHyphens w:val="0"/>
        <w:autoSpaceDE w:val="0"/>
        <w:autoSpaceDN w:val="0"/>
        <w:adjustRightInd w:val="0"/>
        <w:ind w:firstLine="567"/>
        <w:jc w:val="both"/>
        <w:rPr>
          <w:rFonts w:eastAsiaTheme="minorEastAsia"/>
          <w:color w:val="000000" w:themeColor="text1"/>
          <w:lang w:eastAsia="ru-RU"/>
        </w:rPr>
      </w:pPr>
      <w:r w:rsidRPr="00D579D1">
        <w:rPr>
          <w:rFonts w:eastAsiaTheme="minorEastAsia"/>
          <w:color w:val="000000" w:themeColor="text1"/>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047FBF" w:rsidRPr="00D579D1" w:rsidRDefault="00047FBF" w:rsidP="00972066">
      <w:pPr>
        <w:widowControl w:val="0"/>
        <w:suppressAutoHyphens w:val="0"/>
        <w:autoSpaceDE w:val="0"/>
        <w:autoSpaceDN w:val="0"/>
        <w:adjustRightInd w:val="0"/>
        <w:jc w:val="both"/>
        <w:rPr>
          <w:rFonts w:eastAsiaTheme="minorEastAsia"/>
          <w:color w:val="000000" w:themeColor="text1"/>
          <w:lang w:eastAsia="ru-RU"/>
        </w:rPr>
      </w:pPr>
    </w:p>
    <w:p w:rsidR="00972066" w:rsidRPr="00D579D1" w:rsidRDefault="00972066" w:rsidP="00972066">
      <w:pPr>
        <w:suppressAutoHyphens w:val="0"/>
        <w:ind w:right="-426" w:firstLine="709"/>
        <w:jc w:val="center"/>
        <w:rPr>
          <w:rFonts w:eastAsiaTheme="minorEastAsia"/>
          <w:color w:val="000000" w:themeColor="text1"/>
          <w:lang w:eastAsia="ru-RU"/>
        </w:rPr>
      </w:pPr>
    </w:p>
    <w:p w:rsidR="00972066" w:rsidRPr="00D579D1" w:rsidRDefault="00972066" w:rsidP="00972066">
      <w:pPr>
        <w:suppressAutoHyphens w:val="0"/>
        <w:ind w:right="-426" w:firstLine="709"/>
        <w:jc w:val="center"/>
        <w:rPr>
          <w:rFonts w:eastAsiaTheme="minorEastAsia"/>
          <w:color w:val="000000" w:themeColor="text1"/>
          <w:lang w:eastAsia="ru-RU"/>
        </w:rPr>
      </w:pPr>
    </w:p>
    <w:p w:rsidR="000E38D6" w:rsidRPr="00D579D1" w:rsidRDefault="000E38D6" w:rsidP="00972066">
      <w:pPr>
        <w:suppressAutoHyphens w:val="0"/>
        <w:ind w:right="-426"/>
        <w:jc w:val="center"/>
        <w:rPr>
          <w:rFonts w:eastAsiaTheme="minorEastAsia"/>
          <w:color w:val="000000" w:themeColor="text1"/>
          <w:lang w:eastAsia="ru-RU"/>
        </w:rPr>
      </w:pPr>
      <w:r w:rsidRPr="00D579D1">
        <w:rPr>
          <w:rFonts w:eastAsiaTheme="minorEastAsia"/>
          <w:color w:val="000000" w:themeColor="text1"/>
          <w:lang w:eastAsia="ru-RU"/>
        </w:rPr>
        <w:t xml:space="preserve">р е ш и </w:t>
      </w:r>
      <w:proofErr w:type="gramStart"/>
      <w:r w:rsidRPr="00D579D1">
        <w:rPr>
          <w:rFonts w:eastAsiaTheme="minorEastAsia"/>
          <w:color w:val="000000" w:themeColor="text1"/>
          <w:lang w:eastAsia="ru-RU"/>
        </w:rPr>
        <w:t>л</w:t>
      </w:r>
      <w:proofErr w:type="gramEnd"/>
      <w:r w:rsidRPr="00D579D1">
        <w:rPr>
          <w:rFonts w:eastAsiaTheme="minorEastAsia"/>
          <w:color w:val="000000" w:themeColor="text1"/>
          <w:lang w:eastAsia="ru-RU"/>
        </w:rPr>
        <w:t xml:space="preserve"> а:</w:t>
      </w:r>
    </w:p>
    <w:p w:rsidR="00972066" w:rsidRPr="00D579D1" w:rsidRDefault="00972066" w:rsidP="00972066">
      <w:pPr>
        <w:suppressAutoHyphens w:val="0"/>
        <w:ind w:right="-426" w:firstLine="709"/>
        <w:jc w:val="center"/>
        <w:rPr>
          <w:rFonts w:eastAsiaTheme="minorEastAsia"/>
          <w:color w:val="000000" w:themeColor="text1"/>
          <w:lang w:eastAsia="ru-RU"/>
        </w:rPr>
      </w:pPr>
    </w:p>
    <w:p w:rsidR="004A7D91" w:rsidRPr="00D579D1" w:rsidRDefault="004A7D91" w:rsidP="004A7D91">
      <w:pPr>
        <w:widowControl w:val="0"/>
        <w:suppressAutoHyphens w:val="0"/>
        <w:autoSpaceDE w:val="0"/>
        <w:autoSpaceDN w:val="0"/>
        <w:adjustRightInd w:val="0"/>
        <w:ind w:firstLine="567"/>
        <w:jc w:val="both"/>
        <w:rPr>
          <w:rFonts w:eastAsiaTheme="minorEastAsia"/>
          <w:b/>
          <w:color w:val="auto"/>
          <w:lang w:eastAsia="ru-RU"/>
        </w:rPr>
      </w:pPr>
      <w:r w:rsidRPr="00D579D1">
        <w:rPr>
          <w:rFonts w:eastAsiaTheme="minorEastAsia"/>
          <w:color w:val="auto"/>
          <w:lang w:eastAsia="ru-RU"/>
        </w:rPr>
        <w:t xml:space="preserve">Признать жалобу ИП </w:t>
      </w:r>
      <w:proofErr w:type="spellStart"/>
      <w:r w:rsidRPr="00D579D1">
        <w:rPr>
          <w:rFonts w:eastAsiaTheme="minorEastAsia"/>
          <w:color w:val="auto"/>
          <w:lang w:eastAsia="ru-RU"/>
        </w:rPr>
        <w:t>Тожибаева</w:t>
      </w:r>
      <w:proofErr w:type="spellEnd"/>
      <w:r w:rsidRPr="00D579D1">
        <w:rPr>
          <w:rFonts w:eastAsiaTheme="minorEastAsia"/>
          <w:color w:val="auto"/>
          <w:lang w:eastAsia="ru-RU"/>
        </w:rPr>
        <w:t xml:space="preserve"> З.П.</w:t>
      </w:r>
      <w:r w:rsidRPr="00D579D1">
        <w:rPr>
          <w:rFonts w:eastAsiaTheme="minorEastAsia"/>
          <w:b/>
          <w:color w:val="auto"/>
          <w:lang w:eastAsia="ru-RU"/>
        </w:rPr>
        <w:t xml:space="preserve"> </w:t>
      </w:r>
      <w:r w:rsidR="00D579D1" w:rsidRPr="00D579D1">
        <w:rPr>
          <w:rFonts w:eastAsiaTheme="minorEastAsia"/>
          <w:color w:val="auto"/>
          <w:lang w:eastAsia="ru-RU"/>
        </w:rPr>
        <w:t xml:space="preserve">на действия (бездействие) заказчика Администрации </w:t>
      </w:r>
      <w:r w:rsidR="00D579D1" w:rsidRPr="00D579D1">
        <w:rPr>
          <w:rFonts w:eastAsiaTheme="minorEastAsia"/>
          <w:color w:val="auto"/>
          <w:lang w:eastAsia="ru-RU"/>
        </w:rPr>
        <w:lastRenderedPageBreak/>
        <w:t xml:space="preserve">ГП «город Алдан» при проведении электронного аукциона на благоустройство объекта "Эко - парк </w:t>
      </w:r>
      <w:proofErr w:type="spellStart"/>
      <w:r w:rsidR="00D579D1" w:rsidRPr="00D579D1">
        <w:rPr>
          <w:rFonts w:eastAsiaTheme="minorEastAsia"/>
          <w:color w:val="auto"/>
          <w:lang w:eastAsia="ru-RU"/>
        </w:rPr>
        <w:t>Орто</w:t>
      </w:r>
      <w:proofErr w:type="spellEnd"/>
      <w:r w:rsidR="00D579D1" w:rsidRPr="00D579D1">
        <w:rPr>
          <w:rFonts w:eastAsiaTheme="minorEastAsia"/>
          <w:color w:val="auto"/>
          <w:lang w:eastAsia="ru-RU"/>
        </w:rPr>
        <w:t xml:space="preserve">-Сала в г. Алдан, </w:t>
      </w:r>
      <w:proofErr w:type="spellStart"/>
      <w:r w:rsidR="00D579D1" w:rsidRPr="00D579D1">
        <w:rPr>
          <w:rFonts w:eastAsiaTheme="minorEastAsia"/>
          <w:color w:val="auto"/>
          <w:lang w:eastAsia="ru-RU"/>
        </w:rPr>
        <w:t>Алданского</w:t>
      </w:r>
      <w:proofErr w:type="spellEnd"/>
      <w:r w:rsidR="00D579D1" w:rsidRPr="00D579D1">
        <w:rPr>
          <w:rFonts w:eastAsiaTheme="minorEastAsia"/>
          <w:color w:val="auto"/>
          <w:lang w:eastAsia="ru-RU"/>
        </w:rPr>
        <w:t xml:space="preserve"> района Республики Саха (Якутия)" (извещение № 0816500000623007359)</w:t>
      </w:r>
      <w:r w:rsidR="003935CF" w:rsidRPr="00D579D1">
        <w:rPr>
          <w:rFonts w:eastAsiaTheme="minorEastAsia"/>
          <w:color w:val="auto"/>
          <w:lang w:eastAsia="ru-RU"/>
        </w:rPr>
        <w:t xml:space="preserve"> </w:t>
      </w:r>
      <w:r w:rsidR="004A34F9" w:rsidRPr="00D579D1">
        <w:rPr>
          <w:rFonts w:eastAsiaTheme="minorEastAsia"/>
          <w:b/>
          <w:color w:val="auto"/>
          <w:lang w:eastAsia="ru-RU"/>
        </w:rPr>
        <w:t>необоснованной.</w:t>
      </w:r>
    </w:p>
    <w:p w:rsidR="00F4685E" w:rsidRPr="00D579D1" w:rsidRDefault="00F4685E" w:rsidP="004A7D91">
      <w:pPr>
        <w:widowControl w:val="0"/>
        <w:suppressAutoHyphens w:val="0"/>
        <w:autoSpaceDE w:val="0"/>
        <w:autoSpaceDN w:val="0"/>
        <w:adjustRightInd w:val="0"/>
        <w:ind w:firstLine="567"/>
        <w:jc w:val="both"/>
        <w:rPr>
          <w:rFonts w:eastAsiaTheme="minorEastAsia"/>
          <w:color w:val="auto"/>
          <w:lang w:eastAsia="ru-RU"/>
        </w:rPr>
      </w:pPr>
    </w:p>
    <w:p w:rsidR="004A7D91" w:rsidRPr="00D579D1" w:rsidRDefault="004A7D91" w:rsidP="004A7D91">
      <w:pPr>
        <w:widowControl w:val="0"/>
        <w:suppressAutoHyphens w:val="0"/>
        <w:autoSpaceDE w:val="0"/>
        <w:autoSpaceDN w:val="0"/>
        <w:adjustRightInd w:val="0"/>
        <w:ind w:firstLine="567"/>
        <w:jc w:val="both"/>
        <w:rPr>
          <w:rFonts w:eastAsiaTheme="minorEastAsia"/>
          <w:color w:val="auto"/>
          <w:lang w:eastAsia="ru-RU"/>
        </w:rPr>
      </w:pPr>
    </w:p>
    <w:p w:rsidR="000E38D6" w:rsidRPr="00D579D1" w:rsidRDefault="000E38D6" w:rsidP="004A7D91">
      <w:pPr>
        <w:widowControl w:val="0"/>
        <w:suppressAutoHyphens w:val="0"/>
        <w:autoSpaceDE w:val="0"/>
        <w:autoSpaceDN w:val="0"/>
        <w:adjustRightInd w:val="0"/>
        <w:ind w:firstLine="567"/>
        <w:jc w:val="both"/>
        <w:rPr>
          <w:rFonts w:eastAsiaTheme="minorEastAsia"/>
          <w:color w:val="auto"/>
          <w:lang w:eastAsia="ru-RU"/>
        </w:rPr>
      </w:pPr>
      <w:r w:rsidRPr="00D579D1">
        <w:rPr>
          <w:rFonts w:eastAsiaTheme="minorEastAsia"/>
          <w:color w:val="000000" w:themeColor="text1"/>
          <w:lang w:eastAsia="ru-RU"/>
        </w:rPr>
        <w:t>Настоящее решение может быть обжаловано в судебном порядке в течение трех месяцев со дня вынесения.</w:t>
      </w:r>
    </w:p>
    <w:p w:rsidR="000E38D6" w:rsidRPr="00D579D1" w:rsidRDefault="000E38D6" w:rsidP="000E38D6">
      <w:pPr>
        <w:widowControl w:val="0"/>
        <w:suppressAutoHyphens w:val="0"/>
        <w:autoSpaceDE w:val="0"/>
        <w:autoSpaceDN w:val="0"/>
        <w:adjustRightInd w:val="0"/>
        <w:ind w:right="-426"/>
        <w:jc w:val="both"/>
        <w:outlineLvl w:val="1"/>
        <w:rPr>
          <w:rFonts w:eastAsiaTheme="minorEastAsia"/>
          <w:color w:val="000000" w:themeColor="text1"/>
          <w:lang w:eastAsia="ru-RU"/>
        </w:rPr>
      </w:pPr>
    </w:p>
    <w:p w:rsidR="00223870" w:rsidRPr="00D579D1" w:rsidRDefault="000E38D6" w:rsidP="000E38D6">
      <w:pPr>
        <w:suppressAutoHyphens w:val="0"/>
        <w:spacing w:line="360" w:lineRule="auto"/>
        <w:ind w:right="-426"/>
        <w:jc w:val="both"/>
        <w:rPr>
          <w:rFonts w:eastAsiaTheme="minorEastAsia"/>
          <w:color w:val="000000" w:themeColor="text1"/>
          <w:lang w:eastAsia="ru-RU"/>
        </w:rPr>
      </w:pPr>
      <w:r w:rsidRPr="00D579D1">
        <w:rPr>
          <w:rFonts w:eastAsiaTheme="minorEastAsia"/>
          <w:color w:val="000000" w:themeColor="text1"/>
          <w:lang w:eastAsia="ru-RU"/>
        </w:rPr>
        <w:t xml:space="preserve">Заместитель председателя комиссии </w:t>
      </w:r>
      <w:r w:rsidRPr="00D579D1">
        <w:rPr>
          <w:rFonts w:eastAsiaTheme="minorEastAsia"/>
          <w:color w:val="000000" w:themeColor="text1"/>
          <w:lang w:eastAsia="ru-RU"/>
        </w:rPr>
        <w:tab/>
        <w:t xml:space="preserve">                                                    </w:t>
      </w:r>
      <w:r w:rsidRPr="00D579D1">
        <w:rPr>
          <w:rFonts w:eastAsiaTheme="minorEastAsia"/>
          <w:color w:val="000000" w:themeColor="text1"/>
          <w:lang w:eastAsia="ru-RU"/>
        </w:rPr>
        <w:tab/>
      </w:r>
      <w:r w:rsidR="001404FF" w:rsidRPr="00D579D1">
        <w:rPr>
          <w:rFonts w:eastAsiaTheme="minorEastAsia"/>
          <w:color w:val="000000" w:themeColor="text1"/>
          <w:lang w:eastAsia="ru-RU"/>
        </w:rPr>
        <w:t xml:space="preserve">      </w:t>
      </w:r>
      <w:r w:rsidR="00047FBF" w:rsidRPr="00D579D1">
        <w:rPr>
          <w:rFonts w:eastAsiaTheme="minorEastAsia"/>
          <w:color w:val="000000" w:themeColor="text1"/>
          <w:lang w:eastAsia="ru-RU"/>
        </w:rPr>
        <w:t xml:space="preserve">   </w:t>
      </w:r>
      <w:r w:rsidR="0086521B">
        <w:rPr>
          <w:rFonts w:eastAsiaTheme="minorEastAsia"/>
          <w:color w:val="000000" w:themeColor="text1"/>
          <w:lang w:eastAsia="ru-RU"/>
        </w:rPr>
        <w:t>…</w:t>
      </w:r>
    </w:p>
    <w:p w:rsidR="001404FF" w:rsidRPr="00D579D1" w:rsidRDefault="001404FF" w:rsidP="000E38D6">
      <w:pPr>
        <w:suppressAutoHyphens w:val="0"/>
        <w:spacing w:line="360" w:lineRule="auto"/>
        <w:ind w:right="-426"/>
        <w:jc w:val="both"/>
        <w:rPr>
          <w:rFonts w:eastAsiaTheme="minorEastAsia"/>
          <w:color w:val="000000" w:themeColor="text1"/>
          <w:lang w:eastAsia="ru-RU"/>
        </w:rPr>
      </w:pPr>
    </w:p>
    <w:p w:rsidR="001404FF" w:rsidRPr="00D579D1" w:rsidRDefault="00644A82" w:rsidP="000E38D6">
      <w:pPr>
        <w:suppressAutoHyphens w:val="0"/>
        <w:spacing w:line="360" w:lineRule="auto"/>
        <w:ind w:right="-426"/>
        <w:jc w:val="both"/>
        <w:rPr>
          <w:rFonts w:eastAsiaTheme="minorEastAsia"/>
          <w:color w:val="000000" w:themeColor="text1"/>
          <w:lang w:eastAsia="ru-RU"/>
        </w:rPr>
      </w:pPr>
      <w:r w:rsidRPr="00D579D1">
        <w:rPr>
          <w:rFonts w:eastAsiaTheme="minorEastAsia"/>
          <w:color w:val="000000" w:themeColor="text1"/>
          <w:lang w:eastAsia="ru-RU"/>
        </w:rPr>
        <w:t xml:space="preserve">Члены </w:t>
      </w:r>
      <w:r w:rsidR="00595A71" w:rsidRPr="00D579D1">
        <w:rPr>
          <w:rFonts w:eastAsiaTheme="minorEastAsia"/>
          <w:color w:val="000000" w:themeColor="text1"/>
          <w:lang w:eastAsia="ru-RU"/>
        </w:rPr>
        <w:t xml:space="preserve">комиссии: </w:t>
      </w:r>
      <w:r w:rsidR="00595A71" w:rsidRPr="00D579D1">
        <w:rPr>
          <w:rFonts w:eastAsiaTheme="minorEastAsia"/>
          <w:color w:val="000000" w:themeColor="text1"/>
          <w:lang w:eastAsia="ru-RU"/>
        </w:rPr>
        <w:tab/>
      </w:r>
      <w:r w:rsidRPr="00D579D1">
        <w:rPr>
          <w:rFonts w:eastAsiaTheme="minorEastAsia"/>
          <w:color w:val="000000" w:themeColor="text1"/>
          <w:lang w:eastAsia="ru-RU"/>
        </w:rPr>
        <w:t xml:space="preserve">    </w:t>
      </w:r>
      <w:r w:rsidR="000E38D6" w:rsidRPr="00D579D1">
        <w:rPr>
          <w:rFonts w:eastAsiaTheme="minorEastAsia"/>
          <w:color w:val="000000" w:themeColor="text1"/>
          <w:lang w:eastAsia="ru-RU"/>
        </w:rPr>
        <w:tab/>
      </w:r>
      <w:r w:rsidR="000E38D6" w:rsidRPr="00D579D1">
        <w:rPr>
          <w:rFonts w:eastAsiaTheme="minorEastAsia"/>
          <w:color w:val="000000" w:themeColor="text1"/>
          <w:lang w:eastAsia="ru-RU"/>
        </w:rPr>
        <w:tab/>
      </w:r>
      <w:r w:rsidR="000E38D6" w:rsidRPr="00D579D1">
        <w:rPr>
          <w:rFonts w:eastAsiaTheme="minorEastAsia"/>
          <w:color w:val="000000" w:themeColor="text1"/>
          <w:lang w:eastAsia="ru-RU"/>
        </w:rPr>
        <w:tab/>
      </w:r>
      <w:r w:rsidR="000E38D6" w:rsidRPr="00D579D1">
        <w:rPr>
          <w:rFonts w:eastAsiaTheme="minorEastAsia"/>
          <w:color w:val="000000" w:themeColor="text1"/>
          <w:lang w:eastAsia="ru-RU"/>
        </w:rPr>
        <w:tab/>
      </w:r>
      <w:r w:rsidR="000E38D6" w:rsidRPr="00D579D1">
        <w:rPr>
          <w:rFonts w:eastAsiaTheme="minorEastAsia"/>
          <w:color w:val="000000" w:themeColor="text1"/>
          <w:lang w:eastAsia="ru-RU"/>
        </w:rPr>
        <w:tab/>
      </w:r>
      <w:r w:rsidR="004C7A7B" w:rsidRPr="00D579D1">
        <w:rPr>
          <w:rFonts w:eastAsiaTheme="minorEastAsia"/>
          <w:color w:val="000000" w:themeColor="text1"/>
          <w:lang w:eastAsia="ru-RU"/>
        </w:rPr>
        <w:tab/>
      </w:r>
      <w:r w:rsidR="004C7A7B" w:rsidRPr="00D579D1">
        <w:rPr>
          <w:rFonts w:eastAsiaTheme="minorEastAsia"/>
          <w:color w:val="000000" w:themeColor="text1"/>
          <w:lang w:eastAsia="ru-RU"/>
        </w:rPr>
        <w:tab/>
      </w:r>
      <w:r w:rsidR="004C7A7B" w:rsidRPr="00D579D1">
        <w:rPr>
          <w:rFonts w:eastAsiaTheme="minorEastAsia"/>
          <w:color w:val="000000" w:themeColor="text1"/>
          <w:lang w:eastAsia="ru-RU"/>
        </w:rPr>
        <w:tab/>
      </w:r>
      <w:r w:rsidR="0086521B">
        <w:rPr>
          <w:rFonts w:eastAsiaTheme="minorEastAsia"/>
          <w:color w:val="000000" w:themeColor="text1"/>
          <w:lang w:eastAsia="ru-RU"/>
        </w:rPr>
        <w:t>…</w:t>
      </w:r>
    </w:p>
    <w:p w:rsidR="001404FF" w:rsidRPr="00047FBF" w:rsidRDefault="001404FF" w:rsidP="000E38D6">
      <w:pPr>
        <w:suppressAutoHyphens w:val="0"/>
        <w:spacing w:line="360" w:lineRule="auto"/>
        <w:ind w:right="-426"/>
        <w:jc w:val="both"/>
        <w:rPr>
          <w:rFonts w:eastAsiaTheme="minorEastAsia"/>
          <w:color w:val="000000" w:themeColor="text1"/>
          <w:sz w:val="22"/>
          <w:szCs w:val="22"/>
          <w:lang w:eastAsia="ru-RU"/>
        </w:rPr>
      </w:pPr>
      <w:r w:rsidRPr="00047FBF">
        <w:rPr>
          <w:rFonts w:eastAsiaTheme="minorEastAsia"/>
          <w:color w:val="000000" w:themeColor="text1"/>
          <w:sz w:val="22"/>
          <w:szCs w:val="22"/>
          <w:lang w:eastAsia="ru-RU"/>
        </w:rPr>
        <w:t xml:space="preserve">                                                                                                                                        </w:t>
      </w:r>
    </w:p>
    <w:p w:rsidR="000E38D6" w:rsidRPr="00047FBF" w:rsidRDefault="0086521B" w:rsidP="001404FF">
      <w:pPr>
        <w:suppressAutoHyphens w:val="0"/>
        <w:spacing w:line="360" w:lineRule="auto"/>
        <w:ind w:right="-426"/>
        <w:jc w:val="center"/>
        <w:rPr>
          <w:rFonts w:eastAsiaTheme="minorEastAsia"/>
          <w:color w:val="000000" w:themeColor="text1"/>
          <w:sz w:val="22"/>
          <w:szCs w:val="22"/>
          <w:lang w:eastAsia="ru-RU"/>
        </w:rPr>
      </w:pPr>
      <w:r>
        <w:rPr>
          <w:rFonts w:eastAsiaTheme="minorEastAsia"/>
          <w:color w:val="000000" w:themeColor="text1"/>
          <w:sz w:val="22"/>
          <w:szCs w:val="22"/>
          <w:lang w:eastAsia="ru-RU"/>
        </w:rPr>
        <w:t>…</w:t>
      </w:r>
      <w:bookmarkStart w:id="0" w:name="_GoBack"/>
      <w:bookmarkEnd w:id="0"/>
      <w:r w:rsidR="006761FE" w:rsidRPr="00047FBF">
        <w:rPr>
          <w:rFonts w:eastAsiaTheme="minorEastAsia"/>
          <w:color w:val="000000" w:themeColor="text1"/>
          <w:sz w:val="22"/>
          <w:szCs w:val="22"/>
          <w:lang w:eastAsia="ru-RU"/>
        </w:rPr>
        <w:t xml:space="preserve"> </w:t>
      </w:r>
    </w:p>
    <w:sectPr w:rsidR="000E38D6" w:rsidRPr="00047FBF" w:rsidSect="00047FBF">
      <w:headerReference w:type="default" r:id="rId9"/>
      <w:footerReference w:type="default" r:id="rId10"/>
      <w:footerReference w:type="first" r:id="rId11"/>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4C7A7B" w:rsidRDefault="004C7A7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A7B" w:rsidRDefault="004C7A7B">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E00696B"/>
    <w:multiLevelType w:val="hybridMultilevel"/>
    <w:tmpl w:val="2F6802E2"/>
    <w:lvl w:ilvl="0" w:tplc="A93C03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6">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8">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2">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2"/>
  </w:num>
  <w:num w:numId="2">
    <w:abstractNumId w:val="36"/>
  </w:num>
  <w:num w:numId="3">
    <w:abstractNumId w:val="19"/>
  </w:num>
  <w:num w:numId="4">
    <w:abstractNumId w:val="12"/>
  </w:num>
  <w:num w:numId="5">
    <w:abstractNumId w:val="11"/>
  </w:num>
  <w:num w:numId="6">
    <w:abstractNumId w:val="3"/>
  </w:num>
  <w:num w:numId="7">
    <w:abstractNumId w:val="32"/>
  </w:num>
  <w:num w:numId="8">
    <w:abstractNumId w:val="26"/>
  </w:num>
  <w:num w:numId="9">
    <w:abstractNumId w:val="1"/>
  </w:num>
  <w:num w:numId="10">
    <w:abstractNumId w:val="13"/>
  </w:num>
  <w:num w:numId="11">
    <w:abstractNumId w:val="39"/>
  </w:num>
  <w:num w:numId="12">
    <w:abstractNumId w:val="23"/>
  </w:num>
  <w:num w:numId="13">
    <w:abstractNumId w:val="0"/>
  </w:num>
  <w:num w:numId="14">
    <w:abstractNumId w:val="35"/>
  </w:num>
  <w:num w:numId="15">
    <w:abstractNumId w:val="7"/>
  </w:num>
  <w:num w:numId="16">
    <w:abstractNumId w:val="27"/>
  </w:num>
  <w:num w:numId="17">
    <w:abstractNumId w:val="37"/>
  </w:num>
  <w:num w:numId="18">
    <w:abstractNumId w:val="2"/>
  </w:num>
  <w:num w:numId="19">
    <w:abstractNumId w:val="20"/>
  </w:num>
  <w:num w:numId="20">
    <w:abstractNumId w:val="30"/>
  </w:num>
  <w:num w:numId="21">
    <w:abstractNumId w:val="5"/>
  </w:num>
  <w:num w:numId="22">
    <w:abstractNumId w:val="15"/>
  </w:num>
  <w:num w:numId="23">
    <w:abstractNumId w:val="29"/>
  </w:num>
  <w:num w:numId="24">
    <w:abstractNumId w:val="21"/>
  </w:num>
  <w:num w:numId="25">
    <w:abstractNumId w:val="31"/>
  </w:num>
  <w:num w:numId="26">
    <w:abstractNumId w:val="3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4"/>
  </w:num>
  <w:num w:numId="30">
    <w:abstractNumId w:val="9"/>
  </w:num>
  <w:num w:numId="31">
    <w:abstractNumId w:val="16"/>
  </w:num>
  <w:num w:numId="32">
    <w:abstractNumId w:val="8"/>
  </w:num>
  <w:num w:numId="33">
    <w:abstractNumId w:val="38"/>
  </w:num>
  <w:num w:numId="34">
    <w:abstractNumId w:val="33"/>
  </w:num>
  <w:num w:numId="35">
    <w:abstractNumId w:val="10"/>
  </w:num>
  <w:num w:numId="36">
    <w:abstractNumId w:val="4"/>
  </w:num>
  <w:num w:numId="37">
    <w:abstractNumId w:val="25"/>
  </w:num>
  <w:num w:numId="38">
    <w:abstractNumId w:val="17"/>
  </w:num>
  <w:num w:numId="39">
    <w:abstractNumId w:val="2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447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2DE2"/>
    <w:rsid w:val="000038E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2886"/>
    <w:rsid w:val="000C5691"/>
    <w:rsid w:val="000C569B"/>
    <w:rsid w:val="000C6963"/>
    <w:rsid w:val="000C78B2"/>
    <w:rsid w:val="000D012B"/>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7C15"/>
    <w:rsid w:val="001B1CD3"/>
    <w:rsid w:val="001B2069"/>
    <w:rsid w:val="001B3C41"/>
    <w:rsid w:val="001B5A78"/>
    <w:rsid w:val="001B647C"/>
    <w:rsid w:val="001B7C8F"/>
    <w:rsid w:val="001C1704"/>
    <w:rsid w:val="001C3718"/>
    <w:rsid w:val="001C38F0"/>
    <w:rsid w:val="001C40AE"/>
    <w:rsid w:val="001C67DA"/>
    <w:rsid w:val="001C6B8C"/>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49F"/>
    <w:rsid w:val="001F2B39"/>
    <w:rsid w:val="001F6EFC"/>
    <w:rsid w:val="001F6F26"/>
    <w:rsid w:val="001F7284"/>
    <w:rsid w:val="002038AC"/>
    <w:rsid w:val="0020418C"/>
    <w:rsid w:val="002058E0"/>
    <w:rsid w:val="00206EC8"/>
    <w:rsid w:val="00210242"/>
    <w:rsid w:val="00211074"/>
    <w:rsid w:val="00213D8A"/>
    <w:rsid w:val="00216360"/>
    <w:rsid w:val="00217668"/>
    <w:rsid w:val="00221BE2"/>
    <w:rsid w:val="00223640"/>
    <w:rsid w:val="0022377E"/>
    <w:rsid w:val="00223870"/>
    <w:rsid w:val="0022646B"/>
    <w:rsid w:val="00226857"/>
    <w:rsid w:val="0022745E"/>
    <w:rsid w:val="00230855"/>
    <w:rsid w:val="00231429"/>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35CF"/>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4F9"/>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4863"/>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51C20"/>
    <w:rsid w:val="006528FB"/>
    <w:rsid w:val="0065319A"/>
    <w:rsid w:val="0065726D"/>
    <w:rsid w:val="00662417"/>
    <w:rsid w:val="00664196"/>
    <w:rsid w:val="00664EBA"/>
    <w:rsid w:val="00667399"/>
    <w:rsid w:val="006676BC"/>
    <w:rsid w:val="006761FE"/>
    <w:rsid w:val="0068172A"/>
    <w:rsid w:val="00682757"/>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7029F9"/>
    <w:rsid w:val="00705011"/>
    <w:rsid w:val="007050FF"/>
    <w:rsid w:val="00706FB8"/>
    <w:rsid w:val="007139B6"/>
    <w:rsid w:val="00714F61"/>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B7F0B"/>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3C47"/>
    <w:rsid w:val="00844331"/>
    <w:rsid w:val="00844491"/>
    <w:rsid w:val="00844629"/>
    <w:rsid w:val="0084476F"/>
    <w:rsid w:val="00845DAA"/>
    <w:rsid w:val="0084782D"/>
    <w:rsid w:val="0085191F"/>
    <w:rsid w:val="0085582C"/>
    <w:rsid w:val="00857A86"/>
    <w:rsid w:val="00860BD1"/>
    <w:rsid w:val="00863CF2"/>
    <w:rsid w:val="0086491A"/>
    <w:rsid w:val="0086521B"/>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1393"/>
    <w:rsid w:val="008B36CD"/>
    <w:rsid w:val="008B3DD1"/>
    <w:rsid w:val="008B58CA"/>
    <w:rsid w:val="008B5F34"/>
    <w:rsid w:val="008B686E"/>
    <w:rsid w:val="008B70BA"/>
    <w:rsid w:val="008C01C5"/>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3614"/>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2066"/>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2470"/>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77FE"/>
    <w:rsid w:val="00AA7F1A"/>
    <w:rsid w:val="00AB26B6"/>
    <w:rsid w:val="00AB5364"/>
    <w:rsid w:val="00AC5603"/>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8FD"/>
    <w:rsid w:val="00BB5B80"/>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45F2"/>
    <w:rsid w:val="00D1502A"/>
    <w:rsid w:val="00D156AD"/>
    <w:rsid w:val="00D16B20"/>
    <w:rsid w:val="00D17ADD"/>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4918"/>
    <w:rsid w:val="00D55E95"/>
    <w:rsid w:val="00D57635"/>
    <w:rsid w:val="00D57880"/>
    <w:rsid w:val="00D579D1"/>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2AED"/>
    <w:rsid w:val="00E03447"/>
    <w:rsid w:val="00E0607D"/>
    <w:rsid w:val="00E110CE"/>
    <w:rsid w:val="00E13822"/>
    <w:rsid w:val="00E1491D"/>
    <w:rsid w:val="00E214EC"/>
    <w:rsid w:val="00E2192D"/>
    <w:rsid w:val="00E21BD8"/>
    <w:rsid w:val="00E23C55"/>
    <w:rsid w:val="00E26289"/>
    <w:rsid w:val="00E267C6"/>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4685E"/>
    <w:rsid w:val="00F5042B"/>
    <w:rsid w:val="00F50876"/>
    <w:rsid w:val="00F51FFE"/>
    <w:rsid w:val="00F5509D"/>
    <w:rsid w:val="00F55810"/>
    <w:rsid w:val="00F60019"/>
    <w:rsid w:val="00F60D17"/>
    <w:rsid w:val="00F6151D"/>
    <w:rsid w:val="00F61B73"/>
    <w:rsid w:val="00F64528"/>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4737"/>
    <o:shapelayout v:ext="edit">
      <o:idmap v:ext="edit" data="1"/>
    </o:shapelayout>
  </w:shapeDefaults>
  <w:decimalSymbol w:val=","/>
  <w:listSeparator w:val=";"/>
  <w15:docId w15:val="{4A9E2B44-5792-4140-94A5-AABA3B0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A427C-6D63-4632-BC9C-20F6E2E92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2304</TotalTime>
  <Pages>3</Pages>
  <Words>1091</Words>
  <Characters>6219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300</cp:revision>
  <cp:lastPrinted>2023-05-11T05:55:00Z</cp:lastPrinted>
  <dcterms:created xsi:type="dcterms:W3CDTF">2021-03-24T07:11:00Z</dcterms:created>
  <dcterms:modified xsi:type="dcterms:W3CDTF">2023-05-11T06:24:00Z</dcterms:modified>
</cp:coreProperties>
</file>