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EB4325" w14:textId="77777777" w:rsidR="00A07504" w:rsidRDefault="00A07504" w:rsidP="00A45ABB">
      <w:pPr>
        <w:suppressAutoHyphens/>
        <w:spacing w:line="276" w:lineRule="auto"/>
        <w:jc w:val="center"/>
        <w:rPr>
          <w:b/>
          <w:color w:val="000000" w:themeColor="text1"/>
          <w:sz w:val="28"/>
          <w:szCs w:val="28"/>
        </w:rPr>
      </w:pPr>
    </w:p>
    <w:p w14:paraId="369C1DBC" w14:textId="77777777" w:rsidR="007C26DC" w:rsidRPr="008C05CE" w:rsidRDefault="007C26DC" w:rsidP="00A45ABB">
      <w:pPr>
        <w:suppressAutoHyphens/>
        <w:spacing w:line="276" w:lineRule="auto"/>
        <w:jc w:val="center"/>
        <w:rPr>
          <w:b/>
          <w:color w:val="000000" w:themeColor="text1"/>
          <w:sz w:val="28"/>
          <w:szCs w:val="28"/>
        </w:rPr>
      </w:pPr>
    </w:p>
    <w:p w14:paraId="1C0452D5" w14:textId="77777777" w:rsidR="007522FA" w:rsidRDefault="007522FA" w:rsidP="00A45ABB">
      <w:pPr>
        <w:suppressAutoHyphens/>
        <w:spacing w:line="276" w:lineRule="auto"/>
        <w:jc w:val="center"/>
        <w:rPr>
          <w:b/>
          <w:color w:val="000000" w:themeColor="text1"/>
          <w:sz w:val="28"/>
          <w:szCs w:val="28"/>
        </w:rPr>
      </w:pPr>
    </w:p>
    <w:p w14:paraId="3F77B33C" w14:textId="77777777" w:rsidR="00C17873" w:rsidRPr="008C05CE" w:rsidRDefault="00C17873" w:rsidP="00A45ABB">
      <w:pPr>
        <w:suppressAutoHyphens/>
        <w:spacing w:line="276" w:lineRule="auto"/>
        <w:jc w:val="center"/>
        <w:rPr>
          <w:b/>
          <w:color w:val="000000" w:themeColor="text1"/>
          <w:sz w:val="28"/>
          <w:szCs w:val="28"/>
        </w:rPr>
      </w:pPr>
      <w:r w:rsidRPr="008C05CE">
        <w:rPr>
          <w:b/>
          <w:color w:val="000000" w:themeColor="text1"/>
          <w:sz w:val="28"/>
          <w:szCs w:val="28"/>
        </w:rPr>
        <w:t>РЕШЕНИЕ</w:t>
      </w:r>
    </w:p>
    <w:p w14:paraId="5A8AF1F4" w14:textId="20473E26" w:rsidR="001B1240" w:rsidRPr="008C05CE" w:rsidRDefault="001B1240" w:rsidP="00A45ABB">
      <w:pPr>
        <w:suppressAutoHyphens/>
        <w:spacing w:line="276" w:lineRule="auto"/>
        <w:jc w:val="center"/>
        <w:rPr>
          <w:color w:val="000000" w:themeColor="text1"/>
          <w:sz w:val="28"/>
          <w:szCs w:val="28"/>
        </w:rPr>
      </w:pPr>
      <w:r w:rsidRPr="008C05CE">
        <w:rPr>
          <w:color w:val="000000" w:themeColor="text1"/>
          <w:sz w:val="28"/>
          <w:szCs w:val="28"/>
        </w:rPr>
        <w:t xml:space="preserve">от </w:t>
      </w:r>
      <w:r w:rsidR="00341E22" w:rsidRPr="008C05CE">
        <w:rPr>
          <w:color w:val="000000" w:themeColor="text1"/>
          <w:sz w:val="28"/>
          <w:szCs w:val="28"/>
        </w:rPr>
        <w:t>05</w:t>
      </w:r>
      <w:r w:rsidRPr="008C05CE">
        <w:rPr>
          <w:color w:val="000000" w:themeColor="text1"/>
          <w:sz w:val="28"/>
          <w:szCs w:val="28"/>
        </w:rPr>
        <w:t>.</w:t>
      </w:r>
      <w:r w:rsidR="00341E22" w:rsidRPr="008C05CE">
        <w:rPr>
          <w:color w:val="000000" w:themeColor="text1"/>
          <w:sz w:val="28"/>
          <w:szCs w:val="28"/>
        </w:rPr>
        <w:t>05</w:t>
      </w:r>
      <w:r w:rsidRPr="008C05CE">
        <w:rPr>
          <w:color w:val="000000" w:themeColor="text1"/>
          <w:sz w:val="28"/>
          <w:szCs w:val="28"/>
        </w:rPr>
        <w:t xml:space="preserve">.2023 № </w:t>
      </w:r>
      <w:r w:rsidR="00341E22" w:rsidRPr="008C05CE">
        <w:rPr>
          <w:color w:val="000000" w:themeColor="text1"/>
          <w:sz w:val="28"/>
          <w:szCs w:val="28"/>
        </w:rPr>
        <w:t>84</w:t>
      </w:r>
      <w:r w:rsidRPr="008C05CE">
        <w:rPr>
          <w:color w:val="000000" w:themeColor="text1"/>
          <w:sz w:val="28"/>
          <w:szCs w:val="28"/>
        </w:rPr>
        <w:t>/23 (</w:t>
      </w:r>
      <w:r w:rsidR="00736B1E" w:rsidRPr="008C05CE">
        <w:rPr>
          <w:color w:val="000000" w:themeColor="text1"/>
          <w:sz w:val="28"/>
          <w:szCs w:val="28"/>
        </w:rPr>
        <w:t>5ВХ-</w:t>
      </w:r>
      <w:r w:rsidR="00341E22" w:rsidRPr="008C05CE">
        <w:rPr>
          <w:color w:val="000000" w:themeColor="text1"/>
          <w:sz w:val="28"/>
          <w:szCs w:val="28"/>
        </w:rPr>
        <w:t>2137</w:t>
      </w:r>
      <w:r w:rsidRPr="008C05CE">
        <w:rPr>
          <w:color w:val="000000" w:themeColor="text1"/>
          <w:sz w:val="28"/>
          <w:szCs w:val="28"/>
        </w:rPr>
        <w:t>)</w:t>
      </w:r>
    </w:p>
    <w:p w14:paraId="7193DFB6" w14:textId="51E3A23D" w:rsidR="00C17873" w:rsidRPr="008C05CE" w:rsidRDefault="001B1240" w:rsidP="00A45ABB">
      <w:pPr>
        <w:suppressAutoHyphens/>
        <w:spacing w:line="276" w:lineRule="auto"/>
        <w:jc w:val="center"/>
        <w:rPr>
          <w:color w:val="000000" w:themeColor="text1"/>
          <w:sz w:val="28"/>
          <w:szCs w:val="28"/>
        </w:rPr>
      </w:pPr>
      <w:r w:rsidRPr="008C05CE">
        <w:rPr>
          <w:color w:val="000000" w:themeColor="text1"/>
          <w:sz w:val="28"/>
          <w:szCs w:val="28"/>
        </w:rPr>
        <w:t xml:space="preserve">по результатам рассмотрения жалобы </w:t>
      </w:r>
      <w:r w:rsidR="006E4902" w:rsidRPr="006E4902">
        <w:rPr>
          <w:color w:val="000000" w:themeColor="text1"/>
          <w:sz w:val="28"/>
          <w:szCs w:val="28"/>
        </w:rPr>
        <w:t>ООО «Интеллектуальные Технологии Рус»</w:t>
      </w:r>
    </w:p>
    <w:p w14:paraId="50FA3DA1" w14:textId="77777777" w:rsidR="00C17873" w:rsidRPr="008C05CE" w:rsidRDefault="00C17873" w:rsidP="00A45ABB">
      <w:pPr>
        <w:suppressAutoHyphens/>
        <w:spacing w:line="276" w:lineRule="auto"/>
        <w:jc w:val="center"/>
        <w:rPr>
          <w:color w:val="000000" w:themeColor="text1"/>
          <w:sz w:val="28"/>
          <w:szCs w:val="28"/>
        </w:rPr>
      </w:pPr>
    </w:p>
    <w:p w14:paraId="2B1B34B6" w14:textId="04513884" w:rsidR="00C17873" w:rsidRPr="008C05CE" w:rsidRDefault="00C17873" w:rsidP="00A45ABB">
      <w:pPr>
        <w:suppressAutoHyphens/>
        <w:spacing w:line="276" w:lineRule="auto"/>
        <w:jc w:val="right"/>
        <w:rPr>
          <w:bCs/>
          <w:color w:val="000000" w:themeColor="text1"/>
          <w:sz w:val="28"/>
          <w:szCs w:val="28"/>
        </w:rPr>
      </w:pPr>
      <w:r w:rsidRPr="008C05CE">
        <w:rPr>
          <w:bCs/>
          <w:color w:val="000000" w:themeColor="text1"/>
          <w:sz w:val="28"/>
          <w:szCs w:val="28"/>
        </w:rPr>
        <w:t xml:space="preserve">Текст решения в полном объеме </w:t>
      </w:r>
      <w:r w:rsidRPr="009A617B">
        <w:rPr>
          <w:bCs/>
          <w:color w:val="000000" w:themeColor="text1"/>
          <w:sz w:val="28"/>
          <w:szCs w:val="28"/>
        </w:rPr>
        <w:t xml:space="preserve">изготовлен </w:t>
      </w:r>
      <w:r w:rsidR="009A617B" w:rsidRPr="009A617B">
        <w:rPr>
          <w:bCs/>
          <w:color w:val="000000" w:themeColor="text1"/>
          <w:sz w:val="28"/>
          <w:szCs w:val="28"/>
        </w:rPr>
        <w:t>10</w:t>
      </w:r>
      <w:r w:rsidR="00341E22" w:rsidRPr="009A617B">
        <w:rPr>
          <w:bCs/>
          <w:color w:val="000000" w:themeColor="text1"/>
          <w:sz w:val="28"/>
          <w:szCs w:val="28"/>
        </w:rPr>
        <w:t>.05</w:t>
      </w:r>
      <w:r w:rsidR="00FA7D61" w:rsidRPr="009A617B">
        <w:rPr>
          <w:bCs/>
          <w:color w:val="000000" w:themeColor="text1"/>
          <w:sz w:val="28"/>
          <w:szCs w:val="28"/>
        </w:rPr>
        <w:t>.</w:t>
      </w:r>
      <w:r w:rsidRPr="009A617B">
        <w:rPr>
          <w:bCs/>
          <w:color w:val="000000" w:themeColor="text1"/>
          <w:sz w:val="28"/>
          <w:szCs w:val="28"/>
        </w:rPr>
        <w:t>202</w:t>
      </w:r>
      <w:r w:rsidR="00353532" w:rsidRPr="009A617B">
        <w:rPr>
          <w:bCs/>
          <w:color w:val="000000" w:themeColor="text1"/>
          <w:sz w:val="28"/>
          <w:szCs w:val="28"/>
        </w:rPr>
        <w:t>3</w:t>
      </w:r>
    </w:p>
    <w:p w14:paraId="4DC2012F" w14:textId="77777777" w:rsidR="00C17873" w:rsidRPr="008C05CE" w:rsidRDefault="00C17873" w:rsidP="00A45ABB">
      <w:pPr>
        <w:suppressAutoHyphens/>
        <w:spacing w:line="276" w:lineRule="auto"/>
        <w:jc w:val="right"/>
        <w:rPr>
          <w:color w:val="000000" w:themeColor="text1"/>
          <w:sz w:val="28"/>
          <w:szCs w:val="28"/>
        </w:rPr>
      </w:pPr>
    </w:p>
    <w:p w14:paraId="7C0CE690" w14:textId="46431561" w:rsidR="00B473F5" w:rsidRPr="008C05CE" w:rsidRDefault="004D66C1" w:rsidP="00A45ABB">
      <w:pPr>
        <w:suppressAutoHyphens/>
        <w:spacing w:line="276" w:lineRule="auto"/>
        <w:ind w:firstLine="709"/>
        <w:jc w:val="both"/>
        <w:rPr>
          <w:color w:val="000000" w:themeColor="text1"/>
          <w:sz w:val="28"/>
          <w:szCs w:val="28"/>
        </w:rPr>
      </w:pPr>
      <w:r w:rsidRPr="008C05CE">
        <w:rPr>
          <w:color w:val="000000" w:themeColor="text1"/>
          <w:sz w:val="28"/>
          <w:szCs w:val="28"/>
        </w:rPr>
        <w:t xml:space="preserve">В Главное контрольное управление Московской области (далее – </w:t>
      </w:r>
      <w:proofErr w:type="spellStart"/>
      <w:r w:rsidRPr="008C05CE">
        <w:rPr>
          <w:color w:val="000000" w:themeColor="text1"/>
          <w:sz w:val="28"/>
          <w:szCs w:val="28"/>
        </w:rPr>
        <w:t>Мособлконтроль</w:t>
      </w:r>
      <w:proofErr w:type="spellEnd"/>
      <w:r w:rsidRPr="008C05CE">
        <w:rPr>
          <w:color w:val="000000" w:themeColor="text1"/>
          <w:sz w:val="28"/>
          <w:szCs w:val="28"/>
        </w:rPr>
        <w:t xml:space="preserve">) поступила и принята к рассмотрению жалоба </w:t>
      </w:r>
      <w:r w:rsidR="00A33BD7" w:rsidRPr="008C05CE">
        <w:rPr>
          <w:color w:val="000000" w:themeColor="text1"/>
          <w:sz w:val="28"/>
          <w:szCs w:val="28"/>
        </w:rPr>
        <w:t xml:space="preserve">                                                           </w:t>
      </w:r>
      <w:r w:rsidRPr="008C05CE">
        <w:rPr>
          <w:color w:val="000000" w:themeColor="text1"/>
          <w:sz w:val="28"/>
          <w:szCs w:val="28"/>
        </w:rPr>
        <w:t xml:space="preserve">ООО «Интеллектуальные Технологии Рус» (далее – Заявитель) от 28.04.2023 </w:t>
      </w:r>
      <w:r w:rsidR="00A33BD7" w:rsidRPr="008C05CE">
        <w:rPr>
          <w:color w:val="000000" w:themeColor="text1"/>
          <w:sz w:val="28"/>
          <w:szCs w:val="28"/>
        </w:rPr>
        <w:t xml:space="preserve">                                 </w:t>
      </w:r>
      <w:r w:rsidRPr="008C05CE">
        <w:rPr>
          <w:color w:val="000000" w:themeColor="text1"/>
          <w:sz w:val="28"/>
          <w:szCs w:val="28"/>
        </w:rPr>
        <w:t>№ 202346200079000396 (</w:t>
      </w:r>
      <w:proofErr w:type="spellStart"/>
      <w:r w:rsidRPr="008C05CE">
        <w:rPr>
          <w:color w:val="000000" w:themeColor="text1"/>
          <w:sz w:val="28"/>
          <w:szCs w:val="28"/>
        </w:rPr>
        <w:t>вх</w:t>
      </w:r>
      <w:proofErr w:type="spellEnd"/>
      <w:r w:rsidRPr="008C05CE">
        <w:rPr>
          <w:color w:val="000000" w:themeColor="text1"/>
          <w:sz w:val="28"/>
          <w:szCs w:val="28"/>
        </w:rPr>
        <w:t xml:space="preserve">. от 28.04.2023 № 5ВХ-2137) (далее – Жалоба) на действия Министерства информационных и социальных коммуникаций Московской области (далее – Заказчик) при определении поставщика (подрядчика, исполнителя) путем проведения открытого конкурса в электронной форме на выполнение работ по развитию и оказание услуг по техническому сопровождению государственной информационной системы обработки данных опросов общественного мнения, реализации новых механизмов обратной связи с жителями Московской области (реестровый номер извещения: 0148200003423000020) (на электронной площадке </w:t>
      </w:r>
      <w:r w:rsidR="004A2AB3">
        <w:rPr>
          <w:color w:val="000000" w:themeColor="text1"/>
          <w:sz w:val="28"/>
          <w:szCs w:val="28"/>
        </w:rPr>
        <w:t xml:space="preserve"> </w:t>
      </w:r>
      <w:r w:rsidRPr="008C05CE">
        <w:rPr>
          <w:color w:val="000000" w:themeColor="text1"/>
          <w:sz w:val="28"/>
          <w:szCs w:val="28"/>
        </w:rPr>
        <w:t>ООО «РТС-тендер» http://www.rts-tender.ru) (далее – Конкурс)</w:t>
      </w:r>
      <w:r w:rsidR="00BC25E8" w:rsidRPr="008C05CE">
        <w:rPr>
          <w:color w:val="000000" w:themeColor="text1"/>
          <w:sz w:val="28"/>
          <w:szCs w:val="28"/>
        </w:rPr>
        <w:t>.</w:t>
      </w:r>
    </w:p>
    <w:p w14:paraId="6F746FE7" w14:textId="0C34EDD3" w:rsidR="000A31F1" w:rsidRPr="008C05CE" w:rsidRDefault="000A31F1" w:rsidP="00A45ABB">
      <w:pPr>
        <w:spacing w:line="276" w:lineRule="auto"/>
        <w:ind w:firstLine="709"/>
        <w:jc w:val="both"/>
        <w:rPr>
          <w:color w:val="000000" w:themeColor="text1"/>
          <w:sz w:val="28"/>
          <w:szCs w:val="28"/>
        </w:rPr>
      </w:pPr>
      <w:r w:rsidRPr="008C05CE">
        <w:rPr>
          <w:color w:val="000000" w:themeColor="text1"/>
          <w:sz w:val="28"/>
          <w:szCs w:val="28"/>
        </w:rPr>
        <w:t>В соответствии с пунктом 1 части 15 статьи 99,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 (далее – Комиссия Мособлконтроля), созданной приказом начальника Главного контрольного управления Московской области от 05.09.2014  № 25-О (в редакции приказов от 18.08.2015 № 23-О, от 31.01.2018 № 5-О, от 2</w:t>
      </w:r>
      <w:r w:rsidR="000C75BF">
        <w:rPr>
          <w:color w:val="000000" w:themeColor="text1"/>
          <w:sz w:val="28"/>
          <w:szCs w:val="28"/>
        </w:rPr>
        <w:t xml:space="preserve">4.11.2020 № 57-О, от 04.03.2022 </w:t>
      </w:r>
      <w:r w:rsidRPr="008C05CE">
        <w:rPr>
          <w:color w:val="000000" w:themeColor="text1"/>
          <w:sz w:val="28"/>
          <w:szCs w:val="28"/>
        </w:rPr>
        <w:t xml:space="preserve">№ 19-О, от 25.03.2022 № 23-О, от 04.04.2022 </w:t>
      </w:r>
      <w:r w:rsidR="000C75BF">
        <w:rPr>
          <w:color w:val="000000" w:themeColor="text1"/>
          <w:sz w:val="28"/>
          <w:szCs w:val="28"/>
        </w:rPr>
        <w:t xml:space="preserve">                     </w:t>
      </w:r>
      <w:r w:rsidRPr="008C05CE">
        <w:rPr>
          <w:color w:val="000000" w:themeColor="text1"/>
          <w:sz w:val="28"/>
          <w:szCs w:val="28"/>
        </w:rPr>
        <w:t xml:space="preserve">№ 26-О), Жалоба рассмотрена, 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B85B05" w:rsidRPr="008C05CE">
        <w:rPr>
          <w:color w:val="000000" w:themeColor="text1"/>
          <w:sz w:val="28"/>
          <w:szCs w:val="28"/>
        </w:rPr>
        <w:t>Конкурс</w:t>
      </w:r>
      <w:r w:rsidR="00E01E54" w:rsidRPr="008C05CE">
        <w:rPr>
          <w:color w:val="000000" w:themeColor="text1"/>
          <w:sz w:val="28"/>
          <w:szCs w:val="28"/>
        </w:rPr>
        <w:t>а</w:t>
      </w:r>
      <w:r w:rsidR="00D44088" w:rsidRPr="008C05CE">
        <w:rPr>
          <w:color w:val="000000" w:themeColor="text1"/>
          <w:sz w:val="28"/>
          <w:szCs w:val="28"/>
        </w:rPr>
        <w:t>, а именно в части действий (бездействия), указанных в Жалобе</w:t>
      </w:r>
      <w:r w:rsidRPr="008C05CE">
        <w:rPr>
          <w:color w:val="000000" w:themeColor="text1"/>
          <w:sz w:val="28"/>
          <w:szCs w:val="28"/>
        </w:rPr>
        <w:t>.</w:t>
      </w:r>
    </w:p>
    <w:p w14:paraId="67572088" w14:textId="77777777" w:rsidR="00E044C7" w:rsidRPr="008C05CE" w:rsidRDefault="00E044C7" w:rsidP="00A45ABB">
      <w:pPr>
        <w:suppressAutoHyphens/>
        <w:spacing w:line="276" w:lineRule="auto"/>
        <w:ind w:firstLine="709"/>
        <w:jc w:val="both"/>
        <w:rPr>
          <w:color w:val="000000" w:themeColor="text1"/>
          <w:sz w:val="28"/>
          <w:szCs w:val="28"/>
        </w:rPr>
      </w:pPr>
      <w:r w:rsidRPr="008C05CE">
        <w:rPr>
          <w:color w:val="000000" w:themeColor="text1"/>
          <w:sz w:val="28"/>
          <w:szCs w:val="28"/>
        </w:rPr>
        <w:lastRenderedPageBreak/>
        <w:t xml:space="preserve">В целях исполнения Указа Президента Российской Федерации                                             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Pr="008C05CE">
        <w:rPr>
          <w:color w:val="000000" w:themeColor="text1"/>
          <w:sz w:val="28"/>
          <w:szCs w:val="28"/>
        </w:rPr>
        <w:t>коронавирусной</w:t>
      </w:r>
      <w:proofErr w:type="spellEnd"/>
      <w:r w:rsidRPr="008C05CE">
        <w:rPr>
          <w:color w:val="000000" w:themeColor="text1"/>
          <w:sz w:val="28"/>
          <w:szCs w:val="28"/>
        </w:rPr>
        <w:t xml:space="preserve"> инфекции (COVID-19)», рассмотрение Жалобы состоялось посредством Видеоконференцсвязи (дистанционно).</w:t>
      </w:r>
    </w:p>
    <w:p w14:paraId="1487EEBB" w14:textId="6D748E2A" w:rsidR="00E044C7" w:rsidRPr="008C05CE" w:rsidRDefault="00E044C7" w:rsidP="00A45ABB">
      <w:pPr>
        <w:suppressAutoHyphens/>
        <w:spacing w:line="276" w:lineRule="auto"/>
        <w:ind w:firstLine="709"/>
        <w:jc w:val="both"/>
        <w:rPr>
          <w:color w:val="000000" w:themeColor="text1"/>
          <w:sz w:val="28"/>
          <w:szCs w:val="28"/>
        </w:rPr>
      </w:pPr>
      <w:r w:rsidRPr="008C05CE">
        <w:rPr>
          <w:color w:val="000000" w:themeColor="text1"/>
          <w:sz w:val="28"/>
          <w:szCs w:val="28"/>
        </w:rPr>
        <w:t xml:space="preserve">В ходе рассмотрения Жалобы </w:t>
      </w:r>
      <w:r w:rsidR="00341E22" w:rsidRPr="008C05CE">
        <w:rPr>
          <w:color w:val="000000" w:themeColor="text1"/>
          <w:sz w:val="28"/>
          <w:szCs w:val="28"/>
        </w:rPr>
        <w:t>04.05</w:t>
      </w:r>
      <w:r w:rsidRPr="008C05CE">
        <w:rPr>
          <w:color w:val="000000" w:themeColor="text1"/>
          <w:sz w:val="28"/>
          <w:szCs w:val="28"/>
        </w:rPr>
        <w:t xml:space="preserve">.2023 Комиссией </w:t>
      </w:r>
      <w:proofErr w:type="spellStart"/>
      <w:r w:rsidRPr="008C05CE">
        <w:rPr>
          <w:color w:val="000000" w:themeColor="text1"/>
          <w:sz w:val="28"/>
          <w:szCs w:val="28"/>
        </w:rPr>
        <w:t>Мособлконтроля</w:t>
      </w:r>
      <w:proofErr w:type="spellEnd"/>
      <w:r w:rsidRPr="008C05CE">
        <w:rPr>
          <w:color w:val="000000" w:themeColor="text1"/>
          <w:sz w:val="28"/>
          <w:szCs w:val="28"/>
        </w:rPr>
        <w:t xml:space="preserve"> в целях полного и всестороннего рассмотрения жалобы принято решение о перерыве в заседании. </w:t>
      </w:r>
    </w:p>
    <w:p w14:paraId="60F5D924" w14:textId="03460B1D" w:rsidR="000A31F1" w:rsidRPr="008C05CE" w:rsidRDefault="00E044C7" w:rsidP="00A45ABB">
      <w:pPr>
        <w:suppressAutoHyphens/>
        <w:spacing w:line="276" w:lineRule="auto"/>
        <w:ind w:firstLine="709"/>
        <w:jc w:val="both"/>
        <w:rPr>
          <w:color w:val="000000" w:themeColor="text1"/>
          <w:sz w:val="28"/>
          <w:szCs w:val="28"/>
        </w:rPr>
      </w:pPr>
      <w:r w:rsidRPr="008C05CE">
        <w:rPr>
          <w:color w:val="000000" w:themeColor="text1"/>
          <w:sz w:val="28"/>
          <w:szCs w:val="28"/>
        </w:rPr>
        <w:t xml:space="preserve">При объявлении перерыва лицам, присутствующим на заседании Комиссии </w:t>
      </w:r>
      <w:proofErr w:type="spellStart"/>
      <w:r w:rsidRPr="008C05CE">
        <w:rPr>
          <w:color w:val="000000" w:themeColor="text1"/>
          <w:sz w:val="28"/>
          <w:szCs w:val="28"/>
        </w:rPr>
        <w:t>Мособлконтроля</w:t>
      </w:r>
      <w:proofErr w:type="spellEnd"/>
      <w:r w:rsidRPr="008C05CE">
        <w:rPr>
          <w:color w:val="000000" w:themeColor="text1"/>
          <w:sz w:val="28"/>
          <w:szCs w:val="28"/>
        </w:rPr>
        <w:t xml:space="preserve">, были объявлены дата и время продолжения рассмотрения. Заседание Комиссии </w:t>
      </w:r>
      <w:proofErr w:type="spellStart"/>
      <w:r w:rsidRPr="008C05CE">
        <w:rPr>
          <w:color w:val="000000" w:themeColor="text1"/>
          <w:sz w:val="28"/>
          <w:szCs w:val="28"/>
        </w:rPr>
        <w:t>Мособлконтроля</w:t>
      </w:r>
      <w:proofErr w:type="spellEnd"/>
      <w:r w:rsidRPr="008C05CE">
        <w:rPr>
          <w:color w:val="000000" w:themeColor="text1"/>
          <w:sz w:val="28"/>
          <w:szCs w:val="28"/>
        </w:rPr>
        <w:t xml:space="preserve"> продолжилось </w:t>
      </w:r>
      <w:r w:rsidR="00341E22" w:rsidRPr="008C05CE">
        <w:rPr>
          <w:color w:val="000000" w:themeColor="text1"/>
          <w:sz w:val="28"/>
          <w:szCs w:val="28"/>
        </w:rPr>
        <w:t>05.05</w:t>
      </w:r>
      <w:r w:rsidRPr="008C05CE">
        <w:rPr>
          <w:color w:val="000000" w:themeColor="text1"/>
          <w:sz w:val="28"/>
          <w:szCs w:val="28"/>
        </w:rPr>
        <w:t xml:space="preserve">.2023 с момента, на котором заседание было прервано, состав Комиссии </w:t>
      </w:r>
      <w:proofErr w:type="spellStart"/>
      <w:r w:rsidRPr="008C05CE">
        <w:rPr>
          <w:color w:val="000000" w:themeColor="text1"/>
          <w:sz w:val="28"/>
          <w:szCs w:val="28"/>
        </w:rPr>
        <w:t>Мособлконтроля</w:t>
      </w:r>
      <w:proofErr w:type="spellEnd"/>
      <w:r w:rsidRPr="008C05CE">
        <w:rPr>
          <w:color w:val="000000" w:themeColor="text1"/>
          <w:sz w:val="28"/>
          <w:szCs w:val="28"/>
        </w:rPr>
        <w:t xml:space="preserve"> не изменился.</w:t>
      </w:r>
    </w:p>
    <w:p w14:paraId="2A1174E8" w14:textId="77777777" w:rsidR="00AB6879" w:rsidRDefault="00AB6879" w:rsidP="00A45ABB">
      <w:pPr>
        <w:suppressAutoHyphens/>
        <w:spacing w:line="276" w:lineRule="auto"/>
        <w:ind w:firstLine="709"/>
        <w:jc w:val="both"/>
        <w:rPr>
          <w:color w:val="000000" w:themeColor="text1"/>
          <w:sz w:val="28"/>
          <w:szCs w:val="28"/>
        </w:rPr>
      </w:pPr>
    </w:p>
    <w:p w14:paraId="1E2D8EEA" w14:textId="77777777" w:rsidR="007C26DC" w:rsidRPr="008C05CE" w:rsidRDefault="007C26DC" w:rsidP="00A45ABB">
      <w:pPr>
        <w:suppressAutoHyphens/>
        <w:spacing w:line="276" w:lineRule="auto"/>
        <w:ind w:firstLine="709"/>
        <w:jc w:val="both"/>
        <w:rPr>
          <w:color w:val="000000" w:themeColor="text1"/>
          <w:sz w:val="28"/>
          <w:szCs w:val="28"/>
        </w:rPr>
      </w:pPr>
    </w:p>
    <w:p w14:paraId="33124413" w14:textId="77777777" w:rsidR="000A31F1" w:rsidRPr="008C05CE" w:rsidRDefault="000A31F1" w:rsidP="00A45ABB">
      <w:pPr>
        <w:suppressAutoHyphens/>
        <w:spacing w:line="276" w:lineRule="auto"/>
        <w:ind w:firstLine="709"/>
        <w:jc w:val="both"/>
        <w:rPr>
          <w:color w:val="000000" w:themeColor="text1"/>
          <w:sz w:val="28"/>
          <w:szCs w:val="28"/>
        </w:rPr>
      </w:pPr>
      <w:r w:rsidRPr="008C05CE">
        <w:rPr>
          <w:color w:val="000000" w:themeColor="text1"/>
          <w:sz w:val="28"/>
          <w:szCs w:val="28"/>
        </w:rPr>
        <w:t xml:space="preserve">Комиссия </w:t>
      </w:r>
      <w:proofErr w:type="spellStart"/>
      <w:r w:rsidRPr="008C05CE">
        <w:rPr>
          <w:color w:val="000000" w:themeColor="text1"/>
          <w:sz w:val="28"/>
          <w:szCs w:val="28"/>
        </w:rPr>
        <w:t>Мособлконтроля</w:t>
      </w:r>
      <w:proofErr w:type="spellEnd"/>
      <w:r w:rsidRPr="008C05CE">
        <w:rPr>
          <w:color w:val="000000" w:themeColor="text1"/>
          <w:sz w:val="28"/>
          <w:szCs w:val="28"/>
        </w:rPr>
        <w:t>, в составе:</w:t>
      </w:r>
    </w:p>
    <w:tbl>
      <w:tblPr>
        <w:tblW w:w="10240" w:type="dxa"/>
        <w:tblInd w:w="-142" w:type="dxa"/>
        <w:tblLook w:val="04A0" w:firstRow="1" w:lastRow="0" w:firstColumn="1" w:lastColumn="0" w:noHBand="0" w:noVBand="1"/>
      </w:tblPr>
      <w:tblGrid>
        <w:gridCol w:w="3686"/>
        <w:gridCol w:w="6554"/>
      </w:tblGrid>
      <w:tr w:rsidR="008C05CE" w:rsidRPr="008C05CE" w14:paraId="57E0FE8A" w14:textId="77777777" w:rsidTr="007C35E7">
        <w:tc>
          <w:tcPr>
            <w:tcW w:w="3686" w:type="dxa"/>
          </w:tcPr>
          <w:p w14:paraId="74D0F99F" w14:textId="77777777" w:rsidR="003B3735" w:rsidRPr="008C05CE" w:rsidRDefault="003B3735" w:rsidP="00A45ABB">
            <w:pPr>
              <w:tabs>
                <w:tab w:val="left" w:pos="709"/>
              </w:tabs>
              <w:suppressAutoHyphens/>
              <w:spacing w:line="276" w:lineRule="auto"/>
              <w:ind w:firstLine="709"/>
              <w:jc w:val="both"/>
              <w:rPr>
                <w:color w:val="000000" w:themeColor="text1"/>
                <w:sz w:val="28"/>
                <w:szCs w:val="28"/>
                <w:lang w:eastAsia="en-US"/>
              </w:rPr>
            </w:pPr>
          </w:p>
          <w:p w14:paraId="12C0BC22" w14:textId="10052D2B" w:rsidR="003B3735" w:rsidRPr="008C05CE" w:rsidRDefault="003B3735" w:rsidP="00A45ABB">
            <w:pPr>
              <w:suppressAutoHyphens/>
              <w:spacing w:line="276" w:lineRule="auto"/>
              <w:jc w:val="both"/>
              <w:rPr>
                <w:color w:val="000000" w:themeColor="text1"/>
                <w:sz w:val="28"/>
                <w:szCs w:val="28"/>
              </w:rPr>
            </w:pPr>
            <w:r w:rsidRPr="008C05CE">
              <w:rPr>
                <w:color w:val="000000" w:themeColor="text1"/>
                <w:sz w:val="28"/>
                <w:szCs w:val="28"/>
                <w:lang w:eastAsia="en-US"/>
              </w:rPr>
              <w:t>Председателя комиссии:</w:t>
            </w:r>
          </w:p>
        </w:tc>
        <w:tc>
          <w:tcPr>
            <w:tcW w:w="6554" w:type="dxa"/>
          </w:tcPr>
          <w:p w14:paraId="31A28D62" w14:textId="77777777" w:rsidR="003B3735" w:rsidRPr="008C05CE" w:rsidRDefault="003B3735" w:rsidP="00A45ABB">
            <w:pPr>
              <w:tabs>
                <w:tab w:val="left" w:pos="709"/>
              </w:tabs>
              <w:suppressAutoHyphens/>
              <w:spacing w:line="276" w:lineRule="auto"/>
              <w:ind w:left="-108" w:firstLine="709"/>
              <w:jc w:val="both"/>
              <w:rPr>
                <w:color w:val="000000" w:themeColor="text1"/>
                <w:sz w:val="28"/>
                <w:szCs w:val="28"/>
                <w:lang w:eastAsia="en-US"/>
              </w:rPr>
            </w:pPr>
          </w:p>
          <w:p w14:paraId="4416BC5F" w14:textId="538531EC" w:rsidR="003B3735" w:rsidRPr="008C05CE" w:rsidRDefault="003B3735" w:rsidP="00A45ABB">
            <w:pPr>
              <w:tabs>
                <w:tab w:val="left" w:pos="709"/>
              </w:tabs>
              <w:suppressAutoHyphens/>
              <w:spacing w:line="276" w:lineRule="auto"/>
              <w:ind w:left="-108"/>
              <w:jc w:val="both"/>
              <w:rPr>
                <w:color w:val="000000" w:themeColor="text1"/>
                <w:sz w:val="28"/>
                <w:szCs w:val="28"/>
                <w:lang w:eastAsia="en-US"/>
              </w:rPr>
            </w:pPr>
            <w:r w:rsidRPr="008C05CE">
              <w:rPr>
                <w:color w:val="000000" w:themeColor="text1"/>
                <w:sz w:val="28"/>
                <w:szCs w:val="28"/>
                <w:lang w:eastAsia="en-US"/>
              </w:rPr>
              <w:t>– начальника управления контроля определения поставщика;</w:t>
            </w:r>
          </w:p>
          <w:p w14:paraId="61821EB5" w14:textId="77777777" w:rsidR="003B3735" w:rsidRPr="008C05CE" w:rsidRDefault="003B3735" w:rsidP="00A45ABB">
            <w:pPr>
              <w:suppressAutoHyphens/>
              <w:spacing w:line="276" w:lineRule="auto"/>
              <w:ind w:left="-108" w:firstLine="567"/>
              <w:jc w:val="both"/>
              <w:rPr>
                <w:color w:val="000000" w:themeColor="text1"/>
                <w:sz w:val="28"/>
                <w:szCs w:val="28"/>
              </w:rPr>
            </w:pPr>
          </w:p>
        </w:tc>
      </w:tr>
      <w:tr w:rsidR="008C05CE" w:rsidRPr="008C05CE" w14:paraId="1E39D14A" w14:textId="77777777" w:rsidTr="007C35E7">
        <w:tc>
          <w:tcPr>
            <w:tcW w:w="3686" w:type="dxa"/>
            <w:shd w:val="clear" w:color="auto" w:fill="auto"/>
          </w:tcPr>
          <w:p w14:paraId="6D91C67A" w14:textId="77777777" w:rsidR="000A31F1" w:rsidRPr="008C05CE" w:rsidRDefault="000A31F1" w:rsidP="00A45ABB">
            <w:pPr>
              <w:spacing w:line="276" w:lineRule="auto"/>
              <w:rPr>
                <w:color w:val="000000" w:themeColor="text1"/>
                <w:sz w:val="28"/>
                <w:szCs w:val="28"/>
              </w:rPr>
            </w:pPr>
            <w:r w:rsidRPr="008C05CE">
              <w:rPr>
                <w:color w:val="000000" w:themeColor="text1"/>
                <w:sz w:val="28"/>
                <w:szCs w:val="28"/>
              </w:rPr>
              <w:t>Членов комиссии:</w:t>
            </w:r>
          </w:p>
          <w:p w14:paraId="0C782811" w14:textId="77777777" w:rsidR="000A31F1" w:rsidRPr="008C05CE" w:rsidRDefault="000A31F1" w:rsidP="00A45ABB">
            <w:pPr>
              <w:spacing w:line="276" w:lineRule="auto"/>
              <w:rPr>
                <w:color w:val="000000" w:themeColor="text1"/>
                <w:sz w:val="28"/>
                <w:szCs w:val="28"/>
              </w:rPr>
            </w:pPr>
          </w:p>
          <w:p w14:paraId="78A5BD75" w14:textId="77777777" w:rsidR="000A31F1" w:rsidRPr="008C05CE" w:rsidRDefault="000A31F1" w:rsidP="00A45ABB">
            <w:pPr>
              <w:spacing w:line="276" w:lineRule="auto"/>
              <w:rPr>
                <w:color w:val="000000" w:themeColor="text1"/>
                <w:sz w:val="28"/>
                <w:szCs w:val="28"/>
              </w:rPr>
            </w:pPr>
          </w:p>
          <w:p w14:paraId="096234EF" w14:textId="77777777" w:rsidR="000A31F1" w:rsidRPr="008C05CE" w:rsidRDefault="000A31F1" w:rsidP="00A45ABB">
            <w:pPr>
              <w:spacing w:line="276" w:lineRule="auto"/>
              <w:rPr>
                <w:color w:val="000000" w:themeColor="text1"/>
                <w:sz w:val="28"/>
                <w:szCs w:val="28"/>
              </w:rPr>
            </w:pPr>
          </w:p>
        </w:tc>
        <w:tc>
          <w:tcPr>
            <w:tcW w:w="6554" w:type="dxa"/>
          </w:tcPr>
          <w:p w14:paraId="27656845" w14:textId="37D91D27" w:rsidR="00F779D8" w:rsidRPr="008C05CE" w:rsidRDefault="00915610" w:rsidP="00A45ABB">
            <w:pPr>
              <w:suppressAutoHyphens/>
              <w:spacing w:line="276" w:lineRule="auto"/>
              <w:ind w:left="-108"/>
              <w:jc w:val="both"/>
              <w:rPr>
                <w:color w:val="000000" w:themeColor="text1"/>
                <w:sz w:val="28"/>
                <w:szCs w:val="28"/>
                <w:lang w:eastAsia="en-US"/>
              </w:rPr>
            </w:pPr>
            <w:r w:rsidRPr="008C05CE">
              <w:rPr>
                <w:color w:val="000000" w:themeColor="text1"/>
                <w:sz w:val="28"/>
                <w:szCs w:val="28"/>
                <w:lang w:eastAsia="en-US"/>
              </w:rPr>
              <w:t>–</w:t>
            </w:r>
            <w:r w:rsidR="00B92BD2" w:rsidRPr="008C05CE">
              <w:rPr>
                <w:color w:val="000000" w:themeColor="text1"/>
                <w:sz w:val="28"/>
                <w:szCs w:val="28"/>
                <w:lang w:eastAsia="en-US"/>
              </w:rPr>
              <w:t xml:space="preserve"> </w:t>
            </w:r>
            <w:r w:rsidRPr="008C05CE">
              <w:rPr>
                <w:color w:val="000000" w:themeColor="text1"/>
                <w:sz w:val="28"/>
                <w:szCs w:val="28"/>
                <w:lang w:eastAsia="en-US"/>
              </w:rPr>
              <w:t>начальника отдела жалоб и обращений управления контроля определения поставщика</w:t>
            </w:r>
            <w:r w:rsidR="002A7377" w:rsidRPr="008C05CE">
              <w:rPr>
                <w:color w:val="000000" w:themeColor="text1"/>
                <w:sz w:val="28"/>
                <w:szCs w:val="28"/>
                <w:lang w:eastAsia="en-US"/>
              </w:rPr>
              <w:t>;</w:t>
            </w:r>
          </w:p>
          <w:p w14:paraId="44121CC5" w14:textId="77777777" w:rsidR="00F779D8" w:rsidRPr="008C05CE" w:rsidRDefault="00F779D8" w:rsidP="00A45ABB">
            <w:pPr>
              <w:suppressAutoHyphens/>
              <w:spacing w:line="276" w:lineRule="auto"/>
              <w:ind w:left="-108"/>
              <w:jc w:val="both"/>
              <w:rPr>
                <w:color w:val="000000" w:themeColor="text1"/>
                <w:sz w:val="28"/>
                <w:szCs w:val="28"/>
                <w:lang w:eastAsia="en-US"/>
              </w:rPr>
            </w:pPr>
          </w:p>
          <w:p w14:paraId="421AB92A" w14:textId="1F4022A8" w:rsidR="007C26DC" w:rsidRPr="008C05CE" w:rsidRDefault="00B92BD2" w:rsidP="00A45ABB">
            <w:pPr>
              <w:suppressAutoHyphens/>
              <w:spacing w:line="276" w:lineRule="auto"/>
              <w:ind w:left="-108"/>
              <w:jc w:val="both"/>
              <w:rPr>
                <w:color w:val="000000" w:themeColor="text1"/>
                <w:sz w:val="28"/>
                <w:szCs w:val="28"/>
                <w:lang w:eastAsia="en-US"/>
              </w:rPr>
            </w:pPr>
            <w:r w:rsidRPr="008C05CE">
              <w:rPr>
                <w:color w:val="000000" w:themeColor="text1"/>
                <w:sz w:val="28"/>
                <w:szCs w:val="28"/>
                <w:lang w:eastAsia="en-US"/>
              </w:rPr>
              <w:t>– заместителя начальника отдела жалоб и обращений управления контроля определения поставщика</w:t>
            </w:r>
            <w:r w:rsidR="003B3735" w:rsidRPr="008C05CE">
              <w:rPr>
                <w:color w:val="000000" w:themeColor="text1"/>
                <w:sz w:val="28"/>
                <w:szCs w:val="28"/>
                <w:lang w:eastAsia="en-US"/>
              </w:rPr>
              <w:t>;</w:t>
            </w:r>
          </w:p>
          <w:p w14:paraId="783B83BD" w14:textId="77777777" w:rsidR="000A31F1" w:rsidRPr="008C05CE" w:rsidRDefault="000A31F1" w:rsidP="00A45ABB">
            <w:pPr>
              <w:suppressAutoHyphens/>
              <w:spacing w:line="276" w:lineRule="auto"/>
              <w:jc w:val="both"/>
              <w:rPr>
                <w:color w:val="000000" w:themeColor="text1"/>
                <w:sz w:val="28"/>
                <w:szCs w:val="28"/>
              </w:rPr>
            </w:pPr>
          </w:p>
        </w:tc>
      </w:tr>
    </w:tbl>
    <w:p w14:paraId="2B1EBF74" w14:textId="77777777" w:rsidR="000A31F1" w:rsidRPr="008C05CE" w:rsidRDefault="000A31F1" w:rsidP="00A45ABB">
      <w:pPr>
        <w:suppressAutoHyphens/>
        <w:spacing w:line="276" w:lineRule="auto"/>
        <w:ind w:firstLine="709"/>
        <w:jc w:val="both"/>
        <w:rPr>
          <w:color w:val="000000" w:themeColor="text1"/>
          <w:sz w:val="28"/>
          <w:szCs w:val="28"/>
        </w:rPr>
      </w:pPr>
      <w:r w:rsidRPr="008C05CE">
        <w:rPr>
          <w:color w:val="000000" w:themeColor="text1"/>
          <w:sz w:val="28"/>
          <w:szCs w:val="28"/>
        </w:rPr>
        <w:t xml:space="preserve">в присутствии представителей: </w:t>
      </w:r>
    </w:p>
    <w:p w14:paraId="396D6481" w14:textId="0986C2D4" w:rsidR="00436075" w:rsidRPr="008C05CE" w:rsidRDefault="000A31F1" w:rsidP="00A45ABB">
      <w:pPr>
        <w:suppressAutoHyphens/>
        <w:spacing w:line="276" w:lineRule="auto"/>
        <w:jc w:val="both"/>
        <w:rPr>
          <w:color w:val="000000" w:themeColor="text1"/>
          <w:sz w:val="28"/>
          <w:szCs w:val="28"/>
        </w:rPr>
      </w:pPr>
      <w:r w:rsidRPr="008C05CE">
        <w:rPr>
          <w:color w:val="000000" w:themeColor="text1"/>
          <w:sz w:val="28"/>
          <w:szCs w:val="28"/>
        </w:rPr>
        <w:t xml:space="preserve">        - от Заказчика: </w:t>
      </w:r>
      <w:r w:rsidR="00EC6C54" w:rsidRPr="008C05CE">
        <w:rPr>
          <w:color w:val="000000" w:themeColor="text1"/>
          <w:sz w:val="28"/>
          <w:szCs w:val="28"/>
        </w:rPr>
        <w:t xml:space="preserve">представитель </w:t>
      </w:r>
      <w:r w:rsidR="00197D0C" w:rsidRPr="008C05CE">
        <w:rPr>
          <w:color w:val="000000" w:themeColor="text1"/>
          <w:sz w:val="28"/>
          <w:szCs w:val="28"/>
        </w:rPr>
        <w:t>по доверенности от 19.04.2023 № 27д-180</w:t>
      </w:r>
      <w:r w:rsidRPr="008C05CE">
        <w:rPr>
          <w:color w:val="000000" w:themeColor="text1"/>
          <w:sz w:val="28"/>
          <w:szCs w:val="28"/>
        </w:rPr>
        <w:t>;</w:t>
      </w:r>
    </w:p>
    <w:p w14:paraId="020C864D" w14:textId="2BD8CFF8" w:rsidR="000A31F1" w:rsidRPr="008C05CE" w:rsidRDefault="000A31F1" w:rsidP="00A45ABB">
      <w:pPr>
        <w:suppressAutoHyphens/>
        <w:spacing w:line="276" w:lineRule="auto"/>
        <w:ind w:firstLine="567"/>
        <w:jc w:val="both"/>
        <w:rPr>
          <w:color w:val="000000" w:themeColor="text1"/>
          <w:sz w:val="28"/>
          <w:szCs w:val="28"/>
        </w:rPr>
      </w:pPr>
      <w:r w:rsidRPr="008C05CE">
        <w:rPr>
          <w:color w:val="000000" w:themeColor="text1"/>
          <w:sz w:val="28"/>
          <w:szCs w:val="28"/>
        </w:rPr>
        <w:t xml:space="preserve">- от Заявителя: представитель на рассмотрение Жалобы не явился (уведомление о дате и времени рассмотрения Жалобы </w:t>
      </w:r>
      <w:r w:rsidR="00ED393F" w:rsidRPr="008C05CE">
        <w:rPr>
          <w:color w:val="000000" w:themeColor="text1"/>
          <w:sz w:val="28"/>
          <w:szCs w:val="28"/>
        </w:rPr>
        <w:t xml:space="preserve">от </w:t>
      </w:r>
      <w:r w:rsidR="00197D0C" w:rsidRPr="008C05CE">
        <w:rPr>
          <w:color w:val="000000" w:themeColor="text1"/>
          <w:sz w:val="28"/>
          <w:szCs w:val="28"/>
        </w:rPr>
        <w:t xml:space="preserve">28.04.2023 </w:t>
      </w:r>
      <w:r w:rsidR="00ED393F" w:rsidRPr="008C05CE">
        <w:rPr>
          <w:color w:val="000000" w:themeColor="text1"/>
          <w:sz w:val="28"/>
          <w:szCs w:val="28"/>
        </w:rPr>
        <w:t xml:space="preserve">№ </w:t>
      </w:r>
      <w:r w:rsidR="00197D0C" w:rsidRPr="008C05CE">
        <w:rPr>
          <w:color w:val="000000" w:themeColor="text1"/>
          <w:sz w:val="28"/>
          <w:szCs w:val="28"/>
        </w:rPr>
        <w:t>5исх-1400</w:t>
      </w:r>
      <w:r w:rsidRPr="008C05CE">
        <w:rPr>
          <w:color w:val="000000" w:themeColor="text1"/>
          <w:sz w:val="28"/>
          <w:szCs w:val="28"/>
        </w:rPr>
        <w:t>).</w:t>
      </w:r>
    </w:p>
    <w:p w14:paraId="3588E0A9" w14:textId="77777777" w:rsidR="000A31F1" w:rsidRPr="00D55869" w:rsidRDefault="000A31F1" w:rsidP="00A45ABB">
      <w:pPr>
        <w:suppressAutoHyphens/>
        <w:spacing w:line="276" w:lineRule="auto"/>
        <w:ind w:firstLine="709"/>
        <w:jc w:val="both"/>
        <w:rPr>
          <w:color w:val="000000" w:themeColor="text1"/>
        </w:rPr>
      </w:pPr>
    </w:p>
    <w:p w14:paraId="72833233" w14:textId="77777777" w:rsidR="007C26DC" w:rsidRPr="00D55869" w:rsidRDefault="007C26DC" w:rsidP="00A45ABB">
      <w:pPr>
        <w:suppressAutoHyphens/>
        <w:spacing w:line="276" w:lineRule="auto"/>
        <w:ind w:firstLine="709"/>
        <w:jc w:val="both"/>
        <w:rPr>
          <w:color w:val="000000" w:themeColor="text1"/>
        </w:rPr>
      </w:pPr>
    </w:p>
    <w:p w14:paraId="5F1F7F13" w14:textId="0D06BFF0" w:rsidR="000A31F1" w:rsidRPr="008C05CE" w:rsidRDefault="000A31F1" w:rsidP="00A45ABB">
      <w:pPr>
        <w:suppressAutoHyphens/>
        <w:spacing w:line="276" w:lineRule="auto"/>
        <w:ind w:firstLine="709"/>
        <w:jc w:val="both"/>
        <w:rPr>
          <w:color w:val="000000" w:themeColor="text1"/>
          <w:sz w:val="28"/>
          <w:szCs w:val="28"/>
        </w:rPr>
      </w:pPr>
      <w:r w:rsidRPr="008C05CE">
        <w:rPr>
          <w:color w:val="000000" w:themeColor="text1"/>
          <w:sz w:val="28"/>
          <w:szCs w:val="28"/>
        </w:rPr>
        <w:t>Изучив сведения и документы, размещенные на Официальном сайте Единой информационной системы в сфере закупок в информационно-телекоммуникационной сети «Интернет» (далее – Официальный сайт), а также представленные</w:t>
      </w:r>
      <w:r w:rsidR="003511CD" w:rsidRPr="008C05CE">
        <w:rPr>
          <w:color w:val="000000" w:themeColor="text1"/>
          <w:sz w:val="28"/>
          <w:szCs w:val="28"/>
        </w:rPr>
        <w:t xml:space="preserve"> </w:t>
      </w:r>
      <w:r w:rsidR="00341E22" w:rsidRPr="008C05CE">
        <w:rPr>
          <w:color w:val="000000" w:themeColor="text1"/>
          <w:sz w:val="28"/>
          <w:szCs w:val="28"/>
        </w:rPr>
        <w:t>Заказчиком</w:t>
      </w:r>
      <w:r w:rsidR="003511CD" w:rsidRPr="008C05CE">
        <w:rPr>
          <w:color w:val="000000" w:themeColor="text1"/>
          <w:sz w:val="28"/>
          <w:szCs w:val="28"/>
        </w:rPr>
        <w:t xml:space="preserve"> </w:t>
      </w:r>
      <w:r w:rsidR="00624328" w:rsidRPr="008C05CE">
        <w:rPr>
          <w:color w:val="000000" w:themeColor="text1"/>
          <w:sz w:val="28"/>
          <w:szCs w:val="28"/>
        </w:rPr>
        <w:t>(входящи</w:t>
      </w:r>
      <w:r w:rsidR="00B61C4D" w:rsidRPr="008C05CE">
        <w:rPr>
          <w:color w:val="000000" w:themeColor="text1"/>
          <w:sz w:val="28"/>
          <w:szCs w:val="28"/>
        </w:rPr>
        <w:t>й</w:t>
      </w:r>
      <w:r w:rsidR="00624328" w:rsidRPr="008C05CE">
        <w:rPr>
          <w:color w:val="000000" w:themeColor="text1"/>
          <w:sz w:val="28"/>
          <w:szCs w:val="28"/>
        </w:rPr>
        <w:t xml:space="preserve"> </w:t>
      </w:r>
      <w:proofErr w:type="spellStart"/>
      <w:r w:rsidR="00624328" w:rsidRPr="008C05CE">
        <w:rPr>
          <w:color w:val="000000" w:themeColor="text1"/>
          <w:sz w:val="28"/>
          <w:szCs w:val="28"/>
        </w:rPr>
        <w:t>Мособлконтроля</w:t>
      </w:r>
      <w:proofErr w:type="spellEnd"/>
      <w:r w:rsidR="00624328" w:rsidRPr="008C05CE">
        <w:rPr>
          <w:color w:val="000000" w:themeColor="text1"/>
          <w:sz w:val="28"/>
          <w:szCs w:val="28"/>
        </w:rPr>
        <w:t xml:space="preserve"> от </w:t>
      </w:r>
      <w:r w:rsidR="00341E22" w:rsidRPr="008C05CE">
        <w:rPr>
          <w:color w:val="000000" w:themeColor="text1"/>
          <w:sz w:val="28"/>
          <w:szCs w:val="28"/>
        </w:rPr>
        <w:t xml:space="preserve">04.05.2023 </w:t>
      </w:r>
      <w:r w:rsidR="00624328" w:rsidRPr="008C05CE">
        <w:rPr>
          <w:color w:val="000000" w:themeColor="text1"/>
          <w:sz w:val="28"/>
          <w:szCs w:val="28"/>
        </w:rPr>
        <w:t>№</w:t>
      </w:r>
      <w:r w:rsidR="00F91395" w:rsidRPr="008C05CE">
        <w:rPr>
          <w:color w:val="000000" w:themeColor="text1"/>
          <w:sz w:val="28"/>
          <w:szCs w:val="28"/>
        </w:rPr>
        <w:t xml:space="preserve"> </w:t>
      </w:r>
      <w:r w:rsidR="00341E22" w:rsidRPr="008C05CE">
        <w:rPr>
          <w:color w:val="000000" w:themeColor="text1"/>
          <w:sz w:val="28"/>
          <w:szCs w:val="28"/>
        </w:rPr>
        <w:t>5ОТ-2230</w:t>
      </w:r>
      <w:r w:rsidR="00624328" w:rsidRPr="008C05CE">
        <w:rPr>
          <w:color w:val="000000" w:themeColor="text1"/>
          <w:sz w:val="28"/>
          <w:szCs w:val="28"/>
        </w:rPr>
        <w:t xml:space="preserve">), </w:t>
      </w:r>
      <w:r w:rsidR="00502E68" w:rsidRPr="008C05CE">
        <w:rPr>
          <w:color w:val="000000" w:themeColor="text1"/>
          <w:sz w:val="28"/>
          <w:szCs w:val="28"/>
        </w:rPr>
        <w:t>ООО «РТС-тендер»</w:t>
      </w:r>
      <w:r w:rsidR="00624328" w:rsidRPr="008C05CE">
        <w:rPr>
          <w:color w:val="000000" w:themeColor="text1"/>
          <w:sz w:val="28"/>
          <w:szCs w:val="28"/>
        </w:rPr>
        <w:t xml:space="preserve"> </w:t>
      </w:r>
      <w:r w:rsidR="00624328" w:rsidRPr="008C05CE">
        <w:rPr>
          <w:color w:val="000000" w:themeColor="text1"/>
          <w:sz w:val="28"/>
          <w:szCs w:val="28"/>
        </w:rPr>
        <w:lastRenderedPageBreak/>
        <w:t xml:space="preserve">(входящий </w:t>
      </w:r>
      <w:proofErr w:type="spellStart"/>
      <w:r w:rsidR="00624328" w:rsidRPr="008C05CE">
        <w:rPr>
          <w:color w:val="000000" w:themeColor="text1"/>
          <w:sz w:val="28"/>
          <w:szCs w:val="28"/>
        </w:rPr>
        <w:t>Мособлконтроля</w:t>
      </w:r>
      <w:proofErr w:type="spellEnd"/>
      <w:r w:rsidR="00341E22" w:rsidRPr="008C05CE">
        <w:rPr>
          <w:color w:val="000000" w:themeColor="text1"/>
          <w:sz w:val="28"/>
          <w:szCs w:val="28"/>
        </w:rPr>
        <w:t xml:space="preserve"> </w:t>
      </w:r>
      <w:r w:rsidR="00624328" w:rsidRPr="008C05CE">
        <w:rPr>
          <w:color w:val="000000" w:themeColor="text1"/>
          <w:sz w:val="28"/>
          <w:szCs w:val="28"/>
        </w:rPr>
        <w:t xml:space="preserve">от </w:t>
      </w:r>
      <w:r w:rsidR="00341E22" w:rsidRPr="008C05CE">
        <w:rPr>
          <w:color w:val="000000" w:themeColor="text1"/>
          <w:sz w:val="28"/>
          <w:szCs w:val="28"/>
        </w:rPr>
        <w:t xml:space="preserve">03.05.2023 </w:t>
      </w:r>
      <w:r w:rsidR="00624328" w:rsidRPr="008C05CE">
        <w:rPr>
          <w:color w:val="000000" w:themeColor="text1"/>
          <w:sz w:val="28"/>
          <w:szCs w:val="28"/>
        </w:rPr>
        <w:t xml:space="preserve">№ </w:t>
      </w:r>
      <w:r w:rsidR="00341E22" w:rsidRPr="008C05CE">
        <w:rPr>
          <w:color w:val="000000" w:themeColor="text1"/>
          <w:sz w:val="28"/>
          <w:szCs w:val="28"/>
        </w:rPr>
        <w:t>5ОТ-2229</w:t>
      </w:r>
      <w:r w:rsidR="00624328" w:rsidRPr="008C05CE">
        <w:rPr>
          <w:color w:val="000000" w:themeColor="text1"/>
          <w:sz w:val="28"/>
          <w:szCs w:val="28"/>
        </w:rPr>
        <w:t xml:space="preserve">) </w:t>
      </w:r>
      <w:r w:rsidRPr="008C05CE">
        <w:rPr>
          <w:color w:val="000000" w:themeColor="text1"/>
          <w:sz w:val="28"/>
          <w:szCs w:val="28"/>
        </w:rPr>
        <w:t xml:space="preserve">в </w:t>
      </w:r>
      <w:proofErr w:type="spellStart"/>
      <w:r w:rsidRPr="008C05CE">
        <w:rPr>
          <w:color w:val="000000" w:themeColor="text1"/>
          <w:sz w:val="28"/>
          <w:szCs w:val="28"/>
        </w:rPr>
        <w:t>Мособлконтроль</w:t>
      </w:r>
      <w:proofErr w:type="spellEnd"/>
      <w:r w:rsidRPr="008C05CE">
        <w:rPr>
          <w:color w:val="000000" w:themeColor="text1"/>
          <w:sz w:val="28"/>
          <w:szCs w:val="28"/>
        </w:rPr>
        <w:t xml:space="preserve">, Комиссия </w:t>
      </w:r>
      <w:proofErr w:type="spellStart"/>
      <w:r w:rsidRPr="008C05CE">
        <w:rPr>
          <w:color w:val="000000" w:themeColor="text1"/>
          <w:sz w:val="28"/>
          <w:szCs w:val="28"/>
        </w:rPr>
        <w:t>Мособлконтроля</w:t>
      </w:r>
      <w:proofErr w:type="spellEnd"/>
      <w:r w:rsidRPr="008C05CE">
        <w:rPr>
          <w:color w:val="000000" w:themeColor="text1"/>
          <w:sz w:val="28"/>
          <w:szCs w:val="28"/>
        </w:rPr>
        <w:t>:</w:t>
      </w:r>
    </w:p>
    <w:p w14:paraId="5114582C" w14:textId="77777777" w:rsidR="00753D5C" w:rsidRPr="008C05CE" w:rsidRDefault="00753D5C" w:rsidP="00A45ABB">
      <w:pPr>
        <w:suppressAutoHyphens/>
        <w:spacing w:line="276" w:lineRule="auto"/>
        <w:jc w:val="both"/>
        <w:rPr>
          <w:color w:val="000000" w:themeColor="text1"/>
          <w:sz w:val="28"/>
          <w:szCs w:val="28"/>
        </w:rPr>
      </w:pPr>
    </w:p>
    <w:p w14:paraId="761A07F1" w14:textId="2F87D8F6" w:rsidR="000A31F1" w:rsidRPr="008C05CE" w:rsidRDefault="000A31F1" w:rsidP="00A45ABB">
      <w:pPr>
        <w:suppressAutoHyphens/>
        <w:spacing w:line="276" w:lineRule="auto"/>
        <w:ind w:left="3545" w:firstLine="709"/>
        <w:jc w:val="both"/>
        <w:rPr>
          <w:color w:val="000000" w:themeColor="text1"/>
          <w:sz w:val="28"/>
          <w:szCs w:val="28"/>
        </w:rPr>
      </w:pPr>
      <w:r w:rsidRPr="008C05CE">
        <w:rPr>
          <w:color w:val="000000" w:themeColor="text1"/>
          <w:sz w:val="28"/>
          <w:szCs w:val="28"/>
        </w:rPr>
        <w:t>УСТАНОВИЛА:</w:t>
      </w:r>
      <w:r w:rsidR="001F10D5" w:rsidRPr="008C05CE">
        <w:rPr>
          <w:color w:val="000000" w:themeColor="text1"/>
          <w:sz w:val="28"/>
          <w:szCs w:val="28"/>
        </w:rPr>
        <w:t xml:space="preserve"> </w:t>
      </w:r>
    </w:p>
    <w:p w14:paraId="5C7C81AE" w14:textId="77777777" w:rsidR="001F10D5" w:rsidRPr="008C05CE" w:rsidRDefault="001F10D5" w:rsidP="00A45ABB">
      <w:pPr>
        <w:suppressAutoHyphens/>
        <w:spacing w:line="276" w:lineRule="auto"/>
        <w:ind w:left="3545" w:firstLine="709"/>
        <w:jc w:val="both"/>
        <w:rPr>
          <w:color w:val="000000" w:themeColor="text1"/>
          <w:sz w:val="28"/>
          <w:szCs w:val="28"/>
        </w:rPr>
      </w:pPr>
    </w:p>
    <w:p w14:paraId="38086909" w14:textId="592B4CBB" w:rsidR="00197036" w:rsidRPr="008C05CE" w:rsidRDefault="00B51A61" w:rsidP="00A45ABB">
      <w:pPr>
        <w:pStyle w:val="aa"/>
        <w:numPr>
          <w:ilvl w:val="0"/>
          <w:numId w:val="22"/>
        </w:numPr>
        <w:tabs>
          <w:tab w:val="left" w:pos="567"/>
          <w:tab w:val="left" w:pos="993"/>
        </w:tabs>
        <w:suppressAutoHyphens/>
        <w:spacing w:line="276" w:lineRule="auto"/>
        <w:ind w:left="0" w:firstLine="709"/>
        <w:jc w:val="both"/>
        <w:rPr>
          <w:color w:val="000000" w:themeColor="text1"/>
          <w:sz w:val="28"/>
          <w:szCs w:val="28"/>
        </w:rPr>
      </w:pPr>
      <w:r w:rsidRPr="008C05CE">
        <w:rPr>
          <w:color w:val="000000" w:themeColor="text1"/>
          <w:sz w:val="28"/>
          <w:szCs w:val="28"/>
        </w:rPr>
        <w:t xml:space="preserve">Согласно доводу жалобы Заявитель обжалует </w:t>
      </w:r>
      <w:r w:rsidR="008232CF" w:rsidRPr="008C05CE">
        <w:rPr>
          <w:color w:val="000000" w:themeColor="text1"/>
          <w:sz w:val="28"/>
          <w:szCs w:val="28"/>
        </w:rPr>
        <w:t xml:space="preserve">непринятие к оценке </w:t>
      </w:r>
      <w:r w:rsidR="003F7825" w:rsidRPr="008C05CE">
        <w:rPr>
          <w:color w:val="000000" w:themeColor="text1"/>
          <w:sz w:val="28"/>
          <w:szCs w:val="28"/>
        </w:rPr>
        <w:t xml:space="preserve">предложений по детализации работ по развитию государственной информационной системы обработки данных опросов общественного мнения, реализации новых механизмов обратной связи с жителями Московской области </w:t>
      </w:r>
      <w:r w:rsidR="008232CF" w:rsidRPr="008C05CE">
        <w:rPr>
          <w:color w:val="000000" w:themeColor="text1"/>
          <w:sz w:val="28"/>
          <w:szCs w:val="28"/>
        </w:rPr>
        <w:t>участника закупки с учетом установленных положений порядка рассмотрения и оценки заявок на участие в Конкурсе в указанной части</w:t>
      </w:r>
      <w:r w:rsidR="003F7825" w:rsidRPr="008C05CE">
        <w:rPr>
          <w:color w:val="000000" w:themeColor="text1"/>
          <w:sz w:val="28"/>
          <w:szCs w:val="28"/>
        </w:rPr>
        <w:t>, а именно установленного при проведении Конкурса предмета оценки по детализирующему показателю показателя «Качественные характеристики объекта закупки» в рамках критерия оценки заявок «Качественные, функциональные и экологические характеристики объекта закупки</w:t>
      </w:r>
      <w:r w:rsidR="00375032" w:rsidRPr="008C05CE">
        <w:rPr>
          <w:color w:val="000000" w:themeColor="text1"/>
          <w:sz w:val="28"/>
          <w:szCs w:val="28"/>
        </w:rPr>
        <w:t>»</w:t>
      </w:r>
      <w:r w:rsidRPr="008C05CE">
        <w:rPr>
          <w:color w:val="000000" w:themeColor="text1"/>
          <w:sz w:val="28"/>
          <w:szCs w:val="28"/>
        </w:rPr>
        <w:t>.</w:t>
      </w:r>
    </w:p>
    <w:p w14:paraId="6EE395EB" w14:textId="5740E4FE" w:rsidR="00E93A9D"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 xml:space="preserve">Согласно возражениям, </w:t>
      </w:r>
      <w:r w:rsidR="00111DF6" w:rsidRPr="008C05CE">
        <w:rPr>
          <w:color w:val="000000" w:themeColor="text1"/>
          <w:sz w:val="28"/>
          <w:szCs w:val="28"/>
        </w:rPr>
        <w:t>представленным Заказчиком,</w:t>
      </w:r>
      <w:r w:rsidRPr="008C05CE">
        <w:rPr>
          <w:color w:val="000000" w:themeColor="text1"/>
          <w:sz w:val="28"/>
          <w:szCs w:val="28"/>
        </w:rPr>
        <w:t xml:space="preserve"> </w:t>
      </w:r>
      <w:r w:rsidR="00111DF6" w:rsidRPr="008C05CE">
        <w:rPr>
          <w:color w:val="000000" w:themeColor="text1"/>
          <w:sz w:val="28"/>
          <w:szCs w:val="28"/>
        </w:rPr>
        <w:t>он</w:t>
      </w:r>
      <w:r w:rsidRPr="008C05CE">
        <w:rPr>
          <w:color w:val="000000" w:themeColor="text1"/>
          <w:sz w:val="28"/>
          <w:szCs w:val="28"/>
        </w:rPr>
        <w:t xml:space="preserve"> не согласен с доводом Жалобы и считает его необоснованным.</w:t>
      </w:r>
    </w:p>
    <w:p w14:paraId="3775F979" w14:textId="77777777" w:rsidR="00013BE3" w:rsidRPr="000835CD" w:rsidRDefault="00013BE3" w:rsidP="00A45ABB">
      <w:pPr>
        <w:tabs>
          <w:tab w:val="left" w:pos="567"/>
        </w:tabs>
        <w:suppressAutoHyphens/>
        <w:spacing w:line="276" w:lineRule="auto"/>
        <w:ind w:firstLine="709"/>
        <w:jc w:val="both"/>
        <w:rPr>
          <w:color w:val="000000" w:themeColor="text1"/>
        </w:rPr>
      </w:pPr>
    </w:p>
    <w:p w14:paraId="794FBC9C" w14:textId="79871812" w:rsidR="00306FA8" w:rsidRPr="008C05CE" w:rsidRDefault="00306FA8" w:rsidP="00A45ABB">
      <w:pPr>
        <w:pStyle w:val="aa"/>
        <w:numPr>
          <w:ilvl w:val="1"/>
          <w:numId w:val="21"/>
        </w:numPr>
        <w:tabs>
          <w:tab w:val="left" w:pos="567"/>
        </w:tabs>
        <w:suppressAutoHyphens/>
        <w:spacing w:line="276" w:lineRule="auto"/>
        <w:ind w:left="0" w:firstLine="709"/>
        <w:jc w:val="both"/>
        <w:rPr>
          <w:color w:val="000000" w:themeColor="text1"/>
          <w:sz w:val="28"/>
          <w:szCs w:val="28"/>
        </w:rPr>
      </w:pPr>
      <w:r w:rsidRPr="008C05CE">
        <w:rPr>
          <w:color w:val="000000" w:themeColor="text1"/>
          <w:sz w:val="28"/>
          <w:szCs w:val="28"/>
        </w:rPr>
        <w:t>В силу части 4 статьи 24 Федерального закона № 44-ФЗ победителем конкурса признается участник закупки, который предложил лучшие условия исполнения контракта</w:t>
      </w:r>
      <w:r w:rsidR="0086073D" w:rsidRPr="008C05CE">
        <w:rPr>
          <w:color w:val="000000" w:themeColor="text1"/>
          <w:sz w:val="28"/>
          <w:szCs w:val="28"/>
        </w:rPr>
        <w:t>,</w:t>
      </w:r>
      <w:r w:rsidRPr="008C05CE">
        <w:rPr>
          <w:color w:val="000000" w:themeColor="text1"/>
          <w:sz w:val="28"/>
          <w:szCs w:val="28"/>
        </w:rPr>
        <w:t xml:space="preserve"> и заявка на участие в закупке которого соответствует требованиям, установленным в извещении об осуществлении закупки.</w:t>
      </w:r>
    </w:p>
    <w:p w14:paraId="3E55D031" w14:textId="77777777"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В соответствии с частью 1 статьи 32 Федерального закона № 44-ФЗ для оценки заявок участников закупки заказчик использует следующие критерии:</w:t>
      </w:r>
    </w:p>
    <w:p w14:paraId="7D20B041" w14:textId="77777777"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1) цена контракта, сумма цен единиц товара, работы, услуги;</w:t>
      </w:r>
    </w:p>
    <w:p w14:paraId="6A16A040" w14:textId="77777777"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2) расходы на эксплуатацию и ремонт товаров, использование результатов работ;</w:t>
      </w:r>
    </w:p>
    <w:p w14:paraId="010EB429" w14:textId="77777777"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3) качественные, функциональные и экологические характеристики объекта закупки;</w:t>
      </w:r>
    </w:p>
    <w:p w14:paraId="2C223481" w14:textId="77777777"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374507C4" w14:textId="3EF3D1DD"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 xml:space="preserve">Согласно части 4 статьи 32 Федерального закона № 44-ФЗ в извещении об осуществлении закупки, документации о закупке (в случае, если </w:t>
      </w:r>
      <w:proofErr w:type="gramStart"/>
      <w:r w:rsidRPr="008C05CE">
        <w:rPr>
          <w:color w:val="000000" w:themeColor="text1"/>
          <w:sz w:val="28"/>
          <w:szCs w:val="28"/>
        </w:rPr>
        <w:t xml:space="preserve">Федеральным </w:t>
      </w:r>
      <w:r w:rsidR="00835F56" w:rsidRPr="008C05CE">
        <w:rPr>
          <w:color w:val="000000" w:themeColor="text1"/>
          <w:sz w:val="28"/>
          <w:szCs w:val="28"/>
        </w:rPr>
        <w:t xml:space="preserve"> </w:t>
      </w:r>
      <w:r w:rsidRPr="008C05CE">
        <w:rPr>
          <w:color w:val="000000" w:themeColor="text1"/>
          <w:sz w:val="28"/>
          <w:szCs w:val="28"/>
        </w:rPr>
        <w:t>законом</w:t>
      </w:r>
      <w:proofErr w:type="gramEnd"/>
      <w:r w:rsidRPr="008C05CE">
        <w:rPr>
          <w:color w:val="000000" w:themeColor="text1"/>
          <w:sz w:val="28"/>
          <w:szCs w:val="28"/>
        </w:rPr>
        <w:t xml:space="preserve"> № 44-ФЗ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w:t>
      </w:r>
      <w:r w:rsidRPr="008C05CE">
        <w:rPr>
          <w:color w:val="000000" w:themeColor="text1"/>
          <w:sz w:val="28"/>
          <w:szCs w:val="28"/>
        </w:rPr>
        <w:lastRenderedPageBreak/>
        <w:t>контракта или сумма цен единиц товара, работы, услуги. Не указанные в извещении об осуществлении закупки, документации о закупке (в случае, если</w:t>
      </w:r>
      <w:r w:rsidR="002A5AA0" w:rsidRPr="008C05CE">
        <w:rPr>
          <w:color w:val="000000" w:themeColor="text1"/>
          <w:sz w:val="28"/>
          <w:szCs w:val="28"/>
        </w:rPr>
        <w:t xml:space="preserve"> </w:t>
      </w:r>
      <w:proofErr w:type="gramStart"/>
      <w:r w:rsidRPr="008C05CE">
        <w:rPr>
          <w:color w:val="000000" w:themeColor="text1"/>
          <w:sz w:val="28"/>
          <w:szCs w:val="28"/>
        </w:rPr>
        <w:t xml:space="preserve">Федеральным </w:t>
      </w:r>
      <w:r w:rsidR="00CD6E55" w:rsidRPr="008C05CE">
        <w:rPr>
          <w:color w:val="000000" w:themeColor="text1"/>
          <w:sz w:val="28"/>
          <w:szCs w:val="28"/>
        </w:rPr>
        <w:t xml:space="preserve"> </w:t>
      </w:r>
      <w:r w:rsidRPr="008C05CE">
        <w:rPr>
          <w:color w:val="000000" w:themeColor="text1"/>
          <w:sz w:val="28"/>
          <w:szCs w:val="28"/>
        </w:rPr>
        <w:t>законом</w:t>
      </w:r>
      <w:proofErr w:type="gramEnd"/>
      <w:r w:rsidRPr="008C05CE">
        <w:rPr>
          <w:color w:val="000000" w:themeColor="text1"/>
          <w:sz w:val="28"/>
          <w:szCs w:val="28"/>
        </w:rPr>
        <w:t xml:space="preserve"> № 44-ФЗ предусмотрена документация о закупке) критерии и их величины значимости не могут применяться для целей оценки заявок. </w:t>
      </w:r>
    </w:p>
    <w:p w14:paraId="6E47B371" w14:textId="77777777"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 xml:space="preserve">В соответствии с пунктом 4 части 2 статьи 42 Федерального закона № 44-ФЗ извещение об осуществлении закупки, если иное не предусмотрено Федеральным законом № 44-ФЗ, должно содержать порядок рассмотрения и оценки заявок на участие в конкурсах в соответствии с Федеральным законом № 44-ФЗ. </w:t>
      </w:r>
    </w:p>
    <w:p w14:paraId="4FBBF847" w14:textId="705DAD3D"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 xml:space="preserve">Частью 8 статьи 32 Федерального закона № 44-ФЗ установлено,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w:t>
      </w:r>
      <w:r w:rsidR="0038394A" w:rsidRPr="008C05CE">
        <w:rPr>
          <w:color w:val="000000" w:themeColor="text1"/>
          <w:sz w:val="28"/>
          <w:szCs w:val="28"/>
        </w:rPr>
        <w:t xml:space="preserve">           </w:t>
      </w:r>
      <w:r w:rsidRPr="008C05CE">
        <w:rPr>
          <w:color w:val="000000" w:themeColor="text1"/>
          <w:sz w:val="28"/>
          <w:szCs w:val="28"/>
        </w:rPr>
        <w:t xml:space="preserve">и 2 части 1 статьи 32 Федерального закона № 44-ФЗ.  </w:t>
      </w:r>
    </w:p>
    <w:p w14:paraId="793089F1" w14:textId="7051782C"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Согласно пункту 1 Положения об оценке заяв</w:t>
      </w:r>
      <w:r w:rsidR="00043DD6">
        <w:rPr>
          <w:color w:val="000000" w:themeColor="text1"/>
          <w:sz w:val="28"/>
          <w:szCs w:val="28"/>
        </w:rPr>
        <w:t xml:space="preserve">ок на участие в закупке </w:t>
      </w:r>
      <w:r w:rsidRPr="008C05CE">
        <w:rPr>
          <w:color w:val="000000" w:themeColor="text1"/>
          <w:sz w:val="28"/>
          <w:szCs w:val="28"/>
        </w:rPr>
        <w:t xml:space="preserve">товаров, работ, услуг для обеспечения государственных и муниципальных нужд, утвержденного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w:t>
      </w:r>
      <w:r w:rsidR="00CC2C96" w:rsidRPr="008C05CE">
        <w:rPr>
          <w:color w:val="000000" w:themeColor="text1"/>
          <w:sz w:val="28"/>
          <w:szCs w:val="28"/>
        </w:rPr>
        <w:t xml:space="preserve">и муниципальных нужд, внесении </w:t>
      </w:r>
      <w:r w:rsidRPr="008C05CE">
        <w:rPr>
          <w:color w:val="000000" w:themeColor="text1"/>
          <w:sz w:val="28"/>
          <w:szCs w:val="28"/>
        </w:rPr>
        <w:t>изменений в пункт 4 постановления Прав</w:t>
      </w:r>
      <w:r w:rsidR="00CC2C96" w:rsidRPr="008C05CE">
        <w:rPr>
          <w:color w:val="000000" w:themeColor="text1"/>
          <w:sz w:val="28"/>
          <w:szCs w:val="28"/>
        </w:rPr>
        <w:t xml:space="preserve">ительства Российской Федерации </w:t>
      </w:r>
      <w:r w:rsidRPr="008C05CE">
        <w:rPr>
          <w:color w:val="000000" w:themeColor="text1"/>
          <w:sz w:val="28"/>
          <w:szCs w:val="28"/>
        </w:rPr>
        <w:t>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 Положение 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 закупка, заявки), предельные величины значимости критериев оценки заявок, а также требования к форме документа, предусмотренного пунктом 4 части 2 статьи 42 Федерал</w:t>
      </w:r>
      <w:r w:rsidR="00CC2C96" w:rsidRPr="008C05CE">
        <w:rPr>
          <w:color w:val="000000" w:themeColor="text1"/>
          <w:sz w:val="28"/>
          <w:szCs w:val="28"/>
        </w:rPr>
        <w:t xml:space="preserve">ьного закона № 44-ФЗ, согласно </w:t>
      </w:r>
      <w:r w:rsidRPr="008C05CE">
        <w:rPr>
          <w:color w:val="000000" w:themeColor="text1"/>
          <w:sz w:val="28"/>
          <w:szCs w:val="28"/>
        </w:rPr>
        <w:t>приложению № 1 к Положению.</w:t>
      </w:r>
    </w:p>
    <w:p w14:paraId="5628CDB2" w14:textId="77777777"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В соответствии с пунктом 2 Положения:</w:t>
      </w:r>
    </w:p>
    <w:p w14:paraId="76681C46" w14:textId="77777777"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 «оценка заявок» - действия членов комиссии по осуществлению закупок по присвоению в случаях, предусмотренных Федеральным законом № 44-ФЗ, и в соответствии с Положением баллов заявкам (частям заявок) на основании информации и документов участников закупок;</w:t>
      </w:r>
    </w:p>
    <w:p w14:paraId="131197E1" w14:textId="293A7499"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 xml:space="preserve">- «критерии оценки» - предусмотренные частью 1 статьи 32 Федерального  </w:t>
      </w:r>
      <w:r w:rsidR="0063654E" w:rsidRPr="008C05CE">
        <w:rPr>
          <w:color w:val="000000" w:themeColor="text1"/>
          <w:sz w:val="28"/>
          <w:szCs w:val="28"/>
        </w:rPr>
        <w:t xml:space="preserve"> </w:t>
      </w:r>
      <w:r w:rsidRPr="008C05CE">
        <w:rPr>
          <w:color w:val="000000" w:themeColor="text1"/>
          <w:sz w:val="28"/>
          <w:szCs w:val="28"/>
        </w:rPr>
        <w:t xml:space="preserve">закона № 44-ФЗ критерии оценки заявок, в соответствии с которыми осуществляется оценка заявок в отношении цены контракта, суммы цен единиц товара, работы, услуги, расходов на эксплуатацию и ремонт товаров, использование результатов работ </w:t>
      </w:r>
      <w:r w:rsidR="00041FD0" w:rsidRPr="008C05CE">
        <w:rPr>
          <w:color w:val="000000" w:themeColor="text1"/>
          <w:sz w:val="28"/>
          <w:szCs w:val="28"/>
        </w:rPr>
        <w:t xml:space="preserve">        </w:t>
      </w:r>
      <w:r w:rsidRPr="008C05CE">
        <w:rPr>
          <w:color w:val="000000" w:themeColor="text1"/>
          <w:sz w:val="28"/>
          <w:szCs w:val="28"/>
        </w:rPr>
        <w:t>(далее - расходы), качественных, функциональных и экологических характеристик объекта закупки (далее - характеристики объекта закупки), квалификации участников закупки, в том числе наличия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p w14:paraId="24FC3C53" w14:textId="77777777"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Пунктом 3 Положения установлено, что для оценки заявок в соответствии с Положением применяются следующие критерии оценки:</w:t>
      </w:r>
    </w:p>
    <w:p w14:paraId="7BA30EB8" w14:textId="77777777"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а) цена контракта, сумма цен единиц товара, работы, услуги;</w:t>
      </w:r>
    </w:p>
    <w:p w14:paraId="3978AF7E" w14:textId="77777777"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б) расходы;</w:t>
      </w:r>
    </w:p>
    <w:p w14:paraId="65F137FB" w14:textId="77777777"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в) характеристики объекта закупки;</w:t>
      </w:r>
    </w:p>
    <w:p w14:paraId="71FD95C3" w14:textId="77777777"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г) квалификация участников закупки.</w:t>
      </w:r>
    </w:p>
    <w:p w14:paraId="2867442A" w14:textId="77777777"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 xml:space="preserve">Согласно пункту 8 Положения в случае применения показателей оценки по критериям оценки, предусмотренным подпунктами «в» и «г» пункта 3 Положения: </w:t>
      </w:r>
    </w:p>
    <w:p w14:paraId="1CAECF82" w14:textId="77777777"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 xml:space="preserve">а) применяются детализирующие показатели; </w:t>
      </w:r>
    </w:p>
    <w:p w14:paraId="795B764E" w14:textId="77777777"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 xml:space="preserve">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 </w:t>
      </w:r>
    </w:p>
    <w:p w14:paraId="44D6847F" w14:textId="77777777" w:rsidR="002F2667"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 xml:space="preserve">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 </w:t>
      </w:r>
    </w:p>
    <w:p w14:paraId="68FCBC5E" w14:textId="55456441" w:rsidR="00243A85" w:rsidRPr="008C05CE" w:rsidRDefault="002F266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 xml:space="preserve">В соответствии с пунктом </w:t>
      </w:r>
      <w:r w:rsidR="00243A85" w:rsidRPr="008C05CE">
        <w:rPr>
          <w:color w:val="000000" w:themeColor="text1"/>
          <w:sz w:val="28"/>
          <w:szCs w:val="28"/>
        </w:rPr>
        <w:t xml:space="preserve">16 </w:t>
      </w:r>
      <w:r w:rsidRPr="008C05CE">
        <w:rPr>
          <w:color w:val="000000" w:themeColor="text1"/>
          <w:sz w:val="28"/>
          <w:szCs w:val="28"/>
        </w:rPr>
        <w:t xml:space="preserve">Положения </w:t>
      </w:r>
      <w:r w:rsidR="00614F6F" w:rsidRPr="008C05CE">
        <w:rPr>
          <w:color w:val="000000" w:themeColor="text1"/>
          <w:sz w:val="28"/>
          <w:szCs w:val="28"/>
        </w:rPr>
        <w:t>д</w:t>
      </w:r>
      <w:r w:rsidR="00243A85" w:rsidRPr="008C05CE">
        <w:rPr>
          <w:color w:val="000000" w:themeColor="text1"/>
          <w:sz w:val="28"/>
          <w:szCs w:val="28"/>
        </w:rPr>
        <w:t>ля оценки заявок по критерию оценки «характеристики объекта закупки» могут применяться, если иное не предусмотрено Положением, один или несколько из следующих показателей оценки:</w:t>
      </w:r>
    </w:p>
    <w:p w14:paraId="42D34CA0" w14:textId="77777777" w:rsidR="00243A85" w:rsidRPr="008C05CE" w:rsidRDefault="00243A85"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а) качественные характеристики объекта закупки;</w:t>
      </w:r>
    </w:p>
    <w:p w14:paraId="3F2F64E0" w14:textId="77777777" w:rsidR="00243A85" w:rsidRPr="008C05CE" w:rsidRDefault="00243A85"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б) функциональные характеристики объекта закупки;</w:t>
      </w:r>
    </w:p>
    <w:p w14:paraId="19D881AD" w14:textId="06F0D241" w:rsidR="002F2667" w:rsidRPr="008C05CE" w:rsidRDefault="00243A85"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в) экологические характеристики объекта закупки.</w:t>
      </w:r>
      <w:r w:rsidR="002F2667" w:rsidRPr="008C05CE">
        <w:rPr>
          <w:color w:val="000000" w:themeColor="text1"/>
          <w:sz w:val="28"/>
          <w:szCs w:val="28"/>
        </w:rPr>
        <w:t xml:space="preserve"> </w:t>
      </w:r>
    </w:p>
    <w:p w14:paraId="20B21936" w14:textId="295E4CF8" w:rsidR="00614F6F" w:rsidRPr="008C05CE" w:rsidRDefault="00614F6F"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В силу пункта 17 Положения для оценки заявок по показателям оценки, предусмотренным пунктом 16 Положения, применяются детализирующие показатели, предусматривающие оценку различных характеристик, образующих такие показатели оценки.</w:t>
      </w:r>
    </w:p>
    <w:p w14:paraId="07971BE1" w14:textId="4ADD7DE4" w:rsidR="0067488D" w:rsidRPr="008C05CE" w:rsidRDefault="0067488D"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Согласно пункту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 1 к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14:paraId="45BFC21E" w14:textId="6A7B8890" w:rsidR="001751DD" w:rsidRPr="008C05CE" w:rsidRDefault="001751DD"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 xml:space="preserve">Согласно извещению о проведении Конкурса объектом закупки является </w:t>
      </w:r>
      <w:r w:rsidR="00246EEB" w:rsidRPr="008C05CE">
        <w:rPr>
          <w:color w:val="000000" w:themeColor="text1"/>
          <w:sz w:val="28"/>
          <w:szCs w:val="28"/>
        </w:rPr>
        <w:t>выполнение работ по развитию и оказание услуг по техническому сопровождению государственной информационной системы обработки данных опросов общественного мнения, реализации новых механизмов обратной связи с жителями Московской области (далее – Система)</w:t>
      </w:r>
      <w:r w:rsidRPr="008C05CE">
        <w:rPr>
          <w:color w:val="000000" w:themeColor="text1"/>
          <w:sz w:val="28"/>
          <w:szCs w:val="28"/>
        </w:rPr>
        <w:t>.</w:t>
      </w:r>
    </w:p>
    <w:p w14:paraId="19D0717F" w14:textId="2D07E0DB" w:rsidR="001751DD" w:rsidRPr="008C05CE" w:rsidRDefault="001751DD"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В составе документов извещения о проведении Конкурса размещен</w:t>
      </w:r>
      <w:r w:rsidR="00574081" w:rsidRPr="008C05CE">
        <w:rPr>
          <w:color w:val="000000" w:themeColor="text1"/>
          <w:sz w:val="28"/>
          <w:szCs w:val="28"/>
        </w:rPr>
        <w:t>о</w:t>
      </w:r>
      <w:r w:rsidRPr="008C05CE">
        <w:rPr>
          <w:color w:val="000000" w:themeColor="text1"/>
          <w:sz w:val="28"/>
          <w:szCs w:val="28"/>
        </w:rPr>
        <w:t xml:space="preserve"> </w:t>
      </w:r>
      <w:r w:rsidR="00574081" w:rsidRPr="008C05CE">
        <w:rPr>
          <w:color w:val="000000" w:themeColor="text1"/>
          <w:sz w:val="28"/>
          <w:szCs w:val="28"/>
        </w:rPr>
        <w:t xml:space="preserve">          Описание объекта закупки</w:t>
      </w:r>
      <w:r w:rsidR="0068197D" w:rsidRPr="008C05CE">
        <w:rPr>
          <w:color w:val="000000" w:themeColor="text1"/>
          <w:sz w:val="28"/>
          <w:szCs w:val="28"/>
        </w:rPr>
        <w:t xml:space="preserve"> (технические требования) на выполнение работ по развитию и оказание услуг по техническому сопровождению Сис</w:t>
      </w:r>
      <w:r w:rsidR="00D02BDE" w:rsidRPr="008C05CE">
        <w:rPr>
          <w:color w:val="000000" w:themeColor="text1"/>
          <w:sz w:val="28"/>
          <w:szCs w:val="28"/>
        </w:rPr>
        <w:t xml:space="preserve">темы </w:t>
      </w:r>
      <w:r w:rsidRPr="008C05CE">
        <w:rPr>
          <w:color w:val="000000" w:themeColor="text1"/>
          <w:sz w:val="28"/>
          <w:szCs w:val="28"/>
        </w:rPr>
        <w:t>(приложение № 5 к проекту контракта из</w:t>
      </w:r>
      <w:r w:rsidR="00574081" w:rsidRPr="008C05CE">
        <w:rPr>
          <w:color w:val="000000" w:themeColor="text1"/>
          <w:sz w:val="28"/>
          <w:szCs w:val="28"/>
        </w:rPr>
        <w:t>вещения о проведении Конкурса)</w:t>
      </w:r>
      <w:r w:rsidR="0099226C" w:rsidRPr="008C05CE">
        <w:rPr>
          <w:color w:val="000000" w:themeColor="text1"/>
          <w:sz w:val="28"/>
          <w:szCs w:val="28"/>
        </w:rPr>
        <w:t xml:space="preserve"> (далее – Техническое задание)</w:t>
      </w:r>
      <w:r w:rsidR="00574081" w:rsidRPr="008C05CE">
        <w:rPr>
          <w:color w:val="000000" w:themeColor="text1"/>
          <w:sz w:val="28"/>
          <w:szCs w:val="28"/>
        </w:rPr>
        <w:t>, содержащее</w:t>
      </w:r>
      <w:r w:rsidRPr="008C05CE">
        <w:rPr>
          <w:color w:val="000000" w:themeColor="text1"/>
          <w:sz w:val="28"/>
          <w:szCs w:val="28"/>
        </w:rPr>
        <w:t xml:space="preserve"> требования к выполнени</w:t>
      </w:r>
      <w:r w:rsidR="0068197D" w:rsidRPr="008C05CE">
        <w:rPr>
          <w:color w:val="000000" w:themeColor="text1"/>
          <w:sz w:val="28"/>
          <w:szCs w:val="28"/>
        </w:rPr>
        <w:t>ю</w:t>
      </w:r>
      <w:r w:rsidRPr="008C05CE">
        <w:rPr>
          <w:color w:val="000000" w:themeColor="text1"/>
          <w:sz w:val="28"/>
          <w:szCs w:val="28"/>
        </w:rPr>
        <w:t xml:space="preserve"> работ и </w:t>
      </w:r>
      <w:r w:rsidR="0068197D" w:rsidRPr="008C05CE">
        <w:rPr>
          <w:color w:val="000000" w:themeColor="text1"/>
          <w:sz w:val="28"/>
          <w:szCs w:val="28"/>
        </w:rPr>
        <w:t>оказанию услуг в рамках</w:t>
      </w:r>
      <w:r w:rsidRPr="008C05CE">
        <w:rPr>
          <w:color w:val="000000" w:themeColor="text1"/>
          <w:sz w:val="28"/>
          <w:szCs w:val="28"/>
        </w:rPr>
        <w:t xml:space="preserve"> проведени</w:t>
      </w:r>
      <w:r w:rsidR="0068197D" w:rsidRPr="008C05CE">
        <w:rPr>
          <w:color w:val="000000" w:themeColor="text1"/>
          <w:sz w:val="28"/>
          <w:szCs w:val="28"/>
        </w:rPr>
        <w:t>я</w:t>
      </w:r>
      <w:r w:rsidRPr="008C05CE">
        <w:rPr>
          <w:color w:val="000000" w:themeColor="text1"/>
          <w:sz w:val="28"/>
          <w:szCs w:val="28"/>
        </w:rPr>
        <w:t xml:space="preserve"> Конкурса.</w:t>
      </w:r>
    </w:p>
    <w:p w14:paraId="20360BAA" w14:textId="07218D9C" w:rsidR="004136C7" w:rsidRPr="008C05CE" w:rsidRDefault="004136C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 xml:space="preserve">Раздел </w:t>
      </w:r>
      <w:r w:rsidRPr="008C05CE">
        <w:rPr>
          <w:color w:val="000000" w:themeColor="text1"/>
          <w:sz w:val="28"/>
          <w:szCs w:val="28"/>
          <w:lang w:val="en-US"/>
        </w:rPr>
        <w:t>II</w:t>
      </w:r>
      <w:r w:rsidRPr="008C05CE">
        <w:rPr>
          <w:color w:val="000000" w:themeColor="text1"/>
          <w:sz w:val="28"/>
          <w:szCs w:val="28"/>
        </w:rPr>
        <w:t xml:space="preserve"> «Критерии и показатели оценки заявок на участие в закупке»</w:t>
      </w:r>
      <w:r w:rsidRPr="008C05CE">
        <w:rPr>
          <w:color w:val="000000" w:themeColor="text1"/>
        </w:rPr>
        <w:t xml:space="preserve"> </w:t>
      </w:r>
      <w:r w:rsidRPr="008C05CE">
        <w:rPr>
          <w:color w:val="000000" w:themeColor="text1"/>
          <w:sz w:val="28"/>
          <w:szCs w:val="28"/>
        </w:rPr>
        <w:t>Порядка рассмотрения и оценки заявок на участие в конкурсе, размещенного на Официальном сайте вместе с извещением о проведении Конкурса (далее – Порядок рассмотрения и оценки заявок), содержит в числе прочего следующую информацию в отношении установленных критериев оценки заявок на участие в закупке:</w:t>
      </w:r>
    </w:p>
    <w:p w14:paraId="2611D90F" w14:textId="77777777" w:rsidR="004679C0" w:rsidRPr="008C05CE" w:rsidRDefault="004679C0" w:rsidP="00A45ABB">
      <w:pPr>
        <w:tabs>
          <w:tab w:val="left" w:pos="567"/>
        </w:tabs>
        <w:suppressAutoHyphens/>
        <w:spacing w:line="276" w:lineRule="auto"/>
        <w:jc w:val="both"/>
        <w:rPr>
          <w:color w:val="000000" w:themeColor="text1"/>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08"/>
        <w:gridCol w:w="939"/>
        <w:gridCol w:w="993"/>
        <w:gridCol w:w="991"/>
        <w:gridCol w:w="1277"/>
        <w:gridCol w:w="1275"/>
        <w:gridCol w:w="3282"/>
      </w:tblGrid>
      <w:tr w:rsidR="008C05CE" w:rsidRPr="008C05CE" w14:paraId="48B852D8" w14:textId="77777777" w:rsidTr="00D02BDE">
        <w:tc>
          <w:tcPr>
            <w:tcW w:w="776" w:type="pct"/>
          </w:tcPr>
          <w:p w14:paraId="2D3882D0" w14:textId="77777777" w:rsidR="004136C7" w:rsidRPr="008C05CE" w:rsidRDefault="004136C7" w:rsidP="00A45ABB">
            <w:pPr>
              <w:pStyle w:val="ConsPlusNormal"/>
              <w:spacing w:line="276" w:lineRule="auto"/>
              <w:jc w:val="center"/>
              <w:rPr>
                <w:rFonts w:ascii="Times New Roman" w:hAnsi="Times New Roman" w:cs="Times New Roman"/>
                <w:color w:val="000000" w:themeColor="text1"/>
                <w:sz w:val="22"/>
                <w:szCs w:val="22"/>
              </w:rPr>
            </w:pPr>
            <w:r w:rsidRPr="008C05CE">
              <w:rPr>
                <w:rFonts w:ascii="Times New Roman" w:hAnsi="Times New Roman" w:cs="Times New Roman"/>
                <w:color w:val="000000" w:themeColor="text1"/>
                <w:sz w:val="22"/>
                <w:szCs w:val="22"/>
              </w:rPr>
              <w:t>Критерий оценки</w:t>
            </w:r>
          </w:p>
        </w:tc>
        <w:tc>
          <w:tcPr>
            <w:tcW w:w="453" w:type="pct"/>
          </w:tcPr>
          <w:p w14:paraId="6BFF1DD5" w14:textId="4D7C839A" w:rsidR="004136C7" w:rsidRPr="008C05CE" w:rsidRDefault="004136C7" w:rsidP="00A45ABB">
            <w:pPr>
              <w:pStyle w:val="ConsPlusNormal"/>
              <w:spacing w:line="276" w:lineRule="auto"/>
              <w:jc w:val="center"/>
              <w:rPr>
                <w:rFonts w:ascii="Times New Roman" w:hAnsi="Times New Roman" w:cs="Times New Roman"/>
                <w:color w:val="000000" w:themeColor="text1"/>
                <w:sz w:val="22"/>
                <w:szCs w:val="22"/>
              </w:rPr>
            </w:pPr>
            <w:proofErr w:type="spellStart"/>
            <w:proofErr w:type="gramStart"/>
            <w:r w:rsidRPr="008C05CE">
              <w:rPr>
                <w:rFonts w:ascii="Times New Roman" w:hAnsi="Times New Roman" w:cs="Times New Roman"/>
                <w:color w:val="000000" w:themeColor="text1"/>
                <w:sz w:val="22"/>
                <w:szCs w:val="22"/>
              </w:rPr>
              <w:t>Значи</w:t>
            </w:r>
            <w:r w:rsidR="00D02BDE" w:rsidRPr="008C05CE">
              <w:rPr>
                <w:rFonts w:ascii="Times New Roman" w:hAnsi="Times New Roman" w:cs="Times New Roman"/>
                <w:color w:val="000000" w:themeColor="text1"/>
                <w:sz w:val="22"/>
                <w:szCs w:val="22"/>
              </w:rPr>
              <w:t>-</w:t>
            </w:r>
            <w:r w:rsidRPr="008C05CE">
              <w:rPr>
                <w:rFonts w:ascii="Times New Roman" w:hAnsi="Times New Roman" w:cs="Times New Roman"/>
                <w:color w:val="000000" w:themeColor="text1"/>
                <w:sz w:val="22"/>
                <w:szCs w:val="22"/>
              </w:rPr>
              <w:t>мость</w:t>
            </w:r>
            <w:proofErr w:type="spellEnd"/>
            <w:proofErr w:type="gramEnd"/>
            <w:r w:rsidRPr="008C05CE">
              <w:rPr>
                <w:rFonts w:ascii="Times New Roman" w:hAnsi="Times New Roman" w:cs="Times New Roman"/>
                <w:color w:val="000000" w:themeColor="text1"/>
                <w:sz w:val="22"/>
                <w:szCs w:val="22"/>
              </w:rPr>
              <w:t xml:space="preserve"> </w:t>
            </w:r>
            <w:proofErr w:type="spellStart"/>
            <w:r w:rsidRPr="008C05CE">
              <w:rPr>
                <w:rFonts w:ascii="Times New Roman" w:hAnsi="Times New Roman" w:cs="Times New Roman"/>
                <w:color w:val="000000" w:themeColor="text1"/>
                <w:sz w:val="22"/>
                <w:szCs w:val="22"/>
              </w:rPr>
              <w:t>крите</w:t>
            </w:r>
            <w:proofErr w:type="spellEnd"/>
            <w:r w:rsidR="00D02BDE" w:rsidRPr="008C05CE">
              <w:rPr>
                <w:rFonts w:ascii="Times New Roman" w:hAnsi="Times New Roman" w:cs="Times New Roman"/>
                <w:color w:val="000000" w:themeColor="text1"/>
                <w:sz w:val="22"/>
                <w:szCs w:val="22"/>
              </w:rPr>
              <w:t xml:space="preserve">-           </w:t>
            </w:r>
            <w:proofErr w:type="spellStart"/>
            <w:r w:rsidRPr="008C05CE">
              <w:rPr>
                <w:rFonts w:ascii="Times New Roman" w:hAnsi="Times New Roman" w:cs="Times New Roman"/>
                <w:color w:val="000000" w:themeColor="text1"/>
                <w:sz w:val="22"/>
                <w:szCs w:val="22"/>
              </w:rPr>
              <w:t>рия</w:t>
            </w:r>
            <w:proofErr w:type="spellEnd"/>
            <w:r w:rsidRPr="008C05CE">
              <w:rPr>
                <w:rFonts w:ascii="Times New Roman" w:hAnsi="Times New Roman" w:cs="Times New Roman"/>
                <w:color w:val="000000" w:themeColor="text1"/>
                <w:sz w:val="22"/>
                <w:szCs w:val="22"/>
              </w:rPr>
              <w:t xml:space="preserve"> оценки, </w:t>
            </w:r>
            <w:proofErr w:type="spellStart"/>
            <w:r w:rsidRPr="008C05CE">
              <w:rPr>
                <w:rFonts w:ascii="Times New Roman" w:hAnsi="Times New Roman" w:cs="Times New Roman"/>
                <w:color w:val="000000" w:themeColor="text1"/>
                <w:sz w:val="22"/>
                <w:szCs w:val="22"/>
              </w:rPr>
              <w:t>процен</w:t>
            </w:r>
            <w:proofErr w:type="spellEnd"/>
            <w:r w:rsidR="00D02BDE" w:rsidRPr="008C05CE">
              <w:rPr>
                <w:rFonts w:ascii="Times New Roman" w:hAnsi="Times New Roman" w:cs="Times New Roman"/>
                <w:color w:val="000000" w:themeColor="text1"/>
                <w:sz w:val="22"/>
                <w:szCs w:val="22"/>
              </w:rPr>
              <w:t xml:space="preserve">- </w:t>
            </w:r>
            <w:proofErr w:type="spellStart"/>
            <w:r w:rsidRPr="008C05CE">
              <w:rPr>
                <w:rFonts w:ascii="Times New Roman" w:hAnsi="Times New Roman" w:cs="Times New Roman"/>
                <w:color w:val="000000" w:themeColor="text1"/>
                <w:sz w:val="22"/>
                <w:szCs w:val="22"/>
              </w:rPr>
              <w:t>тов</w:t>
            </w:r>
            <w:proofErr w:type="spellEnd"/>
          </w:p>
        </w:tc>
        <w:tc>
          <w:tcPr>
            <w:tcW w:w="479" w:type="pct"/>
          </w:tcPr>
          <w:p w14:paraId="26AF008D" w14:textId="77777777" w:rsidR="00D02BDE" w:rsidRPr="008C05CE" w:rsidRDefault="004136C7" w:rsidP="00A45ABB">
            <w:pPr>
              <w:pStyle w:val="ConsPlusNormal"/>
              <w:spacing w:line="276" w:lineRule="auto"/>
              <w:jc w:val="center"/>
              <w:rPr>
                <w:rFonts w:ascii="Times New Roman" w:hAnsi="Times New Roman" w:cs="Times New Roman"/>
                <w:color w:val="000000" w:themeColor="text1"/>
                <w:sz w:val="22"/>
                <w:szCs w:val="22"/>
              </w:rPr>
            </w:pPr>
            <w:r w:rsidRPr="008C05CE">
              <w:rPr>
                <w:rFonts w:ascii="Times New Roman" w:hAnsi="Times New Roman" w:cs="Times New Roman"/>
                <w:color w:val="000000" w:themeColor="text1"/>
                <w:sz w:val="22"/>
                <w:szCs w:val="22"/>
              </w:rPr>
              <w:t>Показа</w:t>
            </w:r>
            <w:r w:rsidR="00D02BDE" w:rsidRPr="008C05CE">
              <w:rPr>
                <w:rFonts w:ascii="Times New Roman" w:hAnsi="Times New Roman" w:cs="Times New Roman"/>
                <w:color w:val="000000" w:themeColor="text1"/>
                <w:sz w:val="22"/>
                <w:szCs w:val="22"/>
              </w:rPr>
              <w:t>-</w:t>
            </w:r>
          </w:p>
          <w:p w14:paraId="35285E07" w14:textId="77777777" w:rsidR="004136C7" w:rsidRPr="008C05CE" w:rsidRDefault="004136C7" w:rsidP="00A45ABB">
            <w:pPr>
              <w:pStyle w:val="ConsPlusNormal"/>
              <w:spacing w:line="276" w:lineRule="auto"/>
              <w:jc w:val="center"/>
              <w:rPr>
                <w:rFonts w:ascii="Times New Roman" w:hAnsi="Times New Roman" w:cs="Times New Roman"/>
                <w:color w:val="000000" w:themeColor="text1"/>
                <w:sz w:val="22"/>
                <w:szCs w:val="22"/>
              </w:rPr>
            </w:pPr>
            <w:proofErr w:type="spellStart"/>
            <w:r w:rsidRPr="008C05CE">
              <w:rPr>
                <w:rFonts w:ascii="Times New Roman" w:hAnsi="Times New Roman" w:cs="Times New Roman"/>
                <w:color w:val="000000" w:themeColor="text1"/>
                <w:sz w:val="22"/>
                <w:szCs w:val="22"/>
              </w:rPr>
              <w:t>тель</w:t>
            </w:r>
            <w:proofErr w:type="spellEnd"/>
            <w:r w:rsidRPr="008C05CE">
              <w:rPr>
                <w:rFonts w:ascii="Times New Roman" w:hAnsi="Times New Roman" w:cs="Times New Roman"/>
                <w:color w:val="000000" w:themeColor="text1"/>
                <w:sz w:val="22"/>
                <w:szCs w:val="22"/>
              </w:rPr>
              <w:t xml:space="preserve"> оценки</w:t>
            </w:r>
          </w:p>
        </w:tc>
        <w:tc>
          <w:tcPr>
            <w:tcW w:w="478" w:type="pct"/>
          </w:tcPr>
          <w:p w14:paraId="68AC10E0" w14:textId="56C86F31" w:rsidR="004136C7" w:rsidRPr="008C05CE" w:rsidRDefault="004136C7" w:rsidP="00A45ABB">
            <w:pPr>
              <w:pStyle w:val="ConsPlusNormal"/>
              <w:spacing w:line="276" w:lineRule="auto"/>
              <w:jc w:val="center"/>
              <w:rPr>
                <w:rFonts w:ascii="Times New Roman" w:hAnsi="Times New Roman" w:cs="Times New Roman"/>
                <w:color w:val="000000" w:themeColor="text1"/>
                <w:sz w:val="22"/>
                <w:szCs w:val="22"/>
              </w:rPr>
            </w:pPr>
            <w:proofErr w:type="spellStart"/>
            <w:proofErr w:type="gramStart"/>
            <w:r w:rsidRPr="008C05CE">
              <w:rPr>
                <w:rFonts w:ascii="Times New Roman" w:hAnsi="Times New Roman" w:cs="Times New Roman"/>
                <w:color w:val="000000" w:themeColor="text1"/>
                <w:sz w:val="22"/>
                <w:szCs w:val="22"/>
              </w:rPr>
              <w:t>Значи</w:t>
            </w:r>
            <w:r w:rsidR="00D02BDE" w:rsidRPr="008C05CE">
              <w:rPr>
                <w:rFonts w:ascii="Times New Roman" w:hAnsi="Times New Roman" w:cs="Times New Roman"/>
                <w:color w:val="000000" w:themeColor="text1"/>
                <w:sz w:val="22"/>
                <w:szCs w:val="22"/>
              </w:rPr>
              <w:t>-</w:t>
            </w:r>
            <w:r w:rsidRPr="008C05CE">
              <w:rPr>
                <w:rFonts w:ascii="Times New Roman" w:hAnsi="Times New Roman" w:cs="Times New Roman"/>
                <w:color w:val="000000" w:themeColor="text1"/>
                <w:sz w:val="22"/>
                <w:szCs w:val="22"/>
              </w:rPr>
              <w:t>мость</w:t>
            </w:r>
            <w:proofErr w:type="spellEnd"/>
            <w:proofErr w:type="gramEnd"/>
            <w:r w:rsidRPr="008C05CE">
              <w:rPr>
                <w:rFonts w:ascii="Times New Roman" w:hAnsi="Times New Roman" w:cs="Times New Roman"/>
                <w:color w:val="000000" w:themeColor="text1"/>
                <w:sz w:val="22"/>
                <w:szCs w:val="22"/>
              </w:rPr>
              <w:t xml:space="preserve"> показа</w:t>
            </w:r>
            <w:r w:rsidR="00D02BDE" w:rsidRPr="008C05CE">
              <w:rPr>
                <w:rFonts w:ascii="Times New Roman" w:hAnsi="Times New Roman" w:cs="Times New Roman"/>
                <w:color w:val="000000" w:themeColor="text1"/>
                <w:sz w:val="22"/>
                <w:szCs w:val="22"/>
              </w:rPr>
              <w:t>-</w:t>
            </w:r>
            <w:r w:rsidRPr="008C05CE">
              <w:rPr>
                <w:rFonts w:ascii="Times New Roman" w:hAnsi="Times New Roman" w:cs="Times New Roman"/>
                <w:color w:val="000000" w:themeColor="text1"/>
                <w:sz w:val="22"/>
                <w:szCs w:val="22"/>
              </w:rPr>
              <w:t xml:space="preserve">теля оценки, </w:t>
            </w:r>
            <w:proofErr w:type="spellStart"/>
            <w:r w:rsidRPr="008C05CE">
              <w:rPr>
                <w:rFonts w:ascii="Times New Roman" w:hAnsi="Times New Roman" w:cs="Times New Roman"/>
                <w:color w:val="000000" w:themeColor="text1"/>
                <w:sz w:val="22"/>
                <w:szCs w:val="22"/>
              </w:rPr>
              <w:t>процен</w:t>
            </w:r>
            <w:r w:rsidR="00D02BDE" w:rsidRPr="008C05CE">
              <w:rPr>
                <w:rFonts w:ascii="Times New Roman" w:hAnsi="Times New Roman" w:cs="Times New Roman"/>
                <w:color w:val="000000" w:themeColor="text1"/>
                <w:sz w:val="22"/>
                <w:szCs w:val="22"/>
              </w:rPr>
              <w:t>-</w:t>
            </w:r>
            <w:r w:rsidRPr="008C05CE">
              <w:rPr>
                <w:rFonts w:ascii="Times New Roman" w:hAnsi="Times New Roman" w:cs="Times New Roman"/>
                <w:color w:val="000000" w:themeColor="text1"/>
                <w:sz w:val="22"/>
                <w:szCs w:val="22"/>
              </w:rPr>
              <w:t>тов</w:t>
            </w:r>
            <w:proofErr w:type="spellEnd"/>
          </w:p>
        </w:tc>
        <w:tc>
          <w:tcPr>
            <w:tcW w:w="616" w:type="pct"/>
          </w:tcPr>
          <w:p w14:paraId="2C105584" w14:textId="1D5334DE" w:rsidR="004136C7" w:rsidRPr="008C05CE" w:rsidRDefault="004136C7" w:rsidP="00A45ABB">
            <w:pPr>
              <w:pStyle w:val="ConsPlusNormal"/>
              <w:spacing w:line="276" w:lineRule="auto"/>
              <w:jc w:val="center"/>
              <w:rPr>
                <w:rFonts w:ascii="Times New Roman" w:hAnsi="Times New Roman" w:cs="Times New Roman"/>
                <w:color w:val="000000" w:themeColor="text1"/>
                <w:sz w:val="22"/>
                <w:szCs w:val="22"/>
              </w:rPr>
            </w:pPr>
            <w:r w:rsidRPr="008C05CE">
              <w:rPr>
                <w:rFonts w:ascii="Times New Roman" w:hAnsi="Times New Roman" w:cs="Times New Roman"/>
                <w:color w:val="000000" w:themeColor="text1"/>
                <w:sz w:val="22"/>
                <w:szCs w:val="22"/>
              </w:rPr>
              <w:t xml:space="preserve">Показатель оценки, </w:t>
            </w:r>
            <w:proofErr w:type="spellStart"/>
            <w:proofErr w:type="gramStart"/>
            <w:r w:rsidRPr="008C05CE">
              <w:rPr>
                <w:rFonts w:ascii="Times New Roman" w:hAnsi="Times New Roman" w:cs="Times New Roman"/>
                <w:color w:val="000000" w:themeColor="text1"/>
                <w:sz w:val="22"/>
                <w:szCs w:val="22"/>
              </w:rPr>
              <w:t>детализиру</w:t>
            </w:r>
            <w:r w:rsidR="00D02BDE" w:rsidRPr="008C05CE">
              <w:rPr>
                <w:rFonts w:ascii="Times New Roman" w:hAnsi="Times New Roman" w:cs="Times New Roman"/>
                <w:color w:val="000000" w:themeColor="text1"/>
                <w:sz w:val="22"/>
                <w:szCs w:val="22"/>
              </w:rPr>
              <w:t>-</w:t>
            </w:r>
            <w:r w:rsidRPr="008C05CE">
              <w:rPr>
                <w:rFonts w:ascii="Times New Roman" w:hAnsi="Times New Roman" w:cs="Times New Roman"/>
                <w:color w:val="000000" w:themeColor="text1"/>
                <w:sz w:val="22"/>
                <w:szCs w:val="22"/>
              </w:rPr>
              <w:t>ющий</w:t>
            </w:r>
            <w:proofErr w:type="spellEnd"/>
            <w:proofErr w:type="gramEnd"/>
            <w:r w:rsidRPr="008C05CE">
              <w:rPr>
                <w:rFonts w:ascii="Times New Roman" w:hAnsi="Times New Roman" w:cs="Times New Roman"/>
                <w:color w:val="000000" w:themeColor="text1"/>
                <w:sz w:val="22"/>
                <w:szCs w:val="22"/>
              </w:rPr>
              <w:t xml:space="preserve"> показатель оценки</w:t>
            </w:r>
          </w:p>
        </w:tc>
        <w:tc>
          <w:tcPr>
            <w:tcW w:w="615" w:type="pct"/>
          </w:tcPr>
          <w:p w14:paraId="09AD7143" w14:textId="2D632E97" w:rsidR="004136C7" w:rsidRPr="008C05CE" w:rsidRDefault="004136C7" w:rsidP="00A45ABB">
            <w:pPr>
              <w:pStyle w:val="ConsPlusNormal"/>
              <w:spacing w:line="276" w:lineRule="auto"/>
              <w:jc w:val="center"/>
              <w:rPr>
                <w:rFonts w:ascii="Times New Roman" w:hAnsi="Times New Roman" w:cs="Times New Roman"/>
                <w:color w:val="000000" w:themeColor="text1"/>
                <w:sz w:val="22"/>
                <w:szCs w:val="22"/>
              </w:rPr>
            </w:pPr>
            <w:r w:rsidRPr="008C05CE">
              <w:rPr>
                <w:rFonts w:ascii="Times New Roman" w:hAnsi="Times New Roman" w:cs="Times New Roman"/>
                <w:color w:val="000000" w:themeColor="text1"/>
                <w:sz w:val="22"/>
                <w:szCs w:val="22"/>
              </w:rPr>
              <w:t xml:space="preserve">Значимость показателя, </w:t>
            </w:r>
            <w:proofErr w:type="spellStart"/>
            <w:proofErr w:type="gramStart"/>
            <w:r w:rsidRPr="008C05CE">
              <w:rPr>
                <w:rFonts w:ascii="Times New Roman" w:hAnsi="Times New Roman" w:cs="Times New Roman"/>
                <w:color w:val="000000" w:themeColor="text1"/>
                <w:sz w:val="22"/>
                <w:szCs w:val="22"/>
              </w:rPr>
              <w:t>детализиру</w:t>
            </w:r>
            <w:r w:rsidR="00D02BDE" w:rsidRPr="008C05CE">
              <w:rPr>
                <w:rFonts w:ascii="Times New Roman" w:hAnsi="Times New Roman" w:cs="Times New Roman"/>
                <w:color w:val="000000" w:themeColor="text1"/>
                <w:sz w:val="22"/>
                <w:szCs w:val="22"/>
              </w:rPr>
              <w:t>-</w:t>
            </w:r>
            <w:r w:rsidRPr="008C05CE">
              <w:rPr>
                <w:rFonts w:ascii="Times New Roman" w:hAnsi="Times New Roman" w:cs="Times New Roman"/>
                <w:color w:val="000000" w:themeColor="text1"/>
                <w:sz w:val="22"/>
                <w:szCs w:val="22"/>
              </w:rPr>
              <w:t>ющего</w:t>
            </w:r>
            <w:proofErr w:type="spellEnd"/>
            <w:proofErr w:type="gramEnd"/>
            <w:r w:rsidRPr="008C05CE">
              <w:rPr>
                <w:rFonts w:ascii="Times New Roman" w:hAnsi="Times New Roman" w:cs="Times New Roman"/>
                <w:color w:val="000000" w:themeColor="text1"/>
                <w:sz w:val="22"/>
                <w:szCs w:val="22"/>
              </w:rPr>
              <w:t xml:space="preserve"> показатель оценки, процентов</w:t>
            </w:r>
          </w:p>
        </w:tc>
        <w:tc>
          <w:tcPr>
            <w:tcW w:w="1583" w:type="pct"/>
          </w:tcPr>
          <w:p w14:paraId="5DDED5AE" w14:textId="77777777" w:rsidR="004136C7" w:rsidRPr="008C05CE" w:rsidRDefault="004136C7" w:rsidP="00A45ABB">
            <w:pPr>
              <w:pStyle w:val="ConsPlusNormal"/>
              <w:spacing w:line="276" w:lineRule="auto"/>
              <w:jc w:val="center"/>
              <w:rPr>
                <w:rFonts w:ascii="Times New Roman" w:hAnsi="Times New Roman" w:cs="Times New Roman"/>
                <w:color w:val="000000" w:themeColor="text1"/>
                <w:sz w:val="22"/>
                <w:szCs w:val="22"/>
              </w:rPr>
            </w:pPr>
            <w:r w:rsidRPr="008C05CE">
              <w:rPr>
                <w:rFonts w:ascii="Times New Roman" w:hAnsi="Times New Roman" w:cs="Times New Roman"/>
                <w:color w:val="000000" w:themeColor="text1"/>
                <w:sz w:val="22"/>
                <w:szCs w:val="22"/>
              </w:rPr>
              <w:t>Формула оценки или шкала оценки</w:t>
            </w:r>
          </w:p>
        </w:tc>
      </w:tr>
      <w:tr w:rsidR="008C05CE" w:rsidRPr="008C05CE" w14:paraId="7E199E27" w14:textId="77777777" w:rsidTr="00D02BDE">
        <w:tc>
          <w:tcPr>
            <w:tcW w:w="776" w:type="pct"/>
          </w:tcPr>
          <w:p w14:paraId="2818D2D0" w14:textId="22B4E2C9" w:rsidR="004136C7" w:rsidRPr="008C05CE" w:rsidRDefault="004136C7" w:rsidP="00A45ABB">
            <w:pPr>
              <w:pStyle w:val="ConsPlusNormal"/>
              <w:spacing w:line="276" w:lineRule="auto"/>
              <w:jc w:val="center"/>
              <w:rPr>
                <w:rFonts w:ascii="Times New Roman" w:hAnsi="Times New Roman" w:cs="Times New Roman"/>
                <w:color w:val="000000" w:themeColor="text1"/>
                <w:sz w:val="22"/>
                <w:szCs w:val="22"/>
              </w:rPr>
            </w:pPr>
            <w:r w:rsidRPr="008C05CE">
              <w:rPr>
                <w:rFonts w:ascii="Times New Roman" w:hAnsi="Times New Roman" w:cs="Times New Roman"/>
                <w:color w:val="000000" w:themeColor="text1"/>
                <w:sz w:val="22"/>
                <w:szCs w:val="22"/>
              </w:rPr>
              <w:t xml:space="preserve">Качественные, </w:t>
            </w:r>
            <w:proofErr w:type="spellStart"/>
            <w:proofErr w:type="gramStart"/>
            <w:r w:rsidRPr="008C05CE">
              <w:rPr>
                <w:rFonts w:ascii="Times New Roman" w:hAnsi="Times New Roman" w:cs="Times New Roman"/>
                <w:color w:val="000000" w:themeColor="text1"/>
                <w:sz w:val="22"/>
                <w:szCs w:val="22"/>
              </w:rPr>
              <w:t>функциональ</w:t>
            </w:r>
            <w:proofErr w:type="spellEnd"/>
            <w:r w:rsidR="00D02BDE" w:rsidRPr="008C05CE">
              <w:rPr>
                <w:rFonts w:ascii="Times New Roman" w:hAnsi="Times New Roman" w:cs="Times New Roman"/>
                <w:color w:val="000000" w:themeColor="text1"/>
                <w:sz w:val="22"/>
                <w:szCs w:val="22"/>
              </w:rPr>
              <w:t xml:space="preserve">- </w:t>
            </w:r>
            <w:proofErr w:type="spellStart"/>
            <w:r w:rsidRPr="008C05CE">
              <w:rPr>
                <w:rFonts w:ascii="Times New Roman" w:hAnsi="Times New Roman" w:cs="Times New Roman"/>
                <w:color w:val="000000" w:themeColor="text1"/>
                <w:sz w:val="22"/>
                <w:szCs w:val="22"/>
              </w:rPr>
              <w:t>ные</w:t>
            </w:r>
            <w:proofErr w:type="spellEnd"/>
            <w:proofErr w:type="gramEnd"/>
            <w:r w:rsidRPr="008C05CE">
              <w:rPr>
                <w:rFonts w:ascii="Times New Roman" w:hAnsi="Times New Roman" w:cs="Times New Roman"/>
                <w:color w:val="000000" w:themeColor="text1"/>
                <w:sz w:val="22"/>
                <w:szCs w:val="22"/>
              </w:rPr>
              <w:t xml:space="preserve"> и экологические характеристики объекта закупки</w:t>
            </w:r>
          </w:p>
        </w:tc>
        <w:tc>
          <w:tcPr>
            <w:tcW w:w="453" w:type="pct"/>
          </w:tcPr>
          <w:p w14:paraId="5B5C4B21" w14:textId="77777777" w:rsidR="004136C7" w:rsidRPr="008C05CE" w:rsidRDefault="004136C7" w:rsidP="00A45ABB">
            <w:pPr>
              <w:pStyle w:val="ConsPlusNormal"/>
              <w:spacing w:line="276" w:lineRule="auto"/>
              <w:jc w:val="center"/>
              <w:rPr>
                <w:rFonts w:ascii="Times New Roman" w:hAnsi="Times New Roman" w:cs="Times New Roman"/>
                <w:b/>
                <w:color w:val="000000" w:themeColor="text1"/>
                <w:sz w:val="22"/>
                <w:szCs w:val="22"/>
              </w:rPr>
            </w:pPr>
            <w:r w:rsidRPr="008C05CE">
              <w:rPr>
                <w:rFonts w:ascii="Times New Roman" w:hAnsi="Times New Roman" w:cs="Times New Roman"/>
                <w:b/>
                <w:color w:val="000000" w:themeColor="text1"/>
                <w:sz w:val="22"/>
                <w:szCs w:val="22"/>
              </w:rPr>
              <w:t>60</w:t>
            </w:r>
          </w:p>
        </w:tc>
        <w:tc>
          <w:tcPr>
            <w:tcW w:w="479" w:type="pct"/>
          </w:tcPr>
          <w:p w14:paraId="7EBB1B75" w14:textId="55F14126" w:rsidR="004136C7" w:rsidRPr="008C05CE" w:rsidRDefault="004136C7" w:rsidP="00A45ABB">
            <w:pPr>
              <w:pStyle w:val="ConsPlusNormal"/>
              <w:spacing w:line="276" w:lineRule="auto"/>
              <w:jc w:val="center"/>
              <w:rPr>
                <w:rFonts w:ascii="Times New Roman" w:hAnsi="Times New Roman" w:cs="Times New Roman"/>
                <w:color w:val="000000" w:themeColor="text1"/>
                <w:sz w:val="22"/>
                <w:szCs w:val="22"/>
              </w:rPr>
            </w:pPr>
            <w:proofErr w:type="spellStart"/>
            <w:proofErr w:type="gramStart"/>
            <w:r w:rsidRPr="008C05CE">
              <w:rPr>
                <w:rFonts w:ascii="Times New Roman" w:hAnsi="Times New Roman" w:cs="Times New Roman"/>
                <w:color w:val="000000" w:themeColor="text1"/>
                <w:sz w:val="22"/>
                <w:szCs w:val="22"/>
              </w:rPr>
              <w:t>Качес</w:t>
            </w:r>
            <w:r w:rsidR="00D02BDE" w:rsidRPr="008C05CE">
              <w:rPr>
                <w:rFonts w:ascii="Times New Roman" w:hAnsi="Times New Roman" w:cs="Times New Roman"/>
                <w:color w:val="000000" w:themeColor="text1"/>
                <w:sz w:val="22"/>
                <w:szCs w:val="22"/>
              </w:rPr>
              <w:t>-</w:t>
            </w:r>
            <w:r w:rsidRPr="008C05CE">
              <w:rPr>
                <w:rFonts w:ascii="Times New Roman" w:hAnsi="Times New Roman" w:cs="Times New Roman"/>
                <w:color w:val="000000" w:themeColor="text1"/>
                <w:sz w:val="22"/>
                <w:szCs w:val="22"/>
              </w:rPr>
              <w:t>твенные</w:t>
            </w:r>
            <w:proofErr w:type="spellEnd"/>
            <w:proofErr w:type="gramEnd"/>
            <w:r w:rsidRPr="008C05CE">
              <w:rPr>
                <w:rFonts w:ascii="Times New Roman" w:hAnsi="Times New Roman" w:cs="Times New Roman"/>
                <w:color w:val="000000" w:themeColor="text1"/>
                <w:sz w:val="22"/>
                <w:szCs w:val="22"/>
              </w:rPr>
              <w:t xml:space="preserve"> </w:t>
            </w:r>
            <w:proofErr w:type="spellStart"/>
            <w:r w:rsidRPr="008C05CE">
              <w:rPr>
                <w:rFonts w:ascii="Times New Roman" w:hAnsi="Times New Roman" w:cs="Times New Roman"/>
                <w:color w:val="000000" w:themeColor="text1"/>
                <w:sz w:val="22"/>
                <w:szCs w:val="22"/>
              </w:rPr>
              <w:t>характе</w:t>
            </w:r>
            <w:r w:rsidR="00D02BDE" w:rsidRPr="008C05CE">
              <w:rPr>
                <w:rFonts w:ascii="Times New Roman" w:hAnsi="Times New Roman" w:cs="Times New Roman"/>
                <w:color w:val="000000" w:themeColor="text1"/>
                <w:sz w:val="22"/>
                <w:szCs w:val="22"/>
              </w:rPr>
              <w:t>-</w:t>
            </w:r>
            <w:r w:rsidRPr="008C05CE">
              <w:rPr>
                <w:rFonts w:ascii="Times New Roman" w:hAnsi="Times New Roman" w:cs="Times New Roman"/>
                <w:color w:val="000000" w:themeColor="text1"/>
                <w:sz w:val="22"/>
                <w:szCs w:val="22"/>
              </w:rPr>
              <w:t>ристики</w:t>
            </w:r>
            <w:proofErr w:type="spellEnd"/>
            <w:r w:rsidRPr="008C05CE">
              <w:rPr>
                <w:rFonts w:ascii="Times New Roman" w:hAnsi="Times New Roman" w:cs="Times New Roman"/>
                <w:color w:val="000000" w:themeColor="text1"/>
                <w:sz w:val="22"/>
                <w:szCs w:val="22"/>
              </w:rPr>
              <w:t xml:space="preserve"> объекта закупки</w:t>
            </w:r>
          </w:p>
        </w:tc>
        <w:tc>
          <w:tcPr>
            <w:tcW w:w="478" w:type="pct"/>
          </w:tcPr>
          <w:p w14:paraId="6B195BFA" w14:textId="77777777" w:rsidR="004136C7" w:rsidRPr="008C05CE" w:rsidRDefault="004136C7" w:rsidP="00A45ABB">
            <w:pPr>
              <w:pStyle w:val="ConsPlusNormal"/>
              <w:spacing w:line="276" w:lineRule="auto"/>
              <w:jc w:val="center"/>
              <w:rPr>
                <w:rFonts w:ascii="Times New Roman" w:hAnsi="Times New Roman" w:cs="Times New Roman"/>
                <w:color w:val="000000" w:themeColor="text1"/>
                <w:sz w:val="22"/>
                <w:szCs w:val="22"/>
              </w:rPr>
            </w:pPr>
            <w:r w:rsidRPr="008C05CE">
              <w:rPr>
                <w:rFonts w:ascii="Times New Roman" w:hAnsi="Times New Roman" w:cs="Times New Roman"/>
                <w:color w:val="000000" w:themeColor="text1"/>
                <w:sz w:val="22"/>
                <w:szCs w:val="22"/>
              </w:rPr>
              <w:t>100</w:t>
            </w:r>
          </w:p>
        </w:tc>
        <w:tc>
          <w:tcPr>
            <w:tcW w:w="616" w:type="pct"/>
          </w:tcPr>
          <w:p w14:paraId="46EA650E" w14:textId="4FE261B6" w:rsidR="004136C7" w:rsidRPr="008C05CE" w:rsidRDefault="00D02BDE" w:rsidP="00A45ABB">
            <w:pPr>
              <w:pStyle w:val="ConsPlusNormal"/>
              <w:spacing w:line="276" w:lineRule="auto"/>
              <w:jc w:val="center"/>
              <w:rPr>
                <w:rFonts w:ascii="Times New Roman" w:hAnsi="Times New Roman" w:cs="Times New Roman"/>
                <w:color w:val="000000" w:themeColor="text1"/>
                <w:sz w:val="22"/>
                <w:szCs w:val="22"/>
              </w:rPr>
            </w:pPr>
            <w:proofErr w:type="spellStart"/>
            <w:proofErr w:type="gramStart"/>
            <w:r w:rsidRPr="008C05CE">
              <w:rPr>
                <w:rFonts w:ascii="Times New Roman" w:hAnsi="Times New Roman" w:cs="Times New Roman"/>
                <w:color w:val="000000" w:themeColor="text1"/>
                <w:sz w:val="22"/>
                <w:szCs w:val="22"/>
              </w:rPr>
              <w:t>Характе-рис</w:t>
            </w:r>
            <w:r w:rsidR="004136C7" w:rsidRPr="008C05CE">
              <w:rPr>
                <w:rFonts w:ascii="Times New Roman" w:hAnsi="Times New Roman" w:cs="Times New Roman"/>
                <w:color w:val="000000" w:themeColor="text1"/>
                <w:sz w:val="22"/>
                <w:szCs w:val="22"/>
              </w:rPr>
              <w:t>тика</w:t>
            </w:r>
            <w:proofErr w:type="spellEnd"/>
            <w:proofErr w:type="gramEnd"/>
            <w:r w:rsidR="004136C7" w:rsidRPr="008C05CE">
              <w:rPr>
                <w:rFonts w:ascii="Times New Roman" w:hAnsi="Times New Roman" w:cs="Times New Roman"/>
                <w:color w:val="000000" w:themeColor="text1"/>
                <w:sz w:val="22"/>
                <w:szCs w:val="22"/>
              </w:rPr>
              <w:t xml:space="preserve"> №1</w:t>
            </w:r>
          </w:p>
          <w:p w14:paraId="29339ED5" w14:textId="26133C2E" w:rsidR="004136C7" w:rsidRPr="008C05CE" w:rsidRDefault="004136C7" w:rsidP="00A45ABB">
            <w:pPr>
              <w:pStyle w:val="ConsPlusNormal"/>
              <w:spacing w:line="276" w:lineRule="auto"/>
              <w:jc w:val="center"/>
              <w:rPr>
                <w:rFonts w:ascii="Times New Roman" w:hAnsi="Times New Roman" w:cs="Times New Roman"/>
                <w:color w:val="000000" w:themeColor="text1"/>
                <w:sz w:val="22"/>
                <w:szCs w:val="22"/>
              </w:rPr>
            </w:pPr>
            <w:proofErr w:type="spellStart"/>
            <w:proofErr w:type="gramStart"/>
            <w:r w:rsidRPr="008C05CE">
              <w:rPr>
                <w:rFonts w:ascii="Times New Roman" w:hAnsi="Times New Roman" w:cs="Times New Roman"/>
                <w:color w:val="000000" w:themeColor="text1"/>
                <w:sz w:val="22"/>
                <w:szCs w:val="22"/>
              </w:rPr>
              <w:t>Предло</w:t>
            </w:r>
            <w:r w:rsidR="00D02BDE" w:rsidRPr="008C05CE">
              <w:rPr>
                <w:rFonts w:ascii="Times New Roman" w:hAnsi="Times New Roman" w:cs="Times New Roman"/>
                <w:color w:val="000000" w:themeColor="text1"/>
                <w:sz w:val="22"/>
                <w:szCs w:val="22"/>
              </w:rPr>
              <w:t>-</w:t>
            </w:r>
            <w:r w:rsidRPr="008C05CE">
              <w:rPr>
                <w:rFonts w:ascii="Times New Roman" w:hAnsi="Times New Roman" w:cs="Times New Roman"/>
                <w:color w:val="000000" w:themeColor="text1"/>
                <w:sz w:val="22"/>
                <w:szCs w:val="22"/>
              </w:rPr>
              <w:t>жения</w:t>
            </w:r>
            <w:proofErr w:type="spellEnd"/>
            <w:proofErr w:type="gramEnd"/>
            <w:r w:rsidRPr="008C05CE">
              <w:rPr>
                <w:rFonts w:ascii="Times New Roman" w:hAnsi="Times New Roman" w:cs="Times New Roman"/>
                <w:color w:val="000000" w:themeColor="text1"/>
                <w:sz w:val="22"/>
                <w:szCs w:val="22"/>
              </w:rPr>
              <w:t xml:space="preserve"> по </w:t>
            </w:r>
            <w:proofErr w:type="spellStart"/>
            <w:r w:rsidRPr="008C05CE">
              <w:rPr>
                <w:rFonts w:ascii="Times New Roman" w:hAnsi="Times New Roman" w:cs="Times New Roman"/>
                <w:bCs/>
                <w:iCs/>
                <w:color w:val="000000" w:themeColor="text1"/>
                <w:sz w:val="22"/>
                <w:szCs w:val="22"/>
              </w:rPr>
              <w:t>детализа</w:t>
            </w:r>
            <w:r w:rsidR="00D02BDE" w:rsidRPr="008C05CE">
              <w:rPr>
                <w:rFonts w:ascii="Times New Roman" w:hAnsi="Times New Roman" w:cs="Times New Roman"/>
                <w:bCs/>
                <w:iCs/>
                <w:color w:val="000000" w:themeColor="text1"/>
                <w:sz w:val="22"/>
                <w:szCs w:val="22"/>
              </w:rPr>
              <w:t>-</w:t>
            </w:r>
            <w:r w:rsidRPr="008C05CE">
              <w:rPr>
                <w:rFonts w:ascii="Times New Roman" w:hAnsi="Times New Roman" w:cs="Times New Roman"/>
                <w:bCs/>
                <w:iCs/>
                <w:color w:val="000000" w:themeColor="text1"/>
                <w:sz w:val="22"/>
                <w:szCs w:val="22"/>
              </w:rPr>
              <w:t>ции</w:t>
            </w:r>
            <w:proofErr w:type="spellEnd"/>
            <w:r w:rsidRPr="008C05CE">
              <w:rPr>
                <w:rFonts w:ascii="Times New Roman" w:hAnsi="Times New Roman" w:cs="Times New Roman"/>
                <w:bCs/>
                <w:iCs/>
                <w:color w:val="000000" w:themeColor="text1"/>
                <w:sz w:val="22"/>
                <w:szCs w:val="22"/>
              </w:rPr>
              <w:t xml:space="preserve"> работ по развитию </w:t>
            </w:r>
            <w:proofErr w:type="spellStart"/>
            <w:r w:rsidRPr="008C05CE">
              <w:rPr>
                <w:rFonts w:ascii="Times New Roman" w:hAnsi="Times New Roman" w:cs="Times New Roman"/>
                <w:color w:val="000000" w:themeColor="text1"/>
                <w:sz w:val="22"/>
                <w:szCs w:val="22"/>
              </w:rPr>
              <w:t>государст</w:t>
            </w:r>
            <w:proofErr w:type="spellEnd"/>
            <w:r w:rsidR="00D02BDE" w:rsidRPr="008C05CE">
              <w:rPr>
                <w:rFonts w:ascii="Times New Roman" w:hAnsi="Times New Roman" w:cs="Times New Roman"/>
                <w:color w:val="000000" w:themeColor="text1"/>
                <w:sz w:val="22"/>
                <w:szCs w:val="22"/>
              </w:rPr>
              <w:t>-</w:t>
            </w:r>
            <w:r w:rsidRPr="008C05CE">
              <w:rPr>
                <w:rFonts w:ascii="Times New Roman" w:hAnsi="Times New Roman" w:cs="Times New Roman"/>
                <w:color w:val="000000" w:themeColor="text1"/>
                <w:sz w:val="22"/>
                <w:szCs w:val="22"/>
              </w:rPr>
              <w:t xml:space="preserve">венной </w:t>
            </w:r>
            <w:proofErr w:type="spellStart"/>
            <w:r w:rsidRPr="008C05CE">
              <w:rPr>
                <w:rFonts w:ascii="Times New Roman" w:hAnsi="Times New Roman" w:cs="Times New Roman"/>
                <w:color w:val="000000" w:themeColor="text1"/>
                <w:sz w:val="22"/>
                <w:szCs w:val="22"/>
              </w:rPr>
              <w:t>информаци</w:t>
            </w:r>
            <w:r w:rsidR="00D02BDE" w:rsidRPr="008C05CE">
              <w:rPr>
                <w:rFonts w:ascii="Times New Roman" w:hAnsi="Times New Roman" w:cs="Times New Roman"/>
                <w:color w:val="000000" w:themeColor="text1"/>
                <w:sz w:val="22"/>
                <w:szCs w:val="22"/>
              </w:rPr>
              <w:t>-</w:t>
            </w:r>
            <w:r w:rsidRPr="008C05CE">
              <w:rPr>
                <w:rFonts w:ascii="Times New Roman" w:hAnsi="Times New Roman" w:cs="Times New Roman"/>
                <w:color w:val="000000" w:themeColor="text1"/>
                <w:sz w:val="22"/>
                <w:szCs w:val="22"/>
              </w:rPr>
              <w:t>онной</w:t>
            </w:r>
            <w:proofErr w:type="spellEnd"/>
            <w:r w:rsidRPr="008C05CE">
              <w:rPr>
                <w:rFonts w:ascii="Times New Roman" w:hAnsi="Times New Roman" w:cs="Times New Roman"/>
                <w:color w:val="000000" w:themeColor="text1"/>
                <w:sz w:val="22"/>
                <w:szCs w:val="22"/>
              </w:rPr>
              <w:t xml:space="preserve"> системы обработки данных опросов обществен</w:t>
            </w:r>
            <w:r w:rsidR="00D02BDE" w:rsidRPr="008C05CE">
              <w:rPr>
                <w:rFonts w:ascii="Times New Roman" w:hAnsi="Times New Roman" w:cs="Times New Roman"/>
                <w:color w:val="000000" w:themeColor="text1"/>
                <w:sz w:val="22"/>
                <w:szCs w:val="22"/>
              </w:rPr>
              <w:t>-</w:t>
            </w:r>
            <w:proofErr w:type="spellStart"/>
            <w:r w:rsidRPr="008C05CE">
              <w:rPr>
                <w:rFonts w:ascii="Times New Roman" w:hAnsi="Times New Roman" w:cs="Times New Roman"/>
                <w:color w:val="000000" w:themeColor="text1"/>
                <w:sz w:val="22"/>
                <w:szCs w:val="22"/>
              </w:rPr>
              <w:t>ного</w:t>
            </w:r>
            <w:proofErr w:type="spellEnd"/>
            <w:r w:rsidRPr="008C05CE">
              <w:rPr>
                <w:rFonts w:ascii="Times New Roman" w:hAnsi="Times New Roman" w:cs="Times New Roman"/>
                <w:color w:val="000000" w:themeColor="text1"/>
                <w:sz w:val="22"/>
                <w:szCs w:val="22"/>
              </w:rPr>
              <w:t xml:space="preserve"> мнения, реализации новых механизмов обратной связи с жителями </w:t>
            </w:r>
            <w:proofErr w:type="spellStart"/>
            <w:r w:rsidRPr="008C05CE">
              <w:rPr>
                <w:rFonts w:ascii="Times New Roman" w:hAnsi="Times New Roman" w:cs="Times New Roman"/>
                <w:color w:val="000000" w:themeColor="text1"/>
                <w:sz w:val="22"/>
                <w:szCs w:val="22"/>
              </w:rPr>
              <w:t>Москов</w:t>
            </w:r>
            <w:r w:rsidR="00D02BDE" w:rsidRPr="008C05CE">
              <w:rPr>
                <w:rFonts w:ascii="Times New Roman" w:hAnsi="Times New Roman" w:cs="Times New Roman"/>
                <w:color w:val="000000" w:themeColor="text1"/>
                <w:sz w:val="22"/>
                <w:szCs w:val="22"/>
              </w:rPr>
              <w:t>-</w:t>
            </w:r>
            <w:r w:rsidRPr="008C05CE">
              <w:rPr>
                <w:rFonts w:ascii="Times New Roman" w:hAnsi="Times New Roman" w:cs="Times New Roman"/>
                <w:color w:val="000000" w:themeColor="text1"/>
                <w:sz w:val="22"/>
                <w:szCs w:val="22"/>
              </w:rPr>
              <w:t>ской</w:t>
            </w:r>
            <w:proofErr w:type="spellEnd"/>
            <w:r w:rsidRPr="008C05CE">
              <w:rPr>
                <w:rFonts w:ascii="Times New Roman" w:hAnsi="Times New Roman" w:cs="Times New Roman"/>
                <w:color w:val="000000" w:themeColor="text1"/>
                <w:sz w:val="22"/>
                <w:szCs w:val="22"/>
              </w:rPr>
              <w:t xml:space="preserve"> области (далее – Система)</w:t>
            </w:r>
          </w:p>
        </w:tc>
        <w:tc>
          <w:tcPr>
            <w:tcW w:w="615" w:type="pct"/>
          </w:tcPr>
          <w:p w14:paraId="3C611590" w14:textId="77777777" w:rsidR="004136C7" w:rsidRPr="008C05CE" w:rsidRDefault="004136C7" w:rsidP="00A45ABB">
            <w:pPr>
              <w:pStyle w:val="ConsPlusNormal"/>
              <w:spacing w:line="276" w:lineRule="auto"/>
              <w:jc w:val="center"/>
              <w:rPr>
                <w:rFonts w:ascii="Times New Roman" w:hAnsi="Times New Roman" w:cs="Times New Roman"/>
                <w:color w:val="000000" w:themeColor="text1"/>
                <w:sz w:val="22"/>
                <w:szCs w:val="22"/>
              </w:rPr>
            </w:pPr>
            <w:r w:rsidRPr="008C05CE">
              <w:rPr>
                <w:rFonts w:ascii="Times New Roman" w:hAnsi="Times New Roman" w:cs="Times New Roman"/>
                <w:color w:val="000000" w:themeColor="text1"/>
                <w:sz w:val="22"/>
                <w:szCs w:val="22"/>
              </w:rPr>
              <w:t>100</w:t>
            </w:r>
          </w:p>
        </w:tc>
        <w:tc>
          <w:tcPr>
            <w:tcW w:w="1583" w:type="pct"/>
          </w:tcPr>
          <w:p w14:paraId="73851A63" w14:textId="77777777" w:rsidR="004136C7" w:rsidRPr="008C05CE" w:rsidRDefault="004136C7" w:rsidP="00A45ABB">
            <w:pPr>
              <w:spacing w:line="276" w:lineRule="auto"/>
              <w:jc w:val="center"/>
              <w:rPr>
                <w:color w:val="000000" w:themeColor="text1"/>
                <w:sz w:val="22"/>
                <w:szCs w:val="22"/>
              </w:rPr>
            </w:pPr>
            <w:r w:rsidRPr="008C05CE">
              <w:rPr>
                <w:color w:val="000000" w:themeColor="text1"/>
                <w:sz w:val="22"/>
                <w:szCs w:val="22"/>
              </w:rPr>
              <w:t>Оценка заявок осуществляется по шкале оценки в соответствии с пунктом 22 Положения по шкале оценки:</w:t>
            </w:r>
          </w:p>
          <w:p w14:paraId="54524971" w14:textId="77777777" w:rsidR="004136C7" w:rsidRPr="008C05CE" w:rsidRDefault="004136C7" w:rsidP="00A45ABB">
            <w:pPr>
              <w:spacing w:line="276" w:lineRule="auto"/>
              <w:jc w:val="center"/>
              <w:rPr>
                <w:color w:val="000000" w:themeColor="text1"/>
                <w:sz w:val="22"/>
                <w:szCs w:val="22"/>
              </w:rPr>
            </w:pPr>
            <w:r w:rsidRPr="008C05CE">
              <w:rPr>
                <w:color w:val="000000" w:themeColor="text1"/>
                <w:sz w:val="22"/>
                <w:szCs w:val="22"/>
              </w:rPr>
              <w:t>- предложению участника, содержащему предложения в отношении 4 (четырех) направлений работ по развитию Системы, исчерпывающий перечень которых указан в столбце 2 Таблицы 1 (Приложение 1 к Порядку рассмотрения и оценки заявок на участие в конкурсе), и которые признаны соответствующим требованиям, предъявляемым к этим предложениям, присваивается 100 баллов;</w:t>
            </w:r>
          </w:p>
          <w:p w14:paraId="73D84917" w14:textId="77777777" w:rsidR="004136C7" w:rsidRPr="008C05CE" w:rsidRDefault="004136C7" w:rsidP="00A45ABB">
            <w:pPr>
              <w:spacing w:line="276" w:lineRule="auto"/>
              <w:jc w:val="center"/>
              <w:rPr>
                <w:color w:val="000000" w:themeColor="text1"/>
                <w:sz w:val="22"/>
                <w:szCs w:val="22"/>
              </w:rPr>
            </w:pPr>
            <w:r w:rsidRPr="008C05CE">
              <w:rPr>
                <w:color w:val="000000" w:themeColor="text1"/>
                <w:sz w:val="22"/>
                <w:szCs w:val="22"/>
              </w:rPr>
              <w:t>- предложению участника, содержащему предложения в отношении 3 (Трех) направлений работ по развитию Системы, исчерпывающий перечень которых указан в столбце 2 Таблицы 1 (Приложение 1 к Порядку рассмотрения и оценки заявок на участие в конкурсе), и которые признаны соответствующим требованиям, предъявляемым к этим предложениям, присваивается 75 баллов;</w:t>
            </w:r>
          </w:p>
          <w:p w14:paraId="4B78FDC7" w14:textId="50FF1E09" w:rsidR="004136C7" w:rsidRPr="008C05CE" w:rsidRDefault="004136C7" w:rsidP="00A45ABB">
            <w:pPr>
              <w:spacing w:line="276" w:lineRule="auto"/>
              <w:jc w:val="center"/>
              <w:rPr>
                <w:color w:val="000000" w:themeColor="text1"/>
                <w:sz w:val="22"/>
                <w:szCs w:val="22"/>
              </w:rPr>
            </w:pPr>
            <w:r w:rsidRPr="008C05CE">
              <w:rPr>
                <w:color w:val="000000" w:themeColor="text1"/>
                <w:sz w:val="22"/>
                <w:szCs w:val="22"/>
              </w:rPr>
              <w:t>- предложению участника, содержащему предложения в отношении 2 (Двух) направлений работ по развитию Системы, исчерпывающий перечень которых указан в столбце 2 Таблицы 1 (Приложение 1 к Порядку рассмотрения и оценки заявок на участие в конкурсе), и которые признаны соответствующим требованиям, предъявляемым к этим предложениям, присваивается 50 баллов;</w:t>
            </w:r>
          </w:p>
          <w:p w14:paraId="7BAC9009" w14:textId="77777777" w:rsidR="004136C7" w:rsidRPr="008C05CE" w:rsidRDefault="004136C7" w:rsidP="00A45ABB">
            <w:pPr>
              <w:spacing w:line="276" w:lineRule="auto"/>
              <w:jc w:val="center"/>
              <w:rPr>
                <w:color w:val="000000" w:themeColor="text1"/>
                <w:sz w:val="22"/>
                <w:szCs w:val="22"/>
              </w:rPr>
            </w:pPr>
            <w:r w:rsidRPr="008C05CE">
              <w:rPr>
                <w:color w:val="000000" w:themeColor="text1"/>
                <w:sz w:val="22"/>
                <w:szCs w:val="22"/>
              </w:rPr>
              <w:t>- предложению участника, содержащему предложения в отношении 1 (Одного) направления работ по развитию Системы, исчерпывающий перечень которых указан в столбце 2 Таблицы 1 (Приложение 1 к Порядку рассмотрения и оценки заявок на участие в конкурсе), и которые признаны соответствующим требованиям, предъявляемым к этим предложениям, присваивается 25 баллов;</w:t>
            </w:r>
          </w:p>
          <w:p w14:paraId="261E93D2" w14:textId="77777777" w:rsidR="004136C7" w:rsidRPr="008C05CE" w:rsidRDefault="004136C7" w:rsidP="00A45ABB">
            <w:pPr>
              <w:spacing w:line="276" w:lineRule="auto"/>
              <w:jc w:val="center"/>
              <w:rPr>
                <w:color w:val="000000" w:themeColor="text1"/>
                <w:sz w:val="22"/>
                <w:szCs w:val="22"/>
              </w:rPr>
            </w:pPr>
            <w:r w:rsidRPr="008C05CE">
              <w:rPr>
                <w:color w:val="000000" w:themeColor="text1"/>
                <w:sz w:val="22"/>
                <w:szCs w:val="22"/>
              </w:rPr>
              <w:t>- предложению участника, не содержащему предложений в отношении направлений работ по развитию Системы, исчерпывающий перечень которых указан в столбце 2 Таблицы 1 (Приложение 1 к Порядку рассмотрения и оценки заявок на участие в конкурсе), присваивается 0 баллов.</w:t>
            </w:r>
          </w:p>
        </w:tc>
      </w:tr>
    </w:tbl>
    <w:p w14:paraId="0B653C9A" w14:textId="77777777" w:rsidR="004136C7" w:rsidRPr="008C05CE" w:rsidRDefault="004136C7" w:rsidP="00A45ABB">
      <w:pPr>
        <w:tabs>
          <w:tab w:val="left" w:pos="567"/>
        </w:tabs>
        <w:suppressAutoHyphens/>
        <w:spacing w:line="276" w:lineRule="auto"/>
        <w:ind w:firstLine="709"/>
        <w:jc w:val="both"/>
        <w:rPr>
          <w:color w:val="000000" w:themeColor="text1"/>
          <w:sz w:val="28"/>
          <w:szCs w:val="28"/>
        </w:rPr>
      </w:pPr>
    </w:p>
    <w:p w14:paraId="696C015B" w14:textId="51C38A2F" w:rsidR="001751DD" w:rsidRPr="008C05CE" w:rsidRDefault="00445C27" w:rsidP="00A45ABB">
      <w:pPr>
        <w:tabs>
          <w:tab w:val="left" w:pos="567"/>
        </w:tabs>
        <w:suppressAutoHyphens/>
        <w:spacing w:line="276" w:lineRule="auto"/>
        <w:jc w:val="both"/>
        <w:rPr>
          <w:color w:val="000000" w:themeColor="text1"/>
          <w:sz w:val="20"/>
          <w:szCs w:val="20"/>
        </w:rPr>
      </w:pPr>
      <w:r w:rsidRPr="008C05CE">
        <w:rPr>
          <w:color w:val="000000" w:themeColor="text1"/>
          <w:sz w:val="28"/>
          <w:szCs w:val="28"/>
        </w:rPr>
        <w:tab/>
      </w:r>
      <w:r w:rsidR="00D61685" w:rsidRPr="008C05CE">
        <w:rPr>
          <w:color w:val="000000" w:themeColor="text1"/>
          <w:sz w:val="28"/>
          <w:szCs w:val="28"/>
        </w:rPr>
        <w:tab/>
      </w:r>
      <w:r w:rsidR="001751DD" w:rsidRPr="008C05CE">
        <w:rPr>
          <w:color w:val="000000" w:themeColor="text1"/>
          <w:sz w:val="28"/>
          <w:szCs w:val="28"/>
        </w:rPr>
        <w:t>В разделе 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 Порядка рассмотрения и оценки заявок, в отношении детализирующего показателя «</w:t>
      </w:r>
      <w:r w:rsidR="00910BAC" w:rsidRPr="008C05CE">
        <w:rPr>
          <w:color w:val="000000" w:themeColor="text1"/>
          <w:sz w:val="28"/>
          <w:szCs w:val="28"/>
        </w:rPr>
        <w:t>Предложения по детализации работ по развитию государственной информационной системы обработки данных опросов общественного мнения, реализации новых механизмов обратной связи с жителями Московской области</w:t>
      </w:r>
      <w:r w:rsidR="001751DD" w:rsidRPr="008C05CE">
        <w:rPr>
          <w:color w:val="000000" w:themeColor="text1"/>
          <w:sz w:val="28"/>
          <w:szCs w:val="28"/>
        </w:rPr>
        <w:t>» показателя «</w:t>
      </w:r>
      <w:r w:rsidR="00910BAC" w:rsidRPr="008C05CE">
        <w:rPr>
          <w:color w:val="000000" w:themeColor="text1"/>
          <w:sz w:val="28"/>
          <w:szCs w:val="28"/>
        </w:rPr>
        <w:t>Качественные характеристики объекта закупки</w:t>
      </w:r>
      <w:r w:rsidR="001751DD" w:rsidRPr="008C05CE">
        <w:rPr>
          <w:color w:val="000000" w:themeColor="text1"/>
          <w:sz w:val="28"/>
          <w:szCs w:val="28"/>
        </w:rPr>
        <w:t>» критерия «</w:t>
      </w:r>
      <w:r w:rsidR="00910BAC" w:rsidRPr="008C05CE">
        <w:rPr>
          <w:color w:val="000000" w:themeColor="text1"/>
          <w:sz w:val="28"/>
          <w:szCs w:val="28"/>
        </w:rPr>
        <w:t>характеристики объекта закупки</w:t>
      </w:r>
      <w:r w:rsidR="001751DD" w:rsidRPr="008C05CE">
        <w:rPr>
          <w:color w:val="000000" w:themeColor="text1"/>
          <w:sz w:val="28"/>
          <w:szCs w:val="28"/>
        </w:rPr>
        <w:t>», предусмотренного подпунктом «</w:t>
      </w:r>
      <w:r w:rsidR="00713935" w:rsidRPr="008C05CE">
        <w:rPr>
          <w:color w:val="000000" w:themeColor="text1"/>
          <w:sz w:val="28"/>
          <w:szCs w:val="28"/>
        </w:rPr>
        <w:t>а</w:t>
      </w:r>
      <w:r w:rsidR="001751DD" w:rsidRPr="008C05CE">
        <w:rPr>
          <w:color w:val="000000" w:themeColor="text1"/>
          <w:sz w:val="28"/>
          <w:szCs w:val="28"/>
        </w:rPr>
        <w:t xml:space="preserve">» пункта </w:t>
      </w:r>
      <w:r w:rsidR="00713935" w:rsidRPr="008C05CE">
        <w:rPr>
          <w:color w:val="000000" w:themeColor="text1"/>
          <w:sz w:val="28"/>
          <w:szCs w:val="28"/>
        </w:rPr>
        <w:t>16</w:t>
      </w:r>
      <w:r w:rsidR="001751DD" w:rsidRPr="008C05CE">
        <w:rPr>
          <w:color w:val="000000" w:themeColor="text1"/>
          <w:sz w:val="28"/>
          <w:szCs w:val="28"/>
        </w:rPr>
        <w:t xml:space="preserve"> Положения, установлен</w:t>
      </w:r>
      <w:r w:rsidR="0084756E" w:rsidRPr="008C05CE">
        <w:rPr>
          <w:color w:val="000000" w:themeColor="text1"/>
          <w:sz w:val="28"/>
          <w:szCs w:val="28"/>
        </w:rPr>
        <w:t>ы</w:t>
      </w:r>
      <w:r w:rsidR="001751DD" w:rsidRPr="008C05CE">
        <w:rPr>
          <w:color w:val="000000" w:themeColor="text1"/>
          <w:sz w:val="28"/>
          <w:szCs w:val="28"/>
        </w:rPr>
        <w:t xml:space="preserve"> следующ</w:t>
      </w:r>
      <w:r w:rsidR="0084756E" w:rsidRPr="008C05CE">
        <w:rPr>
          <w:color w:val="000000" w:themeColor="text1"/>
          <w:sz w:val="28"/>
          <w:szCs w:val="28"/>
        </w:rPr>
        <w:t>ие</w:t>
      </w:r>
      <w:r w:rsidR="001751DD" w:rsidRPr="008C05CE">
        <w:rPr>
          <w:color w:val="000000" w:themeColor="text1"/>
          <w:sz w:val="28"/>
          <w:szCs w:val="28"/>
        </w:rPr>
        <w:t xml:space="preserve"> требовани</w:t>
      </w:r>
      <w:r w:rsidR="0084756E" w:rsidRPr="008C05CE">
        <w:rPr>
          <w:color w:val="000000" w:themeColor="text1"/>
          <w:sz w:val="28"/>
          <w:szCs w:val="28"/>
        </w:rPr>
        <w:t>я</w:t>
      </w:r>
      <w:r w:rsidR="001751DD" w:rsidRPr="008C05CE">
        <w:rPr>
          <w:color w:val="000000" w:themeColor="text1"/>
          <w:sz w:val="28"/>
          <w:szCs w:val="28"/>
        </w:rPr>
        <w:t xml:space="preserve"> для оценки </w:t>
      </w:r>
      <w:r w:rsidR="0084756E" w:rsidRPr="008C05CE">
        <w:rPr>
          <w:color w:val="000000" w:themeColor="text1"/>
          <w:sz w:val="28"/>
          <w:szCs w:val="28"/>
        </w:rPr>
        <w:t xml:space="preserve">в рамках </w:t>
      </w:r>
      <w:r w:rsidR="001751DD" w:rsidRPr="008C05CE">
        <w:rPr>
          <w:color w:val="000000" w:themeColor="text1"/>
          <w:sz w:val="28"/>
          <w:szCs w:val="28"/>
        </w:rPr>
        <w:t>показателя:</w:t>
      </w:r>
      <w:r w:rsidR="001751DD" w:rsidRPr="008C05CE">
        <w:rPr>
          <w:color w:val="000000" w:themeColor="text1"/>
          <w:sz w:val="20"/>
          <w:szCs w:val="20"/>
        </w:rPr>
        <w:t xml:space="preserve"> </w:t>
      </w:r>
    </w:p>
    <w:p w14:paraId="30DF9F2A" w14:textId="77777777" w:rsidR="00713935" w:rsidRPr="008C05CE" w:rsidRDefault="00713935" w:rsidP="00A45ABB">
      <w:pPr>
        <w:tabs>
          <w:tab w:val="left" w:pos="567"/>
        </w:tabs>
        <w:suppressAutoHyphens/>
        <w:spacing w:line="276" w:lineRule="auto"/>
        <w:jc w:val="both"/>
        <w:rPr>
          <w:color w:val="000000" w:themeColor="text1"/>
          <w:sz w:val="20"/>
          <w:szCs w:val="20"/>
        </w:rPr>
      </w:pPr>
      <w:r w:rsidRPr="008C05CE">
        <w:rPr>
          <w:color w:val="000000" w:themeColor="text1"/>
          <w:sz w:val="20"/>
          <w:szCs w:val="20"/>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663"/>
        <w:gridCol w:w="3862"/>
        <w:gridCol w:w="5840"/>
      </w:tblGrid>
      <w:tr w:rsidR="008C05CE" w:rsidRPr="008C05CE" w14:paraId="2477927C" w14:textId="77777777" w:rsidTr="00713935">
        <w:tc>
          <w:tcPr>
            <w:tcW w:w="320" w:type="pct"/>
          </w:tcPr>
          <w:p w14:paraId="0DE9CCE7" w14:textId="3E74CBD2" w:rsidR="00713935" w:rsidRPr="008C05CE" w:rsidRDefault="00713935" w:rsidP="00A45ABB">
            <w:pPr>
              <w:widowControl w:val="0"/>
              <w:spacing w:line="276" w:lineRule="auto"/>
              <w:jc w:val="center"/>
              <w:rPr>
                <w:color w:val="000000" w:themeColor="text1"/>
                <w:sz w:val="22"/>
                <w:szCs w:val="22"/>
              </w:rPr>
            </w:pPr>
            <w:r w:rsidRPr="008C05CE">
              <w:rPr>
                <w:color w:val="000000" w:themeColor="text1"/>
                <w:sz w:val="22"/>
                <w:szCs w:val="22"/>
              </w:rPr>
              <w:t>№</w:t>
            </w:r>
          </w:p>
        </w:tc>
        <w:tc>
          <w:tcPr>
            <w:tcW w:w="1863" w:type="pct"/>
          </w:tcPr>
          <w:p w14:paraId="5D6667B3" w14:textId="77777777" w:rsidR="00713935" w:rsidRPr="008C05CE" w:rsidRDefault="00713935" w:rsidP="00A45ABB">
            <w:pPr>
              <w:widowControl w:val="0"/>
              <w:spacing w:line="276" w:lineRule="auto"/>
              <w:jc w:val="center"/>
              <w:rPr>
                <w:color w:val="000000" w:themeColor="text1"/>
                <w:sz w:val="22"/>
                <w:szCs w:val="22"/>
              </w:rPr>
            </w:pPr>
            <w:r w:rsidRPr="008C05CE">
              <w:rPr>
                <w:color w:val="000000" w:themeColor="text1"/>
                <w:sz w:val="22"/>
                <w:szCs w:val="22"/>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2817" w:type="pct"/>
          </w:tcPr>
          <w:p w14:paraId="3CA51731" w14:textId="77777777" w:rsidR="00713935" w:rsidRPr="008C05CE" w:rsidRDefault="00713935" w:rsidP="00A45ABB">
            <w:pPr>
              <w:widowControl w:val="0"/>
              <w:spacing w:line="276" w:lineRule="auto"/>
              <w:jc w:val="center"/>
              <w:rPr>
                <w:color w:val="000000" w:themeColor="text1"/>
                <w:sz w:val="22"/>
                <w:szCs w:val="22"/>
              </w:rPr>
            </w:pPr>
            <w:r w:rsidRPr="008C05CE">
              <w:rPr>
                <w:color w:val="000000" w:themeColor="text1"/>
                <w:sz w:val="22"/>
                <w:szCs w:val="22"/>
              </w:rPr>
              <w:t>Положение о применения критерия оценки, показателя оценки, показателя оценки, детализирующего показатель оценки</w:t>
            </w:r>
          </w:p>
        </w:tc>
      </w:tr>
      <w:tr w:rsidR="008C05CE" w:rsidRPr="008C05CE" w14:paraId="0DC878D9" w14:textId="77777777" w:rsidTr="00713935">
        <w:tc>
          <w:tcPr>
            <w:tcW w:w="320" w:type="pct"/>
          </w:tcPr>
          <w:p w14:paraId="65C0EDA0" w14:textId="77777777" w:rsidR="00713935" w:rsidRPr="008C05CE" w:rsidRDefault="00713935" w:rsidP="00A45ABB">
            <w:pPr>
              <w:widowControl w:val="0"/>
              <w:spacing w:line="276" w:lineRule="auto"/>
              <w:jc w:val="center"/>
              <w:rPr>
                <w:color w:val="000000" w:themeColor="text1"/>
                <w:sz w:val="22"/>
                <w:szCs w:val="22"/>
              </w:rPr>
            </w:pPr>
            <w:r w:rsidRPr="008C05CE">
              <w:rPr>
                <w:color w:val="000000" w:themeColor="text1"/>
                <w:sz w:val="22"/>
                <w:szCs w:val="22"/>
              </w:rPr>
              <w:t>2.1.1</w:t>
            </w:r>
          </w:p>
        </w:tc>
        <w:tc>
          <w:tcPr>
            <w:tcW w:w="1863" w:type="pct"/>
          </w:tcPr>
          <w:p w14:paraId="3568F774" w14:textId="77777777" w:rsidR="00713935" w:rsidRPr="008C05CE" w:rsidRDefault="00713935" w:rsidP="00A45ABB">
            <w:pPr>
              <w:widowControl w:val="0"/>
              <w:spacing w:line="276" w:lineRule="auto"/>
              <w:rPr>
                <w:color w:val="000000" w:themeColor="text1"/>
                <w:sz w:val="22"/>
                <w:szCs w:val="22"/>
              </w:rPr>
            </w:pPr>
            <w:r w:rsidRPr="008C05CE">
              <w:rPr>
                <w:color w:val="000000" w:themeColor="text1"/>
                <w:sz w:val="22"/>
                <w:szCs w:val="22"/>
              </w:rPr>
              <w:t>Показатель оценки, детализирующий показатель оценки:</w:t>
            </w:r>
          </w:p>
          <w:p w14:paraId="16E9FF4D" w14:textId="77777777" w:rsidR="00713935" w:rsidRPr="008C05CE" w:rsidRDefault="00713935" w:rsidP="00A45ABB">
            <w:pPr>
              <w:widowControl w:val="0"/>
              <w:spacing w:line="276" w:lineRule="auto"/>
              <w:rPr>
                <w:bCs/>
                <w:color w:val="000000" w:themeColor="text1"/>
                <w:sz w:val="22"/>
                <w:szCs w:val="22"/>
              </w:rPr>
            </w:pPr>
            <w:r w:rsidRPr="008C05CE">
              <w:rPr>
                <w:color w:val="000000" w:themeColor="text1"/>
                <w:sz w:val="22"/>
                <w:szCs w:val="22"/>
              </w:rPr>
              <w:t>П</w:t>
            </w:r>
            <w:r w:rsidRPr="008C05CE">
              <w:rPr>
                <w:bCs/>
                <w:iCs/>
                <w:color w:val="000000" w:themeColor="text1"/>
                <w:sz w:val="22"/>
                <w:szCs w:val="22"/>
              </w:rPr>
              <w:t xml:space="preserve">редложения по детализации работ по развитию </w:t>
            </w:r>
            <w:r w:rsidRPr="008C05CE">
              <w:rPr>
                <w:color w:val="000000" w:themeColor="text1"/>
                <w:sz w:val="22"/>
                <w:szCs w:val="22"/>
              </w:rPr>
              <w:t>государственной информационной системы обработки данных опросов общественного мнения, реализации новых механизмов обратной связи с жителями Московской области (далее – Система)</w:t>
            </w:r>
          </w:p>
        </w:tc>
        <w:tc>
          <w:tcPr>
            <w:tcW w:w="2817" w:type="pct"/>
          </w:tcPr>
          <w:p w14:paraId="29F3DE80" w14:textId="77777777" w:rsidR="00713935" w:rsidRPr="008C05CE" w:rsidRDefault="00713935" w:rsidP="00A45ABB">
            <w:pPr>
              <w:widowControl w:val="0"/>
              <w:spacing w:line="276" w:lineRule="auto"/>
              <w:jc w:val="both"/>
              <w:rPr>
                <w:color w:val="000000" w:themeColor="text1"/>
                <w:sz w:val="22"/>
                <w:szCs w:val="22"/>
              </w:rPr>
            </w:pPr>
            <w:r w:rsidRPr="008C05CE">
              <w:rPr>
                <w:color w:val="000000" w:themeColor="text1"/>
                <w:sz w:val="22"/>
                <w:szCs w:val="22"/>
              </w:rPr>
              <w:t>Предоставленные участником закупки предложения по детализации работ по развитию государственной информационной системы обработки данных опросов общественного мнения, реализации новых механизмов обратной связи с жителями Московской области, приведенных в столбце 2 таблицы 1 (Приложение 1 к Порядку рассмотрения и оценки заявок на участие в конкурсе), посредством предложения графических макетов экрана (пользовательских интерфейсов) и сценариев работы пользователей/разработчиков Системы.</w:t>
            </w:r>
            <w:r w:rsidRPr="008C05CE">
              <w:rPr>
                <w:color w:val="000000" w:themeColor="text1"/>
                <w:sz w:val="22"/>
                <w:szCs w:val="22"/>
                <w:vertAlign w:val="superscript"/>
              </w:rPr>
              <w:t>1</w:t>
            </w:r>
            <w:r w:rsidRPr="008C05CE">
              <w:rPr>
                <w:color w:val="000000" w:themeColor="text1"/>
                <w:sz w:val="22"/>
                <w:szCs w:val="22"/>
              </w:rPr>
              <w:t xml:space="preserve"> </w:t>
            </w:r>
          </w:p>
          <w:p w14:paraId="0BABB0D1" w14:textId="77777777" w:rsidR="00713935" w:rsidRPr="008C05CE" w:rsidRDefault="00713935" w:rsidP="00A45ABB">
            <w:pPr>
              <w:widowControl w:val="0"/>
              <w:spacing w:line="276" w:lineRule="auto"/>
              <w:jc w:val="both"/>
              <w:rPr>
                <w:color w:val="000000" w:themeColor="text1"/>
                <w:sz w:val="22"/>
                <w:szCs w:val="22"/>
              </w:rPr>
            </w:pPr>
            <w:r w:rsidRPr="008C05CE">
              <w:rPr>
                <w:color w:val="000000" w:themeColor="text1"/>
                <w:sz w:val="22"/>
                <w:szCs w:val="22"/>
              </w:rPr>
              <w:t>«Графический макет экрана» – визуальное представление пользовательского интерфейса по результатам развития Системы, с учетом требований описания объекта закупки, представленного в Описании объекта закупки.</w:t>
            </w:r>
          </w:p>
          <w:p w14:paraId="54AAED02" w14:textId="77777777" w:rsidR="00713935" w:rsidRPr="008C05CE" w:rsidRDefault="00713935" w:rsidP="00A45ABB">
            <w:pPr>
              <w:widowControl w:val="0"/>
              <w:spacing w:line="276" w:lineRule="auto"/>
              <w:jc w:val="both"/>
              <w:rPr>
                <w:color w:val="000000" w:themeColor="text1"/>
                <w:sz w:val="22"/>
                <w:szCs w:val="22"/>
              </w:rPr>
            </w:pPr>
            <w:r w:rsidRPr="008C05CE">
              <w:rPr>
                <w:color w:val="000000" w:themeColor="text1"/>
                <w:sz w:val="22"/>
                <w:szCs w:val="22"/>
              </w:rPr>
              <w:t>«Сценарий» – последовательность действий пользователя/разработчика Системы с учетом требований описания объекта закупки, представленного в Описании объекта закупки.</w:t>
            </w:r>
          </w:p>
          <w:p w14:paraId="3C535093" w14:textId="77777777" w:rsidR="00713935" w:rsidRPr="008C05CE" w:rsidRDefault="00713935" w:rsidP="00A45ABB">
            <w:pPr>
              <w:widowControl w:val="0"/>
              <w:spacing w:line="276" w:lineRule="auto"/>
              <w:jc w:val="both"/>
              <w:rPr>
                <w:color w:val="000000" w:themeColor="text1"/>
                <w:sz w:val="22"/>
                <w:szCs w:val="22"/>
              </w:rPr>
            </w:pPr>
            <w:r w:rsidRPr="008C05CE">
              <w:rPr>
                <w:color w:val="000000" w:themeColor="text1"/>
                <w:sz w:val="22"/>
                <w:szCs w:val="22"/>
              </w:rPr>
              <w:t>Предложение должно одновременно содержать в отношении каждой работы по развитию Системы:</w:t>
            </w:r>
          </w:p>
          <w:p w14:paraId="6346F1FD" w14:textId="77777777" w:rsidR="00713935" w:rsidRPr="008C05CE" w:rsidRDefault="00713935" w:rsidP="00A45ABB">
            <w:pPr>
              <w:widowControl w:val="0"/>
              <w:spacing w:line="276" w:lineRule="auto"/>
              <w:jc w:val="both"/>
              <w:rPr>
                <w:color w:val="000000" w:themeColor="text1"/>
                <w:sz w:val="22"/>
                <w:szCs w:val="22"/>
              </w:rPr>
            </w:pPr>
            <w:r w:rsidRPr="008C05CE">
              <w:rPr>
                <w:color w:val="000000" w:themeColor="text1"/>
                <w:sz w:val="22"/>
                <w:szCs w:val="22"/>
              </w:rPr>
              <w:t>˗</w:t>
            </w:r>
            <w:r w:rsidRPr="008C05CE">
              <w:rPr>
                <w:color w:val="000000" w:themeColor="text1"/>
                <w:sz w:val="22"/>
                <w:szCs w:val="22"/>
              </w:rPr>
              <w:tab/>
              <w:t>графические макеты экранов Системы. Графические макеты экранов для каждой работы по развитию Системы должны быть представлены в количестве не менее чем указано в столбце 3 Таблицы 1 (Приложение 1 к Порядку рассмотрения и оценки заявок на участие в конкурсе);</w:t>
            </w:r>
          </w:p>
          <w:p w14:paraId="33BE67E7" w14:textId="77777777" w:rsidR="00713935" w:rsidRPr="008C05CE" w:rsidRDefault="00713935" w:rsidP="00A45ABB">
            <w:pPr>
              <w:widowControl w:val="0"/>
              <w:spacing w:line="276" w:lineRule="auto"/>
              <w:jc w:val="both"/>
              <w:rPr>
                <w:color w:val="000000" w:themeColor="text1"/>
                <w:sz w:val="22"/>
                <w:szCs w:val="22"/>
              </w:rPr>
            </w:pPr>
            <w:r w:rsidRPr="008C05CE">
              <w:rPr>
                <w:color w:val="000000" w:themeColor="text1"/>
                <w:sz w:val="22"/>
                <w:szCs w:val="22"/>
              </w:rPr>
              <w:t>˗</w:t>
            </w:r>
            <w:r w:rsidRPr="008C05CE">
              <w:rPr>
                <w:color w:val="000000" w:themeColor="text1"/>
                <w:sz w:val="22"/>
                <w:szCs w:val="22"/>
              </w:rPr>
              <w:tab/>
              <w:t>сценарии работы пользователей/разработчиков (последовательность действий) в Системе. Сценарии для каждой работы по развитию Системы должны быть представлены в количестве не менее чем указано в столбце 4 Таблицы 1 (Приложение 1 к Порядку рассмотрения и оценки заявок на участие в конкурсе).</w:t>
            </w:r>
          </w:p>
          <w:p w14:paraId="2AA4DF76" w14:textId="77777777" w:rsidR="00713935" w:rsidRPr="008C05CE" w:rsidRDefault="00713935" w:rsidP="00A45ABB">
            <w:pPr>
              <w:widowControl w:val="0"/>
              <w:spacing w:line="276" w:lineRule="auto"/>
              <w:jc w:val="both"/>
              <w:rPr>
                <w:color w:val="000000" w:themeColor="text1"/>
                <w:sz w:val="22"/>
                <w:szCs w:val="22"/>
              </w:rPr>
            </w:pPr>
            <w:r w:rsidRPr="008C05CE">
              <w:rPr>
                <w:color w:val="000000" w:themeColor="text1"/>
                <w:sz w:val="22"/>
                <w:szCs w:val="22"/>
              </w:rPr>
              <w:t>При соблюдении вышеуказанных требований, предложения принимаются к оценке и признаются соответствующими требованиям.</w:t>
            </w:r>
          </w:p>
          <w:p w14:paraId="121D83D8" w14:textId="77777777" w:rsidR="00713935" w:rsidRPr="008C05CE" w:rsidRDefault="00713935" w:rsidP="00A45ABB">
            <w:pPr>
              <w:widowControl w:val="0"/>
              <w:spacing w:line="276" w:lineRule="auto"/>
              <w:jc w:val="both"/>
              <w:rPr>
                <w:color w:val="000000" w:themeColor="text1"/>
                <w:sz w:val="22"/>
                <w:szCs w:val="22"/>
              </w:rPr>
            </w:pPr>
            <w:r w:rsidRPr="008C05CE">
              <w:rPr>
                <w:color w:val="000000" w:themeColor="text1"/>
                <w:sz w:val="22"/>
                <w:szCs w:val="22"/>
              </w:rPr>
              <w:t>В случае не соответствия требованиям, предложения к оценке не принимается и признаются не соответствующими требованиям.</w:t>
            </w:r>
          </w:p>
          <w:p w14:paraId="11579E02" w14:textId="77777777" w:rsidR="00713935" w:rsidRPr="008C05CE" w:rsidRDefault="00713935" w:rsidP="00A45ABB">
            <w:pPr>
              <w:widowControl w:val="0"/>
              <w:pBdr>
                <w:bottom w:val="single" w:sz="12" w:space="1" w:color="auto"/>
              </w:pBdr>
              <w:spacing w:line="276" w:lineRule="auto"/>
              <w:jc w:val="both"/>
              <w:rPr>
                <w:color w:val="000000" w:themeColor="text1"/>
                <w:sz w:val="22"/>
                <w:szCs w:val="22"/>
              </w:rPr>
            </w:pPr>
          </w:p>
          <w:p w14:paraId="69557077" w14:textId="77777777" w:rsidR="00713935" w:rsidRPr="008C05CE" w:rsidRDefault="00713935" w:rsidP="00A45ABB">
            <w:pPr>
              <w:widowControl w:val="0"/>
              <w:spacing w:line="276" w:lineRule="auto"/>
              <w:jc w:val="both"/>
              <w:rPr>
                <w:color w:val="000000" w:themeColor="text1"/>
                <w:sz w:val="22"/>
                <w:szCs w:val="22"/>
              </w:rPr>
            </w:pPr>
            <w:r w:rsidRPr="008C05CE">
              <w:rPr>
                <w:color w:val="000000" w:themeColor="text1"/>
                <w:sz w:val="22"/>
                <w:szCs w:val="22"/>
                <w:vertAlign w:val="superscript"/>
              </w:rPr>
              <w:t>1</w:t>
            </w:r>
            <w:r w:rsidRPr="008C05CE">
              <w:rPr>
                <w:color w:val="000000" w:themeColor="text1"/>
                <w:sz w:val="22"/>
                <w:szCs w:val="22"/>
              </w:rPr>
              <w:t xml:space="preserve"> Участник закупки предоставляет детализацию работ в виде графических макетов экрана (пользовательских интерфейсов) и сценариев, разработанных в свободной произвольной форме в графическом и (или) текстовом формате на усмотрение участника закупки.</w:t>
            </w:r>
          </w:p>
        </w:tc>
      </w:tr>
    </w:tbl>
    <w:p w14:paraId="26DB7F8C" w14:textId="4A657252" w:rsidR="00713935" w:rsidRPr="008C05CE" w:rsidRDefault="00713935" w:rsidP="00A45ABB">
      <w:pPr>
        <w:tabs>
          <w:tab w:val="left" w:pos="567"/>
        </w:tabs>
        <w:suppressAutoHyphens/>
        <w:spacing w:line="276" w:lineRule="auto"/>
        <w:jc w:val="both"/>
        <w:rPr>
          <w:color w:val="000000" w:themeColor="text1"/>
          <w:sz w:val="28"/>
          <w:szCs w:val="28"/>
        </w:rPr>
      </w:pPr>
    </w:p>
    <w:p w14:paraId="04361AFC" w14:textId="723A095D" w:rsidR="00BF2639" w:rsidRPr="008C05CE" w:rsidRDefault="00773D87"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Приложение № 1 к Порядку рассмотрения и оценки заявок содержит следующую информацию:</w:t>
      </w:r>
    </w:p>
    <w:p w14:paraId="45498742" w14:textId="77777777" w:rsidR="00773D87" w:rsidRPr="008C05CE" w:rsidRDefault="00773D87" w:rsidP="00A45ABB">
      <w:pPr>
        <w:tabs>
          <w:tab w:val="left" w:pos="567"/>
        </w:tabs>
        <w:suppressAutoHyphens/>
        <w:spacing w:line="276" w:lineRule="auto"/>
        <w:ind w:firstLine="709"/>
        <w:jc w:val="both"/>
        <w:rPr>
          <w:color w:val="000000" w:themeColor="text1"/>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60"/>
        <w:gridCol w:w="4567"/>
        <w:gridCol w:w="2670"/>
        <w:gridCol w:w="2568"/>
      </w:tblGrid>
      <w:tr w:rsidR="008C05CE" w:rsidRPr="008C05CE" w14:paraId="1224B001" w14:textId="77777777" w:rsidTr="00773D87">
        <w:trPr>
          <w:trHeight w:val="280"/>
        </w:trPr>
        <w:tc>
          <w:tcPr>
            <w:tcW w:w="270" w:type="pct"/>
            <w:vMerge w:val="restart"/>
          </w:tcPr>
          <w:p w14:paraId="487458D5" w14:textId="77777777" w:rsidR="00773D87" w:rsidRPr="008C05CE" w:rsidRDefault="00773D87" w:rsidP="00A45ABB">
            <w:pPr>
              <w:spacing w:line="276" w:lineRule="auto"/>
              <w:jc w:val="center"/>
              <w:rPr>
                <w:color w:val="000000" w:themeColor="text1"/>
                <w:sz w:val="22"/>
                <w:szCs w:val="22"/>
              </w:rPr>
            </w:pPr>
            <w:r w:rsidRPr="008C05CE">
              <w:rPr>
                <w:color w:val="000000" w:themeColor="text1"/>
                <w:sz w:val="22"/>
                <w:szCs w:val="22"/>
              </w:rPr>
              <w:t>№ п/п</w:t>
            </w:r>
          </w:p>
        </w:tc>
        <w:tc>
          <w:tcPr>
            <w:tcW w:w="2203" w:type="pct"/>
            <w:vMerge w:val="restart"/>
          </w:tcPr>
          <w:p w14:paraId="3280C3F6" w14:textId="77777777" w:rsidR="00773D87" w:rsidRPr="008C05CE" w:rsidRDefault="00773D87" w:rsidP="00A45ABB">
            <w:pPr>
              <w:spacing w:line="276" w:lineRule="auto"/>
              <w:jc w:val="center"/>
              <w:rPr>
                <w:color w:val="000000" w:themeColor="text1"/>
                <w:sz w:val="22"/>
                <w:szCs w:val="22"/>
              </w:rPr>
            </w:pPr>
            <w:r w:rsidRPr="008C05CE">
              <w:rPr>
                <w:color w:val="000000" w:themeColor="text1"/>
                <w:sz w:val="22"/>
                <w:szCs w:val="22"/>
              </w:rPr>
              <w:t>Перечень направлений выполнения работ по развитию Системы, в отношении которых участник закупки представляет предложение</w:t>
            </w:r>
          </w:p>
        </w:tc>
        <w:tc>
          <w:tcPr>
            <w:tcW w:w="2527" w:type="pct"/>
            <w:gridSpan w:val="2"/>
          </w:tcPr>
          <w:p w14:paraId="10EA9361" w14:textId="77777777" w:rsidR="00773D87" w:rsidRPr="008C05CE" w:rsidRDefault="00773D87" w:rsidP="00A45ABB">
            <w:pPr>
              <w:spacing w:line="276" w:lineRule="auto"/>
              <w:jc w:val="center"/>
              <w:rPr>
                <w:color w:val="000000" w:themeColor="text1"/>
                <w:sz w:val="22"/>
                <w:szCs w:val="22"/>
              </w:rPr>
            </w:pPr>
            <w:r w:rsidRPr="008C05CE">
              <w:rPr>
                <w:color w:val="000000" w:themeColor="text1"/>
                <w:sz w:val="22"/>
                <w:szCs w:val="22"/>
              </w:rPr>
              <w:t>Требования</w:t>
            </w:r>
          </w:p>
        </w:tc>
      </w:tr>
      <w:tr w:rsidR="008C05CE" w:rsidRPr="008C05CE" w14:paraId="71CCAE51" w14:textId="77777777" w:rsidTr="0038394A">
        <w:trPr>
          <w:trHeight w:val="280"/>
        </w:trPr>
        <w:tc>
          <w:tcPr>
            <w:tcW w:w="270" w:type="pct"/>
            <w:vMerge/>
          </w:tcPr>
          <w:p w14:paraId="2480DFF2" w14:textId="77777777" w:rsidR="00773D87" w:rsidRPr="008C05CE" w:rsidRDefault="00773D87" w:rsidP="00A45ABB">
            <w:pPr>
              <w:spacing w:line="276" w:lineRule="auto"/>
              <w:jc w:val="center"/>
              <w:rPr>
                <w:color w:val="000000" w:themeColor="text1"/>
                <w:sz w:val="22"/>
                <w:szCs w:val="22"/>
              </w:rPr>
            </w:pPr>
          </w:p>
        </w:tc>
        <w:tc>
          <w:tcPr>
            <w:tcW w:w="2203" w:type="pct"/>
            <w:vMerge/>
          </w:tcPr>
          <w:p w14:paraId="7F1C089F" w14:textId="77777777" w:rsidR="00773D87" w:rsidRPr="008C05CE" w:rsidRDefault="00773D87" w:rsidP="00A45ABB">
            <w:pPr>
              <w:spacing w:line="276" w:lineRule="auto"/>
              <w:jc w:val="center"/>
              <w:rPr>
                <w:color w:val="000000" w:themeColor="text1"/>
                <w:sz w:val="22"/>
                <w:szCs w:val="22"/>
              </w:rPr>
            </w:pPr>
          </w:p>
        </w:tc>
        <w:tc>
          <w:tcPr>
            <w:tcW w:w="1288" w:type="pct"/>
          </w:tcPr>
          <w:p w14:paraId="7183C76D" w14:textId="77777777" w:rsidR="00773D87" w:rsidRPr="008C05CE" w:rsidRDefault="00773D87" w:rsidP="00A45ABB">
            <w:pPr>
              <w:spacing w:line="276" w:lineRule="auto"/>
              <w:jc w:val="center"/>
              <w:rPr>
                <w:color w:val="000000" w:themeColor="text1"/>
                <w:sz w:val="22"/>
                <w:szCs w:val="22"/>
              </w:rPr>
            </w:pPr>
            <w:r w:rsidRPr="008C05CE">
              <w:rPr>
                <w:color w:val="000000" w:themeColor="text1"/>
                <w:sz w:val="22"/>
                <w:szCs w:val="22"/>
              </w:rPr>
              <w:t>Количество графических макетов экранов (пользовательских интерфейсов) для каждой работы</w:t>
            </w:r>
          </w:p>
        </w:tc>
        <w:tc>
          <w:tcPr>
            <w:tcW w:w="1239" w:type="pct"/>
          </w:tcPr>
          <w:p w14:paraId="6786909D" w14:textId="77777777" w:rsidR="00773D87" w:rsidRPr="008C05CE" w:rsidRDefault="00773D87" w:rsidP="00A45ABB">
            <w:pPr>
              <w:spacing w:line="276" w:lineRule="auto"/>
              <w:jc w:val="center"/>
              <w:rPr>
                <w:color w:val="000000" w:themeColor="text1"/>
                <w:sz w:val="22"/>
                <w:szCs w:val="22"/>
              </w:rPr>
            </w:pPr>
            <w:r w:rsidRPr="008C05CE">
              <w:rPr>
                <w:color w:val="000000" w:themeColor="text1"/>
                <w:sz w:val="22"/>
                <w:szCs w:val="22"/>
              </w:rPr>
              <w:t>Количество сценариев работы пользователей/</w:t>
            </w:r>
          </w:p>
          <w:p w14:paraId="3066C628" w14:textId="77777777" w:rsidR="00773D87" w:rsidRPr="008C05CE" w:rsidRDefault="00773D87" w:rsidP="00A45ABB">
            <w:pPr>
              <w:spacing w:line="276" w:lineRule="auto"/>
              <w:jc w:val="center"/>
              <w:rPr>
                <w:color w:val="000000" w:themeColor="text1"/>
                <w:sz w:val="22"/>
                <w:szCs w:val="22"/>
              </w:rPr>
            </w:pPr>
            <w:r w:rsidRPr="008C05CE">
              <w:rPr>
                <w:color w:val="000000" w:themeColor="text1"/>
                <w:sz w:val="22"/>
                <w:szCs w:val="22"/>
              </w:rPr>
              <w:t>разработчиков (последовательность действий) в Системе после выполнения каждой работы</w:t>
            </w:r>
          </w:p>
        </w:tc>
      </w:tr>
      <w:tr w:rsidR="008C05CE" w:rsidRPr="008C05CE" w14:paraId="1993AE3D" w14:textId="77777777" w:rsidTr="0038394A">
        <w:trPr>
          <w:trHeight w:val="985"/>
        </w:trPr>
        <w:tc>
          <w:tcPr>
            <w:tcW w:w="270" w:type="pct"/>
            <w:shd w:val="clear" w:color="auto" w:fill="auto"/>
          </w:tcPr>
          <w:p w14:paraId="1EF67D77" w14:textId="77777777" w:rsidR="00773D87" w:rsidRPr="008C05CE" w:rsidRDefault="00773D87" w:rsidP="00A45ABB">
            <w:pPr>
              <w:spacing w:line="276" w:lineRule="auto"/>
              <w:rPr>
                <w:color w:val="000000" w:themeColor="text1"/>
                <w:sz w:val="22"/>
                <w:szCs w:val="22"/>
              </w:rPr>
            </w:pPr>
            <w:r w:rsidRPr="008C05CE">
              <w:rPr>
                <w:color w:val="000000" w:themeColor="text1"/>
                <w:sz w:val="22"/>
                <w:szCs w:val="22"/>
              </w:rPr>
              <w:t>1.</w:t>
            </w:r>
          </w:p>
        </w:tc>
        <w:tc>
          <w:tcPr>
            <w:tcW w:w="2203" w:type="pct"/>
          </w:tcPr>
          <w:p w14:paraId="7137F287" w14:textId="77777777" w:rsidR="00773D87" w:rsidRPr="008C05CE" w:rsidRDefault="00773D87" w:rsidP="00A45ABB">
            <w:pPr>
              <w:spacing w:line="276" w:lineRule="auto"/>
              <w:rPr>
                <w:color w:val="000000" w:themeColor="text1"/>
                <w:sz w:val="22"/>
                <w:szCs w:val="22"/>
              </w:rPr>
            </w:pPr>
            <w:r w:rsidRPr="008C05CE">
              <w:rPr>
                <w:color w:val="000000" w:themeColor="text1"/>
                <w:sz w:val="22"/>
                <w:szCs w:val="22"/>
              </w:rPr>
              <w:t>Развитие в соответствии с техническими требованиями функции АРМ оператора ведомственного контура</w:t>
            </w:r>
          </w:p>
        </w:tc>
        <w:tc>
          <w:tcPr>
            <w:tcW w:w="1288" w:type="pct"/>
            <w:vAlign w:val="center"/>
          </w:tcPr>
          <w:p w14:paraId="0A601D02" w14:textId="77777777" w:rsidR="00773D87" w:rsidRPr="008C05CE" w:rsidRDefault="00773D87" w:rsidP="00A45ABB">
            <w:pPr>
              <w:spacing w:line="276" w:lineRule="auto"/>
              <w:jc w:val="center"/>
              <w:rPr>
                <w:color w:val="000000" w:themeColor="text1"/>
                <w:sz w:val="22"/>
                <w:szCs w:val="22"/>
              </w:rPr>
            </w:pPr>
            <w:r w:rsidRPr="008C05CE">
              <w:rPr>
                <w:color w:val="000000" w:themeColor="text1"/>
                <w:sz w:val="22"/>
                <w:szCs w:val="22"/>
              </w:rPr>
              <w:t>8</w:t>
            </w:r>
          </w:p>
        </w:tc>
        <w:tc>
          <w:tcPr>
            <w:tcW w:w="1239" w:type="pct"/>
            <w:vAlign w:val="center"/>
          </w:tcPr>
          <w:p w14:paraId="244581DD" w14:textId="77777777" w:rsidR="00773D87" w:rsidRPr="008C05CE" w:rsidRDefault="00773D87" w:rsidP="00A45ABB">
            <w:pPr>
              <w:spacing w:line="276" w:lineRule="auto"/>
              <w:jc w:val="center"/>
              <w:rPr>
                <w:color w:val="000000" w:themeColor="text1"/>
                <w:sz w:val="22"/>
                <w:szCs w:val="22"/>
              </w:rPr>
            </w:pPr>
            <w:r w:rsidRPr="008C05CE">
              <w:rPr>
                <w:color w:val="000000" w:themeColor="text1"/>
                <w:sz w:val="22"/>
                <w:szCs w:val="22"/>
              </w:rPr>
              <w:t>4</w:t>
            </w:r>
          </w:p>
        </w:tc>
      </w:tr>
      <w:tr w:rsidR="008C05CE" w:rsidRPr="008C05CE" w14:paraId="502A1F30" w14:textId="77777777" w:rsidTr="0038394A">
        <w:tc>
          <w:tcPr>
            <w:tcW w:w="270" w:type="pct"/>
            <w:shd w:val="clear" w:color="auto" w:fill="auto"/>
          </w:tcPr>
          <w:p w14:paraId="5190216B" w14:textId="77777777" w:rsidR="00773D87" w:rsidRPr="008C05CE" w:rsidRDefault="00773D87" w:rsidP="00A45ABB">
            <w:pPr>
              <w:spacing w:line="276" w:lineRule="auto"/>
              <w:rPr>
                <w:color w:val="000000" w:themeColor="text1"/>
                <w:sz w:val="22"/>
                <w:szCs w:val="22"/>
              </w:rPr>
            </w:pPr>
            <w:r w:rsidRPr="008C05CE">
              <w:rPr>
                <w:color w:val="000000" w:themeColor="text1"/>
                <w:sz w:val="22"/>
                <w:szCs w:val="22"/>
              </w:rPr>
              <w:t>2.</w:t>
            </w:r>
          </w:p>
        </w:tc>
        <w:tc>
          <w:tcPr>
            <w:tcW w:w="2203" w:type="pct"/>
          </w:tcPr>
          <w:p w14:paraId="215ED5BF" w14:textId="77777777" w:rsidR="00773D87" w:rsidRPr="008C05CE" w:rsidRDefault="00773D87" w:rsidP="00A45ABB">
            <w:pPr>
              <w:spacing w:line="276" w:lineRule="auto"/>
              <w:rPr>
                <w:color w:val="000000" w:themeColor="text1"/>
                <w:sz w:val="22"/>
                <w:szCs w:val="22"/>
              </w:rPr>
            </w:pPr>
            <w:r w:rsidRPr="008C05CE">
              <w:rPr>
                <w:color w:val="000000" w:themeColor="text1"/>
                <w:sz w:val="22"/>
                <w:szCs w:val="22"/>
              </w:rPr>
              <w:t>Развитие в соответствии с техническими требованиями функции АРМ администратора ведомственного контура</w:t>
            </w:r>
          </w:p>
        </w:tc>
        <w:tc>
          <w:tcPr>
            <w:tcW w:w="1288" w:type="pct"/>
            <w:vAlign w:val="center"/>
          </w:tcPr>
          <w:p w14:paraId="4E3ACBFD" w14:textId="77777777" w:rsidR="00773D87" w:rsidRPr="008C05CE" w:rsidRDefault="00773D87" w:rsidP="00A45ABB">
            <w:pPr>
              <w:spacing w:line="276" w:lineRule="auto"/>
              <w:jc w:val="center"/>
              <w:rPr>
                <w:color w:val="000000" w:themeColor="text1"/>
                <w:sz w:val="22"/>
                <w:szCs w:val="22"/>
              </w:rPr>
            </w:pPr>
            <w:r w:rsidRPr="008C05CE">
              <w:rPr>
                <w:color w:val="000000" w:themeColor="text1"/>
                <w:sz w:val="22"/>
                <w:szCs w:val="22"/>
              </w:rPr>
              <w:t>0</w:t>
            </w:r>
          </w:p>
        </w:tc>
        <w:tc>
          <w:tcPr>
            <w:tcW w:w="1239" w:type="pct"/>
            <w:vAlign w:val="center"/>
          </w:tcPr>
          <w:p w14:paraId="40B08D50" w14:textId="77777777" w:rsidR="00773D87" w:rsidRPr="008C05CE" w:rsidRDefault="00773D87" w:rsidP="00A45ABB">
            <w:pPr>
              <w:spacing w:line="276" w:lineRule="auto"/>
              <w:jc w:val="center"/>
              <w:rPr>
                <w:color w:val="000000" w:themeColor="text1"/>
                <w:sz w:val="22"/>
                <w:szCs w:val="22"/>
              </w:rPr>
            </w:pPr>
            <w:r w:rsidRPr="008C05CE">
              <w:rPr>
                <w:color w:val="000000" w:themeColor="text1"/>
                <w:sz w:val="22"/>
                <w:szCs w:val="22"/>
              </w:rPr>
              <w:t>1</w:t>
            </w:r>
          </w:p>
        </w:tc>
      </w:tr>
      <w:tr w:rsidR="008C05CE" w:rsidRPr="008C05CE" w14:paraId="0DC00CAB" w14:textId="77777777" w:rsidTr="0038394A">
        <w:tc>
          <w:tcPr>
            <w:tcW w:w="270" w:type="pct"/>
            <w:shd w:val="clear" w:color="auto" w:fill="auto"/>
          </w:tcPr>
          <w:p w14:paraId="7AFB4834" w14:textId="77777777" w:rsidR="00773D87" w:rsidRPr="008C05CE" w:rsidRDefault="00773D87" w:rsidP="00A45ABB">
            <w:pPr>
              <w:spacing w:line="276" w:lineRule="auto"/>
              <w:rPr>
                <w:color w:val="000000" w:themeColor="text1"/>
                <w:sz w:val="22"/>
                <w:szCs w:val="22"/>
              </w:rPr>
            </w:pPr>
            <w:r w:rsidRPr="008C05CE">
              <w:rPr>
                <w:color w:val="000000" w:themeColor="text1"/>
                <w:sz w:val="22"/>
                <w:szCs w:val="22"/>
              </w:rPr>
              <w:t>3.</w:t>
            </w:r>
          </w:p>
        </w:tc>
        <w:tc>
          <w:tcPr>
            <w:tcW w:w="2203" w:type="pct"/>
          </w:tcPr>
          <w:p w14:paraId="150DF5F1" w14:textId="77777777" w:rsidR="00773D87" w:rsidRPr="008C05CE" w:rsidRDefault="00773D87" w:rsidP="00A45ABB">
            <w:pPr>
              <w:spacing w:line="276" w:lineRule="auto"/>
              <w:rPr>
                <w:color w:val="000000" w:themeColor="text1"/>
                <w:sz w:val="22"/>
                <w:szCs w:val="22"/>
              </w:rPr>
            </w:pPr>
            <w:r w:rsidRPr="008C05CE">
              <w:rPr>
                <w:color w:val="000000" w:themeColor="text1"/>
                <w:sz w:val="22"/>
                <w:szCs w:val="22"/>
              </w:rPr>
              <w:t>Развитие в соответствии с техническими требованиями функций подсистемы загрузки данных из внешний источников</w:t>
            </w:r>
          </w:p>
        </w:tc>
        <w:tc>
          <w:tcPr>
            <w:tcW w:w="1288" w:type="pct"/>
            <w:vAlign w:val="center"/>
          </w:tcPr>
          <w:p w14:paraId="53A0EC8D" w14:textId="77777777" w:rsidR="00773D87" w:rsidRPr="008C05CE" w:rsidRDefault="00773D87" w:rsidP="00A45ABB">
            <w:pPr>
              <w:spacing w:line="276" w:lineRule="auto"/>
              <w:jc w:val="center"/>
              <w:rPr>
                <w:color w:val="000000" w:themeColor="text1"/>
                <w:sz w:val="22"/>
                <w:szCs w:val="22"/>
              </w:rPr>
            </w:pPr>
            <w:r w:rsidRPr="008C05CE">
              <w:rPr>
                <w:color w:val="000000" w:themeColor="text1"/>
                <w:sz w:val="22"/>
                <w:szCs w:val="22"/>
              </w:rPr>
              <w:t>1</w:t>
            </w:r>
          </w:p>
        </w:tc>
        <w:tc>
          <w:tcPr>
            <w:tcW w:w="1239" w:type="pct"/>
            <w:vAlign w:val="center"/>
          </w:tcPr>
          <w:p w14:paraId="5F9FBA6F" w14:textId="77777777" w:rsidR="00773D87" w:rsidRPr="008C05CE" w:rsidRDefault="00773D87" w:rsidP="00A45ABB">
            <w:pPr>
              <w:spacing w:line="276" w:lineRule="auto"/>
              <w:jc w:val="center"/>
              <w:rPr>
                <w:color w:val="000000" w:themeColor="text1"/>
                <w:sz w:val="22"/>
                <w:szCs w:val="22"/>
              </w:rPr>
            </w:pPr>
            <w:r w:rsidRPr="008C05CE">
              <w:rPr>
                <w:color w:val="000000" w:themeColor="text1"/>
                <w:sz w:val="22"/>
                <w:szCs w:val="22"/>
              </w:rPr>
              <w:t>1</w:t>
            </w:r>
          </w:p>
        </w:tc>
      </w:tr>
      <w:tr w:rsidR="008C05CE" w:rsidRPr="008C05CE" w14:paraId="451EAFC2" w14:textId="77777777" w:rsidTr="0038394A">
        <w:tc>
          <w:tcPr>
            <w:tcW w:w="270" w:type="pct"/>
            <w:shd w:val="clear" w:color="auto" w:fill="auto"/>
          </w:tcPr>
          <w:p w14:paraId="1BB2B585" w14:textId="77777777" w:rsidR="00773D87" w:rsidRPr="008C05CE" w:rsidRDefault="00773D87" w:rsidP="00A45ABB">
            <w:pPr>
              <w:spacing w:line="276" w:lineRule="auto"/>
              <w:rPr>
                <w:color w:val="000000" w:themeColor="text1"/>
                <w:sz w:val="22"/>
                <w:szCs w:val="22"/>
              </w:rPr>
            </w:pPr>
            <w:r w:rsidRPr="008C05CE">
              <w:rPr>
                <w:color w:val="000000" w:themeColor="text1"/>
                <w:sz w:val="22"/>
                <w:szCs w:val="22"/>
              </w:rPr>
              <w:t>4.</w:t>
            </w:r>
          </w:p>
        </w:tc>
        <w:tc>
          <w:tcPr>
            <w:tcW w:w="2203" w:type="pct"/>
          </w:tcPr>
          <w:p w14:paraId="31EA680A" w14:textId="77777777" w:rsidR="00773D87" w:rsidRPr="008C05CE" w:rsidRDefault="00773D87" w:rsidP="00A45ABB">
            <w:pPr>
              <w:spacing w:line="276" w:lineRule="auto"/>
              <w:rPr>
                <w:color w:val="000000" w:themeColor="text1"/>
                <w:sz w:val="22"/>
                <w:szCs w:val="22"/>
              </w:rPr>
            </w:pPr>
            <w:r w:rsidRPr="008C05CE">
              <w:rPr>
                <w:color w:val="000000" w:themeColor="text1"/>
                <w:sz w:val="22"/>
                <w:szCs w:val="22"/>
              </w:rPr>
              <w:t>Развитие в соответствии с техническими требованиями функции модернизируемого хранилища ВК</w:t>
            </w:r>
          </w:p>
        </w:tc>
        <w:tc>
          <w:tcPr>
            <w:tcW w:w="1288" w:type="pct"/>
            <w:vAlign w:val="center"/>
          </w:tcPr>
          <w:p w14:paraId="08A60E5E" w14:textId="77777777" w:rsidR="00773D87" w:rsidRPr="008C05CE" w:rsidRDefault="00773D87" w:rsidP="00A45ABB">
            <w:pPr>
              <w:spacing w:line="276" w:lineRule="auto"/>
              <w:jc w:val="center"/>
              <w:rPr>
                <w:color w:val="000000" w:themeColor="text1"/>
                <w:sz w:val="22"/>
                <w:szCs w:val="22"/>
              </w:rPr>
            </w:pPr>
            <w:r w:rsidRPr="008C05CE">
              <w:rPr>
                <w:color w:val="000000" w:themeColor="text1"/>
                <w:sz w:val="22"/>
                <w:szCs w:val="22"/>
              </w:rPr>
              <w:t>0</w:t>
            </w:r>
          </w:p>
        </w:tc>
        <w:tc>
          <w:tcPr>
            <w:tcW w:w="1239" w:type="pct"/>
            <w:vAlign w:val="center"/>
          </w:tcPr>
          <w:p w14:paraId="6581F19B" w14:textId="77777777" w:rsidR="00773D87" w:rsidRPr="008C05CE" w:rsidRDefault="00773D87" w:rsidP="00A45ABB">
            <w:pPr>
              <w:spacing w:line="276" w:lineRule="auto"/>
              <w:jc w:val="center"/>
              <w:rPr>
                <w:color w:val="000000" w:themeColor="text1"/>
                <w:sz w:val="22"/>
                <w:szCs w:val="22"/>
              </w:rPr>
            </w:pPr>
            <w:r w:rsidRPr="008C05CE">
              <w:rPr>
                <w:color w:val="000000" w:themeColor="text1"/>
                <w:sz w:val="22"/>
                <w:szCs w:val="22"/>
              </w:rPr>
              <w:t>1</w:t>
            </w:r>
          </w:p>
        </w:tc>
      </w:tr>
    </w:tbl>
    <w:p w14:paraId="378637B0" w14:textId="77777777" w:rsidR="00773D87" w:rsidRPr="008C05CE" w:rsidRDefault="00773D87" w:rsidP="00A45ABB">
      <w:pPr>
        <w:tabs>
          <w:tab w:val="left" w:pos="567"/>
        </w:tabs>
        <w:suppressAutoHyphens/>
        <w:spacing w:line="276" w:lineRule="auto"/>
        <w:ind w:firstLine="709"/>
        <w:jc w:val="both"/>
        <w:rPr>
          <w:color w:val="000000" w:themeColor="text1"/>
          <w:sz w:val="28"/>
          <w:szCs w:val="28"/>
        </w:rPr>
      </w:pPr>
    </w:p>
    <w:p w14:paraId="18D5244A" w14:textId="293E91D4" w:rsidR="000137DA" w:rsidRPr="008C05CE" w:rsidRDefault="00070498"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Изучив положения документов извещения о проведении Конкурса</w:t>
      </w:r>
      <w:r w:rsidR="00713DFB" w:rsidRPr="008C05CE">
        <w:rPr>
          <w:color w:val="000000" w:themeColor="text1"/>
          <w:sz w:val="28"/>
          <w:szCs w:val="28"/>
        </w:rPr>
        <w:t>,</w:t>
      </w:r>
      <w:r w:rsidR="00C1780C" w:rsidRPr="008C05CE">
        <w:rPr>
          <w:color w:val="000000" w:themeColor="text1"/>
          <w:sz w:val="28"/>
          <w:szCs w:val="28"/>
        </w:rPr>
        <w:t xml:space="preserve"> </w:t>
      </w:r>
      <w:r w:rsidR="00713DFB" w:rsidRPr="008C05CE">
        <w:rPr>
          <w:color w:val="000000" w:themeColor="text1"/>
          <w:sz w:val="28"/>
          <w:szCs w:val="28"/>
        </w:rPr>
        <w:t>Комиссия</w:t>
      </w:r>
      <w:r w:rsidR="002F58F6" w:rsidRPr="008C05CE">
        <w:rPr>
          <w:color w:val="000000" w:themeColor="text1"/>
          <w:sz w:val="28"/>
          <w:szCs w:val="28"/>
        </w:rPr>
        <w:t xml:space="preserve"> </w:t>
      </w:r>
      <w:proofErr w:type="spellStart"/>
      <w:r w:rsidR="002F58F6" w:rsidRPr="008C05CE">
        <w:rPr>
          <w:color w:val="000000" w:themeColor="text1"/>
          <w:sz w:val="28"/>
          <w:szCs w:val="28"/>
        </w:rPr>
        <w:t>Мособлконтроля</w:t>
      </w:r>
      <w:proofErr w:type="spellEnd"/>
      <w:r w:rsidR="00713DFB" w:rsidRPr="008C05CE">
        <w:rPr>
          <w:color w:val="000000" w:themeColor="text1"/>
          <w:sz w:val="28"/>
          <w:szCs w:val="28"/>
        </w:rPr>
        <w:t xml:space="preserve"> приходит к выводу о неправомерности</w:t>
      </w:r>
      <w:r w:rsidR="00306FA8" w:rsidRPr="008C05CE">
        <w:rPr>
          <w:color w:val="000000" w:themeColor="text1"/>
          <w:sz w:val="28"/>
          <w:szCs w:val="28"/>
        </w:rPr>
        <w:t xml:space="preserve"> установления предмета оценки по детализирующему показателю </w:t>
      </w:r>
      <w:r w:rsidR="00C3249C" w:rsidRPr="008C05CE">
        <w:rPr>
          <w:color w:val="000000" w:themeColor="text1"/>
          <w:sz w:val="28"/>
          <w:szCs w:val="28"/>
        </w:rPr>
        <w:t>«Предложения по детализации работ по развитию государственной информационной системы обработки данных опросов общественного мнения, реализации новых механизмов обратной связи с жителями Московской области» показателя «Качественные характеристики объекта закупки» критерия «характеристики объекта закупки», предусмотренного подпунктом «а» пункта 16 Положения</w:t>
      </w:r>
      <w:r w:rsidR="00306FA8" w:rsidRPr="008C05CE">
        <w:rPr>
          <w:color w:val="000000" w:themeColor="text1"/>
          <w:sz w:val="28"/>
          <w:szCs w:val="28"/>
        </w:rPr>
        <w:t xml:space="preserve">, в части установления </w:t>
      </w:r>
      <w:r w:rsidR="00C3249C" w:rsidRPr="008C05CE">
        <w:rPr>
          <w:color w:val="000000" w:themeColor="text1"/>
          <w:sz w:val="28"/>
          <w:szCs w:val="28"/>
        </w:rPr>
        <w:t>требований к</w:t>
      </w:r>
      <w:r w:rsidR="00306FA8" w:rsidRPr="008C05CE">
        <w:rPr>
          <w:color w:val="000000" w:themeColor="text1"/>
          <w:sz w:val="28"/>
          <w:szCs w:val="28"/>
        </w:rPr>
        <w:t xml:space="preserve"> </w:t>
      </w:r>
      <w:r w:rsidR="00C3249C" w:rsidRPr="008C05CE">
        <w:rPr>
          <w:color w:val="000000" w:themeColor="text1"/>
          <w:sz w:val="28"/>
          <w:szCs w:val="28"/>
        </w:rPr>
        <w:t>предложениям по детализации работ по развитию Системы</w:t>
      </w:r>
      <w:r w:rsidR="00306FA8" w:rsidRPr="008C05CE">
        <w:rPr>
          <w:color w:val="000000" w:themeColor="text1"/>
          <w:sz w:val="28"/>
          <w:szCs w:val="28"/>
        </w:rPr>
        <w:t>, подлежащи</w:t>
      </w:r>
      <w:r w:rsidR="00C3249C" w:rsidRPr="008C05CE">
        <w:rPr>
          <w:color w:val="000000" w:themeColor="text1"/>
          <w:sz w:val="28"/>
          <w:szCs w:val="28"/>
        </w:rPr>
        <w:t>м</w:t>
      </w:r>
      <w:r w:rsidR="00306FA8" w:rsidRPr="008C05CE">
        <w:rPr>
          <w:color w:val="000000" w:themeColor="text1"/>
          <w:sz w:val="28"/>
          <w:szCs w:val="28"/>
        </w:rPr>
        <w:t xml:space="preserve"> оценке, </w:t>
      </w:r>
      <w:r w:rsidR="00C1780C" w:rsidRPr="008C05CE">
        <w:rPr>
          <w:color w:val="000000" w:themeColor="text1"/>
          <w:sz w:val="28"/>
          <w:szCs w:val="28"/>
        </w:rPr>
        <w:t>в связи с тем, что</w:t>
      </w:r>
      <w:r w:rsidR="00713DFB" w:rsidRPr="008C05CE">
        <w:rPr>
          <w:color w:val="000000" w:themeColor="text1"/>
          <w:sz w:val="28"/>
          <w:szCs w:val="28"/>
        </w:rPr>
        <w:t xml:space="preserve"> </w:t>
      </w:r>
      <w:r w:rsidR="00C3249C" w:rsidRPr="008C05CE">
        <w:rPr>
          <w:color w:val="000000" w:themeColor="text1"/>
          <w:sz w:val="28"/>
          <w:szCs w:val="28"/>
        </w:rPr>
        <w:t>указанные требования</w:t>
      </w:r>
      <w:r w:rsidR="00C1780C" w:rsidRPr="008C05CE">
        <w:rPr>
          <w:color w:val="000000" w:themeColor="text1"/>
          <w:sz w:val="28"/>
          <w:szCs w:val="28"/>
        </w:rPr>
        <w:t>, противореч</w:t>
      </w:r>
      <w:r w:rsidR="00C3249C" w:rsidRPr="008C05CE">
        <w:rPr>
          <w:color w:val="000000" w:themeColor="text1"/>
          <w:sz w:val="28"/>
          <w:szCs w:val="28"/>
        </w:rPr>
        <w:t>ат</w:t>
      </w:r>
      <w:r w:rsidR="00C1780C" w:rsidRPr="008C05CE">
        <w:rPr>
          <w:color w:val="000000" w:themeColor="text1"/>
          <w:sz w:val="28"/>
          <w:szCs w:val="28"/>
        </w:rPr>
        <w:t xml:space="preserve"> требованиям Федерального закона № 44-ФЗ</w:t>
      </w:r>
      <w:r w:rsidR="00276098" w:rsidRPr="008C05CE">
        <w:rPr>
          <w:color w:val="000000" w:themeColor="text1"/>
          <w:sz w:val="28"/>
          <w:szCs w:val="28"/>
        </w:rPr>
        <w:t xml:space="preserve">, так как </w:t>
      </w:r>
      <w:r w:rsidR="00713DFB" w:rsidRPr="008C05CE">
        <w:rPr>
          <w:color w:val="000000" w:themeColor="text1"/>
          <w:sz w:val="28"/>
          <w:szCs w:val="28"/>
        </w:rPr>
        <w:t>не позволя</w:t>
      </w:r>
      <w:r w:rsidR="00C3249C" w:rsidRPr="008C05CE">
        <w:rPr>
          <w:color w:val="000000" w:themeColor="text1"/>
          <w:sz w:val="28"/>
          <w:szCs w:val="28"/>
        </w:rPr>
        <w:t>ю</w:t>
      </w:r>
      <w:r w:rsidR="00713DFB" w:rsidRPr="008C05CE">
        <w:rPr>
          <w:color w:val="000000" w:themeColor="text1"/>
          <w:sz w:val="28"/>
          <w:szCs w:val="28"/>
        </w:rPr>
        <w:t>т выявить лучш</w:t>
      </w:r>
      <w:r w:rsidR="00124588">
        <w:rPr>
          <w:color w:val="000000" w:themeColor="text1"/>
          <w:sz w:val="28"/>
          <w:szCs w:val="28"/>
        </w:rPr>
        <w:t>ие условия исполнения контракта</w:t>
      </w:r>
      <w:r w:rsidR="00713DFB" w:rsidRPr="008C05CE">
        <w:rPr>
          <w:color w:val="000000" w:themeColor="text1"/>
          <w:sz w:val="28"/>
          <w:szCs w:val="28"/>
        </w:rPr>
        <w:t xml:space="preserve"> </w:t>
      </w:r>
      <w:r w:rsidR="00645B53" w:rsidRPr="008C05CE">
        <w:rPr>
          <w:color w:val="000000" w:themeColor="text1"/>
          <w:sz w:val="28"/>
          <w:szCs w:val="28"/>
        </w:rPr>
        <w:t>ввиду недостаточной детализации таких требований</w:t>
      </w:r>
      <w:r w:rsidR="00276098" w:rsidRPr="008C05CE">
        <w:rPr>
          <w:color w:val="000000" w:themeColor="text1"/>
          <w:sz w:val="28"/>
          <w:szCs w:val="28"/>
        </w:rPr>
        <w:t>.</w:t>
      </w:r>
    </w:p>
    <w:p w14:paraId="31D07F49" w14:textId="403CFD17" w:rsidR="000137DA" w:rsidRPr="008C05CE" w:rsidRDefault="000137DA" w:rsidP="00A45ABB">
      <w:pPr>
        <w:tabs>
          <w:tab w:val="left" w:pos="567"/>
        </w:tabs>
        <w:suppressAutoHyphens/>
        <w:spacing w:line="276" w:lineRule="auto"/>
        <w:ind w:firstLine="709"/>
        <w:jc w:val="both"/>
        <w:rPr>
          <w:color w:val="000000" w:themeColor="text1"/>
          <w:sz w:val="28"/>
          <w:szCs w:val="28"/>
        </w:rPr>
      </w:pPr>
      <w:r w:rsidRPr="008C05CE">
        <w:rPr>
          <w:color w:val="000000" w:themeColor="text1"/>
          <w:sz w:val="28"/>
          <w:szCs w:val="28"/>
        </w:rPr>
        <w:t>Таким образом, Порядок оценки Конкурса установлен с нарушением требований части 8 статьи 32, пункта 4 части 2 статьи 42 Федерального закона № 44-ФЗ.</w:t>
      </w:r>
    </w:p>
    <w:p w14:paraId="2213B7A1" w14:textId="77777777" w:rsidR="00D1685E" w:rsidRPr="00B91567" w:rsidRDefault="00D1685E" w:rsidP="00A45ABB">
      <w:pPr>
        <w:tabs>
          <w:tab w:val="left" w:pos="567"/>
        </w:tabs>
        <w:suppressAutoHyphens/>
        <w:spacing w:line="276" w:lineRule="auto"/>
        <w:ind w:firstLine="709"/>
        <w:jc w:val="both"/>
        <w:rPr>
          <w:color w:val="000000" w:themeColor="text1"/>
        </w:rPr>
      </w:pPr>
    </w:p>
    <w:p w14:paraId="72BE1732" w14:textId="77F21BE4" w:rsidR="00717F46" w:rsidRPr="008C05CE" w:rsidRDefault="00F715AF" w:rsidP="00A45ABB">
      <w:pPr>
        <w:spacing w:line="276" w:lineRule="auto"/>
        <w:ind w:firstLine="540"/>
        <w:jc w:val="both"/>
        <w:rPr>
          <w:color w:val="000000" w:themeColor="text1"/>
          <w:sz w:val="28"/>
          <w:szCs w:val="28"/>
        </w:rPr>
      </w:pPr>
      <w:r w:rsidRPr="008C05CE">
        <w:rPr>
          <w:color w:val="000000" w:themeColor="text1"/>
          <w:sz w:val="28"/>
          <w:szCs w:val="28"/>
        </w:rPr>
        <w:t>1.2.</w:t>
      </w:r>
      <w:r w:rsidR="00D057F0" w:rsidRPr="008C05CE">
        <w:rPr>
          <w:color w:val="000000" w:themeColor="text1"/>
          <w:sz w:val="28"/>
          <w:szCs w:val="28"/>
        </w:rPr>
        <w:t xml:space="preserve"> </w:t>
      </w:r>
      <w:r w:rsidR="00307062" w:rsidRPr="008C05CE">
        <w:rPr>
          <w:color w:val="000000" w:themeColor="text1"/>
          <w:sz w:val="28"/>
          <w:szCs w:val="28"/>
        </w:rPr>
        <w:t xml:space="preserve">Согласно пункту 1 части 3 статьи 48 Федерального закона № 44-ФЗ не позднее двух рабочих дней (за исключением случая, предусмотренного частью 4 статьи 48 Федерального закона № 44-ФЗ)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 по осуществлению закупок: </w:t>
      </w:r>
    </w:p>
    <w:p w14:paraId="28295175" w14:textId="77777777" w:rsidR="004A32C1" w:rsidRPr="008C05CE" w:rsidRDefault="004A32C1" w:rsidP="00A45ABB">
      <w:pPr>
        <w:spacing w:line="276" w:lineRule="auto"/>
        <w:ind w:firstLine="540"/>
        <w:jc w:val="both"/>
        <w:rPr>
          <w:color w:val="000000" w:themeColor="text1"/>
          <w:sz w:val="28"/>
          <w:szCs w:val="28"/>
        </w:rPr>
      </w:pPr>
      <w:r w:rsidRPr="008C05CE">
        <w:rPr>
          <w:color w:val="000000" w:themeColor="text1"/>
          <w:sz w:val="28"/>
          <w:szCs w:val="28"/>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14:paraId="142A59E4" w14:textId="32611337" w:rsidR="000137DA" w:rsidRPr="008C05CE" w:rsidRDefault="004A32C1" w:rsidP="00A45ABB">
      <w:pPr>
        <w:spacing w:line="276" w:lineRule="auto"/>
        <w:ind w:firstLine="540"/>
        <w:jc w:val="both"/>
        <w:rPr>
          <w:color w:val="000000" w:themeColor="text1"/>
          <w:sz w:val="28"/>
          <w:szCs w:val="28"/>
        </w:rPr>
      </w:pPr>
      <w:r w:rsidRPr="008C05CE">
        <w:rPr>
          <w:color w:val="000000" w:themeColor="text1"/>
          <w:sz w:val="28"/>
          <w:szCs w:val="28"/>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Федерального закона</w:t>
      </w:r>
      <w:r w:rsidR="006A4D03" w:rsidRPr="008C05CE">
        <w:rPr>
          <w:color w:val="000000" w:themeColor="text1"/>
          <w:sz w:val="28"/>
          <w:szCs w:val="28"/>
        </w:rPr>
        <w:t xml:space="preserve"> № 44-ФЗ</w:t>
      </w:r>
      <w:r w:rsidRPr="008C05CE">
        <w:rPr>
          <w:color w:val="000000" w:themeColor="text1"/>
          <w:sz w:val="28"/>
          <w:szCs w:val="28"/>
        </w:rPr>
        <w:t xml:space="preserve"> (если такие критерии установлены извещ</w:t>
      </w:r>
      <w:r w:rsidR="006A4D03" w:rsidRPr="008C05CE">
        <w:rPr>
          <w:color w:val="000000" w:themeColor="text1"/>
          <w:sz w:val="28"/>
          <w:szCs w:val="28"/>
        </w:rPr>
        <w:t>ением об осуществлении закупки).</w:t>
      </w:r>
    </w:p>
    <w:p w14:paraId="46EC2407" w14:textId="7C434ED8" w:rsidR="00FC298C" w:rsidRDefault="00FC298C" w:rsidP="00A45ABB">
      <w:pPr>
        <w:spacing w:line="276" w:lineRule="auto"/>
        <w:jc w:val="both"/>
        <w:rPr>
          <w:color w:val="000000" w:themeColor="text1"/>
          <w:sz w:val="28"/>
          <w:szCs w:val="28"/>
        </w:rPr>
      </w:pPr>
      <w:r w:rsidRPr="008C05CE">
        <w:rPr>
          <w:color w:val="000000" w:themeColor="text1"/>
          <w:sz w:val="28"/>
          <w:szCs w:val="28"/>
        </w:rPr>
        <w:tab/>
        <w:t>Протокол рассмотрения и оценки первых частей заявок на участие в закупке                  от 25.04.2023 № 0148200003423000020 содержит следующую информацию о результатах оценки первой части заявки</w:t>
      </w:r>
      <w:r w:rsidR="003E0A35" w:rsidRPr="008C05CE">
        <w:rPr>
          <w:color w:val="000000" w:themeColor="text1"/>
          <w:sz w:val="28"/>
          <w:szCs w:val="28"/>
        </w:rPr>
        <w:t xml:space="preserve"> участника закупки с идентификационным номером 114068520</w:t>
      </w:r>
      <w:r w:rsidRPr="008C05CE">
        <w:rPr>
          <w:color w:val="000000" w:themeColor="text1"/>
          <w:sz w:val="28"/>
          <w:szCs w:val="28"/>
        </w:rPr>
        <w:t xml:space="preserve"> по критерию «характеристики объекта закупки»</w:t>
      </w:r>
      <w:r w:rsidR="003E0A35" w:rsidRPr="008C05CE">
        <w:rPr>
          <w:color w:val="000000" w:themeColor="text1"/>
          <w:sz w:val="28"/>
          <w:szCs w:val="28"/>
        </w:rPr>
        <w:t>:</w:t>
      </w:r>
    </w:p>
    <w:p w14:paraId="22EC9D65" w14:textId="77777777" w:rsidR="00A45ABB" w:rsidRPr="008C05CE" w:rsidRDefault="00A45ABB" w:rsidP="00A45ABB">
      <w:pPr>
        <w:spacing w:line="276" w:lineRule="auto"/>
        <w:jc w:val="both"/>
        <w:rPr>
          <w:color w:val="000000" w:themeColor="text1"/>
          <w:sz w:val="28"/>
          <w:szCs w:val="28"/>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79"/>
        <w:gridCol w:w="4042"/>
        <w:gridCol w:w="3827"/>
      </w:tblGrid>
      <w:tr w:rsidR="008C05CE" w:rsidRPr="008C05CE" w14:paraId="1F41668E" w14:textId="77777777" w:rsidTr="003E0A35">
        <w:tc>
          <w:tcPr>
            <w:tcW w:w="2479" w:type="dxa"/>
            <w:tcBorders>
              <w:top w:val="single" w:sz="4" w:space="0" w:color="auto"/>
              <w:left w:val="single" w:sz="4" w:space="0" w:color="auto"/>
              <w:bottom w:val="single" w:sz="4" w:space="0" w:color="auto"/>
              <w:right w:val="single" w:sz="4" w:space="0" w:color="auto"/>
            </w:tcBorders>
            <w:vAlign w:val="center"/>
          </w:tcPr>
          <w:p w14:paraId="55D79DCB" w14:textId="3A59F3C9" w:rsidR="003E0A35" w:rsidRPr="008C05CE" w:rsidRDefault="003E0A35" w:rsidP="00A45ABB">
            <w:pPr>
              <w:spacing w:line="276" w:lineRule="auto"/>
              <w:jc w:val="center"/>
              <w:rPr>
                <w:rFonts w:eastAsia="Calibri"/>
                <w:color w:val="000000" w:themeColor="text1"/>
                <w:sz w:val="22"/>
                <w:szCs w:val="22"/>
              </w:rPr>
            </w:pPr>
            <w:r w:rsidRPr="008C05CE">
              <w:rPr>
                <w:rFonts w:eastAsia="Calibri"/>
                <w:bCs/>
                <w:color w:val="000000" w:themeColor="text1"/>
                <w:sz w:val="22"/>
                <w:szCs w:val="22"/>
                <w:lang w:eastAsia="en-US"/>
              </w:rPr>
              <w:t>Идентификационный номер заявки, присвоенный оператором электронной площадки</w:t>
            </w:r>
          </w:p>
        </w:tc>
        <w:tc>
          <w:tcPr>
            <w:tcW w:w="4042" w:type="dxa"/>
            <w:tcBorders>
              <w:top w:val="single" w:sz="4" w:space="0" w:color="auto"/>
              <w:left w:val="single" w:sz="4" w:space="0" w:color="auto"/>
              <w:bottom w:val="single" w:sz="4" w:space="0" w:color="auto"/>
              <w:right w:val="single" w:sz="4" w:space="0" w:color="auto"/>
            </w:tcBorders>
            <w:vAlign w:val="center"/>
          </w:tcPr>
          <w:p w14:paraId="7F85FB9C" w14:textId="1B508E32" w:rsidR="003E0A35" w:rsidRPr="008C05CE" w:rsidRDefault="003E0A35" w:rsidP="00A45ABB">
            <w:pPr>
              <w:spacing w:line="276" w:lineRule="auto"/>
              <w:jc w:val="center"/>
              <w:rPr>
                <w:rFonts w:eastAsia="Calibri"/>
                <w:bCs/>
                <w:color w:val="000000" w:themeColor="text1"/>
                <w:sz w:val="22"/>
                <w:szCs w:val="22"/>
              </w:rPr>
            </w:pPr>
            <w:r w:rsidRPr="008C05CE">
              <w:rPr>
                <w:rFonts w:eastAsia="Calibri"/>
                <w:bCs/>
                <w:color w:val="000000" w:themeColor="text1"/>
                <w:sz w:val="22"/>
                <w:szCs w:val="22"/>
                <w:lang w:eastAsia="en-US"/>
              </w:rPr>
              <w:t>Обоснование решения о присвоении баллов по критерию, установленному п. 3 ч. 1 ст. 32 Закона № 44-ФЗ</w:t>
            </w:r>
          </w:p>
        </w:tc>
        <w:tc>
          <w:tcPr>
            <w:tcW w:w="3827" w:type="dxa"/>
            <w:tcBorders>
              <w:top w:val="single" w:sz="4" w:space="0" w:color="auto"/>
              <w:left w:val="single" w:sz="4" w:space="0" w:color="auto"/>
              <w:bottom w:val="single" w:sz="4" w:space="0" w:color="auto"/>
              <w:right w:val="single" w:sz="4" w:space="0" w:color="auto"/>
            </w:tcBorders>
            <w:vAlign w:val="center"/>
          </w:tcPr>
          <w:p w14:paraId="52128861" w14:textId="3D3C1EB7" w:rsidR="003E0A35" w:rsidRPr="008C05CE" w:rsidRDefault="003E0A35" w:rsidP="00A45ABB">
            <w:pPr>
              <w:spacing w:line="276" w:lineRule="auto"/>
              <w:jc w:val="center"/>
              <w:rPr>
                <w:rFonts w:eastAsia="Calibri"/>
                <w:color w:val="000000" w:themeColor="text1"/>
                <w:sz w:val="22"/>
                <w:szCs w:val="22"/>
              </w:rPr>
            </w:pPr>
            <w:r w:rsidRPr="008C05CE">
              <w:rPr>
                <w:rFonts w:eastAsia="Calibri"/>
                <w:bCs/>
                <w:color w:val="000000" w:themeColor="text1"/>
                <w:sz w:val="22"/>
                <w:szCs w:val="22"/>
                <w:lang w:eastAsia="en-US"/>
              </w:rPr>
              <w:t>Итоговая оценка первой части заявки по критерию, установленному п. 3 ч. 1 ст. 32 Закона № 44-ФЗ</w:t>
            </w:r>
          </w:p>
        </w:tc>
      </w:tr>
      <w:tr w:rsidR="008C05CE" w:rsidRPr="008C05CE" w14:paraId="7DC84F4E" w14:textId="77777777" w:rsidTr="003E0A35">
        <w:tc>
          <w:tcPr>
            <w:tcW w:w="2479" w:type="dxa"/>
            <w:tcBorders>
              <w:top w:val="single" w:sz="4" w:space="0" w:color="auto"/>
              <w:left w:val="single" w:sz="4" w:space="0" w:color="auto"/>
              <w:bottom w:val="single" w:sz="4" w:space="0" w:color="auto"/>
              <w:right w:val="single" w:sz="4" w:space="0" w:color="auto"/>
            </w:tcBorders>
            <w:vAlign w:val="center"/>
          </w:tcPr>
          <w:p w14:paraId="16442739" w14:textId="77777777" w:rsidR="003E0A35" w:rsidRPr="008C05CE" w:rsidRDefault="003E0A35" w:rsidP="00A45ABB">
            <w:pPr>
              <w:spacing w:line="276" w:lineRule="auto"/>
              <w:jc w:val="center"/>
              <w:rPr>
                <w:rFonts w:eastAsia="Calibri"/>
                <w:color w:val="000000" w:themeColor="text1"/>
                <w:sz w:val="22"/>
                <w:szCs w:val="22"/>
              </w:rPr>
            </w:pPr>
            <w:r w:rsidRPr="008C05CE">
              <w:rPr>
                <w:rFonts w:eastAsia="Calibri"/>
                <w:snapToGrid w:val="0"/>
                <w:color w:val="000000" w:themeColor="text1"/>
                <w:sz w:val="22"/>
                <w:szCs w:val="22"/>
                <w:lang w:eastAsia="en-US"/>
              </w:rPr>
              <w:t>114068520</w:t>
            </w:r>
          </w:p>
        </w:tc>
        <w:tc>
          <w:tcPr>
            <w:tcW w:w="4042" w:type="dxa"/>
            <w:tcBorders>
              <w:top w:val="single" w:sz="4" w:space="0" w:color="auto"/>
              <w:left w:val="single" w:sz="4" w:space="0" w:color="auto"/>
              <w:bottom w:val="single" w:sz="4" w:space="0" w:color="auto"/>
              <w:right w:val="single" w:sz="4" w:space="0" w:color="auto"/>
            </w:tcBorders>
            <w:vAlign w:val="center"/>
          </w:tcPr>
          <w:p w14:paraId="7DC307F3" w14:textId="77777777" w:rsidR="003E0A35" w:rsidRPr="008C05CE" w:rsidRDefault="003E0A35" w:rsidP="00A45ABB">
            <w:pPr>
              <w:spacing w:line="276" w:lineRule="auto"/>
              <w:jc w:val="center"/>
              <w:rPr>
                <w:rFonts w:eastAsia="Calibri"/>
                <w:bCs/>
                <w:color w:val="000000" w:themeColor="text1"/>
                <w:sz w:val="22"/>
                <w:szCs w:val="22"/>
              </w:rPr>
            </w:pPr>
            <w:r w:rsidRPr="008C05CE">
              <w:rPr>
                <w:rFonts w:eastAsia="Calibri"/>
                <w:bCs/>
                <w:color w:val="000000" w:themeColor="text1"/>
                <w:sz w:val="22"/>
                <w:szCs w:val="22"/>
                <w:lang w:eastAsia="en-US"/>
              </w:rPr>
              <w:t xml:space="preserve">Заявлено: </w:t>
            </w:r>
          </w:p>
          <w:p w14:paraId="3E14FB06" w14:textId="77777777" w:rsidR="003E0A35" w:rsidRPr="008C05CE" w:rsidRDefault="003E0A35" w:rsidP="00A45ABB">
            <w:pPr>
              <w:spacing w:line="276" w:lineRule="auto"/>
              <w:jc w:val="center"/>
              <w:rPr>
                <w:rFonts w:eastAsia="Calibri"/>
                <w:bCs/>
                <w:color w:val="000000" w:themeColor="text1"/>
                <w:sz w:val="22"/>
                <w:szCs w:val="22"/>
              </w:rPr>
            </w:pPr>
            <w:r w:rsidRPr="008C05CE">
              <w:rPr>
                <w:rFonts w:eastAsia="Calibri"/>
                <w:bCs/>
                <w:color w:val="000000" w:themeColor="text1"/>
                <w:sz w:val="22"/>
                <w:szCs w:val="22"/>
                <w:lang w:eastAsia="en-US"/>
              </w:rPr>
              <w:t>По направлению 1: 8 графических макетов, 4 сценария.</w:t>
            </w:r>
          </w:p>
          <w:p w14:paraId="45EEF7DC" w14:textId="77777777" w:rsidR="003E0A35" w:rsidRPr="008C05CE" w:rsidRDefault="003E0A35" w:rsidP="00A45ABB">
            <w:pPr>
              <w:spacing w:line="276" w:lineRule="auto"/>
              <w:jc w:val="center"/>
              <w:rPr>
                <w:rFonts w:eastAsia="Calibri"/>
                <w:bCs/>
                <w:color w:val="000000" w:themeColor="text1"/>
                <w:sz w:val="22"/>
                <w:szCs w:val="22"/>
              </w:rPr>
            </w:pPr>
            <w:r w:rsidRPr="008C05CE">
              <w:rPr>
                <w:rFonts w:eastAsia="Calibri"/>
                <w:bCs/>
                <w:color w:val="000000" w:themeColor="text1"/>
                <w:sz w:val="22"/>
                <w:szCs w:val="22"/>
                <w:lang w:eastAsia="en-US"/>
              </w:rPr>
              <w:t>По направлению 2: 0 графических макетов, 1 сценарий.</w:t>
            </w:r>
          </w:p>
          <w:p w14:paraId="7BA79539" w14:textId="77777777" w:rsidR="003E0A35" w:rsidRPr="008C05CE" w:rsidRDefault="003E0A35" w:rsidP="00A45ABB">
            <w:pPr>
              <w:spacing w:line="276" w:lineRule="auto"/>
              <w:jc w:val="center"/>
              <w:rPr>
                <w:rFonts w:eastAsia="Calibri"/>
                <w:bCs/>
                <w:color w:val="000000" w:themeColor="text1"/>
                <w:sz w:val="22"/>
                <w:szCs w:val="22"/>
              </w:rPr>
            </w:pPr>
            <w:r w:rsidRPr="008C05CE">
              <w:rPr>
                <w:rFonts w:eastAsia="Calibri"/>
                <w:bCs/>
                <w:color w:val="000000" w:themeColor="text1"/>
                <w:sz w:val="22"/>
                <w:szCs w:val="22"/>
                <w:lang w:eastAsia="en-US"/>
              </w:rPr>
              <w:t>По направлению 3: 1 графический макет, 1 сценарий.</w:t>
            </w:r>
          </w:p>
          <w:p w14:paraId="6714B7E5" w14:textId="77777777" w:rsidR="003E0A35" w:rsidRPr="008C05CE" w:rsidRDefault="003E0A35" w:rsidP="00A45ABB">
            <w:pPr>
              <w:spacing w:line="276" w:lineRule="auto"/>
              <w:jc w:val="center"/>
              <w:rPr>
                <w:rFonts w:eastAsia="Calibri"/>
                <w:bCs/>
                <w:color w:val="000000" w:themeColor="text1"/>
                <w:sz w:val="22"/>
                <w:szCs w:val="22"/>
              </w:rPr>
            </w:pPr>
            <w:r w:rsidRPr="008C05CE">
              <w:rPr>
                <w:rFonts w:eastAsia="Calibri"/>
                <w:bCs/>
                <w:color w:val="000000" w:themeColor="text1"/>
                <w:sz w:val="22"/>
                <w:szCs w:val="22"/>
                <w:lang w:eastAsia="en-US"/>
              </w:rPr>
              <w:t>По направлению 4: 0 графических макетов и 1 сценарий.</w:t>
            </w:r>
          </w:p>
          <w:p w14:paraId="20DFC6B4" w14:textId="77777777" w:rsidR="003E0A35" w:rsidRPr="008C05CE" w:rsidRDefault="003E0A35" w:rsidP="00A45ABB">
            <w:pPr>
              <w:spacing w:line="276" w:lineRule="auto"/>
              <w:jc w:val="center"/>
              <w:rPr>
                <w:rFonts w:eastAsia="Calibri"/>
                <w:bCs/>
                <w:color w:val="000000" w:themeColor="text1"/>
                <w:sz w:val="22"/>
                <w:szCs w:val="22"/>
              </w:rPr>
            </w:pPr>
            <w:r w:rsidRPr="008C05CE">
              <w:rPr>
                <w:rFonts w:eastAsia="Calibri"/>
                <w:bCs/>
                <w:color w:val="000000" w:themeColor="text1"/>
                <w:sz w:val="22"/>
                <w:szCs w:val="22"/>
                <w:lang w:eastAsia="en-US"/>
              </w:rPr>
              <w:t xml:space="preserve">Принято: </w:t>
            </w:r>
          </w:p>
          <w:p w14:paraId="43D69A31" w14:textId="77777777" w:rsidR="003E0A35" w:rsidRPr="008C05CE" w:rsidRDefault="003E0A35" w:rsidP="00A45ABB">
            <w:pPr>
              <w:spacing w:line="276" w:lineRule="auto"/>
              <w:jc w:val="center"/>
              <w:rPr>
                <w:rFonts w:eastAsia="Calibri"/>
                <w:bCs/>
                <w:color w:val="000000" w:themeColor="text1"/>
                <w:sz w:val="22"/>
                <w:szCs w:val="22"/>
              </w:rPr>
            </w:pPr>
            <w:r w:rsidRPr="008C05CE">
              <w:rPr>
                <w:rFonts w:eastAsia="Calibri"/>
                <w:bCs/>
                <w:color w:val="000000" w:themeColor="text1"/>
                <w:sz w:val="22"/>
                <w:szCs w:val="22"/>
                <w:lang w:eastAsia="en-US"/>
              </w:rPr>
              <w:t>По направлению 1: 1 графических макетов, 0 сценария.</w:t>
            </w:r>
          </w:p>
          <w:p w14:paraId="1AE6297D" w14:textId="77777777" w:rsidR="003E0A35" w:rsidRPr="008C05CE" w:rsidRDefault="003E0A35" w:rsidP="00A45ABB">
            <w:pPr>
              <w:spacing w:line="276" w:lineRule="auto"/>
              <w:jc w:val="center"/>
              <w:rPr>
                <w:rFonts w:eastAsia="Calibri"/>
                <w:bCs/>
                <w:color w:val="000000" w:themeColor="text1"/>
                <w:sz w:val="22"/>
                <w:szCs w:val="22"/>
              </w:rPr>
            </w:pPr>
            <w:r w:rsidRPr="008C05CE">
              <w:rPr>
                <w:rFonts w:eastAsia="Calibri"/>
                <w:bCs/>
                <w:color w:val="000000" w:themeColor="text1"/>
                <w:sz w:val="22"/>
                <w:szCs w:val="22"/>
                <w:lang w:eastAsia="en-US"/>
              </w:rPr>
              <w:t>По направлению 2: 0 графических макетов, 0 сценарий.</w:t>
            </w:r>
          </w:p>
          <w:p w14:paraId="0AD2522B" w14:textId="77777777" w:rsidR="003E0A35" w:rsidRPr="008C05CE" w:rsidRDefault="003E0A35" w:rsidP="00A45ABB">
            <w:pPr>
              <w:spacing w:line="276" w:lineRule="auto"/>
              <w:jc w:val="center"/>
              <w:rPr>
                <w:rFonts w:eastAsia="Calibri"/>
                <w:bCs/>
                <w:color w:val="000000" w:themeColor="text1"/>
                <w:sz w:val="22"/>
                <w:szCs w:val="22"/>
              </w:rPr>
            </w:pPr>
            <w:r w:rsidRPr="008C05CE">
              <w:rPr>
                <w:rFonts w:eastAsia="Calibri"/>
                <w:bCs/>
                <w:color w:val="000000" w:themeColor="text1"/>
                <w:sz w:val="22"/>
                <w:szCs w:val="22"/>
                <w:lang w:eastAsia="en-US"/>
              </w:rPr>
              <w:t>По направлению 3: 1 графический макет, 0 сценариев.</w:t>
            </w:r>
          </w:p>
          <w:p w14:paraId="41A6E01D" w14:textId="77777777" w:rsidR="003E0A35" w:rsidRPr="008C05CE" w:rsidRDefault="003E0A35" w:rsidP="00A45ABB">
            <w:pPr>
              <w:spacing w:line="276" w:lineRule="auto"/>
              <w:jc w:val="center"/>
              <w:rPr>
                <w:rFonts w:eastAsia="Calibri"/>
                <w:bCs/>
                <w:color w:val="000000" w:themeColor="text1"/>
                <w:sz w:val="22"/>
                <w:szCs w:val="22"/>
              </w:rPr>
            </w:pPr>
            <w:r w:rsidRPr="008C05CE">
              <w:rPr>
                <w:rFonts w:eastAsia="Calibri"/>
                <w:bCs/>
                <w:color w:val="000000" w:themeColor="text1"/>
                <w:sz w:val="22"/>
                <w:szCs w:val="22"/>
                <w:lang w:eastAsia="en-US"/>
              </w:rPr>
              <w:t>По направлению 4: 0 графических макетов и 0 сценариев.</w:t>
            </w:r>
          </w:p>
          <w:p w14:paraId="39F07D9F" w14:textId="77777777" w:rsidR="003E0A35" w:rsidRPr="008C05CE" w:rsidRDefault="003E0A35" w:rsidP="00A45ABB">
            <w:pPr>
              <w:spacing w:line="276" w:lineRule="auto"/>
              <w:jc w:val="center"/>
              <w:rPr>
                <w:rFonts w:eastAsia="Calibri"/>
                <w:bCs/>
                <w:color w:val="000000" w:themeColor="text1"/>
                <w:sz w:val="22"/>
                <w:szCs w:val="22"/>
              </w:rPr>
            </w:pPr>
          </w:p>
        </w:tc>
        <w:tc>
          <w:tcPr>
            <w:tcW w:w="3827" w:type="dxa"/>
            <w:tcBorders>
              <w:top w:val="single" w:sz="4" w:space="0" w:color="auto"/>
              <w:left w:val="single" w:sz="4" w:space="0" w:color="auto"/>
              <w:bottom w:val="single" w:sz="4" w:space="0" w:color="auto"/>
              <w:right w:val="single" w:sz="4" w:space="0" w:color="auto"/>
            </w:tcBorders>
            <w:vAlign w:val="center"/>
          </w:tcPr>
          <w:p w14:paraId="5A10025E" w14:textId="77777777" w:rsidR="003E0A35" w:rsidRPr="008C05CE" w:rsidRDefault="003E0A35" w:rsidP="00A45ABB">
            <w:pPr>
              <w:spacing w:line="276" w:lineRule="auto"/>
              <w:jc w:val="center"/>
              <w:rPr>
                <w:rFonts w:eastAsia="Calibri"/>
                <w:color w:val="000000" w:themeColor="text1"/>
                <w:sz w:val="22"/>
                <w:szCs w:val="22"/>
              </w:rPr>
            </w:pPr>
            <w:r w:rsidRPr="008C05CE">
              <w:rPr>
                <w:rFonts w:eastAsia="Calibri"/>
                <w:color w:val="000000" w:themeColor="text1"/>
                <w:sz w:val="22"/>
                <w:szCs w:val="22"/>
                <w:lang w:val="en-US"/>
              </w:rPr>
              <w:t>0,00</w:t>
            </w:r>
          </w:p>
        </w:tc>
      </w:tr>
    </w:tbl>
    <w:p w14:paraId="59833D1A" w14:textId="77777777" w:rsidR="00FC298C" w:rsidRPr="008C05CE" w:rsidRDefault="00FC298C" w:rsidP="00A45ABB">
      <w:pPr>
        <w:spacing w:line="276" w:lineRule="auto"/>
        <w:ind w:firstLine="540"/>
        <w:jc w:val="both"/>
        <w:rPr>
          <w:color w:val="000000" w:themeColor="text1"/>
          <w:sz w:val="28"/>
          <w:szCs w:val="28"/>
        </w:rPr>
      </w:pPr>
    </w:p>
    <w:p w14:paraId="512AE904" w14:textId="130DEA98" w:rsidR="006A4D03" w:rsidRPr="008C05CE" w:rsidRDefault="00FC298C" w:rsidP="00A45ABB">
      <w:pPr>
        <w:spacing w:line="276" w:lineRule="auto"/>
        <w:ind w:firstLine="540"/>
        <w:jc w:val="both"/>
        <w:rPr>
          <w:color w:val="000000" w:themeColor="text1"/>
          <w:sz w:val="28"/>
          <w:szCs w:val="28"/>
        </w:rPr>
      </w:pPr>
      <w:r w:rsidRPr="008C05CE">
        <w:rPr>
          <w:color w:val="000000" w:themeColor="text1"/>
          <w:sz w:val="28"/>
          <w:szCs w:val="28"/>
        </w:rPr>
        <w:t>Таким образом, с</w:t>
      </w:r>
      <w:r w:rsidR="006E1B65" w:rsidRPr="008C05CE">
        <w:rPr>
          <w:color w:val="000000" w:themeColor="text1"/>
          <w:sz w:val="28"/>
          <w:szCs w:val="28"/>
        </w:rPr>
        <w:t>огласно Протоколу рассмотрения и оценки первых частей заявок на участие в закупке от 25.04.2023 № 0148200003423000020 заявк</w:t>
      </w:r>
      <w:r w:rsidRPr="008C05CE">
        <w:rPr>
          <w:color w:val="000000" w:themeColor="text1"/>
          <w:sz w:val="28"/>
          <w:szCs w:val="28"/>
        </w:rPr>
        <w:t>е</w:t>
      </w:r>
      <w:r w:rsidR="006E1B65" w:rsidRPr="008C05CE">
        <w:rPr>
          <w:color w:val="000000" w:themeColor="text1"/>
          <w:sz w:val="28"/>
          <w:szCs w:val="28"/>
        </w:rPr>
        <w:t xml:space="preserve"> участника закупки с идентификационным номером 114068520 по критерию «характеристики объекта закупки» присвоено 0 баллов</w:t>
      </w:r>
      <w:r w:rsidR="00B14A25" w:rsidRPr="008C05CE">
        <w:rPr>
          <w:color w:val="000000" w:themeColor="text1"/>
          <w:sz w:val="28"/>
          <w:szCs w:val="28"/>
        </w:rPr>
        <w:t>, в связи с непринятием Комиссией по осуществлению закупок в рамках Конкурса представленных в указанной заявке предложений по детализации работ по развитию Системы</w:t>
      </w:r>
      <w:r w:rsidR="00EC4A7C" w:rsidRPr="008C05CE">
        <w:rPr>
          <w:color w:val="000000" w:themeColor="text1"/>
          <w:sz w:val="28"/>
          <w:szCs w:val="28"/>
        </w:rPr>
        <w:t xml:space="preserve">, при этом Комиссия по осуществлению закупок в рамках Конкурса руководствовалась </w:t>
      </w:r>
      <w:r w:rsidR="00B14A25" w:rsidRPr="008C05CE">
        <w:rPr>
          <w:color w:val="000000" w:themeColor="text1"/>
          <w:sz w:val="28"/>
          <w:szCs w:val="28"/>
        </w:rPr>
        <w:t>требовани</w:t>
      </w:r>
      <w:r w:rsidR="00EC4A7C" w:rsidRPr="008C05CE">
        <w:rPr>
          <w:color w:val="000000" w:themeColor="text1"/>
          <w:sz w:val="28"/>
          <w:szCs w:val="28"/>
        </w:rPr>
        <w:t>ями</w:t>
      </w:r>
      <w:r w:rsidR="00B14A25" w:rsidRPr="008C05CE">
        <w:rPr>
          <w:color w:val="000000" w:themeColor="text1"/>
          <w:sz w:val="28"/>
          <w:szCs w:val="28"/>
        </w:rPr>
        <w:t xml:space="preserve"> Порядка оценки Конкурса в указанной части.</w:t>
      </w:r>
    </w:p>
    <w:p w14:paraId="13D18BF1" w14:textId="49CA9F91" w:rsidR="00B14A25" w:rsidRPr="008C05CE" w:rsidRDefault="002F58F6" w:rsidP="00A45ABB">
      <w:pPr>
        <w:spacing w:line="276" w:lineRule="auto"/>
        <w:ind w:firstLine="540"/>
        <w:jc w:val="both"/>
        <w:rPr>
          <w:color w:val="000000" w:themeColor="text1"/>
          <w:sz w:val="28"/>
          <w:szCs w:val="28"/>
        </w:rPr>
      </w:pPr>
      <w:r w:rsidRPr="008C05CE">
        <w:rPr>
          <w:color w:val="000000" w:themeColor="text1"/>
          <w:sz w:val="28"/>
          <w:szCs w:val="28"/>
        </w:rPr>
        <w:t xml:space="preserve">Как ранее было указано в пункте 1.1 настоящего решения </w:t>
      </w:r>
      <w:r w:rsidR="00C512D0" w:rsidRPr="008C05CE">
        <w:rPr>
          <w:color w:val="000000" w:themeColor="text1"/>
          <w:sz w:val="28"/>
          <w:szCs w:val="28"/>
        </w:rPr>
        <w:t>предмет</w:t>
      </w:r>
      <w:r w:rsidRPr="008C05CE">
        <w:rPr>
          <w:color w:val="000000" w:themeColor="text1"/>
          <w:sz w:val="28"/>
          <w:szCs w:val="28"/>
        </w:rPr>
        <w:t xml:space="preserve"> оценки по детализирующему показателю «Предложения по детализации работ по развитию государственной информационной системы обработки данных опросов общественного мнения, реализации новых механизмов обратной связи с жителями Московской области» показателя «Качественные характеристики объекта закупки» критерия «характеристики объекта закупки», предусмотренного подпунктом «а» пункта 16 Положения, в части установления требований к предложениям по детализации работ по развитию Системы, подлежащим оценке, противореч</w:t>
      </w:r>
      <w:r w:rsidR="00C512D0" w:rsidRPr="008C05CE">
        <w:rPr>
          <w:color w:val="000000" w:themeColor="text1"/>
          <w:sz w:val="28"/>
          <w:szCs w:val="28"/>
        </w:rPr>
        <w:t>и</w:t>
      </w:r>
      <w:r w:rsidRPr="008C05CE">
        <w:rPr>
          <w:color w:val="000000" w:themeColor="text1"/>
          <w:sz w:val="28"/>
          <w:szCs w:val="28"/>
        </w:rPr>
        <w:t>т требовани</w:t>
      </w:r>
      <w:r w:rsidR="00C512D0" w:rsidRPr="008C05CE">
        <w:rPr>
          <w:color w:val="000000" w:themeColor="text1"/>
          <w:sz w:val="28"/>
          <w:szCs w:val="28"/>
        </w:rPr>
        <w:t>ям Федерального закона № 44-ФЗ</w:t>
      </w:r>
      <w:r w:rsidRPr="008C05CE">
        <w:rPr>
          <w:color w:val="000000" w:themeColor="text1"/>
          <w:sz w:val="28"/>
          <w:szCs w:val="28"/>
        </w:rPr>
        <w:t xml:space="preserve">, </w:t>
      </w:r>
      <w:r w:rsidR="00C512D0" w:rsidRPr="008C05CE">
        <w:rPr>
          <w:color w:val="000000" w:themeColor="text1"/>
          <w:sz w:val="28"/>
          <w:szCs w:val="28"/>
        </w:rPr>
        <w:t xml:space="preserve">в связи с чем </w:t>
      </w:r>
      <w:r w:rsidRPr="008C05CE">
        <w:rPr>
          <w:color w:val="000000" w:themeColor="text1"/>
          <w:sz w:val="28"/>
          <w:szCs w:val="28"/>
        </w:rPr>
        <w:t xml:space="preserve">Порядок оценки Конкурса установлен с нарушением требований части 8 статьи 32, пункта 4 части 2 статьи 42 Федерального </w:t>
      </w:r>
      <w:r w:rsidR="00C512D0" w:rsidRPr="008C05CE">
        <w:rPr>
          <w:color w:val="000000" w:themeColor="text1"/>
          <w:sz w:val="28"/>
          <w:szCs w:val="28"/>
        </w:rPr>
        <w:t xml:space="preserve">                                   </w:t>
      </w:r>
      <w:r w:rsidRPr="008C05CE">
        <w:rPr>
          <w:color w:val="000000" w:themeColor="text1"/>
          <w:sz w:val="28"/>
          <w:szCs w:val="28"/>
        </w:rPr>
        <w:t>закона № 44-ФЗ</w:t>
      </w:r>
      <w:r w:rsidR="00C512D0" w:rsidRPr="008C05CE">
        <w:rPr>
          <w:color w:val="000000" w:themeColor="text1"/>
          <w:sz w:val="28"/>
          <w:szCs w:val="28"/>
        </w:rPr>
        <w:t>.</w:t>
      </w:r>
    </w:p>
    <w:p w14:paraId="6F620253" w14:textId="17EE78B9" w:rsidR="0010797A" w:rsidRPr="008C05CE" w:rsidRDefault="00D86B1A" w:rsidP="00A45ABB">
      <w:pPr>
        <w:spacing w:line="276" w:lineRule="auto"/>
        <w:ind w:firstLine="540"/>
        <w:jc w:val="both"/>
        <w:rPr>
          <w:color w:val="000000" w:themeColor="text1"/>
          <w:sz w:val="28"/>
          <w:szCs w:val="28"/>
        </w:rPr>
      </w:pPr>
      <w:r w:rsidRPr="008C05CE">
        <w:rPr>
          <w:color w:val="000000" w:themeColor="text1"/>
          <w:sz w:val="28"/>
          <w:szCs w:val="28"/>
        </w:rPr>
        <w:t>На основании вышеизложенного</w:t>
      </w:r>
      <w:r w:rsidR="002F58F6" w:rsidRPr="008C05CE">
        <w:rPr>
          <w:color w:val="000000" w:themeColor="text1"/>
          <w:sz w:val="28"/>
          <w:szCs w:val="28"/>
        </w:rPr>
        <w:t xml:space="preserve">, с учетом допущенных нарушений в части </w:t>
      </w:r>
      <w:r w:rsidRPr="008C05CE">
        <w:rPr>
          <w:color w:val="000000" w:themeColor="text1"/>
          <w:sz w:val="28"/>
          <w:szCs w:val="28"/>
        </w:rPr>
        <w:t>установления</w:t>
      </w:r>
      <w:r w:rsidR="002F58F6" w:rsidRPr="008C05CE">
        <w:rPr>
          <w:color w:val="000000" w:themeColor="text1"/>
          <w:sz w:val="28"/>
          <w:szCs w:val="28"/>
        </w:rPr>
        <w:t xml:space="preserve"> </w:t>
      </w:r>
      <w:r w:rsidRPr="008C05CE">
        <w:rPr>
          <w:color w:val="000000" w:themeColor="text1"/>
          <w:sz w:val="28"/>
          <w:szCs w:val="28"/>
        </w:rPr>
        <w:t>Порядка оценки Конкурса</w:t>
      </w:r>
      <w:r w:rsidR="002F58F6" w:rsidRPr="008C05CE">
        <w:rPr>
          <w:color w:val="000000" w:themeColor="text1"/>
          <w:sz w:val="28"/>
          <w:szCs w:val="28"/>
        </w:rPr>
        <w:t xml:space="preserve">, </w:t>
      </w:r>
      <w:r w:rsidRPr="008C05CE">
        <w:rPr>
          <w:color w:val="000000" w:themeColor="text1"/>
          <w:sz w:val="28"/>
          <w:szCs w:val="28"/>
        </w:rPr>
        <w:t xml:space="preserve">Комиссия </w:t>
      </w:r>
      <w:proofErr w:type="spellStart"/>
      <w:r w:rsidRPr="008C05CE">
        <w:rPr>
          <w:color w:val="000000" w:themeColor="text1"/>
          <w:sz w:val="28"/>
          <w:szCs w:val="28"/>
        </w:rPr>
        <w:t>Мособлконтроля</w:t>
      </w:r>
      <w:proofErr w:type="spellEnd"/>
      <w:r w:rsidRPr="008C05CE">
        <w:rPr>
          <w:color w:val="000000" w:themeColor="text1"/>
          <w:sz w:val="28"/>
          <w:szCs w:val="28"/>
        </w:rPr>
        <w:t xml:space="preserve"> </w:t>
      </w:r>
      <w:r w:rsidR="002F58F6" w:rsidRPr="008C05CE">
        <w:rPr>
          <w:color w:val="000000" w:themeColor="text1"/>
          <w:sz w:val="28"/>
          <w:szCs w:val="28"/>
        </w:rPr>
        <w:t xml:space="preserve">приходит к выводу, что действия </w:t>
      </w:r>
      <w:r w:rsidRPr="008C05CE">
        <w:rPr>
          <w:color w:val="000000" w:themeColor="text1"/>
          <w:sz w:val="28"/>
          <w:szCs w:val="28"/>
        </w:rPr>
        <w:t>Комиссии по осуществлению закупок в рамках Конкурса в части непринятия представленных в заявке участника закупки с идентификационным номером 114068520 предложений по детализации работ по развитию Системы в рамках критерия «характеристики объекта закупки»</w:t>
      </w:r>
      <w:r w:rsidR="00A847B6" w:rsidRPr="008C05CE">
        <w:rPr>
          <w:color w:val="000000" w:themeColor="text1"/>
          <w:sz w:val="28"/>
          <w:szCs w:val="28"/>
        </w:rPr>
        <w:t>,</w:t>
      </w:r>
      <w:r w:rsidRPr="008C05CE">
        <w:rPr>
          <w:color w:val="000000" w:themeColor="text1"/>
          <w:sz w:val="28"/>
          <w:szCs w:val="28"/>
        </w:rPr>
        <w:t xml:space="preserve"> нарушил</w:t>
      </w:r>
      <w:r w:rsidR="00EC4A7C" w:rsidRPr="008C05CE">
        <w:rPr>
          <w:color w:val="000000" w:themeColor="text1"/>
          <w:sz w:val="28"/>
          <w:szCs w:val="28"/>
        </w:rPr>
        <w:t>и</w:t>
      </w:r>
      <w:r w:rsidRPr="008C05CE">
        <w:rPr>
          <w:color w:val="000000" w:themeColor="text1"/>
          <w:sz w:val="28"/>
          <w:szCs w:val="28"/>
        </w:rPr>
        <w:t xml:space="preserve"> требования пункта 1 части 3 статьи 48 Федерального закона № 44-ФЗ Федерального закона № 44-ФЗ</w:t>
      </w:r>
      <w:r w:rsidR="002F58F6" w:rsidRPr="008C05CE">
        <w:rPr>
          <w:color w:val="000000" w:themeColor="text1"/>
          <w:sz w:val="28"/>
          <w:szCs w:val="28"/>
        </w:rPr>
        <w:t>.</w:t>
      </w:r>
    </w:p>
    <w:p w14:paraId="5897443B" w14:textId="6BBA6E26" w:rsidR="00961735" w:rsidRPr="008C05CE" w:rsidRDefault="00B44E2A" w:rsidP="00A45ABB">
      <w:pPr>
        <w:tabs>
          <w:tab w:val="left" w:pos="567"/>
        </w:tabs>
        <w:suppressAutoHyphens/>
        <w:spacing w:line="276" w:lineRule="auto"/>
        <w:jc w:val="both"/>
        <w:rPr>
          <w:color w:val="000000" w:themeColor="text1"/>
          <w:sz w:val="28"/>
          <w:szCs w:val="28"/>
        </w:rPr>
      </w:pPr>
      <w:r w:rsidRPr="008C05CE">
        <w:rPr>
          <w:color w:val="000000" w:themeColor="text1"/>
          <w:sz w:val="28"/>
          <w:szCs w:val="28"/>
        </w:rPr>
        <w:tab/>
      </w:r>
      <w:r w:rsidR="00A847B6" w:rsidRPr="008C05CE">
        <w:rPr>
          <w:color w:val="000000" w:themeColor="text1"/>
          <w:sz w:val="28"/>
          <w:szCs w:val="28"/>
        </w:rPr>
        <w:t>На основании вышеизложенного</w:t>
      </w:r>
      <w:r w:rsidR="002D290A" w:rsidRPr="008C05CE">
        <w:rPr>
          <w:color w:val="000000" w:themeColor="text1"/>
          <w:sz w:val="28"/>
          <w:szCs w:val="28"/>
        </w:rPr>
        <w:t xml:space="preserve">, Комиссия </w:t>
      </w:r>
      <w:proofErr w:type="spellStart"/>
      <w:r w:rsidR="002D290A" w:rsidRPr="008C05CE">
        <w:rPr>
          <w:color w:val="000000" w:themeColor="text1"/>
          <w:sz w:val="28"/>
          <w:szCs w:val="28"/>
        </w:rPr>
        <w:t>Мособлконтроля</w:t>
      </w:r>
      <w:proofErr w:type="spellEnd"/>
      <w:r w:rsidR="002D290A" w:rsidRPr="008C05CE">
        <w:rPr>
          <w:color w:val="000000" w:themeColor="text1"/>
          <w:sz w:val="28"/>
          <w:szCs w:val="28"/>
        </w:rPr>
        <w:t xml:space="preserve"> приходит к выводу, что довод Жалобы является обоснованным.</w:t>
      </w:r>
    </w:p>
    <w:p w14:paraId="1D202ADA" w14:textId="6A20A35C" w:rsidR="002D290A" w:rsidRPr="008C05CE" w:rsidRDefault="00B44E2A" w:rsidP="00A45ABB">
      <w:pPr>
        <w:tabs>
          <w:tab w:val="left" w:pos="567"/>
        </w:tabs>
        <w:suppressAutoHyphens/>
        <w:spacing w:line="276" w:lineRule="auto"/>
        <w:jc w:val="both"/>
        <w:rPr>
          <w:color w:val="000000" w:themeColor="text1"/>
          <w:sz w:val="28"/>
          <w:szCs w:val="28"/>
        </w:rPr>
      </w:pPr>
      <w:r w:rsidRPr="008C05CE">
        <w:rPr>
          <w:color w:val="000000" w:themeColor="text1"/>
          <w:sz w:val="28"/>
          <w:szCs w:val="28"/>
        </w:rPr>
        <w:tab/>
      </w:r>
      <w:r w:rsidR="002D290A" w:rsidRPr="008C05CE">
        <w:rPr>
          <w:color w:val="000000" w:themeColor="text1"/>
          <w:sz w:val="28"/>
          <w:szCs w:val="28"/>
        </w:rPr>
        <w:t>Пункт</w:t>
      </w:r>
      <w:r w:rsidR="00961735" w:rsidRPr="008C05CE">
        <w:rPr>
          <w:color w:val="000000" w:themeColor="text1"/>
          <w:sz w:val="28"/>
          <w:szCs w:val="28"/>
        </w:rPr>
        <w:t>ы</w:t>
      </w:r>
      <w:r w:rsidR="002D290A" w:rsidRPr="008C05CE">
        <w:rPr>
          <w:color w:val="000000" w:themeColor="text1"/>
          <w:sz w:val="28"/>
          <w:szCs w:val="28"/>
        </w:rPr>
        <w:t xml:space="preserve"> 6.15</w:t>
      </w:r>
      <w:r w:rsidR="00961735" w:rsidRPr="008C05CE">
        <w:rPr>
          <w:color w:val="000000" w:themeColor="text1"/>
          <w:sz w:val="28"/>
          <w:szCs w:val="28"/>
        </w:rPr>
        <w:t>, 6.51</w:t>
      </w:r>
      <w:r w:rsidR="002D290A" w:rsidRPr="008C05CE">
        <w:rPr>
          <w:color w:val="000000" w:themeColor="text1"/>
          <w:sz w:val="28"/>
          <w:szCs w:val="28"/>
        </w:rPr>
        <w:t xml:space="preserve"> Классификатора нарушений, выявляемых в ходе осуществления внутреннего государственного финансового контроля и контроля в сфере закупок, утвержденного распоряжением </w:t>
      </w:r>
      <w:proofErr w:type="spellStart"/>
      <w:r w:rsidR="002D290A" w:rsidRPr="008C05CE">
        <w:rPr>
          <w:color w:val="000000" w:themeColor="text1"/>
          <w:sz w:val="28"/>
          <w:szCs w:val="28"/>
        </w:rPr>
        <w:t>Мособлконтроля</w:t>
      </w:r>
      <w:proofErr w:type="spellEnd"/>
      <w:r w:rsidR="002D290A" w:rsidRPr="008C05CE">
        <w:rPr>
          <w:color w:val="000000" w:themeColor="text1"/>
          <w:sz w:val="28"/>
          <w:szCs w:val="28"/>
        </w:rPr>
        <w:t xml:space="preserve"> от 26.05.2017 № 8-р                                           </w:t>
      </w:r>
      <w:proofErr w:type="gramStart"/>
      <w:r w:rsidR="002D290A" w:rsidRPr="008C05CE">
        <w:rPr>
          <w:color w:val="000000" w:themeColor="text1"/>
          <w:sz w:val="28"/>
          <w:szCs w:val="28"/>
        </w:rPr>
        <w:t xml:space="preserve">   «</w:t>
      </w:r>
      <w:proofErr w:type="gramEnd"/>
      <w:r w:rsidR="002D290A" w:rsidRPr="008C05CE">
        <w:rPr>
          <w:color w:val="000000" w:themeColor="text1"/>
          <w:sz w:val="28"/>
          <w:szCs w:val="28"/>
        </w:rPr>
        <w:t>О классификаторе нарушений, выявляемых в ходе осуществления внутреннего государственного финансового контроля и контроля в сфере закупок».</w:t>
      </w:r>
    </w:p>
    <w:p w14:paraId="2A3D53A2" w14:textId="0127EE7F" w:rsidR="002D290A" w:rsidRDefault="00B44E2A" w:rsidP="00A45ABB">
      <w:pPr>
        <w:tabs>
          <w:tab w:val="left" w:pos="567"/>
        </w:tabs>
        <w:suppressAutoHyphens/>
        <w:spacing w:line="276" w:lineRule="auto"/>
        <w:jc w:val="both"/>
        <w:rPr>
          <w:color w:val="000000" w:themeColor="text1"/>
          <w:sz w:val="28"/>
          <w:szCs w:val="28"/>
        </w:rPr>
      </w:pPr>
      <w:r w:rsidRPr="008C05CE">
        <w:rPr>
          <w:color w:val="000000" w:themeColor="text1"/>
          <w:sz w:val="28"/>
          <w:szCs w:val="28"/>
        </w:rPr>
        <w:tab/>
      </w:r>
      <w:r w:rsidR="002D290A" w:rsidRPr="008C05CE">
        <w:rPr>
          <w:color w:val="000000" w:themeColor="text1"/>
          <w:sz w:val="28"/>
          <w:szCs w:val="28"/>
        </w:rPr>
        <w:t>Ответственность за совершение правонарушени</w:t>
      </w:r>
      <w:r w:rsidR="00A847B6" w:rsidRPr="008C05CE">
        <w:rPr>
          <w:color w:val="000000" w:themeColor="text1"/>
          <w:sz w:val="28"/>
          <w:szCs w:val="28"/>
        </w:rPr>
        <w:t>й</w:t>
      </w:r>
      <w:r w:rsidR="0010797A" w:rsidRPr="008C05CE">
        <w:rPr>
          <w:color w:val="000000" w:themeColor="text1"/>
          <w:sz w:val="28"/>
          <w:szCs w:val="28"/>
        </w:rPr>
        <w:t>, указанных в пунктах 1.1, 1.2 настоящего решения</w:t>
      </w:r>
      <w:r w:rsidR="002D290A" w:rsidRPr="008C05CE">
        <w:rPr>
          <w:color w:val="000000" w:themeColor="text1"/>
          <w:sz w:val="28"/>
          <w:szCs w:val="28"/>
        </w:rPr>
        <w:t xml:space="preserve"> предусмотрена</w:t>
      </w:r>
      <w:r w:rsidR="0010797A" w:rsidRPr="008C05CE">
        <w:rPr>
          <w:color w:val="000000" w:themeColor="text1"/>
          <w:sz w:val="28"/>
          <w:szCs w:val="28"/>
        </w:rPr>
        <w:t xml:space="preserve"> соответственно</w:t>
      </w:r>
      <w:r w:rsidR="002D290A" w:rsidRPr="008C05CE">
        <w:rPr>
          <w:color w:val="000000" w:themeColor="text1"/>
          <w:sz w:val="28"/>
          <w:szCs w:val="28"/>
        </w:rPr>
        <w:t xml:space="preserve"> част</w:t>
      </w:r>
      <w:r w:rsidR="0010797A" w:rsidRPr="008C05CE">
        <w:rPr>
          <w:color w:val="000000" w:themeColor="text1"/>
          <w:sz w:val="28"/>
          <w:szCs w:val="28"/>
        </w:rPr>
        <w:t>ями 4 и</w:t>
      </w:r>
      <w:r w:rsidR="002D290A" w:rsidRPr="008C05CE">
        <w:rPr>
          <w:color w:val="000000" w:themeColor="text1"/>
          <w:sz w:val="28"/>
          <w:szCs w:val="28"/>
        </w:rPr>
        <w:t xml:space="preserve"> </w:t>
      </w:r>
      <w:r w:rsidR="0010797A" w:rsidRPr="008C05CE">
        <w:rPr>
          <w:color w:val="000000" w:themeColor="text1"/>
          <w:sz w:val="28"/>
          <w:szCs w:val="28"/>
        </w:rPr>
        <w:t>2</w:t>
      </w:r>
      <w:r w:rsidR="002D290A" w:rsidRPr="008C05CE">
        <w:rPr>
          <w:color w:val="000000" w:themeColor="text1"/>
          <w:sz w:val="28"/>
          <w:szCs w:val="28"/>
        </w:rPr>
        <w:t xml:space="preserve"> статьи 7.30 Кодекса Российской Федерации об административных правонарушениях.</w:t>
      </w:r>
    </w:p>
    <w:p w14:paraId="369FB29B" w14:textId="3312358C" w:rsidR="009E710A" w:rsidRPr="008C05CE" w:rsidRDefault="009E710A" w:rsidP="00A45ABB">
      <w:pPr>
        <w:tabs>
          <w:tab w:val="left" w:pos="567"/>
        </w:tabs>
        <w:suppressAutoHyphens/>
        <w:spacing w:line="276" w:lineRule="auto"/>
        <w:jc w:val="both"/>
        <w:rPr>
          <w:color w:val="000000" w:themeColor="text1"/>
          <w:sz w:val="28"/>
          <w:szCs w:val="28"/>
        </w:rPr>
      </w:pPr>
      <w:r>
        <w:rPr>
          <w:color w:val="000000" w:themeColor="text1"/>
          <w:sz w:val="28"/>
          <w:szCs w:val="28"/>
        </w:rPr>
        <w:tab/>
      </w:r>
      <w:r w:rsidR="002F1CE6">
        <w:rPr>
          <w:color w:val="000000" w:themeColor="text1"/>
          <w:sz w:val="28"/>
          <w:szCs w:val="28"/>
        </w:rPr>
        <w:t xml:space="preserve">Одновременно Комиссия </w:t>
      </w:r>
      <w:proofErr w:type="spellStart"/>
      <w:r w:rsidR="002F1CE6">
        <w:rPr>
          <w:color w:val="000000" w:themeColor="text1"/>
          <w:sz w:val="28"/>
          <w:szCs w:val="28"/>
        </w:rPr>
        <w:t>Мособлконтроля</w:t>
      </w:r>
      <w:proofErr w:type="spellEnd"/>
      <w:r w:rsidR="002F1CE6">
        <w:rPr>
          <w:color w:val="000000" w:themeColor="text1"/>
          <w:sz w:val="28"/>
          <w:szCs w:val="28"/>
        </w:rPr>
        <w:t xml:space="preserve"> обращает внимание</w:t>
      </w:r>
      <w:r w:rsidRPr="00A13AAE">
        <w:rPr>
          <w:color w:val="000000" w:themeColor="text1"/>
          <w:sz w:val="28"/>
          <w:szCs w:val="28"/>
        </w:rPr>
        <w:t>, что в силу</w:t>
      </w:r>
      <w:r w:rsidR="002F1CE6">
        <w:rPr>
          <w:color w:val="000000" w:themeColor="text1"/>
          <w:sz w:val="28"/>
          <w:szCs w:val="28"/>
        </w:rPr>
        <w:t xml:space="preserve">           </w:t>
      </w:r>
      <w:r w:rsidRPr="00A13AAE">
        <w:rPr>
          <w:color w:val="000000" w:themeColor="text1"/>
          <w:sz w:val="28"/>
          <w:szCs w:val="28"/>
        </w:rPr>
        <w:t>части 10 статьи 106 Федерального закона № 44-ФЗ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14:paraId="4BCE5821" w14:textId="77777777" w:rsidR="004B7774" w:rsidRPr="008C05CE" w:rsidRDefault="004B7774" w:rsidP="00A45ABB">
      <w:pPr>
        <w:tabs>
          <w:tab w:val="left" w:pos="567"/>
        </w:tabs>
        <w:suppressAutoHyphens/>
        <w:spacing w:line="276" w:lineRule="auto"/>
        <w:ind w:firstLine="709"/>
        <w:jc w:val="both"/>
        <w:rPr>
          <w:color w:val="000000" w:themeColor="text1"/>
          <w:sz w:val="28"/>
          <w:szCs w:val="28"/>
        </w:rPr>
      </w:pPr>
    </w:p>
    <w:p w14:paraId="0DBE2A2C" w14:textId="77777777" w:rsidR="002D290A" w:rsidRPr="008C05CE" w:rsidRDefault="002D290A" w:rsidP="00A45ABB">
      <w:pPr>
        <w:spacing w:line="276" w:lineRule="auto"/>
        <w:ind w:firstLine="709"/>
        <w:jc w:val="both"/>
        <w:rPr>
          <w:color w:val="000000" w:themeColor="text1"/>
          <w:sz w:val="28"/>
          <w:szCs w:val="28"/>
        </w:rPr>
      </w:pPr>
      <w:r w:rsidRPr="008C05CE">
        <w:rPr>
          <w:color w:val="000000" w:themeColor="text1"/>
          <w:sz w:val="28"/>
          <w:szCs w:val="28"/>
        </w:rPr>
        <w:t xml:space="preserve">В связи с изложенным, Комиссия </w:t>
      </w:r>
      <w:proofErr w:type="spellStart"/>
      <w:r w:rsidRPr="008C05CE">
        <w:rPr>
          <w:color w:val="000000" w:themeColor="text1"/>
          <w:sz w:val="28"/>
          <w:szCs w:val="28"/>
        </w:rPr>
        <w:t>Мособлконтроля</w:t>
      </w:r>
      <w:proofErr w:type="spellEnd"/>
    </w:p>
    <w:p w14:paraId="536495ED" w14:textId="77777777" w:rsidR="002D290A" w:rsidRPr="008C05CE" w:rsidRDefault="002D290A" w:rsidP="00A45ABB">
      <w:pPr>
        <w:widowControl w:val="0"/>
        <w:tabs>
          <w:tab w:val="center" w:pos="5102"/>
        </w:tabs>
        <w:spacing w:line="276" w:lineRule="auto"/>
        <w:rPr>
          <w:color w:val="000000" w:themeColor="text1"/>
          <w:sz w:val="28"/>
          <w:szCs w:val="28"/>
        </w:rPr>
      </w:pPr>
      <w:r w:rsidRPr="008C05CE">
        <w:rPr>
          <w:color w:val="000000" w:themeColor="text1"/>
          <w:sz w:val="28"/>
          <w:szCs w:val="28"/>
        </w:rPr>
        <w:t xml:space="preserve">                                            </w:t>
      </w:r>
      <w:r w:rsidRPr="008C05CE">
        <w:rPr>
          <w:color w:val="000000" w:themeColor="text1"/>
          <w:sz w:val="28"/>
          <w:szCs w:val="28"/>
        </w:rPr>
        <w:tab/>
      </w:r>
    </w:p>
    <w:p w14:paraId="54D88AED" w14:textId="77777777" w:rsidR="002D290A" w:rsidRPr="008C05CE" w:rsidRDefault="002D290A" w:rsidP="00A45ABB">
      <w:pPr>
        <w:widowControl w:val="0"/>
        <w:spacing w:line="276" w:lineRule="auto"/>
        <w:jc w:val="center"/>
        <w:rPr>
          <w:color w:val="000000" w:themeColor="text1"/>
          <w:sz w:val="28"/>
          <w:szCs w:val="28"/>
        </w:rPr>
      </w:pPr>
      <w:r w:rsidRPr="008C05CE">
        <w:rPr>
          <w:color w:val="000000" w:themeColor="text1"/>
          <w:sz w:val="28"/>
          <w:szCs w:val="28"/>
        </w:rPr>
        <w:t>РЕШИЛА:</w:t>
      </w:r>
    </w:p>
    <w:p w14:paraId="12567A2C" w14:textId="77777777" w:rsidR="002D290A" w:rsidRPr="008C05CE" w:rsidRDefault="002D290A" w:rsidP="00A45ABB">
      <w:pPr>
        <w:widowControl w:val="0"/>
        <w:spacing w:line="276" w:lineRule="auto"/>
        <w:jc w:val="both"/>
        <w:rPr>
          <w:color w:val="000000" w:themeColor="text1"/>
          <w:sz w:val="28"/>
          <w:szCs w:val="28"/>
        </w:rPr>
      </w:pPr>
    </w:p>
    <w:p w14:paraId="1A9995D2" w14:textId="6F468CE4" w:rsidR="002D290A" w:rsidRPr="008C05CE" w:rsidRDefault="002D290A" w:rsidP="00A45ABB">
      <w:pPr>
        <w:widowControl w:val="0"/>
        <w:tabs>
          <w:tab w:val="left" w:pos="993"/>
        </w:tabs>
        <w:spacing w:line="276" w:lineRule="auto"/>
        <w:ind w:firstLine="709"/>
        <w:jc w:val="both"/>
        <w:rPr>
          <w:rStyle w:val="af3"/>
          <w:color w:val="000000" w:themeColor="text1"/>
          <w:sz w:val="28"/>
          <w:szCs w:val="28"/>
        </w:rPr>
      </w:pPr>
      <w:r w:rsidRPr="008C05CE">
        <w:rPr>
          <w:rStyle w:val="af3"/>
          <w:color w:val="000000" w:themeColor="text1"/>
          <w:sz w:val="28"/>
          <w:szCs w:val="28"/>
        </w:rPr>
        <w:t xml:space="preserve">1. Признать жалобу </w:t>
      </w:r>
      <w:r w:rsidR="009041F3" w:rsidRPr="008C05CE">
        <w:rPr>
          <w:color w:val="000000" w:themeColor="text1"/>
          <w:sz w:val="28"/>
          <w:szCs w:val="28"/>
        </w:rPr>
        <w:t xml:space="preserve">ООО «Интеллектуальные Технологии Рус» </w:t>
      </w:r>
      <w:r w:rsidRPr="008C05CE">
        <w:rPr>
          <w:rStyle w:val="af3"/>
          <w:color w:val="000000" w:themeColor="text1"/>
          <w:sz w:val="28"/>
          <w:szCs w:val="28"/>
        </w:rPr>
        <w:t>обоснованной.</w:t>
      </w:r>
    </w:p>
    <w:p w14:paraId="111556BC" w14:textId="034A6F24" w:rsidR="002D290A" w:rsidRPr="008C05CE" w:rsidRDefault="002D290A" w:rsidP="00A45ABB">
      <w:pPr>
        <w:widowControl w:val="0"/>
        <w:tabs>
          <w:tab w:val="left" w:pos="993"/>
        </w:tabs>
        <w:spacing w:line="276" w:lineRule="auto"/>
        <w:ind w:firstLine="709"/>
        <w:jc w:val="both"/>
        <w:rPr>
          <w:color w:val="000000" w:themeColor="text1"/>
          <w:sz w:val="28"/>
          <w:szCs w:val="28"/>
        </w:rPr>
      </w:pPr>
      <w:r w:rsidRPr="008C05CE">
        <w:rPr>
          <w:rFonts w:eastAsia="Arial"/>
          <w:color w:val="000000" w:themeColor="text1"/>
          <w:spacing w:val="-2"/>
          <w:sz w:val="28"/>
          <w:szCs w:val="28"/>
          <w:lang w:eastAsia="en-US"/>
        </w:rPr>
        <w:t xml:space="preserve">2. Признать в действиях </w:t>
      </w:r>
      <w:r w:rsidR="00EF33E7" w:rsidRPr="008C05CE">
        <w:rPr>
          <w:color w:val="000000" w:themeColor="text1"/>
          <w:sz w:val="28"/>
          <w:szCs w:val="28"/>
        </w:rPr>
        <w:t xml:space="preserve">Заказчика, Комиссии по осуществлению закупок нарушение  требований части 8 статьи 32, пункта 4 части 2 статьи 42, пункта 1 части 3 статьи 48 Федерального закона № 44-ФЗ </w:t>
      </w:r>
      <w:r w:rsidRPr="008C05CE">
        <w:rPr>
          <w:rFonts w:eastAsia="Arial"/>
          <w:bCs/>
          <w:color w:val="000000" w:themeColor="text1"/>
          <w:spacing w:val="-2"/>
          <w:sz w:val="28"/>
          <w:szCs w:val="28"/>
          <w:lang w:eastAsia="en-US"/>
        </w:rPr>
        <w:t>(</w:t>
      </w:r>
      <w:r w:rsidRPr="008C05CE">
        <w:rPr>
          <w:rFonts w:eastAsia="Arial"/>
          <w:color w:val="000000" w:themeColor="text1"/>
          <w:spacing w:val="-2"/>
          <w:sz w:val="28"/>
          <w:szCs w:val="28"/>
          <w:lang w:eastAsia="en-US"/>
        </w:rPr>
        <w:t>пункт</w:t>
      </w:r>
      <w:r w:rsidR="00EF33E7" w:rsidRPr="008C05CE">
        <w:rPr>
          <w:rFonts w:eastAsia="Arial"/>
          <w:color w:val="000000" w:themeColor="text1"/>
          <w:spacing w:val="-2"/>
          <w:sz w:val="28"/>
          <w:szCs w:val="28"/>
          <w:lang w:eastAsia="en-US"/>
        </w:rPr>
        <w:t>ов</w:t>
      </w:r>
      <w:r w:rsidRPr="008C05CE">
        <w:rPr>
          <w:rFonts w:eastAsia="Arial"/>
          <w:color w:val="000000" w:themeColor="text1"/>
          <w:spacing w:val="-2"/>
          <w:sz w:val="28"/>
          <w:szCs w:val="28"/>
          <w:lang w:eastAsia="en-US"/>
        </w:rPr>
        <w:t xml:space="preserve"> </w:t>
      </w:r>
      <w:r w:rsidR="00EF33E7" w:rsidRPr="008C05CE">
        <w:rPr>
          <w:color w:val="000000" w:themeColor="text1"/>
          <w:sz w:val="28"/>
          <w:szCs w:val="28"/>
        </w:rPr>
        <w:t xml:space="preserve">6.15, 6.51 </w:t>
      </w:r>
      <w:r w:rsidRPr="008C05CE">
        <w:rPr>
          <w:rFonts w:eastAsia="Arial"/>
          <w:color w:val="000000" w:themeColor="text1"/>
          <w:spacing w:val="-2"/>
          <w:sz w:val="28"/>
          <w:szCs w:val="28"/>
          <w:lang w:eastAsia="en-US"/>
        </w:rPr>
        <w:t xml:space="preserve">Классификатора нарушений, выявляемых в ходе осуществления внутреннего государственного финансового контроля и контроля в сфере закупок, утвержденного распоряжением </w:t>
      </w:r>
      <w:proofErr w:type="spellStart"/>
      <w:r w:rsidRPr="008C05CE">
        <w:rPr>
          <w:rFonts w:eastAsia="Arial"/>
          <w:color w:val="000000" w:themeColor="text1"/>
          <w:spacing w:val="-2"/>
          <w:sz w:val="28"/>
          <w:szCs w:val="28"/>
          <w:lang w:eastAsia="en-US"/>
        </w:rPr>
        <w:t>Мособлконтроля</w:t>
      </w:r>
      <w:proofErr w:type="spellEnd"/>
      <w:r w:rsidRPr="008C05CE">
        <w:rPr>
          <w:rFonts w:eastAsia="Arial"/>
          <w:color w:val="000000" w:themeColor="text1"/>
          <w:spacing w:val="-2"/>
          <w:sz w:val="28"/>
          <w:szCs w:val="28"/>
          <w:lang w:eastAsia="en-US"/>
        </w:rPr>
        <w:t xml:space="preserve"> от 26.05.2017 № 8-р «О классификаторе нарушений, выявляемых в ходе осуществления внутреннего государственного финансового контроля и контроля в сфере закупок»</w:t>
      </w:r>
      <w:r w:rsidRPr="008C05CE">
        <w:rPr>
          <w:rFonts w:eastAsia="Arial"/>
          <w:bCs/>
          <w:color w:val="000000" w:themeColor="text1"/>
          <w:spacing w:val="-2"/>
          <w:sz w:val="28"/>
          <w:szCs w:val="28"/>
          <w:lang w:eastAsia="en-US"/>
        </w:rPr>
        <w:t>)</w:t>
      </w:r>
      <w:r w:rsidRPr="008C05CE">
        <w:rPr>
          <w:rFonts w:eastAsia="Arial"/>
          <w:color w:val="000000" w:themeColor="text1"/>
          <w:spacing w:val="-2"/>
          <w:sz w:val="28"/>
          <w:szCs w:val="28"/>
          <w:lang w:eastAsia="en-US"/>
        </w:rPr>
        <w:t>.</w:t>
      </w:r>
    </w:p>
    <w:p w14:paraId="7AAD1BAC" w14:textId="23B8B6D5" w:rsidR="002D290A" w:rsidRPr="008C05CE" w:rsidRDefault="002D290A" w:rsidP="00A45ABB">
      <w:pPr>
        <w:widowControl w:val="0"/>
        <w:tabs>
          <w:tab w:val="left" w:pos="993"/>
        </w:tabs>
        <w:spacing w:line="276" w:lineRule="auto"/>
        <w:ind w:firstLine="709"/>
        <w:jc w:val="both"/>
        <w:rPr>
          <w:color w:val="000000" w:themeColor="text1"/>
          <w:sz w:val="28"/>
          <w:szCs w:val="28"/>
        </w:rPr>
      </w:pPr>
      <w:r w:rsidRPr="008C05CE">
        <w:rPr>
          <w:color w:val="000000" w:themeColor="text1"/>
          <w:sz w:val="28"/>
          <w:szCs w:val="28"/>
        </w:rPr>
        <w:t>3. Рассм</w:t>
      </w:r>
      <w:r w:rsidR="00EF33E7" w:rsidRPr="008C05CE">
        <w:rPr>
          <w:color w:val="000000" w:themeColor="text1"/>
          <w:sz w:val="28"/>
          <w:szCs w:val="28"/>
        </w:rPr>
        <w:t>отреть вопрос о возбуждении дел</w:t>
      </w:r>
      <w:r w:rsidRPr="008C05CE">
        <w:rPr>
          <w:color w:val="000000" w:themeColor="text1"/>
          <w:sz w:val="28"/>
          <w:szCs w:val="28"/>
        </w:rPr>
        <w:t xml:space="preserve"> об административн</w:t>
      </w:r>
      <w:r w:rsidR="00EF33E7" w:rsidRPr="008C05CE">
        <w:rPr>
          <w:color w:val="000000" w:themeColor="text1"/>
          <w:sz w:val="28"/>
          <w:szCs w:val="28"/>
        </w:rPr>
        <w:t>ых</w:t>
      </w:r>
      <w:r w:rsidRPr="008C05CE">
        <w:rPr>
          <w:color w:val="000000" w:themeColor="text1"/>
          <w:sz w:val="28"/>
          <w:szCs w:val="28"/>
        </w:rPr>
        <w:t xml:space="preserve"> правонарушени</w:t>
      </w:r>
      <w:r w:rsidR="00EF33E7" w:rsidRPr="008C05CE">
        <w:rPr>
          <w:color w:val="000000" w:themeColor="text1"/>
          <w:sz w:val="28"/>
          <w:szCs w:val="28"/>
        </w:rPr>
        <w:t>ях</w:t>
      </w:r>
      <w:r w:rsidRPr="008C05CE">
        <w:rPr>
          <w:color w:val="000000" w:themeColor="text1"/>
          <w:sz w:val="28"/>
          <w:szCs w:val="28"/>
        </w:rPr>
        <w:t>.</w:t>
      </w:r>
    </w:p>
    <w:p w14:paraId="1487649E" w14:textId="2B7061B6" w:rsidR="00753D5C" w:rsidRPr="008C05CE" w:rsidRDefault="002D290A" w:rsidP="00A45ABB">
      <w:pPr>
        <w:widowControl w:val="0"/>
        <w:tabs>
          <w:tab w:val="left" w:pos="993"/>
        </w:tabs>
        <w:spacing w:line="276" w:lineRule="auto"/>
        <w:ind w:firstLine="709"/>
        <w:contextualSpacing/>
        <w:jc w:val="both"/>
        <w:rPr>
          <w:color w:val="000000" w:themeColor="text1"/>
          <w:sz w:val="28"/>
          <w:szCs w:val="28"/>
        </w:rPr>
      </w:pPr>
      <w:r w:rsidRPr="008C05CE">
        <w:rPr>
          <w:color w:val="000000" w:themeColor="text1"/>
          <w:sz w:val="28"/>
          <w:szCs w:val="28"/>
        </w:rPr>
        <w:t xml:space="preserve">4. </w:t>
      </w:r>
      <w:r w:rsidR="002C16C3" w:rsidRPr="008C05CE">
        <w:rPr>
          <w:color w:val="000000" w:themeColor="text1"/>
          <w:sz w:val="28"/>
          <w:szCs w:val="28"/>
        </w:rPr>
        <w:t xml:space="preserve">Выдать Заказчику, </w:t>
      </w:r>
      <w:r w:rsidR="00EF33E7" w:rsidRPr="008C05CE">
        <w:rPr>
          <w:color w:val="000000" w:themeColor="text1"/>
          <w:sz w:val="28"/>
          <w:szCs w:val="28"/>
        </w:rPr>
        <w:t xml:space="preserve">Комиссии по осуществлению закупок </w:t>
      </w:r>
      <w:r w:rsidR="002C16C3" w:rsidRPr="008C05CE">
        <w:rPr>
          <w:color w:val="000000" w:themeColor="text1"/>
          <w:sz w:val="28"/>
          <w:szCs w:val="28"/>
        </w:rPr>
        <w:t>обязательное для исполнения предписание об устранении выявленных нарушений.</w:t>
      </w:r>
    </w:p>
    <w:p w14:paraId="2FD14AA8" w14:textId="77777777" w:rsidR="00FA711F" w:rsidRPr="008C05CE" w:rsidRDefault="00FA711F" w:rsidP="00A45ABB">
      <w:pPr>
        <w:widowControl w:val="0"/>
        <w:tabs>
          <w:tab w:val="left" w:pos="2410"/>
          <w:tab w:val="left" w:pos="3969"/>
          <w:tab w:val="left" w:pos="6804"/>
          <w:tab w:val="left" w:pos="8080"/>
        </w:tabs>
        <w:spacing w:line="276" w:lineRule="auto"/>
        <w:jc w:val="both"/>
        <w:rPr>
          <w:color w:val="000000" w:themeColor="text1"/>
          <w:sz w:val="28"/>
          <w:szCs w:val="28"/>
        </w:rPr>
      </w:pPr>
    </w:p>
    <w:p w14:paraId="31471E04" w14:textId="77777777" w:rsidR="001A650A" w:rsidRPr="008C05CE" w:rsidRDefault="001A650A" w:rsidP="00A45ABB">
      <w:pPr>
        <w:widowControl w:val="0"/>
        <w:tabs>
          <w:tab w:val="left" w:pos="2410"/>
          <w:tab w:val="left" w:pos="3969"/>
          <w:tab w:val="left" w:pos="6804"/>
          <w:tab w:val="left" w:pos="8080"/>
        </w:tabs>
        <w:spacing w:line="276" w:lineRule="auto"/>
        <w:jc w:val="both"/>
        <w:rPr>
          <w:color w:val="000000" w:themeColor="text1"/>
          <w:sz w:val="28"/>
          <w:szCs w:val="28"/>
        </w:rPr>
      </w:pPr>
    </w:p>
    <w:p w14:paraId="34088030" w14:textId="7A7E576D" w:rsidR="000A31F1" w:rsidRPr="008C05CE" w:rsidRDefault="002C16C3" w:rsidP="00A45ABB">
      <w:pPr>
        <w:widowControl w:val="0"/>
        <w:tabs>
          <w:tab w:val="left" w:pos="2410"/>
          <w:tab w:val="left" w:pos="3969"/>
          <w:tab w:val="left" w:pos="6804"/>
          <w:tab w:val="left" w:pos="7938"/>
        </w:tabs>
        <w:spacing w:line="276" w:lineRule="auto"/>
        <w:jc w:val="both"/>
        <w:rPr>
          <w:color w:val="000000" w:themeColor="text1"/>
          <w:sz w:val="28"/>
          <w:szCs w:val="28"/>
        </w:rPr>
      </w:pPr>
      <w:r w:rsidRPr="008C05CE">
        <w:rPr>
          <w:color w:val="000000" w:themeColor="text1"/>
          <w:sz w:val="28"/>
          <w:szCs w:val="28"/>
        </w:rPr>
        <w:t xml:space="preserve">Председатель комиссии:                                                                           </w:t>
      </w:r>
      <w:r w:rsidR="00DA7718" w:rsidRPr="008C05CE">
        <w:rPr>
          <w:color w:val="000000" w:themeColor="text1"/>
          <w:sz w:val="28"/>
          <w:szCs w:val="28"/>
        </w:rPr>
        <w:t xml:space="preserve">      </w:t>
      </w:r>
      <w:r w:rsidR="00B067F1">
        <w:rPr>
          <w:color w:val="000000" w:themeColor="text1"/>
          <w:sz w:val="28"/>
          <w:szCs w:val="28"/>
        </w:rPr>
        <w:t xml:space="preserve">    </w:t>
      </w:r>
    </w:p>
    <w:p w14:paraId="452A7998" w14:textId="77777777" w:rsidR="000A31F1" w:rsidRPr="008C05CE" w:rsidRDefault="000A31F1" w:rsidP="00A45ABB">
      <w:pPr>
        <w:widowControl w:val="0"/>
        <w:spacing w:line="276" w:lineRule="auto"/>
        <w:jc w:val="both"/>
        <w:rPr>
          <w:color w:val="000000" w:themeColor="text1"/>
          <w:sz w:val="28"/>
          <w:szCs w:val="28"/>
        </w:rPr>
      </w:pPr>
    </w:p>
    <w:p w14:paraId="098792FD" w14:textId="5BECECFA" w:rsidR="000A31F1" w:rsidRPr="008C05CE" w:rsidRDefault="000A31F1" w:rsidP="00A45ABB">
      <w:pPr>
        <w:widowControl w:val="0"/>
        <w:spacing w:line="276" w:lineRule="auto"/>
        <w:jc w:val="both"/>
        <w:rPr>
          <w:color w:val="000000" w:themeColor="text1"/>
          <w:sz w:val="28"/>
          <w:szCs w:val="28"/>
        </w:rPr>
      </w:pPr>
      <w:r w:rsidRPr="008C05CE">
        <w:rPr>
          <w:color w:val="000000" w:themeColor="text1"/>
          <w:sz w:val="28"/>
          <w:szCs w:val="28"/>
        </w:rPr>
        <w:t>Члены комиссии:</w:t>
      </w:r>
      <w:r w:rsidRPr="008C05CE">
        <w:rPr>
          <w:color w:val="000000" w:themeColor="text1"/>
          <w:sz w:val="28"/>
          <w:szCs w:val="28"/>
        </w:rPr>
        <w:tab/>
        <w:t xml:space="preserve">                                                                               </w:t>
      </w:r>
      <w:r w:rsidR="00197C88" w:rsidRPr="008C05CE">
        <w:rPr>
          <w:color w:val="000000" w:themeColor="text1"/>
          <w:sz w:val="28"/>
          <w:szCs w:val="28"/>
        </w:rPr>
        <w:t xml:space="preserve">    </w:t>
      </w:r>
      <w:r w:rsidR="00DA7718" w:rsidRPr="008C05CE">
        <w:rPr>
          <w:color w:val="000000" w:themeColor="text1"/>
          <w:sz w:val="28"/>
          <w:szCs w:val="28"/>
        </w:rPr>
        <w:t xml:space="preserve">  </w:t>
      </w:r>
      <w:r w:rsidR="00197C88" w:rsidRPr="008C05CE">
        <w:rPr>
          <w:color w:val="000000" w:themeColor="text1"/>
          <w:sz w:val="28"/>
          <w:szCs w:val="28"/>
        </w:rPr>
        <w:t xml:space="preserve"> </w:t>
      </w:r>
      <w:r w:rsidR="00DA7718" w:rsidRPr="008C05CE">
        <w:rPr>
          <w:color w:val="000000" w:themeColor="text1"/>
          <w:sz w:val="28"/>
          <w:szCs w:val="28"/>
        </w:rPr>
        <w:t xml:space="preserve">    </w:t>
      </w:r>
      <w:r w:rsidR="00B067F1">
        <w:rPr>
          <w:color w:val="000000" w:themeColor="text1"/>
          <w:sz w:val="28"/>
          <w:szCs w:val="28"/>
        </w:rPr>
        <w:t xml:space="preserve">  </w:t>
      </w:r>
    </w:p>
    <w:p w14:paraId="311EB46D" w14:textId="77777777" w:rsidR="000A31F1" w:rsidRPr="008C05CE" w:rsidRDefault="000A31F1" w:rsidP="00A45ABB">
      <w:pPr>
        <w:widowControl w:val="0"/>
        <w:spacing w:line="276" w:lineRule="auto"/>
        <w:jc w:val="both"/>
        <w:rPr>
          <w:color w:val="000000" w:themeColor="text1"/>
          <w:sz w:val="28"/>
          <w:szCs w:val="28"/>
        </w:rPr>
      </w:pPr>
    </w:p>
    <w:p w14:paraId="06D8117E" w14:textId="2B4C20BE" w:rsidR="00FA7D61" w:rsidRPr="008C05CE" w:rsidRDefault="00DA7718" w:rsidP="00A45ABB">
      <w:pPr>
        <w:widowControl w:val="0"/>
        <w:tabs>
          <w:tab w:val="left" w:pos="7797"/>
          <w:tab w:val="left" w:pos="8505"/>
        </w:tabs>
        <w:spacing w:line="276" w:lineRule="auto"/>
        <w:ind w:firstLine="7655"/>
        <w:jc w:val="both"/>
        <w:rPr>
          <w:color w:val="000000" w:themeColor="text1"/>
          <w:sz w:val="28"/>
          <w:szCs w:val="28"/>
        </w:rPr>
      </w:pPr>
      <w:r w:rsidRPr="008C05CE">
        <w:rPr>
          <w:color w:val="000000" w:themeColor="text1"/>
          <w:sz w:val="28"/>
          <w:szCs w:val="28"/>
        </w:rPr>
        <w:t xml:space="preserve">     </w:t>
      </w:r>
      <w:r w:rsidR="00B067F1">
        <w:rPr>
          <w:color w:val="000000" w:themeColor="text1"/>
          <w:sz w:val="28"/>
          <w:szCs w:val="28"/>
        </w:rPr>
        <w:t xml:space="preserve">   </w:t>
      </w:r>
      <w:bookmarkStart w:id="0" w:name="_GoBack"/>
      <w:bookmarkEnd w:id="0"/>
    </w:p>
    <w:sectPr w:rsidR="00FA7D61" w:rsidRPr="008C05CE" w:rsidSect="00066DDA">
      <w:headerReference w:type="default" r:id="rId8"/>
      <w:pgSz w:w="11906" w:h="16838"/>
      <w:pgMar w:top="1134" w:right="510" w:bottom="1021" w:left="102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1F3C52" w14:textId="77777777" w:rsidR="00C83508" w:rsidRDefault="00C83508" w:rsidP="00305B19">
      <w:r>
        <w:separator/>
      </w:r>
    </w:p>
  </w:endnote>
  <w:endnote w:type="continuationSeparator" w:id="0">
    <w:p w14:paraId="5575B7B6" w14:textId="77777777" w:rsidR="00C83508" w:rsidRDefault="00C83508"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2E0B86" w14:textId="77777777" w:rsidR="00C83508" w:rsidRDefault="00C83508" w:rsidP="00305B19">
      <w:r>
        <w:separator/>
      </w:r>
    </w:p>
  </w:footnote>
  <w:footnote w:type="continuationSeparator" w:id="0">
    <w:p w14:paraId="5C8F0894" w14:textId="77777777" w:rsidR="00C83508" w:rsidRDefault="00C83508"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461084"/>
      <w:docPartObj>
        <w:docPartGallery w:val="Page Numbers (Top of Page)"/>
        <w:docPartUnique/>
      </w:docPartObj>
    </w:sdtPr>
    <w:sdtEndPr/>
    <w:sdtContent>
      <w:p w14:paraId="4264CF40" w14:textId="77777777" w:rsidR="00EA20F3" w:rsidRDefault="00EA20F3">
        <w:pPr>
          <w:pStyle w:val="a6"/>
          <w:jc w:val="center"/>
        </w:pPr>
        <w:r>
          <w:fldChar w:fldCharType="begin"/>
        </w:r>
        <w:r>
          <w:instrText>PAGE   \* MERGEFORMAT</w:instrText>
        </w:r>
        <w:r>
          <w:fldChar w:fldCharType="separate"/>
        </w:r>
        <w:r w:rsidR="006F0ED3">
          <w:rPr>
            <w:noProof/>
          </w:rPr>
          <w:t>12</w:t>
        </w:r>
        <w:r>
          <w:fldChar w:fldCharType="end"/>
        </w:r>
      </w:p>
    </w:sdtContent>
  </w:sdt>
  <w:p w14:paraId="306FA92F" w14:textId="77777777" w:rsidR="00EA20F3" w:rsidRDefault="00EA20F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80857DA"/>
    <w:multiLevelType w:val="hybridMultilevel"/>
    <w:tmpl w:val="017E86D8"/>
    <w:lvl w:ilvl="0" w:tplc="882CA9C2">
      <w:start w:val="1"/>
      <w:numFmt w:val="bullet"/>
      <w:lvlText w:val=""/>
      <w:lvlJc w:val="left"/>
      <w:pPr>
        <w:ind w:left="780" w:hanging="360"/>
      </w:pPr>
      <w:rPr>
        <w:rFonts w:ascii="Symbol" w:hAnsi="Symbol" w:hint="default"/>
      </w:rPr>
    </w:lvl>
    <w:lvl w:ilvl="1" w:tplc="FD38FEEC">
      <w:start w:val="1"/>
      <w:numFmt w:val="bullet"/>
      <w:lvlText w:val="o"/>
      <w:lvlJc w:val="left"/>
      <w:pPr>
        <w:ind w:left="1500" w:hanging="360"/>
      </w:pPr>
      <w:rPr>
        <w:rFonts w:ascii="Courier New" w:hAnsi="Courier New" w:cs="Courier New" w:hint="default"/>
      </w:rPr>
    </w:lvl>
    <w:lvl w:ilvl="2" w:tplc="2988D018">
      <w:start w:val="1"/>
      <w:numFmt w:val="bullet"/>
      <w:lvlText w:val=""/>
      <w:lvlJc w:val="left"/>
      <w:pPr>
        <w:ind w:left="2220" w:hanging="360"/>
      </w:pPr>
      <w:rPr>
        <w:rFonts w:ascii="Wingdings" w:hAnsi="Wingdings" w:hint="default"/>
      </w:rPr>
    </w:lvl>
    <w:lvl w:ilvl="3" w:tplc="C6BC91B4">
      <w:start w:val="1"/>
      <w:numFmt w:val="bullet"/>
      <w:lvlText w:val=""/>
      <w:lvlJc w:val="left"/>
      <w:pPr>
        <w:ind w:left="2940" w:hanging="360"/>
      </w:pPr>
      <w:rPr>
        <w:rFonts w:ascii="Symbol" w:hAnsi="Symbol" w:hint="default"/>
      </w:rPr>
    </w:lvl>
    <w:lvl w:ilvl="4" w:tplc="409CFE56">
      <w:start w:val="1"/>
      <w:numFmt w:val="bullet"/>
      <w:lvlText w:val="o"/>
      <w:lvlJc w:val="left"/>
      <w:pPr>
        <w:ind w:left="3660" w:hanging="360"/>
      </w:pPr>
      <w:rPr>
        <w:rFonts w:ascii="Courier New" w:hAnsi="Courier New" w:cs="Courier New" w:hint="default"/>
      </w:rPr>
    </w:lvl>
    <w:lvl w:ilvl="5" w:tplc="CFF2046E">
      <w:start w:val="1"/>
      <w:numFmt w:val="bullet"/>
      <w:lvlText w:val=""/>
      <w:lvlJc w:val="left"/>
      <w:pPr>
        <w:ind w:left="4380" w:hanging="360"/>
      </w:pPr>
      <w:rPr>
        <w:rFonts w:ascii="Wingdings" w:hAnsi="Wingdings" w:hint="default"/>
      </w:rPr>
    </w:lvl>
    <w:lvl w:ilvl="6" w:tplc="72E40264">
      <w:start w:val="1"/>
      <w:numFmt w:val="bullet"/>
      <w:lvlText w:val=""/>
      <w:lvlJc w:val="left"/>
      <w:pPr>
        <w:ind w:left="5100" w:hanging="360"/>
      </w:pPr>
      <w:rPr>
        <w:rFonts w:ascii="Symbol" w:hAnsi="Symbol" w:hint="default"/>
      </w:rPr>
    </w:lvl>
    <w:lvl w:ilvl="7" w:tplc="16CCF8C0">
      <w:start w:val="1"/>
      <w:numFmt w:val="bullet"/>
      <w:lvlText w:val="o"/>
      <w:lvlJc w:val="left"/>
      <w:pPr>
        <w:ind w:left="5820" w:hanging="360"/>
      </w:pPr>
      <w:rPr>
        <w:rFonts w:ascii="Courier New" w:hAnsi="Courier New" w:cs="Courier New" w:hint="default"/>
      </w:rPr>
    </w:lvl>
    <w:lvl w:ilvl="8" w:tplc="7F80F2CC">
      <w:start w:val="1"/>
      <w:numFmt w:val="bullet"/>
      <w:lvlText w:val=""/>
      <w:lvlJc w:val="left"/>
      <w:pPr>
        <w:ind w:left="6540" w:hanging="360"/>
      </w:pPr>
      <w:rPr>
        <w:rFonts w:ascii="Wingdings" w:hAnsi="Wingdings" w:hint="default"/>
      </w:rPr>
    </w:lvl>
  </w:abstractNum>
  <w:abstractNum w:abstractNumId="4">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7">
    <w:nsid w:val="32814388"/>
    <w:multiLevelType w:val="multilevel"/>
    <w:tmpl w:val="E3D4CB58"/>
    <w:lvl w:ilvl="0">
      <w:start w:val="1"/>
      <w:numFmt w:val="decimal"/>
      <w:pStyle w:val="a"/>
      <w:suff w:val="space"/>
      <w:lvlText w:val="%1."/>
      <w:lvlJc w:val="left"/>
      <w:pPr>
        <w:ind w:left="0" w:firstLine="0"/>
      </w:pPr>
    </w:lvl>
    <w:lvl w:ilvl="1">
      <w:start w:val="1"/>
      <w:numFmt w:val="decimal"/>
      <w:pStyle w:val="a0"/>
      <w:suff w:val="space"/>
      <w:lvlText w:val="%1.%2."/>
      <w:lvlJc w:val="left"/>
      <w:pPr>
        <w:ind w:left="284" w:firstLine="709"/>
      </w:pPr>
      <w:rPr>
        <w:b w:val="0"/>
        <w:bCs/>
        <w:sz w:val="24"/>
        <w:szCs w:val="24"/>
      </w:rPr>
    </w:lvl>
    <w:lvl w:ilvl="2">
      <w:start w:val="1"/>
      <w:numFmt w:val="decimal"/>
      <w:pStyle w:val="a1"/>
      <w:suff w:val="space"/>
      <w:lvlText w:val="%1.%2.%3."/>
      <w:lvlJc w:val="left"/>
      <w:pPr>
        <w:ind w:left="0" w:firstLine="709"/>
      </w:pPr>
      <w:rPr>
        <w:rFonts w:ascii="Times New Roman" w:hAnsi="Times New Roman" w:cs="Times New Roman" w:hint="default"/>
        <w:sz w:val="24"/>
        <w:szCs w:val="24"/>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8">
    <w:nsid w:val="362D2158"/>
    <w:multiLevelType w:val="hybridMultilevel"/>
    <w:tmpl w:val="DDD850A2"/>
    <w:lvl w:ilvl="0" w:tplc="A6D0E52E">
      <w:start w:val="1"/>
      <w:numFmt w:val="bullet"/>
      <w:lvlText w:val=""/>
      <w:lvlJc w:val="left"/>
      <w:pPr>
        <w:ind w:left="720" w:hanging="360"/>
      </w:pPr>
      <w:rPr>
        <w:rFonts w:ascii="Symbol" w:hAnsi="Symbol" w:hint="default"/>
      </w:rPr>
    </w:lvl>
    <w:lvl w:ilvl="1" w:tplc="B47C6DB0">
      <w:start w:val="1"/>
      <w:numFmt w:val="bullet"/>
      <w:lvlText w:val="o"/>
      <w:lvlJc w:val="left"/>
      <w:pPr>
        <w:ind w:left="1440" w:hanging="360"/>
      </w:pPr>
      <w:rPr>
        <w:rFonts w:ascii="Courier New" w:hAnsi="Courier New" w:cs="Courier New" w:hint="default"/>
      </w:rPr>
    </w:lvl>
    <w:lvl w:ilvl="2" w:tplc="8132FE5C">
      <w:start w:val="1"/>
      <w:numFmt w:val="bullet"/>
      <w:lvlText w:val=""/>
      <w:lvlJc w:val="left"/>
      <w:pPr>
        <w:ind w:left="2160" w:hanging="360"/>
      </w:pPr>
      <w:rPr>
        <w:rFonts w:ascii="Wingdings" w:hAnsi="Wingdings" w:hint="default"/>
      </w:rPr>
    </w:lvl>
    <w:lvl w:ilvl="3" w:tplc="B60ECF96">
      <w:start w:val="1"/>
      <w:numFmt w:val="bullet"/>
      <w:lvlText w:val=""/>
      <w:lvlJc w:val="left"/>
      <w:pPr>
        <w:ind w:left="2880" w:hanging="360"/>
      </w:pPr>
      <w:rPr>
        <w:rFonts w:ascii="Symbol" w:hAnsi="Symbol" w:hint="default"/>
      </w:rPr>
    </w:lvl>
    <w:lvl w:ilvl="4" w:tplc="6CC8C058">
      <w:start w:val="1"/>
      <w:numFmt w:val="bullet"/>
      <w:lvlText w:val="o"/>
      <w:lvlJc w:val="left"/>
      <w:pPr>
        <w:ind w:left="3600" w:hanging="360"/>
      </w:pPr>
      <w:rPr>
        <w:rFonts w:ascii="Courier New" w:hAnsi="Courier New" w:cs="Courier New" w:hint="default"/>
      </w:rPr>
    </w:lvl>
    <w:lvl w:ilvl="5" w:tplc="8C76233A">
      <w:start w:val="1"/>
      <w:numFmt w:val="bullet"/>
      <w:lvlText w:val=""/>
      <w:lvlJc w:val="left"/>
      <w:pPr>
        <w:ind w:left="4320" w:hanging="360"/>
      </w:pPr>
      <w:rPr>
        <w:rFonts w:ascii="Wingdings" w:hAnsi="Wingdings" w:hint="default"/>
      </w:rPr>
    </w:lvl>
    <w:lvl w:ilvl="6" w:tplc="BB8A2852">
      <w:start w:val="1"/>
      <w:numFmt w:val="bullet"/>
      <w:lvlText w:val=""/>
      <w:lvlJc w:val="left"/>
      <w:pPr>
        <w:ind w:left="5040" w:hanging="360"/>
      </w:pPr>
      <w:rPr>
        <w:rFonts w:ascii="Symbol" w:hAnsi="Symbol" w:hint="default"/>
      </w:rPr>
    </w:lvl>
    <w:lvl w:ilvl="7" w:tplc="1F78C2BE">
      <w:start w:val="1"/>
      <w:numFmt w:val="bullet"/>
      <w:lvlText w:val="o"/>
      <w:lvlJc w:val="left"/>
      <w:pPr>
        <w:ind w:left="5760" w:hanging="360"/>
      </w:pPr>
      <w:rPr>
        <w:rFonts w:ascii="Courier New" w:hAnsi="Courier New" w:cs="Courier New" w:hint="default"/>
      </w:rPr>
    </w:lvl>
    <w:lvl w:ilvl="8" w:tplc="8382B2AE">
      <w:start w:val="1"/>
      <w:numFmt w:val="bullet"/>
      <w:lvlText w:val=""/>
      <w:lvlJc w:val="left"/>
      <w:pPr>
        <w:ind w:left="6480" w:hanging="360"/>
      </w:pPr>
      <w:rPr>
        <w:rFonts w:ascii="Wingdings" w:hAnsi="Wingdings" w:hint="default"/>
      </w:rPr>
    </w:lvl>
  </w:abstractNum>
  <w:abstractNum w:abstractNumId="9">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1">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C567AC8"/>
    <w:multiLevelType w:val="hybridMultilevel"/>
    <w:tmpl w:val="2D66252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EB2509B"/>
    <w:multiLevelType w:val="multilevel"/>
    <w:tmpl w:val="18DAB33E"/>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7">
    <w:nsid w:val="65165412"/>
    <w:multiLevelType w:val="hybridMultilevel"/>
    <w:tmpl w:val="E1369544"/>
    <w:lvl w:ilvl="0" w:tplc="BD9A6DF0">
      <w:start w:val="1"/>
      <w:numFmt w:val="decimal"/>
      <w:lvlText w:val="%1."/>
      <w:lvlJc w:val="left"/>
      <w:pPr>
        <w:ind w:left="1920"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9">
    <w:nsid w:val="6D2A3785"/>
    <w:multiLevelType w:val="hybridMultilevel"/>
    <w:tmpl w:val="5C522116"/>
    <w:lvl w:ilvl="0" w:tplc="AF12ED48">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1"/>
  </w:num>
  <w:num w:numId="2">
    <w:abstractNumId w:val="14"/>
  </w:num>
  <w:num w:numId="3">
    <w:abstractNumId w:val="17"/>
  </w:num>
  <w:num w:numId="4">
    <w:abstractNumId w:val="9"/>
  </w:num>
  <w:num w:numId="5">
    <w:abstractNumId w:val="4"/>
  </w:num>
  <w:num w:numId="6">
    <w:abstractNumId w:val="6"/>
  </w:num>
  <w:num w:numId="7">
    <w:abstractNumId w:val="18"/>
  </w:num>
  <w:num w:numId="8">
    <w:abstractNumId w:val="13"/>
  </w:num>
  <w:num w:numId="9">
    <w:abstractNumId w:val="10"/>
  </w:num>
  <w:num w:numId="10">
    <w:abstractNumId w:val="20"/>
  </w:num>
  <w:num w:numId="11">
    <w:abstractNumId w:val="1"/>
  </w:num>
  <w:num w:numId="12">
    <w:abstractNumId w:val="16"/>
  </w:num>
  <w:num w:numId="13">
    <w:abstractNumId w:val="5"/>
  </w:num>
  <w:num w:numId="14">
    <w:abstractNumId w:val="11"/>
  </w:num>
  <w:num w:numId="15">
    <w:abstractNumId w:val="2"/>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3"/>
  </w:num>
  <w:num w:numId="20">
    <w:abstractNumId w:val="12"/>
  </w:num>
  <w:num w:numId="21">
    <w:abstractNumId w:val="15"/>
  </w:num>
  <w:num w:numId="22">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C4C"/>
    <w:rsid w:val="00002C1B"/>
    <w:rsid w:val="00002DBA"/>
    <w:rsid w:val="00002DF0"/>
    <w:rsid w:val="00002E65"/>
    <w:rsid w:val="00003BA2"/>
    <w:rsid w:val="0000411D"/>
    <w:rsid w:val="00004A31"/>
    <w:rsid w:val="0000511A"/>
    <w:rsid w:val="00005140"/>
    <w:rsid w:val="0000593F"/>
    <w:rsid w:val="00005C57"/>
    <w:rsid w:val="00005E18"/>
    <w:rsid w:val="00005E41"/>
    <w:rsid w:val="000062AB"/>
    <w:rsid w:val="0000697B"/>
    <w:rsid w:val="00006E51"/>
    <w:rsid w:val="000077B3"/>
    <w:rsid w:val="00007EC5"/>
    <w:rsid w:val="00010DDF"/>
    <w:rsid w:val="00011B37"/>
    <w:rsid w:val="00012429"/>
    <w:rsid w:val="000125DB"/>
    <w:rsid w:val="00012CC0"/>
    <w:rsid w:val="00012D4C"/>
    <w:rsid w:val="00013381"/>
    <w:rsid w:val="00013596"/>
    <w:rsid w:val="0001373A"/>
    <w:rsid w:val="00013755"/>
    <w:rsid w:val="000137DA"/>
    <w:rsid w:val="00013BE3"/>
    <w:rsid w:val="000141BB"/>
    <w:rsid w:val="000142D9"/>
    <w:rsid w:val="00014C2C"/>
    <w:rsid w:val="000152CA"/>
    <w:rsid w:val="000155F1"/>
    <w:rsid w:val="00016238"/>
    <w:rsid w:val="00016A60"/>
    <w:rsid w:val="00016E14"/>
    <w:rsid w:val="0001708E"/>
    <w:rsid w:val="000176A1"/>
    <w:rsid w:val="0001778F"/>
    <w:rsid w:val="000179CF"/>
    <w:rsid w:val="0002047A"/>
    <w:rsid w:val="00020C0C"/>
    <w:rsid w:val="00021B3D"/>
    <w:rsid w:val="00021CAD"/>
    <w:rsid w:val="00021F63"/>
    <w:rsid w:val="000220D6"/>
    <w:rsid w:val="000221E5"/>
    <w:rsid w:val="000222E7"/>
    <w:rsid w:val="00022C43"/>
    <w:rsid w:val="00022D79"/>
    <w:rsid w:val="00023B1E"/>
    <w:rsid w:val="0002440D"/>
    <w:rsid w:val="0002507A"/>
    <w:rsid w:val="0002513F"/>
    <w:rsid w:val="000252EA"/>
    <w:rsid w:val="00025DDC"/>
    <w:rsid w:val="000260D4"/>
    <w:rsid w:val="00026754"/>
    <w:rsid w:val="00026CB5"/>
    <w:rsid w:val="00026D4B"/>
    <w:rsid w:val="00026F1C"/>
    <w:rsid w:val="000274E6"/>
    <w:rsid w:val="000276B0"/>
    <w:rsid w:val="00027722"/>
    <w:rsid w:val="00027E37"/>
    <w:rsid w:val="0003022F"/>
    <w:rsid w:val="0003068C"/>
    <w:rsid w:val="0003080E"/>
    <w:rsid w:val="00031057"/>
    <w:rsid w:val="00031230"/>
    <w:rsid w:val="00031543"/>
    <w:rsid w:val="000323F7"/>
    <w:rsid w:val="000327ED"/>
    <w:rsid w:val="000337FA"/>
    <w:rsid w:val="00033F88"/>
    <w:rsid w:val="0003511A"/>
    <w:rsid w:val="00035A6C"/>
    <w:rsid w:val="0003627F"/>
    <w:rsid w:val="0003694A"/>
    <w:rsid w:val="00036C38"/>
    <w:rsid w:val="00036DD8"/>
    <w:rsid w:val="000372C7"/>
    <w:rsid w:val="000372F6"/>
    <w:rsid w:val="00037C2A"/>
    <w:rsid w:val="00040360"/>
    <w:rsid w:val="00040D5C"/>
    <w:rsid w:val="00040F3B"/>
    <w:rsid w:val="0004134A"/>
    <w:rsid w:val="00041AB7"/>
    <w:rsid w:val="00041FD0"/>
    <w:rsid w:val="00042202"/>
    <w:rsid w:val="000422B8"/>
    <w:rsid w:val="000425C1"/>
    <w:rsid w:val="00042F47"/>
    <w:rsid w:val="0004300E"/>
    <w:rsid w:val="00043703"/>
    <w:rsid w:val="00043804"/>
    <w:rsid w:val="000438D0"/>
    <w:rsid w:val="00043DD6"/>
    <w:rsid w:val="000441F7"/>
    <w:rsid w:val="00044479"/>
    <w:rsid w:val="00044837"/>
    <w:rsid w:val="00044F25"/>
    <w:rsid w:val="00045582"/>
    <w:rsid w:val="000467E4"/>
    <w:rsid w:val="00046859"/>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EDA"/>
    <w:rsid w:val="00053609"/>
    <w:rsid w:val="0005374C"/>
    <w:rsid w:val="0005390E"/>
    <w:rsid w:val="00053A16"/>
    <w:rsid w:val="00053C54"/>
    <w:rsid w:val="00055A62"/>
    <w:rsid w:val="0005631E"/>
    <w:rsid w:val="00056EB2"/>
    <w:rsid w:val="0005713C"/>
    <w:rsid w:val="00057513"/>
    <w:rsid w:val="00057939"/>
    <w:rsid w:val="0006067A"/>
    <w:rsid w:val="000606C2"/>
    <w:rsid w:val="000608E3"/>
    <w:rsid w:val="000609C0"/>
    <w:rsid w:val="00060AAF"/>
    <w:rsid w:val="00061298"/>
    <w:rsid w:val="00061642"/>
    <w:rsid w:val="00061A17"/>
    <w:rsid w:val="00061C22"/>
    <w:rsid w:val="0006200D"/>
    <w:rsid w:val="000623E9"/>
    <w:rsid w:val="00063082"/>
    <w:rsid w:val="0006370E"/>
    <w:rsid w:val="00063D13"/>
    <w:rsid w:val="00063D3A"/>
    <w:rsid w:val="000641E3"/>
    <w:rsid w:val="00064292"/>
    <w:rsid w:val="000645AD"/>
    <w:rsid w:val="00065234"/>
    <w:rsid w:val="000655FE"/>
    <w:rsid w:val="000657B4"/>
    <w:rsid w:val="00065B64"/>
    <w:rsid w:val="00065DC0"/>
    <w:rsid w:val="00066789"/>
    <w:rsid w:val="000669E3"/>
    <w:rsid w:val="00066DDA"/>
    <w:rsid w:val="000670A5"/>
    <w:rsid w:val="000678E8"/>
    <w:rsid w:val="00067DDA"/>
    <w:rsid w:val="00067ED4"/>
    <w:rsid w:val="00070271"/>
    <w:rsid w:val="00070498"/>
    <w:rsid w:val="00070BF2"/>
    <w:rsid w:val="0007107B"/>
    <w:rsid w:val="00071662"/>
    <w:rsid w:val="000722B5"/>
    <w:rsid w:val="000726C7"/>
    <w:rsid w:val="0007293B"/>
    <w:rsid w:val="00072C98"/>
    <w:rsid w:val="00072D9D"/>
    <w:rsid w:val="0007314D"/>
    <w:rsid w:val="00073355"/>
    <w:rsid w:val="000733C8"/>
    <w:rsid w:val="00073AA3"/>
    <w:rsid w:val="00074033"/>
    <w:rsid w:val="00074120"/>
    <w:rsid w:val="0007580D"/>
    <w:rsid w:val="000759FD"/>
    <w:rsid w:val="00075B6C"/>
    <w:rsid w:val="00075B8D"/>
    <w:rsid w:val="00075D3A"/>
    <w:rsid w:val="00076149"/>
    <w:rsid w:val="00076C5C"/>
    <w:rsid w:val="00076D2D"/>
    <w:rsid w:val="000770B1"/>
    <w:rsid w:val="000779A7"/>
    <w:rsid w:val="00077A7D"/>
    <w:rsid w:val="00077B10"/>
    <w:rsid w:val="00077E0E"/>
    <w:rsid w:val="00077E8B"/>
    <w:rsid w:val="000802B6"/>
    <w:rsid w:val="000804AC"/>
    <w:rsid w:val="0008076D"/>
    <w:rsid w:val="00080909"/>
    <w:rsid w:val="00080BBA"/>
    <w:rsid w:val="00081372"/>
    <w:rsid w:val="000815DE"/>
    <w:rsid w:val="000817D1"/>
    <w:rsid w:val="000819F2"/>
    <w:rsid w:val="00081C98"/>
    <w:rsid w:val="00082EB9"/>
    <w:rsid w:val="00083491"/>
    <w:rsid w:val="000835CD"/>
    <w:rsid w:val="000837AD"/>
    <w:rsid w:val="00083B14"/>
    <w:rsid w:val="00083F47"/>
    <w:rsid w:val="0008484B"/>
    <w:rsid w:val="000848B1"/>
    <w:rsid w:val="000848BC"/>
    <w:rsid w:val="00084AF3"/>
    <w:rsid w:val="00085064"/>
    <w:rsid w:val="000856B2"/>
    <w:rsid w:val="00085C4A"/>
    <w:rsid w:val="00085D20"/>
    <w:rsid w:val="00085EFD"/>
    <w:rsid w:val="00085F5C"/>
    <w:rsid w:val="0008611E"/>
    <w:rsid w:val="00086ABF"/>
    <w:rsid w:val="00086B7E"/>
    <w:rsid w:val="00087D49"/>
    <w:rsid w:val="00087F66"/>
    <w:rsid w:val="00087FB3"/>
    <w:rsid w:val="00091FAD"/>
    <w:rsid w:val="00091FD4"/>
    <w:rsid w:val="000924A1"/>
    <w:rsid w:val="00092536"/>
    <w:rsid w:val="0009316E"/>
    <w:rsid w:val="0009333C"/>
    <w:rsid w:val="00094076"/>
    <w:rsid w:val="00094801"/>
    <w:rsid w:val="0009495C"/>
    <w:rsid w:val="000958AF"/>
    <w:rsid w:val="00095972"/>
    <w:rsid w:val="00095BB7"/>
    <w:rsid w:val="00095D96"/>
    <w:rsid w:val="00096107"/>
    <w:rsid w:val="000962A1"/>
    <w:rsid w:val="000969C4"/>
    <w:rsid w:val="00097716"/>
    <w:rsid w:val="000979CE"/>
    <w:rsid w:val="00097AF0"/>
    <w:rsid w:val="000A07A9"/>
    <w:rsid w:val="000A0B77"/>
    <w:rsid w:val="000A0CC9"/>
    <w:rsid w:val="000A129C"/>
    <w:rsid w:val="000A1DD3"/>
    <w:rsid w:val="000A1FB2"/>
    <w:rsid w:val="000A31F1"/>
    <w:rsid w:val="000A3D2A"/>
    <w:rsid w:val="000A4479"/>
    <w:rsid w:val="000A487C"/>
    <w:rsid w:val="000A49B9"/>
    <w:rsid w:val="000A4EC4"/>
    <w:rsid w:val="000A5356"/>
    <w:rsid w:val="000A574A"/>
    <w:rsid w:val="000A64C8"/>
    <w:rsid w:val="000A674C"/>
    <w:rsid w:val="000A6B28"/>
    <w:rsid w:val="000A7118"/>
    <w:rsid w:val="000A74CE"/>
    <w:rsid w:val="000A7AF4"/>
    <w:rsid w:val="000A7E92"/>
    <w:rsid w:val="000A7F6B"/>
    <w:rsid w:val="000B02AD"/>
    <w:rsid w:val="000B0767"/>
    <w:rsid w:val="000B0780"/>
    <w:rsid w:val="000B0A87"/>
    <w:rsid w:val="000B20F0"/>
    <w:rsid w:val="000B22BF"/>
    <w:rsid w:val="000B2791"/>
    <w:rsid w:val="000B279B"/>
    <w:rsid w:val="000B292E"/>
    <w:rsid w:val="000B2ACC"/>
    <w:rsid w:val="000B2B1C"/>
    <w:rsid w:val="000B3078"/>
    <w:rsid w:val="000B3189"/>
    <w:rsid w:val="000B31E5"/>
    <w:rsid w:val="000B40AB"/>
    <w:rsid w:val="000B4CEB"/>
    <w:rsid w:val="000B5D73"/>
    <w:rsid w:val="000B5D84"/>
    <w:rsid w:val="000B62C3"/>
    <w:rsid w:val="000B62CC"/>
    <w:rsid w:val="000B66CD"/>
    <w:rsid w:val="000B6C63"/>
    <w:rsid w:val="000B6E1E"/>
    <w:rsid w:val="000B7942"/>
    <w:rsid w:val="000B7CDB"/>
    <w:rsid w:val="000C0151"/>
    <w:rsid w:val="000C0418"/>
    <w:rsid w:val="000C0592"/>
    <w:rsid w:val="000C087F"/>
    <w:rsid w:val="000C13AE"/>
    <w:rsid w:val="000C181E"/>
    <w:rsid w:val="000C1904"/>
    <w:rsid w:val="000C195D"/>
    <w:rsid w:val="000C1C2F"/>
    <w:rsid w:val="000C22BC"/>
    <w:rsid w:val="000C2DA0"/>
    <w:rsid w:val="000C3127"/>
    <w:rsid w:val="000C3185"/>
    <w:rsid w:val="000C3700"/>
    <w:rsid w:val="000C380B"/>
    <w:rsid w:val="000C3F03"/>
    <w:rsid w:val="000C3FB1"/>
    <w:rsid w:val="000C3FE3"/>
    <w:rsid w:val="000C4272"/>
    <w:rsid w:val="000C460C"/>
    <w:rsid w:val="000C5053"/>
    <w:rsid w:val="000C5245"/>
    <w:rsid w:val="000C6182"/>
    <w:rsid w:val="000C6318"/>
    <w:rsid w:val="000C66CD"/>
    <w:rsid w:val="000C6A11"/>
    <w:rsid w:val="000C75BF"/>
    <w:rsid w:val="000D0285"/>
    <w:rsid w:val="000D0604"/>
    <w:rsid w:val="000D1067"/>
    <w:rsid w:val="000D146F"/>
    <w:rsid w:val="000D1FFD"/>
    <w:rsid w:val="000D2031"/>
    <w:rsid w:val="000D31CC"/>
    <w:rsid w:val="000D3496"/>
    <w:rsid w:val="000D3A53"/>
    <w:rsid w:val="000D40AB"/>
    <w:rsid w:val="000D44B0"/>
    <w:rsid w:val="000D4661"/>
    <w:rsid w:val="000D4A6F"/>
    <w:rsid w:val="000D5327"/>
    <w:rsid w:val="000D5B75"/>
    <w:rsid w:val="000D5BAC"/>
    <w:rsid w:val="000D5F95"/>
    <w:rsid w:val="000D6519"/>
    <w:rsid w:val="000D728F"/>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6"/>
    <w:rsid w:val="000E3ECA"/>
    <w:rsid w:val="000E3F8A"/>
    <w:rsid w:val="000E401D"/>
    <w:rsid w:val="000E4B1F"/>
    <w:rsid w:val="000E4B90"/>
    <w:rsid w:val="000E4ED4"/>
    <w:rsid w:val="000E565B"/>
    <w:rsid w:val="000E56CF"/>
    <w:rsid w:val="000E5D2D"/>
    <w:rsid w:val="000E5EE1"/>
    <w:rsid w:val="000E5FA9"/>
    <w:rsid w:val="000E60F4"/>
    <w:rsid w:val="000E6C45"/>
    <w:rsid w:val="000E6D46"/>
    <w:rsid w:val="000E7422"/>
    <w:rsid w:val="000E75FB"/>
    <w:rsid w:val="000E7800"/>
    <w:rsid w:val="000E788D"/>
    <w:rsid w:val="000E7A71"/>
    <w:rsid w:val="000E7C74"/>
    <w:rsid w:val="000F0976"/>
    <w:rsid w:val="000F0FAE"/>
    <w:rsid w:val="000F1178"/>
    <w:rsid w:val="000F1A34"/>
    <w:rsid w:val="000F1DCB"/>
    <w:rsid w:val="000F1E70"/>
    <w:rsid w:val="000F2444"/>
    <w:rsid w:val="000F24DD"/>
    <w:rsid w:val="000F25FA"/>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6B71"/>
    <w:rsid w:val="000F728A"/>
    <w:rsid w:val="000F7447"/>
    <w:rsid w:val="000F7612"/>
    <w:rsid w:val="000F785B"/>
    <w:rsid w:val="00100E67"/>
    <w:rsid w:val="001011B6"/>
    <w:rsid w:val="0010137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0A4"/>
    <w:rsid w:val="00106473"/>
    <w:rsid w:val="00106B1E"/>
    <w:rsid w:val="00106BCF"/>
    <w:rsid w:val="00106C89"/>
    <w:rsid w:val="00106D6F"/>
    <w:rsid w:val="001071AB"/>
    <w:rsid w:val="00107956"/>
    <w:rsid w:val="0010797A"/>
    <w:rsid w:val="00107CB9"/>
    <w:rsid w:val="001101B7"/>
    <w:rsid w:val="00110560"/>
    <w:rsid w:val="00110660"/>
    <w:rsid w:val="0011077B"/>
    <w:rsid w:val="001109F0"/>
    <w:rsid w:val="00110A5C"/>
    <w:rsid w:val="0011160C"/>
    <w:rsid w:val="00111727"/>
    <w:rsid w:val="00111981"/>
    <w:rsid w:val="00111DF6"/>
    <w:rsid w:val="0011216C"/>
    <w:rsid w:val="00112466"/>
    <w:rsid w:val="0011281E"/>
    <w:rsid w:val="00112C9E"/>
    <w:rsid w:val="00113229"/>
    <w:rsid w:val="00113776"/>
    <w:rsid w:val="0011432D"/>
    <w:rsid w:val="001149A4"/>
    <w:rsid w:val="00114E72"/>
    <w:rsid w:val="0011553A"/>
    <w:rsid w:val="00115990"/>
    <w:rsid w:val="00115C99"/>
    <w:rsid w:val="0011651A"/>
    <w:rsid w:val="00116F4C"/>
    <w:rsid w:val="0011760F"/>
    <w:rsid w:val="00117C2A"/>
    <w:rsid w:val="00120942"/>
    <w:rsid w:val="00120AFD"/>
    <w:rsid w:val="00120B78"/>
    <w:rsid w:val="00120E33"/>
    <w:rsid w:val="00120E74"/>
    <w:rsid w:val="00120FB4"/>
    <w:rsid w:val="00121923"/>
    <w:rsid w:val="00121BC1"/>
    <w:rsid w:val="0012213D"/>
    <w:rsid w:val="00122428"/>
    <w:rsid w:val="001224B2"/>
    <w:rsid w:val="0012262D"/>
    <w:rsid w:val="0012267B"/>
    <w:rsid w:val="0012298B"/>
    <w:rsid w:val="00122BD8"/>
    <w:rsid w:val="001230F0"/>
    <w:rsid w:val="0012339C"/>
    <w:rsid w:val="001241E4"/>
    <w:rsid w:val="001242A9"/>
    <w:rsid w:val="001244E9"/>
    <w:rsid w:val="00124588"/>
    <w:rsid w:val="00124653"/>
    <w:rsid w:val="00125AED"/>
    <w:rsid w:val="001267D1"/>
    <w:rsid w:val="00126A2A"/>
    <w:rsid w:val="00126A38"/>
    <w:rsid w:val="00127199"/>
    <w:rsid w:val="00127471"/>
    <w:rsid w:val="0012763C"/>
    <w:rsid w:val="00127AFB"/>
    <w:rsid w:val="00127B01"/>
    <w:rsid w:val="001303A6"/>
    <w:rsid w:val="001307D7"/>
    <w:rsid w:val="00130944"/>
    <w:rsid w:val="001309B2"/>
    <w:rsid w:val="00130F7F"/>
    <w:rsid w:val="00130FC2"/>
    <w:rsid w:val="00131738"/>
    <w:rsid w:val="0013174D"/>
    <w:rsid w:val="0013176B"/>
    <w:rsid w:val="00131CA8"/>
    <w:rsid w:val="001323C5"/>
    <w:rsid w:val="00132B63"/>
    <w:rsid w:val="00132BD8"/>
    <w:rsid w:val="00132C26"/>
    <w:rsid w:val="0013306D"/>
    <w:rsid w:val="0013441A"/>
    <w:rsid w:val="001346EB"/>
    <w:rsid w:val="00134AE8"/>
    <w:rsid w:val="00134F66"/>
    <w:rsid w:val="0013552D"/>
    <w:rsid w:val="00135609"/>
    <w:rsid w:val="0013570A"/>
    <w:rsid w:val="0013613F"/>
    <w:rsid w:val="001367AA"/>
    <w:rsid w:val="00136CEC"/>
    <w:rsid w:val="0013719C"/>
    <w:rsid w:val="001378D9"/>
    <w:rsid w:val="00137EFE"/>
    <w:rsid w:val="001400DC"/>
    <w:rsid w:val="001403BD"/>
    <w:rsid w:val="0014075C"/>
    <w:rsid w:val="00140B47"/>
    <w:rsid w:val="001415BB"/>
    <w:rsid w:val="00141E55"/>
    <w:rsid w:val="001425AD"/>
    <w:rsid w:val="00142A9F"/>
    <w:rsid w:val="00143649"/>
    <w:rsid w:val="00143863"/>
    <w:rsid w:val="00143B46"/>
    <w:rsid w:val="00143E9C"/>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0EAC"/>
    <w:rsid w:val="00151229"/>
    <w:rsid w:val="00151922"/>
    <w:rsid w:val="00151A92"/>
    <w:rsid w:val="001528B7"/>
    <w:rsid w:val="001536C0"/>
    <w:rsid w:val="00153808"/>
    <w:rsid w:val="00153C7D"/>
    <w:rsid w:val="00153FC0"/>
    <w:rsid w:val="00154E77"/>
    <w:rsid w:val="00154FFB"/>
    <w:rsid w:val="00155114"/>
    <w:rsid w:val="001551F9"/>
    <w:rsid w:val="001552B8"/>
    <w:rsid w:val="00155874"/>
    <w:rsid w:val="00155995"/>
    <w:rsid w:val="00156387"/>
    <w:rsid w:val="00156458"/>
    <w:rsid w:val="001568AB"/>
    <w:rsid w:val="00156914"/>
    <w:rsid w:val="00157A62"/>
    <w:rsid w:val="00160466"/>
    <w:rsid w:val="001605A4"/>
    <w:rsid w:val="001607C2"/>
    <w:rsid w:val="00160E7A"/>
    <w:rsid w:val="001610B3"/>
    <w:rsid w:val="0016192F"/>
    <w:rsid w:val="0016211F"/>
    <w:rsid w:val="00162B31"/>
    <w:rsid w:val="00162EAD"/>
    <w:rsid w:val="00163C64"/>
    <w:rsid w:val="00164011"/>
    <w:rsid w:val="00164350"/>
    <w:rsid w:val="0016478A"/>
    <w:rsid w:val="00164B9A"/>
    <w:rsid w:val="00164EB0"/>
    <w:rsid w:val="00165509"/>
    <w:rsid w:val="001657C4"/>
    <w:rsid w:val="00165E9B"/>
    <w:rsid w:val="00166C6E"/>
    <w:rsid w:val="00167012"/>
    <w:rsid w:val="00167024"/>
    <w:rsid w:val="00167268"/>
    <w:rsid w:val="00167528"/>
    <w:rsid w:val="001675FC"/>
    <w:rsid w:val="0016787A"/>
    <w:rsid w:val="00167918"/>
    <w:rsid w:val="00167B35"/>
    <w:rsid w:val="001701B0"/>
    <w:rsid w:val="001701DA"/>
    <w:rsid w:val="00170625"/>
    <w:rsid w:val="00170659"/>
    <w:rsid w:val="00170A01"/>
    <w:rsid w:val="00170AE0"/>
    <w:rsid w:val="00171A34"/>
    <w:rsid w:val="00171F70"/>
    <w:rsid w:val="001721C3"/>
    <w:rsid w:val="0017234D"/>
    <w:rsid w:val="0017260C"/>
    <w:rsid w:val="00172785"/>
    <w:rsid w:val="00172B11"/>
    <w:rsid w:val="001730A2"/>
    <w:rsid w:val="0017323F"/>
    <w:rsid w:val="00173356"/>
    <w:rsid w:val="00173433"/>
    <w:rsid w:val="001740B4"/>
    <w:rsid w:val="00174110"/>
    <w:rsid w:val="00174139"/>
    <w:rsid w:val="001744FE"/>
    <w:rsid w:val="00174A97"/>
    <w:rsid w:val="001751DD"/>
    <w:rsid w:val="0017523D"/>
    <w:rsid w:val="00175469"/>
    <w:rsid w:val="00175673"/>
    <w:rsid w:val="00175D60"/>
    <w:rsid w:val="00176148"/>
    <w:rsid w:val="0017653C"/>
    <w:rsid w:val="0017710E"/>
    <w:rsid w:val="00177202"/>
    <w:rsid w:val="0017727F"/>
    <w:rsid w:val="0018046E"/>
    <w:rsid w:val="00180BE0"/>
    <w:rsid w:val="0018123E"/>
    <w:rsid w:val="0018162C"/>
    <w:rsid w:val="00181E89"/>
    <w:rsid w:val="0018265B"/>
    <w:rsid w:val="00182682"/>
    <w:rsid w:val="00182707"/>
    <w:rsid w:val="0018283F"/>
    <w:rsid w:val="00182D52"/>
    <w:rsid w:val="00182DBC"/>
    <w:rsid w:val="00183301"/>
    <w:rsid w:val="001835D9"/>
    <w:rsid w:val="00183EE0"/>
    <w:rsid w:val="001840F7"/>
    <w:rsid w:val="001847E1"/>
    <w:rsid w:val="0018495C"/>
    <w:rsid w:val="00184F41"/>
    <w:rsid w:val="00184FC6"/>
    <w:rsid w:val="001852D2"/>
    <w:rsid w:val="00185BF1"/>
    <w:rsid w:val="001868FC"/>
    <w:rsid w:val="00187349"/>
    <w:rsid w:val="00187361"/>
    <w:rsid w:val="00187F31"/>
    <w:rsid w:val="001904C7"/>
    <w:rsid w:val="0019180C"/>
    <w:rsid w:val="00191E39"/>
    <w:rsid w:val="00193999"/>
    <w:rsid w:val="00193BD2"/>
    <w:rsid w:val="00193E00"/>
    <w:rsid w:val="00193F6B"/>
    <w:rsid w:val="0019427A"/>
    <w:rsid w:val="001947A3"/>
    <w:rsid w:val="0019480D"/>
    <w:rsid w:val="00194E26"/>
    <w:rsid w:val="00195857"/>
    <w:rsid w:val="00195CE2"/>
    <w:rsid w:val="00196105"/>
    <w:rsid w:val="001965FC"/>
    <w:rsid w:val="0019696D"/>
    <w:rsid w:val="00196C86"/>
    <w:rsid w:val="00196DF7"/>
    <w:rsid w:val="00196E7A"/>
    <w:rsid w:val="00196EBE"/>
    <w:rsid w:val="00197036"/>
    <w:rsid w:val="0019718D"/>
    <w:rsid w:val="00197C88"/>
    <w:rsid w:val="00197D0C"/>
    <w:rsid w:val="00197D59"/>
    <w:rsid w:val="00197F47"/>
    <w:rsid w:val="001A0525"/>
    <w:rsid w:val="001A05A0"/>
    <w:rsid w:val="001A1108"/>
    <w:rsid w:val="001A1E39"/>
    <w:rsid w:val="001A214A"/>
    <w:rsid w:val="001A2BF8"/>
    <w:rsid w:val="001A3DF3"/>
    <w:rsid w:val="001A449F"/>
    <w:rsid w:val="001A4F5B"/>
    <w:rsid w:val="001A53C1"/>
    <w:rsid w:val="001A552C"/>
    <w:rsid w:val="001A5581"/>
    <w:rsid w:val="001A56DA"/>
    <w:rsid w:val="001A589F"/>
    <w:rsid w:val="001A5AE2"/>
    <w:rsid w:val="001A5E78"/>
    <w:rsid w:val="001A6358"/>
    <w:rsid w:val="001A650A"/>
    <w:rsid w:val="001A694D"/>
    <w:rsid w:val="001A6A1F"/>
    <w:rsid w:val="001A7009"/>
    <w:rsid w:val="001A7378"/>
    <w:rsid w:val="001A7801"/>
    <w:rsid w:val="001A788B"/>
    <w:rsid w:val="001A7C68"/>
    <w:rsid w:val="001A7D2D"/>
    <w:rsid w:val="001B02BE"/>
    <w:rsid w:val="001B0680"/>
    <w:rsid w:val="001B06F9"/>
    <w:rsid w:val="001B0F3E"/>
    <w:rsid w:val="001B1240"/>
    <w:rsid w:val="001B1731"/>
    <w:rsid w:val="001B25A8"/>
    <w:rsid w:val="001B260B"/>
    <w:rsid w:val="001B28B8"/>
    <w:rsid w:val="001B2BE5"/>
    <w:rsid w:val="001B2D9D"/>
    <w:rsid w:val="001B2EA4"/>
    <w:rsid w:val="001B2F20"/>
    <w:rsid w:val="001B324A"/>
    <w:rsid w:val="001B33F9"/>
    <w:rsid w:val="001B3723"/>
    <w:rsid w:val="001B4238"/>
    <w:rsid w:val="001B4BAE"/>
    <w:rsid w:val="001B4D16"/>
    <w:rsid w:val="001B5080"/>
    <w:rsid w:val="001B55C0"/>
    <w:rsid w:val="001B56DF"/>
    <w:rsid w:val="001B5F13"/>
    <w:rsid w:val="001B6441"/>
    <w:rsid w:val="001B66EF"/>
    <w:rsid w:val="001B6815"/>
    <w:rsid w:val="001B6B11"/>
    <w:rsid w:val="001B7362"/>
    <w:rsid w:val="001B7DC4"/>
    <w:rsid w:val="001C0248"/>
    <w:rsid w:val="001C0D03"/>
    <w:rsid w:val="001C1D45"/>
    <w:rsid w:val="001C2211"/>
    <w:rsid w:val="001C2361"/>
    <w:rsid w:val="001C26A7"/>
    <w:rsid w:val="001C2736"/>
    <w:rsid w:val="001C285C"/>
    <w:rsid w:val="001C2D0C"/>
    <w:rsid w:val="001C32B1"/>
    <w:rsid w:val="001C3372"/>
    <w:rsid w:val="001C36FF"/>
    <w:rsid w:val="001C3810"/>
    <w:rsid w:val="001C3F39"/>
    <w:rsid w:val="001C436C"/>
    <w:rsid w:val="001C5418"/>
    <w:rsid w:val="001C5A01"/>
    <w:rsid w:val="001C6502"/>
    <w:rsid w:val="001C6542"/>
    <w:rsid w:val="001C6ABB"/>
    <w:rsid w:val="001C6F05"/>
    <w:rsid w:val="001C6FD5"/>
    <w:rsid w:val="001C70B5"/>
    <w:rsid w:val="001C757C"/>
    <w:rsid w:val="001C7EBC"/>
    <w:rsid w:val="001C7F7F"/>
    <w:rsid w:val="001D0721"/>
    <w:rsid w:val="001D0C6A"/>
    <w:rsid w:val="001D0CF7"/>
    <w:rsid w:val="001D1140"/>
    <w:rsid w:val="001D1196"/>
    <w:rsid w:val="001D1389"/>
    <w:rsid w:val="001D1A00"/>
    <w:rsid w:val="001D2309"/>
    <w:rsid w:val="001D3766"/>
    <w:rsid w:val="001D37EA"/>
    <w:rsid w:val="001D4357"/>
    <w:rsid w:val="001D4767"/>
    <w:rsid w:val="001D4E95"/>
    <w:rsid w:val="001D54AC"/>
    <w:rsid w:val="001D55B9"/>
    <w:rsid w:val="001D57C7"/>
    <w:rsid w:val="001D5A99"/>
    <w:rsid w:val="001D5E44"/>
    <w:rsid w:val="001D666C"/>
    <w:rsid w:val="001D682B"/>
    <w:rsid w:val="001D6998"/>
    <w:rsid w:val="001D6D1D"/>
    <w:rsid w:val="001D70B3"/>
    <w:rsid w:val="001D74B5"/>
    <w:rsid w:val="001E0335"/>
    <w:rsid w:val="001E0508"/>
    <w:rsid w:val="001E06AD"/>
    <w:rsid w:val="001E0B94"/>
    <w:rsid w:val="001E0BBD"/>
    <w:rsid w:val="001E0EC8"/>
    <w:rsid w:val="001E0F4E"/>
    <w:rsid w:val="001E0F9F"/>
    <w:rsid w:val="001E1121"/>
    <w:rsid w:val="001E11CB"/>
    <w:rsid w:val="001E16FE"/>
    <w:rsid w:val="001E1981"/>
    <w:rsid w:val="001E1AAC"/>
    <w:rsid w:val="001E1D33"/>
    <w:rsid w:val="001E2546"/>
    <w:rsid w:val="001E26E8"/>
    <w:rsid w:val="001E2C76"/>
    <w:rsid w:val="001E31C4"/>
    <w:rsid w:val="001E3402"/>
    <w:rsid w:val="001E3419"/>
    <w:rsid w:val="001E3685"/>
    <w:rsid w:val="001E3F05"/>
    <w:rsid w:val="001E42EA"/>
    <w:rsid w:val="001E44A9"/>
    <w:rsid w:val="001E49B1"/>
    <w:rsid w:val="001E4A8C"/>
    <w:rsid w:val="001E4C82"/>
    <w:rsid w:val="001E5AD6"/>
    <w:rsid w:val="001E5D24"/>
    <w:rsid w:val="001E635D"/>
    <w:rsid w:val="001E6718"/>
    <w:rsid w:val="001E6BB4"/>
    <w:rsid w:val="001E7040"/>
    <w:rsid w:val="001E73E1"/>
    <w:rsid w:val="001F0090"/>
    <w:rsid w:val="001F0DBE"/>
    <w:rsid w:val="001F0FC1"/>
    <w:rsid w:val="001F0FFF"/>
    <w:rsid w:val="001F10D5"/>
    <w:rsid w:val="001F1288"/>
    <w:rsid w:val="001F1377"/>
    <w:rsid w:val="001F1544"/>
    <w:rsid w:val="001F1902"/>
    <w:rsid w:val="001F1CAF"/>
    <w:rsid w:val="001F2D3B"/>
    <w:rsid w:val="001F2F87"/>
    <w:rsid w:val="001F32F4"/>
    <w:rsid w:val="001F331D"/>
    <w:rsid w:val="001F35BF"/>
    <w:rsid w:val="001F3984"/>
    <w:rsid w:val="001F4032"/>
    <w:rsid w:val="001F4673"/>
    <w:rsid w:val="001F4975"/>
    <w:rsid w:val="001F4FC0"/>
    <w:rsid w:val="001F547C"/>
    <w:rsid w:val="001F5768"/>
    <w:rsid w:val="001F610C"/>
    <w:rsid w:val="001F62B9"/>
    <w:rsid w:val="001F6628"/>
    <w:rsid w:val="001F6B92"/>
    <w:rsid w:val="001F6E98"/>
    <w:rsid w:val="001F6F82"/>
    <w:rsid w:val="001F7680"/>
    <w:rsid w:val="001F78FD"/>
    <w:rsid w:val="001F7EAF"/>
    <w:rsid w:val="001F7EC9"/>
    <w:rsid w:val="001F7F99"/>
    <w:rsid w:val="00200466"/>
    <w:rsid w:val="00200767"/>
    <w:rsid w:val="00200812"/>
    <w:rsid w:val="00200953"/>
    <w:rsid w:val="00200AB9"/>
    <w:rsid w:val="00200DC1"/>
    <w:rsid w:val="00200F8F"/>
    <w:rsid w:val="00201407"/>
    <w:rsid w:val="00201740"/>
    <w:rsid w:val="0020178C"/>
    <w:rsid w:val="00201B9C"/>
    <w:rsid w:val="00201C29"/>
    <w:rsid w:val="00202052"/>
    <w:rsid w:val="002021AB"/>
    <w:rsid w:val="00202277"/>
    <w:rsid w:val="0020232F"/>
    <w:rsid w:val="002029B2"/>
    <w:rsid w:val="002039D3"/>
    <w:rsid w:val="00204016"/>
    <w:rsid w:val="00204675"/>
    <w:rsid w:val="00204912"/>
    <w:rsid w:val="00204A79"/>
    <w:rsid w:val="00205209"/>
    <w:rsid w:val="00205A29"/>
    <w:rsid w:val="0020603B"/>
    <w:rsid w:val="00206F7E"/>
    <w:rsid w:val="00207633"/>
    <w:rsid w:val="00207B20"/>
    <w:rsid w:val="00207C32"/>
    <w:rsid w:val="00207E48"/>
    <w:rsid w:val="00210283"/>
    <w:rsid w:val="00210317"/>
    <w:rsid w:val="00210C20"/>
    <w:rsid w:val="00210E7B"/>
    <w:rsid w:val="002110A1"/>
    <w:rsid w:val="0021130F"/>
    <w:rsid w:val="00211B1D"/>
    <w:rsid w:val="00211DC1"/>
    <w:rsid w:val="00211EC2"/>
    <w:rsid w:val="002123DE"/>
    <w:rsid w:val="00212DA2"/>
    <w:rsid w:val="002131A4"/>
    <w:rsid w:val="00213B58"/>
    <w:rsid w:val="00213E12"/>
    <w:rsid w:val="00214622"/>
    <w:rsid w:val="0021480E"/>
    <w:rsid w:val="002150EB"/>
    <w:rsid w:val="00215CAE"/>
    <w:rsid w:val="00215E79"/>
    <w:rsid w:val="00215F8F"/>
    <w:rsid w:val="0021654B"/>
    <w:rsid w:val="00216621"/>
    <w:rsid w:val="0021667F"/>
    <w:rsid w:val="002171D0"/>
    <w:rsid w:val="00217464"/>
    <w:rsid w:val="0021777F"/>
    <w:rsid w:val="00217ABA"/>
    <w:rsid w:val="00217B54"/>
    <w:rsid w:val="00217C9E"/>
    <w:rsid w:val="0022002E"/>
    <w:rsid w:val="0022009D"/>
    <w:rsid w:val="0022039C"/>
    <w:rsid w:val="00220949"/>
    <w:rsid w:val="00220ADB"/>
    <w:rsid w:val="0022145E"/>
    <w:rsid w:val="00221934"/>
    <w:rsid w:val="00221973"/>
    <w:rsid w:val="00221F01"/>
    <w:rsid w:val="00222042"/>
    <w:rsid w:val="00222256"/>
    <w:rsid w:val="002224CA"/>
    <w:rsid w:val="0022261E"/>
    <w:rsid w:val="00222832"/>
    <w:rsid w:val="00222A5A"/>
    <w:rsid w:val="00222A6A"/>
    <w:rsid w:val="00222E34"/>
    <w:rsid w:val="00224292"/>
    <w:rsid w:val="00224498"/>
    <w:rsid w:val="002244A9"/>
    <w:rsid w:val="00224C2E"/>
    <w:rsid w:val="00224D45"/>
    <w:rsid w:val="00224F69"/>
    <w:rsid w:val="00225B83"/>
    <w:rsid w:val="00225C18"/>
    <w:rsid w:val="00225F21"/>
    <w:rsid w:val="00226B95"/>
    <w:rsid w:val="00226C21"/>
    <w:rsid w:val="00226E25"/>
    <w:rsid w:val="00227388"/>
    <w:rsid w:val="002276A1"/>
    <w:rsid w:val="002276DD"/>
    <w:rsid w:val="00227768"/>
    <w:rsid w:val="00227E13"/>
    <w:rsid w:val="00230351"/>
    <w:rsid w:val="00230DDA"/>
    <w:rsid w:val="0023121A"/>
    <w:rsid w:val="0023177D"/>
    <w:rsid w:val="002319F2"/>
    <w:rsid w:val="00231FED"/>
    <w:rsid w:val="0023225B"/>
    <w:rsid w:val="002323DC"/>
    <w:rsid w:val="002323F9"/>
    <w:rsid w:val="0023288C"/>
    <w:rsid w:val="00232932"/>
    <w:rsid w:val="00232AA9"/>
    <w:rsid w:val="00233155"/>
    <w:rsid w:val="00233B5E"/>
    <w:rsid w:val="00233C1C"/>
    <w:rsid w:val="0023404F"/>
    <w:rsid w:val="00234188"/>
    <w:rsid w:val="00234318"/>
    <w:rsid w:val="0023431D"/>
    <w:rsid w:val="0023465D"/>
    <w:rsid w:val="0023479C"/>
    <w:rsid w:val="00234974"/>
    <w:rsid w:val="00234C76"/>
    <w:rsid w:val="00234EE6"/>
    <w:rsid w:val="0023563E"/>
    <w:rsid w:val="0023594E"/>
    <w:rsid w:val="00236276"/>
    <w:rsid w:val="00236A01"/>
    <w:rsid w:val="00236B9F"/>
    <w:rsid w:val="00236FB6"/>
    <w:rsid w:val="002372FB"/>
    <w:rsid w:val="00237436"/>
    <w:rsid w:val="00237541"/>
    <w:rsid w:val="00237676"/>
    <w:rsid w:val="00237A39"/>
    <w:rsid w:val="00237DF4"/>
    <w:rsid w:val="00240995"/>
    <w:rsid w:val="00240F1D"/>
    <w:rsid w:val="002410C2"/>
    <w:rsid w:val="002412CF"/>
    <w:rsid w:val="00241D31"/>
    <w:rsid w:val="00242285"/>
    <w:rsid w:val="002424AB"/>
    <w:rsid w:val="00242504"/>
    <w:rsid w:val="00242C21"/>
    <w:rsid w:val="00242C6C"/>
    <w:rsid w:val="00242D7C"/>
    <w:rsid w:val="002435A6"/>
    <w:rsid w:val="00243790"/>
    <w:rsid w:val="00243A85"/>
    <w:rsid w:val="00243B03"/>
    <w:rsid w:val="00244D43"/>
    <w:rsid w:val="00244DEC"/>
    <w:rsid w:val="00245107"/>
    <w:rsid w:val="00245825"/>
    <w:rsid w:val="00245842"/>
    <w:rsid w:val="00245A48"/>
    <w:rsid w:val="00245B00"/>
    <w:rsid w:val="00245EF8"/>
    <w:rsid w:val="002462F5"/>
    <w:rsid w:val="002467F3"/>
    <w:rsid w:val="002469D7"/>
    <w:rsid w:val="00246B3E"/>
    <w:rsid w:val="00246C44"/>
    <w:rsid w:val="00246EEB"/>
    <w:rsid w:val="0024789F"/>
    <w:rsid w:val="002478B9"/>
    <w:rsid w:val="00247A55"/>
    <w:rsid w:val="00247B23"/>
    <w:rsid w:val="00247E7E"/>
    <w:rsid w:val="002504B5"/>
    <w:rsid w:val="002515C4"/>
    <w:rsid w:val="00251F02"/>
    <w:rsid w:val="00252420"/>
    <w:rsid w:val="00252B35"/>
    <w:rsid w:val="00252B7C"/>
    <w:rsid w:val="00252CF2"/>
    <w:rsid w:val="002539A0"/>
    <w:rsid w:val="002539B9"/>
    <w:rsid w:val="00254183"/>
    <w:rsid w:val="002545E1"/>
    <w:rsid w:val="00254A8C"/>
    <w:rsid w:val="00254BDD"/>
    <w:rsid w:val="002553FD"/>
    <w:rsid w:val="00255810"/>
    <w:rsid w:val="00255831"/>
    <w:rsid w:val="00256993"/>
    <w:rsid w:val="00256FAF"/>
    <w:rsid w:val="00256FB8"/>
    <w:rsid w:val="00257355"/>
    <w:rsid w:val="002575EE"/>
    <w:rsid w:val="00257DB1"/>
    <w:rsid w:val="00257E16"/>
    <w:rsid w:val="002600BA"/>
    <w:rsid w:val="00260FBD"/>
    <w:rsid w:val="002616D7"/>
    <w:rsid w:val="002619D7"/>
    <w:rsid w:val="002619EA"/>
    <w:rsid w:val="00261D37"/>
    <w:rsid w:val="002620C1"/>
    <w:rsid w:val="00262125"/>
    <w:rsid w:val="00262283"/>
    <w:rsid w:val="00262AE5"/>
    <w:rsid w:val="002638B8"/>
    <w:rsid w:val="00263FFD"/>
    <w:rsid w:val="00264073"/>
    <w:rsid w:val="00264257"/>
    <w:rsid w:val="0026437F"/>
    <w:rsid w:val="00264E04"/>
    <w:rsid w:val="00264EC6"/>
    <w:rsid w:val="00265355"/>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11F0"/>
    <w:rsid w:val="00271428"/>
    <w:rsid w:val="0027153E"/>
    <w:rsid w:val="002719B5"/>
    <w:rsid w:val="00271A5A"/>
    <w:rsid w:val="00271AFB"/>
    <w:rsid w:val="00272555"/>
    <w:rsid w:val="00272833"/>
    <w:rsid w:val="00272A35"/>
    <w:rsid w:val="0027381A"/>
    <w:rsid w:val="00273A47"/>
    <w:rsid w:val="00273BB4"/>
    <w:rsid w:val="00273C60"/>
    <w:rsid w:val="00274647"/>
    <w:rsid w:val="002747AF"/>
    <w:rsid w:val="002749A0"/>
    <w:rsid w:val="00274A17"/>
    <w:rsid w:val="00274FFF"/>
    <w:rsid w:val="00275273"/>
    <w:rsid w:val="00275537"/>
    <w:rsid w:val="002755C1"/>
    <w:rsid w:val="002758D0"/>
    <w:rsid w:val="00275A0C"/>
    <w:rsid w:val="00275F31"/>
    <w:rsid w:val="00276098"/>
    <w:rsid w:val="00276149"/>
    <w:rsid w:val="00276202"/>
    <w:rsid w:val="00276264"/>
    <w:rsid w:val="002763F6"/>
    <w:rsid w:val="0027662F"/>
    <w:rsid w:val="002769A3"/>
    <w:rsid w:val="00277159"/>
    <w:rsid w:val="00277DAF"/>
    <w:rsid w:val="002800FA"/>
    <w:rsid w:val="0028096F"/>
    <w:rsid w:val="00280CFB"/>
    <w:rsid w:val="00280D50"/>
    <w:rsid w:val="00280F2B"/>
    <w:rsid w:val="00281021"/>
    <w:rsid w:val="0028206B"/>
    <w:rsid w:val="00282295"/>
    <w:rsid w:val="00282608"/>
    <w:rsid w:val="00282A6A"/>
    <w:rsid w:val="00283088"/>
    <w:rsid w:val="002832FE"/>
    <w:rsid w:val="00283927"/>
    <w:rsid w:val="002842EA"/>
    <w:rsid w:val="0028482D"/>
    <w:rsid w:val="00284A28"/>
    <w:rsid w:val="00284C93"/>
    <w:rsid w:val="00284F23"/>
    <w:rsid w:val="00284F71"/>
    <w:rsid w:val="00285145"/>
    <w:rsid w:val="00285185"/>
    <w:rsid w:val="002855B1"/>
    <w:rsid w:val="0028569E"/>
    <w:rsid w:val="00285D75"/>
    <w:rsid w:val="00286788"/>
    <w:rsid w:val="00286858"/>
    <w:rsid w:val="002868E1"/>
    <w:rsid w:val="00287581"/>
    <w:rsid w:val="0028782A"/>
    <w:rsid w:val="002878DE"/>
    <w:rsid w:val="002900F3"/>
    <w:rsid w:val="002901A9"/>
    <w:rsid w:val="00290709"/>
    <w:rsid w:val="002908F7"/>
    <w:rsid w:val="00291ADA"/>
    <w:rsid w:val="00291BC4"/>
    <w:rsid w:val="00291BD8"/>
    <w:rsid w:val="00291D2F"/>
    <w:rsid w:val="0029202E"/>
    <w:rsid w:val="00292409"/>
    <w:rsid w:val="00292785"/>
    <w:rsid w:val="00293866"/>
    <w:rsid w:val="0029407D"/>
    <w:rsid w:val="002943E9"/>
    <w:rsid w:val="002944A2"/>
    <w:rsid w:val="0029471B"/>
    <w:rsid w:val="00294BDC"/>
    <w:rsid w:val="00295178"/>
    <w:rsid w:val="0029524F"/>
    <w:rsid w:val="00295A76"/>
    <w:rsid w:val="00296347"/>
    <w:rsid w:val="00296416"/>
    <w:rsid w:val="00296D1C"/>
    <w:rsid w:val="00296E53"/>
    <w:rsid w:val="00296FA2"/>
    <w:rsid w:val="0029796A"/>
    <w:rsid w:val="00297B80"/>
    <w:rsid w:val="002A02AD"/>
    <w:rsid w:val="002A0415"/>
    <w:rsid w:val="002A0515"/>
    <w:rsid w:val="002A080C"/>
    <w:rsid w:val="002A0F69"/>
    <w:rsid w:val="002A1104"/>
    <w:rsid w:val="002A1105"/>
    <w:rsid w:val="002A1208"/>
    <w:rsid w:val="002A1474"/>
    <w:rsid w:val="002A178E"/>
    <w:rsid w:val="002A1880"/>
    <w:rsid w:val="002A2077"/>
    <w:rsid w:val="002A2378"/>
    <w:rsid w:val="002A268D"/>
    <w:rsid w:val="002A2731"/>
    <w:rsid w:val="002A2DAD"/>
    <w:rsid w:val="002A3455"/>
    <w:rsid w:val="002A36AD"/>
    <w:rsid w:val="002A3A6E"/>
    <w:rsid w:val="002A3D39"/>
    <w:rsid w:val="002A3E33"/>
    <w:rsid w:val="002A426A"/>
    <w:rsid w:val="002A5AA0"/>
    <w:rsid w:val="002A6126"/>
    <w:rsid w:val="002A63CA"/>
    <w:rsid w:val="002A64BA"/>
    <w:rsid w:val="002A7199"/>
    <w:rsid w:val="002A7377"/>
    <w:rsid w:val="002A7655"/>
    <w:rsid w:val="002A7969"/>
    <w:rsid w:val="002B0CE8"/>
    <w:rsid w:val="002B0DAD"/>
    <w:rsid w:val="002B179B"/>
    <w:rsid w:val="002B2510"/>
    <w:rsid w:val="002B2722"/>
    <w:rsid w:val="002B2B3C"/>
    <w:rsid w:val="002B2C6E"/>
    <w:rsid w:val="002B3221"/>
    <w:rsid w:val="002B328B"/>
    <w:rsid w:val="002B50EB"/>
    <w:rsid w:val="002B5654"/>
    <w:rsid w:val="002B5786"/>
    <w:rsid w:val="002B5983"/>
    <w:rsid w:val="002B665B"/>
    <w:rsid w:val="002B66FB"/>
    <w:rsid w:val="002B6AA4"/>
    <w:rsid w:val="002B77D8"/>
    <w:rsid w:val="002B7C9D"/>
    <w:rsid w:val="002C0750"/>
    <w:rsid w:val="002C0DA2"/>
    <w:rsid w:val="002C0E1E"/>
    <w:rsid w:val="002C0EB2"/>
    <w:rsid w:val="002C1567"/>
    <w:rsid w:val="002C16BE"/>
    <w:rsid w:val="002C16C3"/>
    <w:rsid w:val="002C17A9"/>
    <w:rsid w:val="002C1CA5"/>
    <w:rsid w:val="002C2471"/>
    <w:rsid w:val="002C2C48"/>
    <w:rsid w:val="002C2EDA"/>
    <w:rsid w:val="002C339F"/>
    <w:rsid w:val="002C362E"/>
    <w:rsid w:val="002C41CA"/>
    <w:rsid w:val="002C5D20"/>
    <w:rsid w:val="002C7704"/>
    <w:rsid w:val="002C77B3"/>
    <w:rsid w:val="002C7BBA"/>
    <w:rsid w:val="002C7BD4"/>
    <w:rsid w:val="002C7EE0"/>
    <w:rsid w:val="002C7FC3"/>
    <w:rsid w:val="002D12A5"/>
    <w:rsid w:val="002D1626"/>
    <w:rsid w:val="002D20D9"/>
    <w:rsid w:val="002D2397"/>
    <w:rsid w:val="002D24DD"/>
    <w:rsid w:val="002D290A"/>
    <w:rsid w:val="002D2B54"/>
    <w:rsid w:val="002D3169"/>
    <w:rsid w:val="002D366A"/>
    <w:rsid w:val="002D3803"/>
    <w:rsid w:val="002D3A1E"/>
    <w:rsid w:val="002D3AB4"/>
    <w:rsid w:val="002D3F91"/>
    <w:rsid w:val="002D4090"/>
    <w:rsid w:val="002D472F"/>
    <w:rsid w:val="002D478B"/>
    <w:rsid w:val="002D4B12"/>
    <w:rsid w:val="002D4CAB"/>
    <w:rsid w:val="002D4E20"/>
    <w:rsid w:val="002D4E81"/>
    <w:rsid w:val="002D4FAE"/>
    <w:rsid w:val="002D5611"/>
    <w:rsid w:val="002D5849"/>
    <w:rsid w:val="002D616E"/>
    <w:rsid w:val="002D6CC0"/>
    <w:rsid w:val="002D6D91"/>
    <w:rsid w:val="002D7A8E"/>
    <w:rsid w:val="002D7AC7"/>
    <w:rsid w:val="002D7CA7"/>
    <w:rsid w:val="002D7DF4"/>
    <w:rsid w:val="002E0863"/>
    <w:rsid w:val="002E120E"/>
    <w:rsid w:val="002E1499"/>
    <w:rsid w:val="002E18D5"/>
    <w:rsid w:val="002E199F"/>
    <w:rsid w:val="002E1AC6"/>
    <w:rsid w:val="002E2037"/>
    <w:rsid w:val="002E2E0F"/>
    <w:rsid w:val="002E2F39"/>
    <w:rsid w:val="002E3890"/>
    <w:rsid w:val="002E3A5E"/>
    <w:rsid w:val="002E40BC"/>
    <w:rsid w:val="002E47C1"/>
    <w:rsid w:val="002E4BEE"/>
    <w:rsid w:val="002E4C8A"/>
    <w:rsid w:val="002E4F80"/>
    <w:rsid w:val="002E59A4"/>
    <w:rsid w:val="002E6023"/>
    <w:rsid w:val="002E676A"/>
    <w:rsid w:val="002E67A6"/>
    <w:rsid w:val="002E6849"/>
    <w:rsid w:val="002E7099"/>
    <w:rsid w:val="002E74A4"/>
    <w:rsid w:val="002E79F0"/>
    <w:rsid w:val="002E7E1C"/>
    <w:rsid w:val="002F0856"/>
    <w:rsid w:val="002F0DFE"/>
    <w:rsid w:val="002F1CE6"/>
    <w:rsid w:val="002F2667"/>
    <w:rsid w:val="002F2C49"/>
    <w:rsid w:val="002F2C7A"/>
    <w:rsid w:val="002F3091"/>
    <w:rsid w:val="002F30AB"/>
    <w:rsid w:val="002F315A"/>
    <w:rsid w:val="002F4558"/>
    <w:rsid w:val="002F48C0"/>
    <w:rsid w:val="002F4DFA"/>
    <w:rsid w:val="002F547B"/>
    <w:rsid w:val="002F558A"/>
    <w:rsid w:val="002F58F6"/>
    <w:rsid w:val="002F5BEB"/>
    <w:rsid w:val="002F6151"/>
    <w:rsid w:val="002F68CF"/>
    <w:rsid w:val="002F6B64"/>
    <w:rsid w:val="002F6D17"/>
    <w:rsid w:val="002F6D1E"/>
    <w:rsid w:val="002F6DD4"/>
    <w:rsid w:val="002F6FCF"/>
    <w:rsid w:val="002F70A9"/>
    <w:rsid w:val="00300069"/>
    <w:rsid w:val="00300593"/>
    <w:rsid w:val="00300B9B"/>
    <w:rsid w:val="0030139D"/>
    <w:rsid w:val="003016AC"/>
    <w:rsid w:val="00301C69"/>
    <w:rsid w:val="00301DD0"/>
    <w:rsid w:val="003021C5"/>
    <w:rsid w:val="00302223"/>
    <w:rsid w:val="00302690"/>
    <w:rsid w:val="00302843"/>
    <w:rsid w:val="003039D7"/>
    <w:rsid w:val="00303D87"/>
    <w:rsid w:val="00304103"/>
    <w:rsid w:val="00304581"/>
    <w:rsid w:val="0030461C"/>
    <w:rsid w:val="003047AB"/>
    <w:rsid w:val="00304C29"/>
    <w:rsid w:val="003052C5"/>
    <w:rsid w:val="00305B0F"/>
    <w:rsid w:val="00305B19"/>
    <w:rsid w:val="00305F90"/>
    <w:rsid w:val="0030601A"/>
    <w:rsid w:val="00306C5B"/>
    <w:rsid w:val="00306FA8"/>
    <w:rsid w:val="00307062"/>
    <w:rsid w:val="00307396"/>
    <w:rsid w:val="00307803"/>
    <w:rsid w:val="00307D44"/>
    <w:rsid w:val="003107D0"/>
    <w:rsid w:val="00310CA0"/>
    <w:rsid w:val="00310E10"/>
    <w:rsid w:val="00311422"/>
    <w:rsid w:val="00311758"/>
    <w:rsid w:val="00311954"/>
    <w:rsid w:val="00312308"/>
    <w:rsid w:val="003126F7"/>
    <w:rsid w:val="00312A11"/>
    <w:rsid w:val="00312FD3"/>
    <w:rsid w:val="0031377C"/>
    <w:rsid w:val="003139BC"/>
    <w:rsid w:val="00313A1B"/>
    <w:rsid w:val="00313B23"/>
    <w:rsid w:val="003140DF"/>
    <w:rsid w:val="0031435B"/>
    <w:rsid w:val="003143F3"/>
    <w:rsid w:val="003144BE"/>
    <w:rsid w:val="00314846"/>
    <w:rsid w:val="00314912"/>
    <w:rsid w:val="00314D99"/>
    <w:rsid w:val="0031530D"/>
    <w:rsid w:val="00315C41"/>
    <w:rsid w:val="00316352"/>
    <w:rsid w:val="00316629"/>
    <w:rsid w:val="00316AE3"/>
    <w:rsid w:val="00316CBA"/>
    <w:rsid w:val="00316FD9"/>
    <w:rsid w:val="003174FC"/>
    <w:rsid w:val="0031786C"/>
    <w:rsid w:val="00317936"/>
    <w:rsid w:val="00320114"/>
    <w:rsid w:val="003202DB"/>
    <w:rsid w:val="0032036C"/>
    <w:rsid w:val="0032052A"/>
    <w:rsid w:val="00320732"/>
    <w:rsid w:val="00320A61"/>
    <w:rsid w:val="00320FB0"/>
    <w:rsid w:val="0032150A"/>
    <w:rsid w:val="00321919"/>
    <w:rsid w:val="00321B4B"/>
    <w:rsid w:val="00321D80"/>
    <w:rsid w:val="003228C9"/>
    <w:rsid w:val="00322B8F"/>
    <w:rsid w:val="00322D7E"/>
    <w:rsid w:val="00322E98"/>
    <w:rsid w:val="00323695"/>
    <w:rsid w:val="00323897"/>
    <w:rsid w:val="0032401D"/>
    <w:rsid w:val="0032429A"/>
    <w:rsid w:val="003242AB"/>
    <w:rsid w:val="00324479"/>
    <w:rsid w:val="00324550"/>
    <w:rsid w:val="00324855"/>
    <w:rsid w:val="00324E49"/>
    <w:rsid w:val="00325120"/>
    <w:rsid w:val="003258AC"/>
    <w:rsid w:val="003258D9"/>
    <w:rsid w:val="00326135"/>
    <w:rsid w:val="003263B4"/>
    <w:rsid w:val="0032679A"/>
    <w:rsid w:val="00326F08"/>
    <w:rsid w:val="00326F50"/>
    <w:rsid w:val="00327270"/>
    <w:rsid w:val="0032746A"/>
    <w:rsid w:val="00327BEB"/>
    <w:rsid w:val="003304C6"/>
    <w:rsid w:val="00330594"/>
    <w:rsid w:val="00330B0A"/>
    <w:rsid w:val="00330BAB"/>
    <w:rsid w:val="003312CF"/>
    <w:rsid w:val="0033135B"/>
    <w:rsid w:val="00331553"/>
    <w:rsid w:val="0033157C"/>
    <w:rsid w:val="003318B7"/>
    <w:rsid w:val="00331989"/>
    <w:rsid w:val="00331CD2"/>
    <w:rsid w:val="00331EBC"/>
    <w:rsid w:val="0033225C"/>
    <w:rsid w:val="00332C1A"/>
    <w:rsid w:val="00332DD8"/>
    <w:rsid w:val="00334692"/>
    <w:rsid w:val="00334953"/>
    <w:rsid w:val="00334962"/>
    <w:rsid w:val="00334A15"/>
    <w:rsid w:val="003355B7"/>
    <w:rsid w:val="003357F1"/>
    <w:rsid w:val="00335A3C"/>
    <w:rsid w:val="003362DF"/>
    <w:rsid w:val="0033649A"/>
    <w:rsid w:val="00336F69"/>
    <w:rsid w:val="003370AE"/>
    <w:rsid w:val="00337217"/>
    <w:rsid w:val="003372CF"/>
    <w:rsid w:val="003375CC"/>
    <w:rsid w:val="00337BA6"/>
    <w:rsid w:val="00337C38"/>
    <w:rsid w:val="00337FB5"/>
    <w:rsid w:val="003406CF"/>
    <w:rsid w:val="00340719"/>
    <w:rsid w:val="00340A21"/>
    <w:rsid w:val="003410A9"/>
    <w:rsid w:val="0034181F"/>
    <w:rsid w:val="00341E22"/>
    <w:rsid w:val="00341FFE"/>
    <w:rsid w:val="00342331"/>
    <w:rsid w:val="00342B5D"/>
    <w:rsid w:val="00343108"/>
    <w:rsid w:val="003432A5"/>
    <w:rsid w:val="00343754"/>
    <w:rsid w:val="0034392D"/>
    <w:rsid w:val="00343C8F"/>
    <w:rsid w:val="00344277"/>
    <w:rsid w:val="003447E6"/>
    <w:rsid w:val="003448D8"/>
    <w:rsid w:val="00344AF6"/>
    <w:rsid w:val="0034545A"/>
    <w:rsid w:val="00345582"/>
    <w:rsid w:val="003458EC"/>
    <w:rsid w:val="00345CDD"/>
    <w:rsid w:val="0034653C"/>
    <w:rsid w:val="003470EB"/>
    <w:rsid w:val="003475B0"/>
    <w:rsid w:val="00347888"/>
    <w:rsid w:val="003501A0"/>
    <w:rsid w:val="00350A6D"/>
    <w:rsid w:val="00350EC0"/>
    <w:rsid w:val="003511CD"/>
    <w:rsid w:val="003514DA"/>
    <w:rsid w:val="003515D6"/>
    <w:rsid w:val="003516DE"/>
    <w:rsid w:val="00351F81"/>
    <w:rsid w:val="003526AF"/>
    <w:rsid w:val="00352909"/>
    <w:rsid w:val="0035290F"/>
    <w:rsid w:val="00352F44"/>
    <w:rsid w:val="0035319A"/>
    <w:rsid w:val="003532D4"/>
    <w:rsid w:val="00353532"/>
    <w:rsid w:val="00353A4B"/>
    <w:rsid w:val="00353E4B"/>
    <w:rsid w:val="00353F6D"/>
    <w:rsid w:val="00354BAC"/>
    <w:rsid w:val="00354EB2"/>
    <w:rsid w:val="003555DC"/>
    <w:rsid w:val="00355F1B"/>
    <w:rsid w:val="00355FC1"/>
    <w:rsid w:val="00355FEA"/>
    <w:rsid w:val="003560B7"/>
    <w:rsid w:val="00356331"/>
    <w:rsid w:val="003563F7"/>
    <w:rsid w:val="003566D0"/>
    <w:rsid w:val="00356B93"/>
    <w:rsid w:val="00356DE3"/>
    <w:rsid w:val="00356F86"/>
    <w:rsid w:val="00356FED"/>
    <w:rsid w:val="00357136"/>
    <w:rsid w:val="0035715D"/>
    <w:rsid w:val="00357271"/>
    <w:rsid w:val="003572DA"/>
    <w:rsid w:val="0035749F"/>
    <w:rsid w:val="003578C8"/>
    <w:rsid w:val="00357E27"/>
    <w:rsid w:val="00360747"/>
    <w:rsid w:val="0036083F"/>
    <w:rsid w:val="00360A2E"/>
    <w:rsid w:val="00360FC1"/>
    <w:rsid w:val="003612D0"/>
    <w:rsid w:val="00361593"/>
    <w:rsid w:val="00361BC6"/>
    <w:rsid w:val="0036217C"/>
    <w:rsid w:val="0036225D"/>
    <w:rsid w:val="00362635"/>
    <w:rsid w:val="0036285A"/>
    <w:rsid w:val="0036285F"/>
    <w:rsid w:val="00362893"/>
    <w:rsid w:val="003628B8"/>
    <w:rsid w:val="003628E1"/>
    <w:rsid w:val="00362BB0"/>
    <w:rsid w:val="003635BA"/>
    <w:rsid w:val="003636DD"/>
    <w:rsid w:val="00363D12"/>
    <w:rsid w:val="00364115"/>
    <w:rsid w:val="00364130"/>
    <w:rsid w:val="003644DA"/>
    <w:rsid w:val="00364B17"/>
    <w:rsid w:val="00364C8C"/>
    <w:rsid w:val="00364D46"/>
    <w:rsid w:val="003650C6"/>
    <w:rsid w:val="003651FA"/>
    <w:rsid w:val="00365C53"/>
    <w:rsid w:val="0036617A"/>
    <w:rsid w:val="0036654B"/>
    <w:rsid w:val="00366E4E"/>
    <w:rsid w:val="0036757A"/>
    <w:rsid w:val="00367C16"/>
    <w:rsid w:val="00367D6C"/>
    <w:rsid w:val="00370243"/>
    <w:rsid w:val="003706C8"/>
    <w:rsid w:val="00370796"/>
    <w:rsid w:val="00370A59"/>
    <w:rsid w:val="0037109F"/>
    <w:rsid w:val="00371150"/>
    <w:rsid w:val="0037130F"/>
    <w:rsid w:val="0037147D"/>
    <w:rsid w:val="00371817"/>
    <w:rsid w:val="003718D6"/>
    <w:rsid w:val="0037190B"/>
    <w:rsid w:val="00371C1E"/>
    <w:rsid w:val="00372007"/>
    <w:rsid w:val="00372C7A"/>
    <w:rsid w:val="00372D12"/>
    <w:rsid w:val="003732A8"/>
    <w:rsid w:val="00373A29"/>
    <w:rsid w:val="00373D18"/>
    <w:rsid w:val="00373F00"/>
    <w:rsid w:val="00374465"/>
    <w:rsid w:val="00374844"/>
    <w:rsid w:val="0037498F"/>
    <w:rsid w:val="003749FC"/>
    <w:rsid w:val="00374A44"/>
    <w:rsid w:val="00374D01"/>
    <w:rsid w:val="00375032"/>
    <w:rsid w:val="0037562B"/>
    <w:rsid w:val="00375B1D"/>
    <w:rsid w:val="00375D5F"/>
    <w:rsid w:val="00375F97"/>
    <w:rsid w:val="003760F2"/>
    <w:rsid w:val="003761FE"/>
    <w:rsid w:val="003767C5"/>
    <w:rsid w:val="003767E0"/>
    <w:rsid w:val="0037687F"/>
    <w:rsid w:val="00376970"/>
    <w:rsid w:val="00376DC9"/>
    <w:rsid w:val="003774ED"/>
    <w:rsid w:val="0037792B"/>
    <w:rsid w:val="00377E45"/>
    <w:rsid w:val="003800A2"/>
    <w:rsid w:val="003803C1"/>
    <w:rsid w:val="00381021"/>
    <w:rsid w:val="003816CE"/>
    <w:rsid w:val="00381BAF"/>
    <w:rsid w:val="00381CE5"/>
    <w:rsid w:val="0038243A"/>
    <w:rsid w:val="00382AA8"/>
    <w:rsid w:val="00382BF1"/>
    <w:rsid w:val="00383106"/>
    <w:rsid w:val="003835EB"/>
    <w:rsid w:val="003836CC"/>
    <w:rsid w:val="0038394A"/>
    <w:rsid w:val="00383B4F"/>
    <w:rsid w:val="00383C61"/>
    <w:rsid w:val="00384A2B"/>
    <w:rsid w:val="00384D1B"/>
    <w:rsid w:val="00384FC7"/>
    <w:rsid w:val="0038535B"/>
    <w:rsid w:val="00385752"/>
    <w:rsid w:val="00385C26"/>
    <w:rsid w:val="00385DA5"/>
    <w:rsid w:val="00386086"/>
    <w:rsid w:val="00386709"/>
    <w:rsid w:val="003877DA"/>
    <w:rsid w:val="00387BC4"/>
    <w:rsid w:val="00387F70"/>
    <w:rsid w:val="00387F96"/>
    <w:rsid w:val="0039073E"/>
    <w:rsid w:val="00390779"/>
    <w:rsid w:val="00391115"/>
    <w:rsid w:val="00391FD5"/>
    <w:rsid w:val="0039240F"/>
    <w:rsid w:val="003924C4"/>
    <w:rsid w:val="0039298B"/>
    <w:rsid w:val="00392FE2"/>
    <w:rsid w:val="00393F15"/>
    <w:rsid w:val="00394462"/>
    <w:rsid w:val="00394515"/>
    <w:rsid w:val="00394570"/>
    <w:rsid w:val="00394671"/>
    <w:rsid w:val="00394B0E"/>
    <w:rsid w:val="00395895"/>
    <w:rsid w:val="00395C6D"/>
    <w:rsid w:val="003968B6"/>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25CC"/>
    <w:rsid w:val="003A3276"/>
    <w:rsid w:val="003A3CCD"/>
    <w:rsid w:val="003A45F1"/>
    <w:rsid w:val="003A4914"/>
    <w:rsid w:val="003A4D10"/>
    <w:rsid w:val="003A51E1"/>
    <w:rsid w:val="003A59C2"/>
    <w:rsid w:val="003A5E12"/>
    <w:rsid w:val="003A5E95"/>
    <w:rsid w:val="003A615D"/>
    <w:rsid w:val="003A6776"/>
    <w:rsid w:val="003A6F79"/>
    <w:rsid w:val="003A6FCD"/>
    <w:rsid w:val="003A75FA"/>
    <w:rsid w:val="003A7780"/>
    <w:rsid w:val="003A7CE9"/>
    <w:rsid w:val="003A7F22"/>
    <w:rsid w:val="003B0A1C"/>
    <w:rsid w:val="003B0D6F"/>
    <w:rsid w:val="003B13EB"/>
    <w:rsid w:val="003B1638"/>
    <w:rsid w:val="003B1E68"/>
    <w:rsid w:val="003B2082"/>
    <w:rsid w:val="003B29B3"/>
    <w:rsid w:val="003B2B83"/>
    <w:rsid w:val="003B2E50"/>
    <w:rsid w:val="003B31C3"/>
    <w:rsid w:val="003B3271"/>
    <w:rsid w:val="003B32C2"/>
    <w:rsid w:val="003B3735"/>
    <w:rsid w:val="003B385A"/>
    <w:rsid w:val="003B3D6C"/>
    <w:rsid w:val="003B48C4"/>
    <w:rsid w:val="003B4AC4"/>
    <w:rsid w:val="003B4D63"/>
    <w:rsid w:val="003B520B"/>
    <w:rsid w:val="003B5424"/>
    <w:rsid w:val="003B5E46"/>
    <w:rsid w:val="003B6691"/>
    <w:rsid w:val="003B66AB"/>
    <w:rsid w:val="003B67A2"/>
    <w:rsid w:val="003B6DD7"/>
    <w:rsid w:val="003B76F9"/>
    <w:rsid w:val="003B7BDE"/>
    <w:rsid w:val="003C1373"/>
    <w:rsid w:val="003C1C8C"/>
    <w:rsid w:val="003C221E"/>
    <w:rsid w:val="003C2879"/>
    <w:rsid w:val="003C39D5"/>
    <w:rsid w:val="003C3D2F"/>
    <w:rsid w:val="003C3E44"/>
    <w:rsid w:val="003C3F04"/>
    <w:rsid w:val="003C4371"/>
    <w:rsid w:val="003C51E7"/>
    <w:rsid w:val="003C522C"/>
    <w:rsid w:val="003C5B57"/>
    <w:rsid w:val="003C5D1C"/>
    <w:rsid w:val="003C5DF6"/>
    <w:rsid w:val="003C5FE8"/>
    <w:rsid w:val="003C7048"/>
    <w:rsid w:val="003C7117"/>
    <w:rsid w:val="003C7A0C"/>
    <w:rsid w:val="003D05BE"/>
    <w:rsid w:val="003D0816"/>
    <w:rsid w:val="003D0BE6"/>
    <w:rsid w:val="003D0D05"/>
    <w:rsid w:val="003D176B"/>
    <w:rsid w:val="003D1872"/>
    <w:rsid w:val="003D1B24"/>
    <w:rsid w:val="003D2865"/>
    <w:rsid w:val="003D2AB2"/>
    <w:rsid w:val="003D3021"/>
    <w:rsid w:val="003D34DA"/>
    <w:rsid w:val="003D3C2D"/>
    <w:rsid w:val="003D3E43"/>
    <w:rsid w:val="003D4947"/>
    <w:rsid w:val="003D4C99"/>
    <w:rsid w:val="003D4DFC"/>
    <w:rsid w:val="003D5389"/>
    <w:rsid w:val="003D566E"/>
    <w:rsid w:val="003D5C3C"/>
    <w:rsid w:val="003D5C5A"/>
    <w:rsid w:val="003D6186"/>
    <w:rsid w:val="003D6244"/>
    <w:rsid w:val="003D639A"/>
    <w:rsid w:val="003D678F"/>
    <w:rsid w:val="003D7A83"/>
    <w:rsid w:val="003D7D4F"/>
    <w:rsid w:val="003D7DE8"/>
    <w:rsid w:val="003E079D"/>
    <w:rsid w:val="003E0A35"/>
    <w:rsid w:val="003E0BD9"/>
    <w:rsid w:val="003E11DD"/>
    <w:rsid w:val="003E13F1"/>
    <w:rsid w:val="003E14D3"/>
    <w:rsid w:val="003E1FC3"/>
    <w:rsid w:val="003E2135"/>
    <w:rsid w:val="003E228A"/>
    <w:rsid w:val="003E23CE"/>
    <w:rsid w:val="003E2E19"/>
    <w:rsid w:val="003E3850"/>
    <w:rsid w:val="003E3C35"/>
    <w:rsid w:val="003E432E"/>
    <w:rsid w:val="003E4415"/>
    <w:rsid w:val="003E44DE"/>
    <w:rsid w:val="003E4615"/>
    <w:rsid w:val="003E4C3F"/>
    <w:rsid w:val="003E4FA7"/>
    <w:rsid w:val="003E522B"/>
    <w:rsid w:val="003E5539"/>
    <w:rsid w:val="003E5543"/>
    <w:rsid w:val="003E5628"/>
    <w:rsid w:val="003E5699"/>
    <w:rsid w:val="003E5EA0"/>
    <w:rsid w:val="003E654F"/>
    <w:rsid w:val="003E67A8"/>
    <w:rsid w:val="003E6948"/>
    <w:rsid w:val="003E7053"/>
    <w:rsid w:val="003F0364"/>
    <w:rsid w:val="003F0418"/>
    <w:rsid w:val="003F0552"/>
    <w:rsid w:val="003F0A58"/>
    <w:rsid w:val="003F1780"/>
    <w:rsid w:val="003F1CCC"/>
    <w:rsid w:val="003F1D4A"/>
    <w:rsid w:val="003F1E13"/>
    <w:rsid w:val="003F26E1"/>
    <w:rsid w:val="003F341A"/>
    <w:rsid w:val="003F35B8"/>
    <w:rsid w:val="003F3730"/>
    <w:rsid w:val="003F4A07"/>
    <w:rsid w:val="003F4A8A"/>
    <w:rsid w:val="003F4D93"/>
    <w:rsid w:val="003F4EC3"/>
    <w:rsid w:val="003F5011"/>
    <w:rsid w:val="003F51D4"/>
    <w:rsid w:val="003F5688"/>
    <w:rsid w:val="003F569A"/>
    <w:rsid w:val="003F5A67"/>
    <w:rsid w:val="003F5BE0"/>
    <w:rsid w:val="003F5C6E"/>
    <w:rsid w:val="003F5F97"/>
    <w:rsid w:val="003F6811"/>
    <w:rsid w:val="003F68C2"/>
    <w:rsid w:val="003F7825"/>
    <w:rsid w:val="003F79FC"/>
    <w:rsid w:val="003F7C06"/>
    <w:rsid w:val="003F7CB1"/>
    <w:rsid w:val="003F7D32"/>
    <w:rsid w:val="0040074D"/>
    <w:rsid w:val="00400BBA"/>
    <w:rsid w:val="00401BCB"/>
    <w:rsid w:val="00401CAA"/>
    <w:rsid w:val="00402056"/>
    <w:rsid w:val="004022F5"/>
    <w:rsid w:val="004026B9"/>
    <w:rsid w:val="00402DA0"/>
    <w:rsid w:val="00402DF2"/>
    <w:rsid w:val="00403378"/>
    <w:rsid w:val="0040371E"/>
    <w:rsid w:val="00403A4A"/>
    <w:rsid w:val="00403B3D"/>
    <w:rsid w:val="004040D3"/>
    <w:rsid w:val="004045F7"/>
    <w:rsid w:val="00404E68"/>
    <w:rsid w:val="0040533E"/>
    <w:rsid w:val="0040557B"/>
    <w:rsid w:val="00405627"/>
    <w:rsid w:val="0040571B"/>
    <w:rsid w:val="0040588D"/>
    <w:rsid w:val="00405C72"/>
    <w:rsid w:val="00405F0F"/>
    <w:rsid w:val="004062A2"/>
    <w:rsid w:val="004069BE"/>
    <w:rsid w:val="00406B79"/>
    <w:rsid w:val="00406BB4"/>
    <w:rsid w:val="00406C31"/>
    <w:rsid w:val="0040721C"/>
    <w:rsid w:val="00407CF5"/>
    <w:rsid w:val="00407DC7"/>
    <w:rsid w:val="004101A0"/>
    <w:rsid w:val="0041022A"/>
    <w:rsid w:val="00410494"/>
    <w:rsid w:val="00410577"/>
    <w:rsid w:val="00410612"/>
    <w:rsid w:val="004111C6"/>
    <w:rsid w:val="0041154D"/>
    <w:rsid w:val="00411A5F"/>
    <w:rsid w:val="004124F4"/>
    <w:rsid w:val="0041265A"/>
    <w:rsid w:val="004136C7"/>
    <w:rsid w:val="00414086"/>
    <w:rsid w:val="0041425D"/>
    <w:rsid w:val="004145F5"/>
    <w:rsid w:val="00414B9B"/>
    <w:rsid w:val="004157AE"/>
    <w:rsid w:val="00415C0C"/>
    <w:rsid w:val="004164D5"/>
    <w:rsid w:val="004165DB"/>
    <w:rsid w:val="00416C29"/>
    <w:rsid w:val="00416FA1"/>
    <w:rsid w:val="0041711B"/>
    <w:rsid w:val="0041715E"/>
    <w:rsid w:val="004174FD"/>
    <w:rsid w:val="004178D1"/>
    <w:rsid w:val="00417F58"/>
    <w:rsid w:val="00420896"/>
    <w:rsid w:val="0042092D"/>
    <w:rsid w:val="00421685"/>
    <w:rsid w:val="004216E9"/>
    <w:rsid w:val="004218D4"/>
    <w:rsid w:val="004219A8"/>
    <w:rsid w:val="004224AA"/>
    <w:rsid w:val="004228A5"/>
    <w:rsid w:val="00422C1C"/>
    <w:rsid w:val="00422C42"/>
    <w:rsid w:val="00422FDE"/>
    <w:rsid w:val="00423730"/>
    <w:rsid w:val="00423B54"/>
    <w:rsid w:val="00424547"/>
    <w:rsid w:val="0042466C"/>
    <w:rsid w:val="004248A6"/>
    <w:rsid w:val="00424C40"/>
    <w:rsid w:val="00424D08"/>
    <w:rsid w:val="00424DF1"/>
    <w:rsid w:val="0042591B"/>
    <w:rsid w:val="00425E20"/>
    <w:rsid w:val="004262B4"/>
    <w:rsid w:val="00426747"/>
    <w:rsid w:val="00426E9C"/>
    <w:rsid w:val="00427B0D"/>
    <w:rsid w:val="00427C4E"/>
    <w:rsid w:val="00430BD1"/>
    <w:rsid w:val="00430F2B"/>
    <w:rsid w:val="004313F3"/>
    <w:rsid w:val="00431410"/>
    <w:rsid w:val="0043150F"/>
    <w:rsid w:val="00432025"/>
    <w:rsid w:val="004320FB"/>
    <w:rsid w:val="0043234F"/>
    <w:rsid w:val="00432724"/>
    <w:rsid w:val="0043290A"/>
    <w:rsid w:val="0043359A"/>
    <w:rsid w:val="00433B53"/>
    <w:rsid w:val="00433D5F"/>
    <w:rsid w:val="00433EBB"/>
    <w:rsid w:val="004340DF"/>
    <w:rsid w:val="0043417C"/>
    <w:rsid w:val="00435390"/>
    <w:rsid w:val="00435549"/>
    <w:rsid w:val="0043563B"/>
    <w:rsid w:val="00435C1E"/>
    <w:rsid w:val="00436075"/>
    <w:rsid w:val="0043611A"/>
    <w:rsid w:val="004364FA"/>
    <w:rsid w:val="00436AB4"/>
    <w:rsid w:val="00436F73"/>
    <w:rsid w:val="00436FB4"/>
    <w:rsid w:val="004370A8"/>
    <w:rsid w:val="00437940"/>
    <w:rsid w:val="004379BB"/>
    <w:rsid w:val="004379DD"/>
    <w:rsid w:val="00437B8E"/>
    <w:rsid w:val="00440159"/>
    <w:rsid w:val="004405C9"/>
    <w:rsid w:val="00440762"/>
    <w:rsid w:val="00440C51"/>
    <w:rsid w:val="00440CCB"/>
    <w:rsid w:val="00440D0A"/>
    <w:rsid w:val="00441504"/>
    <w:rsid w:val="0044159E"/>
    <w:rsid w:val="004416F2"/>
    <w:rsid w:val="0044172C"/>
    <w:rsid w:val="00441D19"/>
    <w:rsid w:val="0044217C"/>
    <w:rsid w:val="00442310"/>
    <w:rsid w:val="004427D3"/>
    <w:rsid w:val="00442982"/>
    <w:rsid w:val="004456DC"/>
    <w:rsid w:val="00445A5A"/>
    <w:rsid w:val="00445B50"/>
    <w:rsid w:val="00445C27"/>
    <w:rsid w:val="00446242"/>
    <w:rsid w:val="004463B1"/>
    <w:rsid w:val="004464E5"/>
    <w:rsid w:val="004466C1"/>
    <w:rsid w:val="00446A01"/>
    <w:rsid w:val="00446AD0"/>
    <w:rsid w:val="00446C70"/>
    <w:rsid w:val="0045007E"/>
    <w:rsid w:val="004504AE"/>
    <w:rsid w:val="00450C14"/>
    <w:rsid w:val="00450D38"/>
    <w:rsid w:val="00451427"/>
    <w:rsid w:val="00451CF6"/>
    <w:rsid w:val="00452849"/>
    <w:rsid w:val="00452893"/>
    <w:rsid w:val="0045307A"/>
    <w:rsid w:val="00453472"/>
    <w:rsid w:val="00454BEF"/>
    <w:rsid w:val="00454CAA"/>
    <w:rsid w:val="0045610C"/>
    <w:rsid w:val="0045613B"/>
    <w:rsid w:val="00456EC4"/>
    <w:rsid w:val="0045703D"/>
    <w:rsid w:val="004572B6"/>
    <w:rsid w:val="0045779B"/>
    <w:rsid w:val="0046033A"/>
    <w:rsid w:val="0046043E"/>
    <w:rsid w:val="00460742"/>
    <w:rsid w:val="00460903"/>
    <w:rsid w:val="00460BC5"/>
    <w:rsid w:val="00460BD6"/>
    <w:rsid w:val="00460F74"/>
    <w:rsid w:val="0046109B"/>
    <w:rsid w:val="00461595"/>
    <w:rsid w:val="004615F3"/>
    <w:rsid w:val="004623F9"/>
    <w:rsid w:val="004624F3"/>
    <w:rsid w:val="00462A88"/>
    <w:rsid w:val="00462B40"/>
    <w:rsid w:val="00462F75"/>
    <w:rsid w:val="00463107"/>
    <w:rsid w:val="004633E7"/>
    <w:rsid w:val="0046387F"/>
    <w:rsid w:val="00463C01"/>
    <w:rsid w:val="004640BB"/>
    <w:rsid w:val="00464276"/>
    <w:rsid w:val="0046446B"/>
    <w:rsid w:val="0046478C"/>
    <w:rsid w:val="00464AC1"/>
    <w:rsid w:val="00465D03"/>
    <w:rsid w:val="0046632B"/>
    <w:rsid w:val="004669D7"/>
    <w:rsid w:val="00466F35"/>
    <w:rsid w:val="0046741A"/>
    <w:rsid w:val="004677C6"/>
    <w:rsid w:val="004679AA"/>
    <w:rsid w:val="004679C0"/>
    <w:rsid w:val="00467E81"/>
    <w:rsid w:val="0047026F"/>
    <w:rsid w:val="004704C3"/>
    <w:rsid w:val="004713CA"/>
    <w:rsid w:val="00471428"/>
    <w:rsid w:val="004716C1"/>
    <w:rsid w:val="00471881"/>
    <w:rsid w:val="004722F8"/>
    <w:rsid w:val="004728F8"/>
    <w:rsid w:val="00472BAA"/>
    <w:rsid w:val="004735FF"/>
    <w:rsid w:val="00473B1D"/>
    <w:rsid w:val="00474125"/>
    <w:rsid w:val="00474522"/>
    <w:rsid w:val="004746D7"/>
    <w:rsid w:val="00474793"/>
    <w:rsid w:val="00474BD3"/>
    <w:rsid w:val="00474E21"/>
    <w:rsid w:val="00475F08"/>
    <w:rsid w:val="0047628F"/>
    <w:rsid w:val="00476C16"/>
    <w:rsid w:val="0047707D"/>
    <w:rsid w:val="00477223"/>
    <w:rsid w:val="0048043C"/>
    <w:rsid w:val="00480A88"/>
    <w:rsid w:val="00480A9B"/>
    <w:rsid w:val="00480B6D"/>
    <w:rsid w:val="00481062"/>
    <w:rsid w:val="004813B2"/>
    <w:rsid w:val="00481625"/>
    <w:rsid w:val="00481CF7"/>
    <w:rsid w:val="00482C1F"/>
    <w:rsid w:val="00482CA7"/>
    <w:rsid w:val="0048389F"/>
    <w:rsid w:val="00483C08"/>
    <w:rsid w:val="00483F20"/>
    <w:rsid w:val="00484264"/>
    <w:rsid w:val="004844DE"/>
    <w:rsid w:val="00484B7C"/>
    <w:rsid w:val="004854A2"/>
    <w:rsid w:val="00485736"/>
    <w:rsid w:val="0048581D"/>
    <w:rsid w:val="00485BC8"/>
    <w:rsid w:val="004861AC"/>
    <w:rsid w:val="004865D2"/>
    <w:rsid w:val="00486E37"/>
    <w:rsid w:val="004878BA"/>
    <w:rsid w:val="00487F8E"/>
    <w:rsid w:val="00490E16"/>
    <w:rsid w:val="004925DC"/>
    <w:rsid w:val="004927E2"/>
    <w:rsid w:val="00492ABF"/>
    <w:rsid w:val="00492FF8"/>
    <w:rsid w:val="004941ED"/>
    <w:rsid w:val="00494328"/>
    <w:rsid w:val="004947A2"/>
    <w:rsid w:val="0049497F"/>
    <w:rsid w:val="00494BB1"/>
    <w:rsid w:val="00494F2A"/>
    <w:rsid w:val="00495D09"/>
    <w:rsid w:val="0049605A"/>
    <w:rsid w:val="00496546"/>
    <w:rsid w:val="0049729B"/>
    <w:rsid w:val="00497B9C"/>
    <w:rsid w:val="004A08E7"/>
    <w:rsid w:val="004A0B4B"/>
    <w:rsid w:val="004A18C0"/>
    <w:rsid w:val="004A1C38"/>
    <w:rsid w:val="004A223B"/>
    <w:rsid w:val="004A236E"/>
    <w:rsid w:val="004A2AB3"/>
    <w:rsid w:val="004A2AC6"/>
    <w:rsid w:val="004A2F3D"/>
    <w:rsid w:val="004A32C1"/>
    <w:rsid w:val="004A38FE"/>
    <w:rsid w:val="004A3AB3"/>
    <w:rsid w:val="004A40FA"/>
    <w:rsid w:val="004A4316"/>
    <w:rsid w:val="004A4B75"/>
    <w:rsid w:val="004A5409"/>
    <w:rsid w:val="004A5986"/>
    <w:rsid w:val="004A5C5F"/>
    <w:rsid w:val="004A5ECA"/>
    <w:rsid w:val="004A6965"/>
    <w:rsid w:val="004A6F7F"/>
    <w:rsid w:val="004A7302"/>
    <w:rsid w:val="004B0408"/>
    <w:rsid w:val="004B0654"/>
    <w:rsid w:val="004B06E6"/>
    <w:rsid w:val="004B094B"/>
    <w:rsid w:val="004B09E9"/>
    <w:rsid w:val="004B0FC8"/>
    <w:rsid w:val="004B158B"/>
    <w:rsid w:val="004B1838"/>
    <w:rsid w:val="004B19EF"/>
    <w:rsid w:val="004B1B71"/>
    <w:rsid w:val="004B1C35"/>
    <w:rsid w:val="004B2C0E"/>
    <w:rsid w:val="004B2F9D"/>
    <w:rsid w:val="004B3180"/>
    <w:rsid w:val="004B334E"/>
    <w:rsid w:val="004B3C02"/>
    <w:rsid w:val="004B458D"/>
    <w:rsid w:val="004B46BC"/>
    <w:rsid w:val="004B4B70"/>
    <w:rsid w:val="004B69F8"/>
    <w:rsid w:val="004B7774"/>
    <w:rsid w:val="004B7C46"/>
    <w:rsid w:val="004C0754"/>
    <w:rsid w:val="004C0FB9"/>
    <w:rsid w:val="004C135A"/>
    <w:rsid w:val="004C17A5"/>
    <w:rsid w:val="004C17D1"/>
    <w:rsid w:val="004C1949"/>
    <w:rsid w:val="004C1B32"/>
    <w:rsid w:val="004C20A4"/>
    <w:rsid w:val="004C2249"/>
    <w:rsid w:val="004C2E0E"/>
    <w:rsid w:val="004C3320"/>
    <w:rsid w:val="004C34BF"/>
    <w:rsid w:val="004C3792"/>
    <w:rsid w:val="004C3D5D"/>
    <w:rsid w:val="004C4BCD"/>
    <w:rsid w:val="004C4DDA"/>
    <w:rsid w:val="004C5062"/>
    <w:rsid w:val="004C5313"/>
    <w:rsid w:val="004C569C"/>
    <w:rsid w:val="004C599E"/>
    <w:rsid w:val="004C5A4B"/>
    <w:rsid w:val="004C60C5"/>
    <w:rsid w:val="004C6A24"/>
    <w:rsid w:val="004C700F"/>
    <w:rsid w:val="004C7298"/>
    <w:rsid w:val="004C72BE"/>
    <w:rsid w:val="004D020C"/>
    <w:rsid w:val="004D05C3"/>
    <w:rsid w:val="004D0E4A"/>
    <w:rsid w:val="004D1256"/>
    <w:rsid w:val="004D13C3"/>
    <w:rsid w:val="004D142E"/>
    <w:rsid w:val="004D1E53"/>
    <w:rsid w:val="004D22C2"/>
    <w:rsid w:val="004D2808"/>
    <w:rsid w:val="004D282E"/>
    <w:rsid w:val="004D2A6A"/>
    <w:rsid w:val="004D2C3E"/>
    <w:rsid w:val="004D3992"/>
    <w:rsid w:val="004D4087"/>
    <w:rsid w:val="004D41C8"/>
    <w:rsid w:val="004D426E"/>
    <w:rsid w:val="004D4FCE"/>
    <w:rsid w:val="004D5045"/>
    <w:rsid w:val="004D5546"/>
    <w:rsid w:val="004D576B"/>
    <w:rsid w:val="004D5968"/>
    <w:rsid w:val="004D5C61"/>
    <w:rsid w:val="004D5CEB"/>
    <w:rsid w:val="004D624C"/>
    <w:rsid w:val="004D66C1"/>
    <w:rsid w:val="004D6744"/>
    <w:rsid w:val="004D68EC"/>
    <w:rsid w:val="004D6C80"/>
    <w:rsid w:val="004D70B8"/>
    <w:rsid w:val="004D712D"/>
    <w:rsid w:val="004D720D"/>
    <w:rsid w:val="004D728F"/>
    <w:rsid w:val="004D73FE"/>
    <w:rsid w:val="004D7AEE"/>
    <w:rsid w:val="004D7BEB"/>
    <w:rsid w:val="004E037F"/>
    <w:rsid w:val="004E06C5"/>
    <w:rsid w:val="004E073F"/>
    <w:rsid w:val="004E0873"/>
    <w:rsid w:val="004E08C3"/>
    <w:rsid w:val="004E13DE"/>
    <w:rsid w:val="004E18BE"/>
    <w:rsid w:val="004E1AC4"/>
    <w:rsid w:val="004E209A"/>
    <w:rsid w:val="004E2192"/>
    <w:rsid w:val="004E28D6"/>
    <w:rsid w:val="004E2A6E"/>
    <w:rsid w:val="004E3058"/>
    <w:rsid w:val="004E3059"/>
    <w:rsid w:val="004E30B6"/>
    <w:rsid w:val="004E320E"/>
    <w:rsid w:val="004E3B32"/>
    <w:rsid w:val="004E3BFA"/>
    <w:rsid w:val="004E3C2F"/>
    <w:rsid w:val="004E3DC6"/>
    <w:rsid w:val="004E441D"/>
    <w:rsid w:val="004E4B37"/>
    <w:rsid w:val="004E4D04"/>
    <w:rsid w:val="004E52B4"/>
    <w:rsid w:val="004E52F6"/>
    <w:rsid w:val="004E552B"/>
    <w:rsid w:val="004E5A76"/>
    <w:rsid w:val="004E6462"/>
    <w:rsid w:val="004E6669"/>
    <w:rsid w:val="004E6B85"/>
    <w:rsid w:val="004E6D30"/>
    <w:rsid w:val="004E6FF4"/>
    <w:rsid w:val="004F00F3"/>
    <w:rsid w:val="004F033D"/>
    <w:rsid w:val="004F0757"/>
    <w:rsid w:val="004F0C7C"/>
    <w:rsid w:val="004F0DE7"/>
    <w:rsid w:val="004F0F02"/>
    <w:rsid w:val="004F203D"/>
    <w:rsid w:val="004F2B3E"/>
    <w:rsid w:val="004F3198"/>
    <w:rsid w:val="004F3420"/>
    <w:rsid w:val="004F3537"/>
    <w:rsid w:val="004F36A5"/>
    <w:rsid w:val="004F3937"/>
    <w:rsid w:val="004F4627"/>
    <w:rsid w:val="004F485B"/>
    <w:rsid w:val="004F4FEE"/>
    <w:rsid w:val="004F5808"/>
    <w:rsid w:val="004F58B7"/>
    <w:rsid w:val="004F5AC4"/>
    <w:rsid w:val="004F6314"/>
    <w:rsid w:val="004F6AE9"/>
    <w:rsid w:val="004F6C48"/>
    <w:rsid w:val="004F6D14"/>
    <w:rsid w:val="004F7344"/>
    <w:rsid w:val="004F757E"/>
    <w:rsid w:val="004F7681"/>
    <w:rsid w:val="004F7CC9"/>
    <w:rsid w:val="004F7D5E"/>
    <w:rsid w:val="005002F5"/>
    <w:rsid w:val="0050063D"/>
    <w:rsid w:val="00500954"/>
    <w:rsid w:val="00500A16"/>
    <w:rsid w:val="00500C87"/>
    <w:rsid w:val="00501768"/>
    <w:rsid w:val="00501A02"/>
    <w:rsid w:val="0050208F"/>
    <w:rsid w:val="0050279B"/>
    <w:rsid w:val="0050279F"/>
    <w:rsid w:val="00502A27"/>
    <w:rsid w:val="00502B4C"/>
    <w:rsid w:val="00502E68"/>
    <w:rsid w:val="00502F94"/>
    <w:rsid w:val="00503153"/>
    <w:rsid w:val="0050370C"/>
    <w:rsid w:val="00503BC2"/>
    <w:rsid w:val="00503C08"/>
    <w:rsid w:val="00503F01"/>
    <w:rsid w:val="00503F4D"/>
    <w:rsid w:val="00503FBE"/>
    <w:rsid w:val="00504477"/>
    <w:rsid w:val="005044EA"/>
    <w:rsid w:val="00504559"/>
    <w:rsid w:val="005056B5"/>
    <w:rsid w:val="0050570F"/>
    <w:rsid w:val="00505B8A"/>
    <w:rsid w:val="00505C53"/>
    <w:rsid w:val="00505EF6"/>
    <w:rsid w:val="005065BB"/>
    <w:rsid w:val="0050692E"/>
    <w:rsid w:val="00506D67"/>
    <w:rsid w:val="005072E6"/>
    <w:rsid w:val="0050763F"/>
    <w:rsid w:val="00507985"/>
    <w:rsid w:val="00507AC4"/>
    <w:rsid w:val="005104FE"/>
    <w:rsid w:val="005105F9"/>
    <w:rsid w:val="00510D24"/>
    <w:rsid w:val="00511C67"/>
    <w:rsid w:val="005129C1"/>
    <w:rsid w:val="00512B68"/>
    <w:rsid w:val="00512F66"/>
    <w:rsid w:val="00513AEB"/>
    <w:rsid w:val="00513C88"/>
    <w:rsid w:val="00513FF2"/>
    <w:rsid w:val="005140BE"/>
    <w:rsid w:val="0051432F"/>
    <w:rsid w:val="0051512F"/>
    <w:rsid w:val="00515E84"/>
    <w:rsid w:val="005165F8"/>
    <w:rsid w:val="005166E9"/>
    <w:rsid w:val="00516CB1"/>
    <w:rsid w:val="00517356"/>
    <w:rsid w:val="00517932"/>
    <w:rsid w:val="0052004B"/>
    <w:rsid w:val="00520426"/>
    <w:rsid w:val="0052058E"/>
    <w:rsid w:val="00520A17"/>
    <w:rsid w:val="00521C04"/>
    <w:rsid w:val="00521DCF"/>
    <w:rsid w:val="00521E91"/>
    <w:rsid w:val="00521EF2"/>
    <w:rsid w:val="0052232D"/>
    <w:rsid w:val="005228FD"/>
    <w:rsid w:val="00522925"/>
    <w:rsid w:val="00522D40"/>
    <w:rsid w:val="00523465"/>
    <w:rsid w:val="005234AC"/>
    <w:rsid w:val="00523637"/>
    <w:rsid w:val="00523F5F"/>
    <w:rsid w:val="0052413F"/>
    <w:rsid w:val="00524D31"/>
    <w:rsid w:val="00525113"/>
    <w:rsid w:val="005254DE"/>
    <w:rsid w:val="0052574B"/>
    <w:rsid w:val="00525B6E"/>
    <w:rsid w:val="00525F53"/>
    <w:rsid w:val="005269FA"/>
    <w:rsid w:val="00526BCC"/>
    <w:rsid w:val="00527008"/>
    <w:rsid w:val="005270EC"/>
    <w:rsid w:val="00527470"/>
    <w:rsid w:val="00527A98"/>
    <w:rsid w:val="00527F41"/>
    <w:rsid w:val="00530280"/>
    <w:rsid w:val="00530294"/>
    <w:rsid w:val="005304BC"/>
    <w:rsid w:val="0053092B"/>
    <w:rsid w:val="00530EDD"/>
    <w:rsid w:val="00531168"/>
    <w:rsid w:val="00531244"/>
    <w:rsid w:val="00531373"/>
    <w:rsid w:val="00531425"/>
    <w:rsid w:val="00531616"/>
    <w:rsid w:val="00531DCC"/>
    <w:rsid w:val="005326E0"/>
    <w:rsid w:val="00532FCE"/>
    <w:rsid w:val="00533AA6"/>
    <w:rsid w:val="00533B6B"/>
    <w:rsid w:val="00534157"/>
    <w:rsid w:val="00534798"/>
    <w:rsid w:val="0053494D"/>
    <w:rsid w:val="00534984"/>
    <w:rsid w:val="0053598E"/>
    <w:rsid w:val="00535DF0"/>
    <w:rsid w:val="005360AD"/>
    <w:rsid w:val="005362EF"/>
    <w:rsid w:val="005363BD"/>
    <w:rsid w:val="00536421"/>
    <w:rsid w:val="00536886"/>
    <w:rsid w:val="00536E5D"/>
    <w:rsid w:val="00537740"/>
    <w:rsid w:val="00537910"/>
    <w:rsid w:val="00537A03"/>
    <w:rsid w:val="00537E94"/>
    <w:rsid w:val="00537FA2"/>
    <w:rsid w:val="0054039D"/>
    <w:rsid w:val="00540D51"/>
    <w:rsid w:val="005415C0"/>
    <w:rsid w:val="005417C2"/>
    <w:rsid w:val="00541C86"/>
    <w:rsid w:val="00542272"/>
    <w:rsid w:val="00542524"/>
    <w:rsid w:val="00542E83"/>
    <w:rsid w:val="0054322A"/>
    <w:rsid w:val="00543416"/>
    <w:rsid w:val="00543636"/>
    <w:rsid w:val="00543AD6"/>
    <w:rsid w:val="00543C58"/>
    <w:rsid w:val="005448AF"/>
    <w:rsid w:val="005449D2"/>
    <w:rsid w:val="00544CC6"/>
    <w:rsid w:val="00544D00"/>
    <w:rsid w:val="00544F6C"/>
    <w:rsid w:val="00544F89"/>
    <w:rsid w:val="005452CF"/>
    <w:rsid w:val="00545ADE"/>
    <w:rsid w:val="00545DBF"/>
    <w:rsid w:val="00545EDF"/>
    <w:rsid w:val="00546516"/>
    <w:rsid w:val="00546568"/>
    <w:rsid w:val="005468EC"/>
    <w:rsid w:val="00547614"/>
    <w:rsid w:val="00547A7A"/>
    <w:rsid w:val="005500DF"/>
    <w:rsid w:val="0055068E"/>
    <w:rsid w:val="00550BEA"/>
    <w:rsid w:val="005515E3"/>
    <w:rsid w:val="00551CED"/>
    <w:rsid w:val="00553B64"/>
    <w:rsid w:val="005545A3"/>
    <w:rsid w:val="005547F6"/>
    <w:rsid w:val="00554C62"/>
    <w:rsid w:val="00554C91"/>
    <w:rsid w:val="00554F99"/>
    <w:rsid w:val="00556000"/>
    <w:rsid w:val="0055607D"/>
    <w:rsid w:val="005561B3"/>
    <w:rsid w:val="005564B3"/>
    <w:rsid w:val="005564BC"/>
    <w:rsid w:val="00556998"/>
    <w:rsid w:val="00556B7C"/>
    <w:rsid w:val="00556B8D"/>
    <w:rsid w:val="00556FC9"/>
    <w:rsid w:val="005575C1"/>
    <w:rsid w:val="00560191"/>
    <w:rsid w:val="00560C50"/>
    <w:rsid w:val="005610E3"/>
    <w:rsid w:val="0056135D"/>
    <w:rsid w:val="005621D3"/>
    <w:rsid w:val="005632CC"/>
    <w:rsid w:val="0056355C"/>
    <w:rsid w:val="005641D5"/>
    <w:rsid w:val="0056476F"/>
    <w:rsid w:val="00564807"/>
    <w:rsid w:val="005648AA"/>
    <w:rsid w:val="00564CAB"/>
    <w:rsid w:val="00564D88"/>
    <w:rsid w:val="00565D7C"/>
    <w:rsid w:val="005664C7"/>
    <w:rsid w:val="005670EA"/>
    <w:rsid w:val="00567545"/>
    <w:rsid w:val="005677FC"/>
    <w:rsid w:val="00567C31"/>
    <w:rsid w:val="005701C2"/>
    <w:rsid w:val="0057051B"/>
    <w:rsid w:val="0057055B"/>
    <w:rsid w:val="0057076D"/>
    <w:rsid w:val="00571957"/>
    <w:rsid w:val="00572112"/>
    <w:rsid w:val="0057226E"/>
    <w:rsid w:val="00572BAE"/>
    <w:rsid w:val="005731F5"/>
    <w:rsid w:val="0057354A"/>
    <w:rsid w:val="0057354D"/>
    <w:rsid w:val="00574081"/>
    <w:rsid w:val="00574DFE"/>
    <w:rsid w:val="00574FDC"/>
    <w:rsid w:val="0057564C"/>
    <w:rsid w:val="00575736"/>
    <w:rsid w:val="00575849"/>
    <w:rsid w:val="005762F2"/>
    <w:rsid w:val="005764AE"/>
    <w:rsid w:val="00577081"/>
    <w:rsid w:val="00577329"/>
    <w:rsid w:val="00577C71"/>
    <w:rsid w:val="00577E41"/>
    <w:rsid w:val="00580593"/>
    <w:rsid w:val="00580F65"/>
    <w:rsid w:val="0058131E"/>
    <w:rsid w:val="00582CDD"/>
    <w:rsid w:val="00582E96"/>
    <w:rsid w:val="00583BD2"/>
    <w:rsid w:val="00583C39"/>
    <w:rsid w:val="00583FE8"/>
    <w:rsid w:val="00584A54"/>
    <w:rsid w:val="005850ED"/>
    <w:rsid w:val="005852D6"/>
    <w:rsid w:val="0058534F"/>
    <w:rsid w:val="005853E8"/>
    <w:rsid w:val="005855D0"/>
    <w:rsid w:val="00585807"/>
    <w:rsid w:val="00586542"/>
    <w:rsid w:val="00586DA0"/>
    <w:rsid w:val="005871AF"/>
    <w:rsid w:val="00590D45"/>
    <w:rsid w:val="00590FAD"/>
    <w:rsid w:val="00590FF3"/>
    <w:rsid w:val="005914EE"/>
    <w:rsid w:val="005917F6"/>
    <w:rsid w:val="0059187D"/>
    <w:rsid w:val="00591889"/>
    <w:rsid w:val="00591899"/>
    <w:rsid w:val="00591929"/>
    <w:rsid w:val="00591CA9"/>
    <w:rsid w:val="00592613"/>
    <w:rsid w:val="0059296C"/>
    <w:rsid w:val="00592CCF"/>
    <w:rsid w:val="005935F0"/>
    <w:rsid w:val="00593E03"/>
    <w:rsid w:val="00593E79"/>
    <w:rsid w:val="00594DF3"/>
    <w:rsid w:val="005950B9"/>
    <w:rsid w:val="00595158"/>
    <w:rsid w:val="005952BF"/>
    <w:rsid w:val="00595616"/>
    <w:rsid w:val="0059583B"/>
    <w:rsid w:val="00595BAC"/>
    <w:rsid w:val="00595F03"/>
    <w:rsid w:val="00595F80"/>
    <w:rsid w:val="005960A3"/>
    <w:rsid w:val="0059687F"/>
    <w:rsid w:val="00596BE0"/>
    <w:rsid w:val="00597E28"/>
    <w:rsid w:val="005A0797"/>
    <w:rsid w:val="005A0CFB"/>
    <w:rsid w:val="005A0D69"/>
    <w:rsid w:val="005A0FBE"/>
    <w:rsid w:val="005A164F"/>
    <w:rsid w:val="005A22F4"/>
    <w:rsid w:val="005A25BF"/>
    <w:rsid w:val="005A2890"/>
    <w:rsid w:val="005A3420"/>
    <w:rsid w:val="005A3937"/>
    <w:rsid w:val="005A39C1"/>
    <w:rsid w:val="005A3ADA"/>
    <w:rsid w:val="005A3C1C"/>
    <w:rsid w:val="005A3C7D"/>
    <w:rsid w:val="005A40F3"/>
    <w:rsid w:val="005A43B1"/>
    <w:rsid w:val="005A4705"/>
    <w:rsid w:val="005A4C26"/>
    <w:rsid w:val="005A4DF3"/>
    <w:rsid w:val="005A4FA3"/>
    <w:rsid w:val="005A54BE"/>
    <w:rsid w:val="005A59D8"/>
    <w:rsid w:val="005A62FA"/>
    <w:rsid w:val="005A7453"/>
    <w:rsid w:val="005A7C95"/>
    <w:rsid w:val="005A7CA4"/>
    <w:rsid w:val="005A7D36"/>
    <w:rsid w:val="005B058C"/>
    <w:rsid w:val="005B0C73"/>
    <w:rsid w:val="005B0ED3"/>
    <w:rsid w:val="005B148A"/>
    <w:rsid w:val="005B26B5"/>
    <w:rsid w:val="005B299C"/>
    <w:rsid w:val="005B2B08"/>
    <w:rsid w:val="005B2B28"/>
    <w:rsid w:val="005B2C3A"/>
    <w:rsid w:val="005B34B7"/>
    <w:rsid w:val="005B3613"/>
    <w:rsid w:val="005B39AD"/>
    <w:rsid w:val="005B3B6C"/>
    <w:rsid w:val="005B3F9C"/>
    <w:rsid w:val="005B4606"/>
    <w:rsid w:val="005B467A"/>
    <w:rsid w:val="005B4760"/>
    <w:rsid w:val="005B4815"/>
    <w:rsid w:val="005B4E63"/>
    <w:rsid w:val="005B5AAC"/>
    <w:rsid w:val="005B6DF8"/>
    <w:rsid w:val="005B75CC"/>
    <w:rsid w:val="005B7F05"/>
    <w:rsid w:val="005B7F33"/>
    <w:rsid w:val="005B7F80"/>
    <w:rsid w:val="005C04C6"/>
    <w:rsid w:val="005C0521"/>
    <w:rsid w:val="005C074F"/>
    <w:rsid w:val="005C0A94"/>
    <w:rsid w:val="005C0F59"/>
    <w:rsid w:val="005C0F72"/>
    <w:rsid w:val="005C1795"/>
    <w:rsid w:val="005C1C22"/>
    <w:rsid w:val="005C1E64"/>
    <w:rsid w:val="005C218C"/>
    <w:rsid w:val="005C246F"/>
    <w:rsid w:val="005C2557"/>
    <w:rsid w:val="005C2D94"/>
    <w:rsid w:val="005C2DBD"/>
    <w:rsid w:val="005C36A0"/>
    <w:rsid w:val="005C3733"/>
    <w:rsid w:val="005C3806"/>
    <w:rsid w:val="005C3E91"/>
    <w:rsid w:val="005C4080"/>
    <w:rsid w:val="005C4268"/>
    <w:rsid w:val="005C433F"/>
    <w:rsid w:val="005C4A3A"/>
    <w:rsid w:val="005C4E4A"/>
    <w:rsid w:val="005C57D0"/>
    <w:rsid w:val="005C5A13"/>
    <w:rsid w:val="005C5F6E"/>
    <w:rsid w:val="005C61BA"/>
    <w:rsid w:val="005C6B4D"/>
    <w:rsid w:val="005D04C3"/>
    <w:rsid w:val="005D08EC"/>
    <w:rsid w:val="005D0B00"/>
    <w:rsid w:val="005D0BDC"/>
    <w:rsid w:val="005D0C4C"/>
    <w:rsid w:val="005D0E44"/>
    <w:rsid w:val="005D125A"/>
    <w:rsid w:val="005D137F"/>
    <w:rsid w:val="005D1638"/>
    <w:rsid w:val="005D1639"/>
    <w:rsid w:val="005D16AB"/>
    <w:rsid w:val="005D210B"/>
    <w:rsid w:val="005D2593"/>
    <w:rsid w:val="005D405F"/>
    <w:rsid w:val="005D4519"/>
    <w:rsid w:val="005D47B3"/>
    <w:rsid w:val="005D4AC9"/>
    <w:rsid w:val="005D4C36"/>
    <w:rsid w:val="005D4E92"/>
    <w:rsid w:val="005D63AF"/>
    <w:rsid w:val="005D6434"/>
    <w:rsid w:val="005D6E96"/>
    <w:rsid w:val="005D7309"/>
    <w:rsid w:val="005D7E07"/>
    <w:rsid w:val="005D7F28"/>
    <w:rsid w:val="005E0049"/>
    <w:rsid w:val="005E075A"/>
    <w:rsid w:val="005E0842"/>
    <w:rsid w:val="005E0C3E"/>
    <w:rsid w:val="005E1AAD"/>
    <w:rsid w:val="005E20A9"/>
    <w:rsid w:val="005E221E"/>
    <w:rsid w:val="005E257C"/>
    <w:rsid w:val="005E2716"/>
    <w:rsid w:val="005E2B5C"/>
    <w:rsid w:val="005E2FE7"/>
    <w:rsid w:val="005E301B"/>
    <w:rsid w:val="005E36CF"/>
    <w:rsid w:val="005E3975"/>
    <w:rsid w:val="005E3EDF"/>
    <w:rsid w:val="005E437F"/>
    <w:rsid w:val="005E4F00"/>
    <w:rsid w:val="005E578A"/>
    <w:rsid w:val="005E5CE4"/>
    <w:rsid w:val="005E5F69"/>
    <w:rsid w:val="005E608D"/>
    <w:rsid w:val="005E6247"/>
    <w:rsid w:val="005E6888"/>
    <w:rsid w:val="005E6A68"/>
    <w:rsid w:val="005E75F5"/>
    <w:rsid w:val="005E7AB4"/>
    <w:rsid w:val="005E7C36"/>
    <w:rsid w:val="005F00F3"/>
    <w:rsid w:val="005F04E5"/>
    <w:rsid w:val="005F0853"/>
    <w:rsid w:val="005F08E2"/>
    <w:rsid w:val="005F0AC2"/>
    <w:rsid w:val="005F0B1C"/>
    <w:rsid w:val="005F10FC"/>
    <w:rsid w:val="005F15A7"/>
    <w:rsid w:val="005F2306"/>
    <w:rsid w:val="005F3157"/>
    <w:rsid w:val="005F3586"/>
    <w:rsid w:val="005F3AE5"/>
    <w:rsid w:val="005F4305"/>
    <w:rsid w:val="005F571A"/>
    <w:rsid w:val="005F58EC"/>
    <w:rsid w:val="005F5BC7"/>
    <w:rsid w:val="005F6425"/>
    <w:rsid w:val="005F6516"/>
    <w:rsid w:val="005F700D"/>
    <w:rsid w:val="005F7174"/>
    <w:rsid w:val="00600049"/>
    <w:rsid w:val="006001F0"/>
    <w:rsid w:val="0060089D"/>
    <w:rsid w:val="006009A9"/>
    <w:rsid w:val="006010C9"/>
    <w:rsid w:val="006018E7"/>
    <w:rsid w:val="00601DDA"/>
    <w:rsid w:val="00601F82"/>
    <w:rsid w:val="00601FF6"/>
    <w:rsid w:val="0060209E"/>
    <w:rsid w:val="00602834"/>
    <w:rsid w:val="00602F50"/>
    <w:rsid w:val="00603485"/>
    <w:rsid w:val="00603B0E"/>
    <w:rsid w:val="00603EA5"/>
    <w:rsid w:val="0060405A"/>
    <w:rsid w:val="00604D28"/>
    <w:rsid w:val="00604D31"/>
    <w:rsid w:val="00604DDD"/>
    <w:rsid w:val="00605CFF"/>
    <w:rsid w:val="00606C3D"/>
    <w:rsid w:val="00606E5B"/>
    <w:rsid w:val="00607182"/>
    <w:rsid w:val="006076A3"/>
    <w:rsid w:val="006077C3"/>
    <w:rsid w:val="00607AE6"/>
    <w:rsid w:val="00607F1F"/>
    <w:rsid w:val="006102FA"/>
    <w:rsid w:val="00610559"/>
    <w:rsid w:val="00610D64"/>
    <w:rsid w:val="00611011"/>
    <w:rsid w:val="006110CC"/>
    <w:rsid w:val="006115B1"/>
    <w:rsid w:val="00611DBD"/>
    <w:rsid w:val="00611DE6"/>
    <w:rsid w:val="0061208A"/>
    <w:rsid w:val="00612D52"/>
    <w:rsid w:val="00613307"/>
    <w:rsid w:val="0061335B"/>
    <w:rsid w:val="00613584"/>
    <w:rsid w:val="00613F85"/>
    <w:rsid w:val="006141F4"/>
    <w:rsid w:val="00614238"/>
    <w:rsid w:val="00614A4B"/>
    <w:rsid w:val="00614C07"/>
    <w:rsid w:val="00614F6F"/>
    <w:rsid w:val="00615130"/>
    <w:rsid w:val="00615447"/>
    <w:rsid w:val="006154A8"/>
    <w:rsid w:val="00615DA5"/>
    <w:rsid w:val="00615F08"/>
    <w:rsid w:val="00616287"/>
    <w:rsid w:val="00616884"/>
    <w:rsid w:val="0061694C"/>
    <w:rsid w:val="00616CE9"/>
    <w:rsid w:val="00616D2A"/>
    <w:rsid w:val="00616D32"/>
    <w:rsid w:val="00616E0B"/>
    <w:rsid w:val="0061706C"/>
    <w:rsid w:val="006175B1"/>
    <w:rsid w:val="00620053"/>
    <w:rsid w:val="006200CC"/>
    <w:rsid w:val="0062019D"/>
    <w:rsid w:val="006201E5"/>
    <w:rsid w:val="00620471"/>
    <w:rsid w:val="0062091B"/>
    <w:rsid w:val="00621861"/>
    <w:rsid w:val="0062221D"/>
    <w:rsid w:val="0062230C"/>
    <w:rsid w:val="0062232E"/>
    <w:rsid w:val="006224AC"/>
    <w:rsid w:val="006225E9"/>
    <w:rsid w:val="00622902"/>
    <w:rsid w:val="00622ABD"/>
    <w:rsid w:val="0062319C"/>
    <w:rsid w:val="006231E1"/>
    <w:rsid w:val="00623527"/>
    <w:rsid w:val="006238D0"/>
    <w:rsid w:val="00623EFE"/>
    <w:rsid w:val="0062414E"/>
    <w:rsid w:val="006241F0"/>
    <w:rsid w:val="00624328"/>
    <w:rsid w:val="00624366"/>
    <w:rsid w:val="00624898"/>
    <w:rsid w:val="00624F0D"/>
    <w:rsid w:val="006254A4"/>
    <w:rsid w:val="006257B5"/>
    <w:rsid w:val="00625BAD"/>
    <w:rsid w:val="00625F3F"/>
    <w:rsid w:val="00626150"/>
    <w:rsid w:val="00626C9C"/>
    <w:rsid w:val="006274AD"/>
    <w:rsid w:val="00627F62"/>
    <w:rsid w:val="0063029E"/>
    <w:rsid w:val="006304BA"/>
    <w:rsid w:val="006312AA"/>
    <w:rsid w:val="0063154B"/>
    <w:rsid w:val="0063191E"/>
    <w:rsid w:val="00632022"/>
    <w:rsid w:val="00632642"/>
    <w:rsid w:val="00632759"/>
    <w:rsid w:val="00632D18"/>
    <w:rsid w:val="00632EDB"/>
    <w:rsid w:val="00633351"/>
    <w:rsid w:val="006346CB"/>
    <w:rsid w:val="00634A63"/>
    <w:rsid w:val="00634AE6"/>
    <w:rsid w:val="00634DC6"/>
    <w:rsid w:val="006353F1"/>
    <w:rsid w:val="006356BF"/>
    <w:rsid w:val="00635DAB"/>
    <w:rsid w:val="00635E77"/>
    <w:rsid w:val="0063654E"/>
    <w:rsid w:val="006369A4"/>
    <w:rsid w:val="00636F96"/>
    <w:rsid w:val="0063766D"/>
    <w:rsid w:val="00637D88"/>
    <w:rsid w:val="00640098"/>
    <w:rsid w:val="00640399"/>
    <w:rsid w:val="0064043F"/>
    <w:rsid w:val="006407E8"/>
    <w:rsid w:val="0064095C"/>
    <w:rsid w:val="0064115C"/>
    <w:rsid w:val="00641523"/>
    <w:rsid w:val="00641C00"/>
    <w:rsid w:val="00642BDD"/>
    <w:rsid w:val="00642EDA"/>
    <w:rsid w:val="00643241"/>
    <w:rsid w:val="006436FC"/>
    <w:rsid w:val="0064372F"/>
    <w:rsid w:val="006439C0"/>
    <w:rsid w:val="00643C32"/>
    <w:rsid w:val="00643C34"/>
    <w:rsid w:val="00643CF0"/>
    <w:rsid w:val="0064442F"/>
    <w:rsid w:val="006444F4"/>
    <w:rsid w:val="00644EA8"/>
    <w:rsid w:val="00645061"/>
    <w:rsid w:val="006450B1"/>
    <w:rsid w:val="00645B53"/>
    <w:rsid w:val="00645BFD"/>
    <w:rsid w:val="00646344"/>
    <w:rsid w:val="006468A3"/>
    <w:rsid w:val="00646929"/>
    <w:rsid w:val="00646CB8"/>
    <w:rsid w:val="00647B25"/>
    <w:rsid w:val="00647C32"/>
    <w:rsid w:val="0065053F"/>
    <w:rsid w:val="00650908"/>
    <w:rsid w:val="00650989"/>
    <w:rsid w:val="00650A2C"/>
    <w:rsid w:val="00650D0A"/>
    <w:rsid w:val="006512E4"/>
    <w:rsid w:val="0065182D"/>
    <w:rsid w:val="00651877"/>
    <w:rsid w:val="00652582"/>
    <w:rsid w:val="006525A3"/>
    <w:rsid w:val="006529DD"/>
    <w:rsid w:val="00652ED8"/>
    <w:rsid w:val="006534D0"/>
    <w:rsid w:val="006534DA"/>
    <w:rsid w:val="00653783"/>
    <w:rsid w:val="00654D87"/>
    <w:rsid w:val="00654E84"/>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82E"/>
    <w:rsid w:val="00662B3B"/>
    <w:rsid w:val="00662BC5"/>
    <w:rsid w:val="00662CF9"/>
    <w:rsid w:val="00663B66"/>
    <w:rsid w:val="00663FA2"/>
    <w:rsid w:val="00664C35"/>
    <w:rsid w:val="00664FF0"/>
    <w:rsid w:val="006662F7"/>
    <w:rsid w:val="00666458"/>
    <w:rsid w:val="0066682D"/>
    <w:rsid w:val="006674B3"/>
    <w:rsid w:val="00667783"/>
    <w:rsid w:val="0066782D"/>
    <w:rsid w:val="00667B62"/>
    <w:rsid w:val="006704A2"/>
    <w:rsid w:val="006704ED"/>
    <w:rsid w:val="006707A9"/>
    <w:rsid w:val="00670C07"/>
    <w:rsid w:val="00671BB7"/>
    <w:rsid w:val="00671D71"/>
    <w:rsid w:val="006722D5"/>
    <w:rsid w:val="0067232D"/>
    <w:rsid w:val="0067279F"/>
    <w:rsid w:val="00672CAD"/>
    <w:rsid w:val="00673BF5"/>
    <w:rsid w:val="00673C4B"/>
    <w:rsid w:val="00673EFD"/>
    <w:rsid w:val="0067473A"/>
    <w:rsid w:val="0067488D"/>
    <w:rsid w:val="00674DDE"/>
    <w:rsid w:val="00675C4F"/>
    <w:rsid w:val="0067625D"/>
    <w:rsid w:val="0067633D"/>
    <w:rsid w:val="0067654C"/>
    <w:rsid w:val="00676781"/>
    <w:rsid w:val="006767E2"/>
    <w:rsid w:val="00676E9D"/>
    <w:rsid w:val="00677D4D"/>
    <w:rsid w:val="00677E09"/>
    <w:rsid w:val="006801DD"/>
    <w:rsid w:val="0068030B"/>
    <w:rsid w:val="00680470"/>
    <w:rsid w:val="00680985"/>
    <w:rsid w:val="00680ABE"/>
    <w:rsid w:val="00680CD8"/>
    <w:rsid w:val="00681107"/>
    <w:rsid w:val="00681173"/>
    <w:rsid w:val="0068197D"/>
    <w:rsid w:val="00681E5F"/>
    <w:rsid w:val="00682030"/>
    <w:rsid w:val="00682542"/>
    <w:rsid w:val="006829C9"/>
    <w:rsid w:val="00682F4C"/>
    <w:rsid w:val="00682F75"/>
    <w:rsid w:val="00682F95"/>
    <w:rsid w:val="00683307"/>
    <w:rsid w:val="006835CE"/>
    <w:rsid w:val="006837A0"/>
    <w:rsid w:val="00683977"/>
    <w:rsid w:val="00683A83"/>
    <w:rsid w:val="0068404B"/>
    <w:rsid w:val="00684479"/>
    <w:rsid w:val="00684622"/>
    <w:rsid w:val="00684F4C"/>
    <w:rsid w:val="0068503C"/>
    <w:rsid w:val="00685053"/>
    <w:rsid w:val="00685800"/>
    <w:rsid w:val="00685CF0"/>
    <w:rsid w:val="00686A5C"/>
    <w:rsid w:val="00686CDA"/>
    <w:rsid w:val="0068721A"/>
    <w:rsid w:val="00687969"/>
    <w:rsid w:val="00687B94"/>
    <w:rsid w:val="00687EA2"/>
    <w:rsid w:val="006900DF"/>
    <w:rsid w:val="00690B09"/>
    <w:rsid w:val="00690E96"/>
    <w:rsid w:val="006912C0"/>
    <w:rsid w:val="00691509"/>
    <w:rsid w:val="006916E7"/>
    <w:rsid w:val="006918B0"/>
    <w:rsid w:val="00692259"/>
    <w:rsid w:val="00692E22"/>
    <w:rsid w:val="0069327B"/>
    <w:rsid w:val="006935BF"/>
    <w:rsid w:val="00693F3B"/>
    <w:rsid w:val="006946DA"/>
    <w:rsid w:val="00694FEB"/>
    <w:rsid w:val="0069523C"/>
    <w:rsid w:val="00695274"/>
    <w:rsid w:val="006952C3"/>
    <w:rsid w:val="0069594A"/>
    <w:rsid w:val="00695B91"/>
    <w:rsid w:val="00695DF5"/>
    <w:rsid w:val="00695FA1"/>
    <w:rsid w:val="0069658E"/>
    <w:rsid w:val="006977AA"/>
    <w:rsid w:val="00697FFC"/>
    <w:rsid w:val="006A0BE6"/>
    <w:rsid w:val="006A12F8"/>
    <w:rsid w:val="006A1362"/>
    <w:rsid w:val="006A17DA"/>
    <w:rsid w:val="006A1B60"/>
    <w:rsid w:val="006A2C94"/>
    <w:rsid w:val="006A405D"/>
    <w:rsid w:val="006A4568"/>
    <w:rsid w:val="006A4875"/>
    <w:rsid w:val="006A4B67"/>
    <w:rsid w:val="006A4D03"/>
    <w:rsid w:val="006A5B64"/>
    <w:rsid w:val="006A6909"/>
    <w:rsid w:val="006A697E"/>
    <w:rsid w:val="006A70B2"/>
    <w:rsid w:val="006A71A9"/>
    <w:rsid w:val="006A71D8"/>
    <w:rsid w:val="006A735E"/>
    <w:rsid w:val="006A75A3"/>
    <w:rsid w:val="006A7759"/>
    <w:rsid w:val="006A78BB"/>
    <w:rsid w:val="006A7EBF"/>
    <w:rsid w:val="006B08FF"/>
    <w:rsid w:val="006B098E"/>
    <w:rsid w:val="006B0E07"/>
    <w:rsid w:val="006B12AA"/>
    <w:rsid w:val="006B1B94"/>
    <w:rsid w:val="006B1EB8"/>
    <w:rsid w:val="006B2302"/>
    <w:rsid w:val="006B2335"/>
    <w:rsid w:val="006B2BB3"/>
    <w:rsid w:val="006B3091"/>
    <w:rsid w:val="006B3EAE"/>
    <w:rsid w:val="006B40F3"/>
    <w:rsid w:val="006B4317"/>
    <w:rsid w:val="006B4CB4"/>
    <w:rsid w:val="006B558E"/>
    <w:rsid w:val="006B5936"/>
    <w:rsid w:val="006B6040"/>
    <w:rsid w:val="006B6A2E"/>
    <w:rsid w:val="006B6AAD"/>
    <w:rsid w:val="006B79BD"/>
    <w:rsid w:val="006B7A04"/>
    <w:rsid w:val="006B7CF3"/>
    <w:rsid w:val="006B7E40"/>
    <w:rsid w:val="006C0321"/>
    <w:rsid w:val="006C052F"/>
    <w:rsid w:val="006C1585"/>
    <w:rsid w:val="006C1D2F"/>
    <w:rsid w:val="006C1E5A"/>
    <w:rsid w:val="006C2965"/>
    <w:rsid w:val="006C2AE6"/>
    <w:rsid w:val="006C2DFF"/>
    <w:rsid w:val="006C3076"/>
    <w:rsid w:val="006C3233"/>
    <w:rsid w:val="006C34A3"/>
    <w:rsid w:val="006C3BB3"/>
    <w:rsid w:val="006C3DB2"/>
    <w:rsid w:val="006C3E51"/>
    <w:rsid w:val="006C3F98"/>
    <w:rsid w:val="006C43B0"/>
    <w:rsid w:val="006C45A1"/>
    <w:rsid w:val="006C4A7E"/>
    <w:rsid w:val="006C4E40"/>
    <w:rsid w:val="006C5602"/>
    <w:rsid w:val="006C5C4D"/>
    <w:rsid w:val="006C5F2A"/>
    <w:rsid w:val="006C6365"/>
    <w:rsid w:val="006C695E"/>
    <w:rsid w:val="006C6AFF"/>
    <w:rsid w:val="006C72E4"/>
    <w:rsid w:val="006C736E"/>
    <w:rsid w:val="006C7429"/>
    <w:rsid w:val="006C7469"/>
    <w:rsid w:val="006C7976"/>
    <w:rsid w:val="006C7987"/>
    <w:rsid w:val="006C7A68"/>
    <w:rsid w:val="006C7BCF"/>
    <w:rsid w:val="006C7ED8"/>
    <w:rsid w:val="006D04F2"/>
    <w:rsid w:val="006D08BC"/>
    <w:rsid w:val="006D0B24"/>
    <w:rsid w:val="006D124D"/>
    <w:rsid w:val="006D12F8"/>
    <w:rsid w:val="006D14CB"/>
    <w:rsid w:val="006D17C3"/>
    <w:rsid w:val="006D1EBB"/>
    <w:rsid w:val="006D2178"/>
    <w:rsid w:val="006D22F4"/>
    <w:rsid w:val="006D23C3"/>
    <w:rsid w:val="006D2BDE"/>
    <w:rsid w:val="006D2ECD"/>
    <w:rsid w:val="006D3223"/>
    <w:rsid w:val="006D3E2F"/>
    <w:rsid w:val="006D41A4"/>
    <w:rsid w:val="006D41B7"/>
    <w:rsid w:val="006D4237"/>
    <w:rsid w:val="006D4372"/>
    <w:rsid w:val="006D4C5B"/>
    <w:rsid w:val="006D4C7E"/>
    <w:rsid w:val="006D53E0"/>
    <w:rsid w:val="006D57DE"/>
    <w:rsid w:val="006D5B46"/>
    <w:rsid w:val="006D5FCD"/>
    <w:rsid w:val="006D620F"/>
    <w:rsid w:val="006D62FF"/>
    <w:rsid w:val="006D6336"/>
    <w:rsid w:val="006D63D6"/>
    <w:rsid w:val="006D6745"/>
    <w:rsid w:val="006D6C5F"/>
    <w:rsid w:val="006D73C3"/>
    <w:rsid w:val="006D7824"/>
    <w:rsid w:val="006D783E"/>
    <w:rsid w:val="006E004D"/>
    <w:rsid w:val="006E0442"/>
    <w:rsid w:val="006E06EE"/>
    <w:rsid w:val="006E0D69"/>
    <w:rsid w:val="006E1198"/>
    <w:rsid w:val="006E184C"/>
    <w:rsid w:val="006E1B65"/>
    <w:rsid w:val="006E1DC8"/>
    <w:rsid w:val="006E2035"/>
    <w:rsid w:val="006E2069"/>
    <w:rsid w:val="006E2A12"/>
    <w:rsid w:val="006E2E8E"/>
    <w:rsid w:val="006E3D3C"/>
    <w:rsid w:val="006E3D58"/>
    <w:rsid w:val="006E411E"/>
    <w:rsid w:val="006E424D"/>
    <w:rsid w:val="006E4902"/>
    <w:rsid w:val="006E4D6A"/>
    <w:rsid w:val="006E538F"/>
    <w:rsid w:val="006E575A"/>
    <w:rsid w:val="006E57C0"/>
    <w:rsid w:val="006E62C0"/>
    <w:rsid w:val="006E680F"/>
    <w:rsid w:val="006E6B3C"/>
    <w:rsid w:val="006E6D6D"/>
    <w:rsid w:val="006E7685"/>
    <w:rsid w:val="006E7947"/>
    <w:rsid w:val="006E7AFB"/>
    <w:rsid w:val="006E7B60"/>
    <w:rsid w:val="006E7FA8"/>
    <w:rsid w:val="006F0096"/>
    <w:rsid w:val="006F0110"/>
    <w:rsid w:val="006F02BC"/>
    <w:rsid w:val="006F0482"/>
    <w:rsid w:val="006F0B2F"/>
    <w:rsid w:val="006F0ED3"/>
    <w:rsid w:val="006F1188"/>
    <w:rsid w:val="006F14E1"/>
    <w:rsid w:val="006F15AB"/>
    <w:rsid w:val="006F193D"/>
    <w:rsid w:val="006F1CA4"/>
    <w:rsid w:val="006F1CE7"/>
    <w:rsid w:val="006F21CC"/>
    <w:rsid w:val="006F258A"/>
    <w:rsid w:val="006F2F6A"/>
    <w:rsid w:val="006F3212"/>
    <w:rsid w:val="006F32D0"/>
    <w:rsid w:val="006F3F86"/>
    <w:rsid w:val="006F4EBA"/>
    <w:rsid w:val="006F4FB6"/>
    <w:rsid w:val="006F5465"/>
    <w:rsid w:val="006F596E"/>
    <w:rsid w:val="006F5B0A"/>
    <w:rsid w:val="006F5E9D"/>
    <w:rsid w:val="006F6BB3"/>
    <w:rsid w:val="007001E6"/>
    <w:rsid w:val="00700453"/>
    <w:rsid w:val="0070046E"/>
    <w:rsid w:val="0070122B"/>
    <w:rsid w:val="00701445"/>
    <w:rsid w:val="00701510"/>
    <w:rsid w:val="00701513"/>
    <w:rsid w:val="0070187A"/>
    <w:rsid w:val="00701F0D"/>
    <w:rsid w:val="007022EF"/>
    <w:rsid w:val="00702497"/>
    <w:rsid w:val="00702677"/>
    <w:rsid w:val="0070363E"/>
    <w:rsid w:val="007038E7"/>
    <w:rsid w:val="00703AE5"/>
    <w:rsid w:val="00703B2B"/>
    <w:rsid w:val="007040F2"/>
    <w:rsid w:val="00704200"/>
    <w:rsid w:val="00704D46"/>
    <w:rsid w:val="00705B4F"/>
    <w:rsid w:val="00705E42"/>
    <w:rsid w:val="00706089"/>
    <w:rsid w:val="00706A30"/>
    <w:rsid w:val="00706B54"/>
    <w:rsid w:val="0070731B"/>
    <w:rsid w:val="00707A71"/>
    <w:rsid w:val="00707C6C"/>
    <w:rsid w:val="00707F76"/>
    <w:rsid w:val="00707FB9"/>
    <w:rsid w:val="00710719"/>
    <w:rsid w:val="00710D8F"/>
    <w:rsid w:val="0071102E"/>
    <w:rsid w:val="00711429"/>
    <w:rsid w:val="0071169C"/>
    <w:rsid w:val="007119C9"/>
    <w:rsid w:val="007119D5"/>
    <w:rsid w:val="00711BE4"/>
    <w:rsid w:val="00712BC2"/>
    <w:rsid w:val="00712E84"/>
    <w:rsid w:val="00712FB7"/>
    <w:rsid w:val="007134FA"/>
    <w:rsid w:val="00713626"/>
    <w:rsid w:val="00713935"/>
    <w:rsid w:val="00713DFB"/>
    <w:rsid w:val="007140B2"/>
    <w:rsid w:val="00714A3F"/>
    <w:rsid w:val="00714AA9"/>
    <w:rsid w:val="00714BE5"/>
    <w:rsid w:val="00714F67"/>
    <w:rsid w:val="00715AD7"/>
    <w:rsid w:val="00715DC7"/>
    <w:rsid w:val="00715E32"/>
    <w:rsid w:val="00716357"/>
    <w:rsid w:val="007166E4"/>
    <w:rsid w:val="00716851"/>
    <w:rsid w:val="007168B4"/>
    <w:rsid w:val="00717222"/>
    <w:rsid w:val="0071767C"/>
    <w:rsid w:val="007179E7"/>
    <w:rsid w:val="00717C01"/>
    <w:rsid w:val="00717D26"/>
    <w:rsid w:val="00717F46"/>
    <w:rsid w:val="00717F52"/>
    <w:rsid w:val="00720706"/>
    <w:rsid w:val="007208AB"/>
    <w:rsid w:val="00720DBC"/>
    <w:rsid w:val="007211FE"/>
    <w:rsid w:val="007214F8"/>
    <w:rsid w:val="007219B8"/>
    <w:rsid w:val="00721FA1"/>
    <w:rsid w:val="00722833"/>
    <w:rsid w:val="007237E7"/>
    <w:rsid w:val="00724E5A"/>
    <w:rsid w:val="00724F1D"/>
    <w:rsid w:val="0072589A"/>
    <w:rsid w:val="007260E6"/>
    <w:rsid w:val="00726733"/>
    <w:rsid w:val="00726EB1"/>
    <w:rsid w:val="007273A2"/>
    <w:rsid w:val="007279BA"/>
    <w:rsid w:val="00727E3F"/>
    <w:rsid w:val="0073087B"/>
    <w:rsid w:val="007313DF"/>
    <w:rsid w:val="00731C94"/>
    <w:rsid w:val="00731CFB"/>
    <w:rsid w:val="00732621"/>
    <w:rsid w:val="007327B0"/>
    <w:rsid w:val="00732E79"/>
    <w:rsid w:val="007334EF"/>
    <w:rsid w:val="007335F4"/>
    <w:rsid w:val="00733A58"/>
    <w:rsid w:val="00733FB4"/>
    <w:rsid w:val="00733FF4"/>
    <w:rsid w:val="00734508"/>
    <w:rsid w:val="00734516"/>
    <w:rsid w:val="00734873"/>
    <w:rsid w:val="00734B7D"/>
    <w:rsid w:val="007355B6"/>
    <w:rsid w:val="00735750"/>
    <w:rsid w:val="007357F9"/>
    <w:rsid w:val="00735EC6"/>
    <w:rsid w:val="0073610B"/>
    <w:rsid w:val="00736AE8"/>
    <w:rsid w:val="00736B1E"/>
    <w:rsid w:val="00736C59"/>
    <w:rsid w:val="00736D26"/>
    <w:rsid w:val="0073707D"/>
    <w:rsid w:val="007371B4"/>
    <w:rsid w:val="00737971"/>
    <w:rsid w:val="00737975"/>
    <w:rsid w:val="00740551"/>
    <w:rsid w:val="0074056F"/>
    <w:rsid w:val="00740655"/>
    <w:rsid w:val="007406C2"/>
    <w:rsid w:val="00740F69"/>
    <w:rsid w:val="0074145C"/>
    <w:rsid w:val="007417B7"/>
    <w:rsid w:val="007419EE"/>
    <w:rsid w:val="00741E6A"/>
    <w:rsid w:val="00742441"/>
    <w:rsid w:val="00742CAF"/>
    <w:rsid w:val="00743581"/>
    <w:rsid w:val="007437E0"/>
    <w:rsid w:val="00743918"/>
    <w:rsid w:val="00743B55"/>
    <w:rsid w:val="00744092"/>
    <w:rsid w:val="0074435A"/>
    <w:rsid w:val="00744757"/>
    <w:rsid w:val="00744CE1"/>
    <w:rsid w:val="00744F37"/>
    <w:rsid w:val="00745095"/>
    <w:rsid w:val="007454BA"/>
    <w:rsid w:val="007459EE"/>
    <w:rsid w:val="00745C79"/>
    <w:rsid w:val="00745E0C"/>
    <w:rsid w:val="00745E34"/>
    <w:rsid w:val="00746149"/>
    <w:rsid w:val="00746774"/>
    <w:rsid w:val="00746A18"/>
    <w:rsid w:val="00746F20"/>
    <w:rsid w:val="00746F77"/>
    <w:rsid w:val="00747C3B"/>
    <w:rsid w:val="00747CBA"/>
    <w:rsid w:val="00750333"/>
    <w:rsid w:val="007506EC"/>
    <w:rsid w:val="007507B0"/>
    <w:rsid w:val="007509A5"/>
    <w:rsid w:val="00750B98"/>
    <w:rsid w:val="00750F7A"/>
    <w:rsid w:val="00751026"/>
    <w:rsid w:val="0075116C"/>
    <w:rsid w:val="0075179A"/>
    <w:rsid w:val="00751CF7"/>
    <w:rsid w:val="007522FA"/>
    <w:rsid w:val="00752653"/>
    <w:rsid w:val="00753086"/>
    <w:rsid w:val="00753599"/>
    <w:rsid w:val="00753B85"/>
    <w:rsid w:val="00753C0D"/>
    <w:rsid w:val="00753D5C"/>
    <w:rsid w:val="00753DB0"/>
    <w:rsid w:val="00754165"/>
    <w:rsid w:val="00754270"/>
    <w:rsid w:val="00754BC6"/>
    <w:rsid w:val="00754D9B"/>
    <w:rsid w:val="00755B12"/>
    <w:rsid w:val="007563E2"/>
    <w:rsid w:val="0075655A"/>
    <w:rsid w:val="00756A66"/>
    <w:rsid w:val="00757362"/>
    <w:rsid w:val="00757B10"/>
    <w:rsid w:val="00760BAD"/>
    <w:rsid w:val="00760D32"/>
    <w:rsid w:val="0076111A"/>
    <w:rsid w:val="00761836"/>
    <w:rsid w:val="00761C87"/>
    <w:rsid w:val="00761D2E"/>
    <w:rsid w:val="0076245A"/>
    <w:rsid w:val="007625A7"/>
    <w:rsid w:val="00762F48"/>
    <w:rsid w:val="00764E95"/>
    <w:rsid w:val="007653A0"/>
    <w:rsid w:val="007664DC"/>
    <w:rsid w:val="00770CBF"/>
    <w:rsid w:val="00770E0A"/>
    <w:rsid w:val="00771614"/>
    <w:rsid w:val="007719A2"/>
    <w:rsid w:val="007719AB"/>
    <w:rsid w:val="00771D82"/>
    <w:rsid w:val="00772184"/>
    <w:rsid w:val="00772642"/>
    <w:rsid w:val="00772ECF"/>
    <w:rsid w:val="00773687"/>
    <w:rsid w:val="00773D87"/>
    <w:rsid w:val="00773EEC"/>
    <w:rsid w:val="00774E16"/>
    <w:rsid w:val="00775A6F"/>
    <w:rsid w:val="00775E96"/>
    <w:rsid w:val="0077605B"/>
    <w:rsid w:val="00776438"/>
    <w:rsid w:val="00776818"/>
    <w:rsid w:val="00776C83"/>
    <w:rsid w:val="007771DE"/>
    <w:rsid w:val="007777F2"/>
    <w:rsid w:val="00777C77"/>
    <w:rsid w:val="00777CA4"/>
    <w:rsid w:val="0078074A"/>
    <w:rsid w:val="007807F4"/>
    <w:rsid w:val="00780E87"/>
    <w:rsid w:val="007818C7"/>
    <w:rsid w:val="00782389"/>
    <w:rsid w:val="00783425"/>
    <w:rsid w:val="0078380E"/>
    <w:rsid w:val="00784808"/>
    <w:rsid w:val="0078506E"/>
    <w:rsid w:val="00785092"/>
    <w:rsid w:val="0078537F"/>
    <w:rsid w:val="00785697"/>
    <w:rsid w:val="007856D3"/>
    <w:rsid w:val="00785852"/>
    <w:rsid w:val="00786164"/>
    <w:rsid w:val="00786347"/>
    <w:rsid w:val="00786E3B"/>
    <w:rsid w:val="00786FEB"/>
    <w:rsid w:val="007873C1"/>
    <w:rsid w:val="00787D4B"/>
    <w:rsid w:val="00787D62"/>
    <w:rsid w:val="00787E07"/>
    <w:rsid w:val="007901A1"/>
    <w:rsid w:val="0079050E"/>
    <w:rsid w:val="007910EA"/>
    <w:rsid w:val="007913D6"/>
    <w:rsid w:val="00791A1E"/>
    <w:rsid w:val="00792386"/>
    <w:rsid w:val="0079247B"/>
    <w:rsid w:val="0079299C"/>
    <w:rsid w:val="00792B5A"/>
    <w:rsid w:val="00792C1B"/>
    <w:rsid w:val="00792C75"/>
    <w:rsid w:val="00792DF0"/>
    <w:rsid w:val="00792EB8"/>
    <w:rsid w:val="0079321B"/>
    <w:rsid w:val="0079396A"/>
    <w:rsid w:val="00793AAB"/>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D94"/>
    <w:rsid w:val="00797E29"/>
    <w:rsid w:val="00797FA3"/>
    <w:rsid w:val="007A0285"/>
    <w:rsid w:val="007A061B"/>
    <w:rsid w:val="007A0745"/>
    <w:rsid w:val="007A08E4"/>
    <w:rsid w:val="007A0B94"/>
    <w:rsid w:val="007A0CCC"/>
    <w:rsid w:val="007A0CDB"/>
    <w:rsid w:val="007A0D86"/>
    <w:rsid w:val="007A1134"/>
    <w:rsid w:val="007A2386"/>
    <w:rsid w:val="007A2645"/>
    <w:rsid w:val="007A35F1"/>
    <w:rsid w:val="007A37A8"/>
    <w:rsid w:val="007A37FC"/>
    <w:rsid w:val="007A3822"/>
    <w:rsid w:val="007A3D64"/>
    <w:rsid w:val="007A3EAA"/>
    <w:rsid w:val="007A433C"/>
    <w:rsid w:val="007A4395"/>
    <w:rsid w:val="007A43E8"/>
    <w:rsid w:val="007A46BC"/>
    <w:rsid w:val="007A4AB8"/>
    <w:rsid w:val="007A4D5C"/>
    <w:rsid w:val="007A4DC3"/>
    <w:rsid w:val="007A56D9"/>
    <w:rsid w:val="007A5906"/>
    <w:rsid w:val="007A5E0A"/>
    <w:rsid w:val="007A629C"/>
    <w:rsid w:val="007A630C"/>
    <w:rsid w:val="007A69CF"/>
    <w:rsid w:val="007A69FC"/>
    <w:rsid w:val="007A6E54"/>
    <w:rsid w:val="007A709B"/>
    <w:rsid w:val="007A715E"/>
    <w:rsid w:val="007A76FC"/>
    <w:rsid w:val="007A79F1"/>
    <w:rsid w:val="007B04A4"/>
    <w:rsid w:val="007B0C4C"/>
    <w:rsid w:val="007B15CE"/>
    <w:rsid w:val="007B1771"/>
    <w:rsid w:val="007B1A58"/>
    <w:rsid w:val="007B1BF2"/>
    <w:rsid w:val="007B1D31"/>
    <w:rsid w:val="007B25CF"/>
    <w:rsid w:val="007B2954"/>
    <w:rsid w:val="007B2E8E"/>
    <w:rsid w:val="007B2F41"/>
    <w:rsid w:val="007B30E5"/>
    <w:rsid w:val="007B399F"/>
    <w:rsid w:val="007B3C74"/>
    <w:rsid w:val="007B4424"/>
    <w:rsid w:val="007B4430"/>
    <w:rsid w:val="007B49F2"/>
    <w:rsid w:val="007B4EB0"/>
    <w:rsid w:val="007B5920"/>
    <w:rsid w:val="007B5FEE"/>
    <w:rsid w:val="007B64E4"/>
    <w:rsid w:val="007B671A"/>
    <w:rsid w:val="007B6BA6"/>
    <w:rsid w:val="007B771A"/>
    <w:rsid w:val="007B7A45"/>
    <w:rsid w:val="007C08F0"/>
    <w:rsid w:val="007C0B19"/>
    <w:rsid w:val="007C0D05"/>
    <w:rsid w:val="007C1626"/>
    <w:rsid w:val="007C1750"/>
    <w:rsid w:val="007C1D8A"/>
    <w:rsid w:val="007C1FFE"/>
    <w:rsid w:val="007C2283"/>
    <w:rsid w:val="007C26DC"/>
    <w:rsid w:val="007C286E"/>
    <w:rsid w:val="007C29CE"/>
    <w:rsid w:val="007C2F31"/>
    <w:rsid w:val="007C311B"/>
    <w:rsid w:val="007C39E5"/>
    <w:rsid w:val="007C3B5D"/>
    <w:rsid w:val="007C3F91"/>
    <w:rsid w:val="007C3FB9"/>
    <w:rsid w:val="007C4B14"/>
    <w:rsid w:val="007C4CF1"/>
    <w:rsid w:val="007C5153"/>
    <w:rsid w:val="007C58E9"/>
    <w:rsid w:val="007C5EA4"/>
    <w:rsid w:val="007C5F30"/>
    <w:rsid w:val="007C6100"/>
    <w:rsid w:val="007C6849"/>
    <w:rsid w:val="007C6B7A"/>
    <w:rsid w:val="007C70D6"/>
    <w:rsid w:val="007C7938"/>
    <w:rsid w:val="007C79A2"/>
    <w:rsid w:val="007C7CBA"/>
    <w:rsid w:val="007D0412"/>
    <w:rsid w:val="007D1F68"/>
    <w:rsid w:val="007D2116"/>
    <w:rsid w:val="007D23C3"/>
    <w:rsid w:val="007D253F"/>
    <w:rsid w:val="007D2B28"/>
    <w:rsid w:val="007D2E17"/>
    <w:rsid w:val="007D30B8"/>
    <w:rsid w:val="007D3C50"/>
    <w:rsid w:val="007D3E0D"/>
    <w:rsid w:val="007D408E"/>
    <w:rsid w:val="007D4655"/>
    <w:rsid w:val="007D59BB"/>
    <w:rsid w:val="007D6030"/>
    <w:rsid w:val="007D63B5"/>
    <w:rsid w:val="007D680E"/>
    <w:rsid w:val="007D7148"/>
    <w:rsid w:val="007D738C"/>
    <w:rsid w:val="007D79CA"/>
    <w:rsid w:val="007D7E7E"/>
    <w:rsid w:val="007D7FE8"/>
    <w:rsid w:val="007E029D"/>
    <w:rsid w:val="007E0376"/>
    <w:rsid w:val="007E0578"/>
    <w:rsid w:val="007E0F39"/>
    <w:rsid w:val="007E0F3A"/>
    <w:rsid w:val="007E14EF"/>
    <w:rsid w:val="007E35AE"/>
    <w:rsid w:val="007E38C1"/>
    <w:rsid w:val="007E3A6B"/>
    <w:rsid w:val="007E3FBD"/>
    <w:rsid w:val="007E455B"/>
    <w:rsid w:val="007E4FC0"/>
    <w:rsid w:val="007E5602"/>
    <w:rsid w:val="007E5758"/>
    <w:rsid w:val="007E5D92"/>
    <w:rsid w:val="007E601E"/>
    <w:rsid w:val="007E649E"/>
    <w:rsid w:val="007E6527"/>
    <w:rsid w:val="007E6612"/>
    <w:rsid w:val="007E67B1"/>
    <w:rsid w:val="007E6BA7"/>
    <w:rsid w:val="007E6E29"/>
    <w:rsid w:val="007E6F8B"/>
    <w:rsid w:val="007E790E"/>
    <w:rsid w:val="007F0967"/>
    <w:rsid w:val="007F2084"/>
    <w:rsid w:val="007F22F2"/>
    <w:rsid w:val="007F3A5B"/>
    <w:rsid w:val="007F3D1C"/>
    <w:rsid w:val="007F3E9E"/>
    <w:rsid w:val="007F47C1"/>
    <w:rsid w:val="007F4820"/>
    <w:rsid w:val="007F52EE"/>
    <w:rsid w:val="007F5DB7"/>
    <w:rsid w:val="007F66F6"/>
    <w:rsid w:val="007F6B37"/>
    <w:rsid w:val="007F6BD6"/>
    <w:rsid w:val="007F6C6D"/>
    <w:rsid w:val="007F750F"/>
    <w:rsid w:val="007F7B7B"/>
    <w:rsid w:val="007F7EA3"/>
    <w:rsid w:val="007F7F82"/>
    <w:rsid w:val="0080055D"/>
    <w:rsid w:val="008011A6"/>
    <w:rsid w:val="008013F9"/>
    <w:rsid w:val="008014BA"/>
    <w:rsid w:val="0080164A"/>
    <w:rsid w:val="0080169E"/>
    <w:rsid w:val="008018C3"/>
    <w:rsid w:val="00801A60"/>
    <w:rsid w:val="00801C7E"/>
    <w:rsid w:val="00801E5A"/>
    <w:rsid w:val="008022B9"/>
    <w:rsid w:val="008027BE"/>
    <w:rsid w:val="00802C84"/>
    <w:rsid w:val="008030A6"/>
    <w:rsid w:val="0080361B"/>
    <w:rsid w:val="008037B0"/>
    <w:rsid w:val="00803877"/>
    <w:rsid w:val="00803999"/>
    <w:rsid w:val="00803C34"/>
    <w:rsid w:val="00803F09"/>
    <w:rsid w:val="00803F0D"/>
    <w:rsid w:val="00804001"/>
    <w:rsid w:val="00804078"/>
    <w:rsid w:val="00805125"/>
    <w:rsid w:val="00805AC2"/>
    <w:rsid w:val="00805D4B"/>
    <w:rsid w:val="0080660F"/>
    <w:rsid w:val="00806B35"/>
    <w:rsid w:val="00806B69"/>
    <w:rsid w:val="008073F4"/>
    <w:rsid w:val="008079DD"/>
    <w:rsid w:val="00807F2F"/>
    <w:rsid w:val="00810ECD"/>
    <w:rsid w:val="00810FA5"/>
    <w:rsid w:val="00810FC6"/>
    <w:rsid w:val="00810FD4"/>
    <w:rsid w:val="0081105E"/>
    <w:rsid w:val="008114FA"/>
    <w:rsid w:val="0081168D"/>
    <w:rsid w:val="0081171E"/>
    <w:rsid w:val="008118FB"/>
    <w:rsid w:val="00811B83"/>
    <w:rsid w:val="00811C10"/>
    <w:rsid w:val="008124DD"/>
    <w:rsid w:val="00812660"/>
    <w:rsid w:val="00812710"/>
    <w:rsid w:val="0081289C"/>
    <w:rsid w:val="00813303"/>
    <w:rsid w:val="008136B9"/>
    <w:rsid w:val="00813F35"/>
    <w:rsid w:val="0081428A"/>
    <w:rsid w:val="00814961"/>
    <w:rsid w:val="00814BBF"/>
    <w:rsid w:val="00814C35"/>
    <w:rsid w:val="00814E0C"/>
    <w:rsid w:val="00814E2D"/>
    <w:rsid w:val="0081574A"/>
    <w:rsid w:val="00815921"/>
    <w:rsid w:val="00815B2F"/>
    <w:rsid w:val="00815F8D"/>
    <w:rsid w:val="00816406"/>
    <w:rsid w:val="008166B3"/>
    <w:rsid w:val="00817CFF"/>
    <w:rsid w:val="00817D6D"/>
    <w:rsid w:val="00817D96"/>
    <w:rsid w:val="00817E88"/>
    <w:rsid w:val="008203BE"/>
    <w:rsid w:val="008205F8"/>
    <w:rsid w:val="0082095E"/>
    <w:rsid w:val="00820F77"/>
    <w:rsid w:val="00821201"/>
    <w:rsid w:val="00821D6B"/>
    <w:rsid w:val="00821E04"/>
    <w:rsid w:val="008220FA"/>
    <w:rsid w:val="008224D0"/>
    <w:rsid w:val="0082256F"/>
    <w:rsid w:val="00822F6E"/>
    <w:rsid w:val="00822F8E"/>
    <w:rsid w:val="008232CF"/>
    <w:rsid w:val="008234DA"/>
    <w:rsid w:val="00824169"/>
    <w:rsid w:val="0082459C"/>
    <w:rsid w:val="008245FB"/>
    <w:rsid w:val="00824ED3"/>
    <w:rsid w:val="008259CC"/>
    <w:rsid w:val="00825AFE"/>
    <w:rsid w:val="00826665"/>
    <w:rsid w:val="00826710"/>
    <w:rsid w:val="00826CED"/>
    <w:rsid w:val="00826DE6"/>
    <w:rsid w:val="00826F05"/>
    <w:rsid w:val="0082772C"/>
    <w:rsid w:val="00827B4F"/>
    <w:rsid w:val="00827F64"/>
    <w:rsid w:val="00830195"/>
    <w:rsid w:val="0083036A"/>
    <w:rsid w:val="008304EB"/>
    <w:rsid w:val="00831DDB"/>
    <w:rsid w:val="00832C0B"/>
    <w:rsid w:val="00832E4B"/>
    <w:rsid w:val="008333D0"/>
    <w:rsid w:val="0083340E"/>
    <w:rsid w:val="00834ED8"/>
    <w:rsid w:val="00835441"/>
    <w:rsid w:val="0083587C"/>
    <w:rsid w:val="00835F56"/>
    <w:rsid w:val="008360FF"/>
    <w:rsid w:val="008361F0"/>
    <w:rsid w:val="008366FB"/>
    <w:rsid w:val="00836C5F"/>
    <w:rsid w:val="00836F66"/>
    <w:rsid w:val="00837207"/>
    <w:rsid w:val="00837712"/>
    <w:rsid w:val="00837E30"/>
    <w:rsid w:val="008404D0"/>
    <w:rsid w:val="00840504"/>
    <w:rsid w:val="008407B3"/>
    <w:rsid w:val="00840FBE"/>
    <w:rsid w:val="00841689"/>
    <w:rsid w:val="008417DE"/>
    <w:rsid w:val="00841EE2"/>
    <w:rsid w:val="00841FC1"/>
    <w:rsid w:val="008423CB"/>
    <w:rsid w:val="00842843"/>
    <w:rsid w:val="00842D40"/>
    <w:rsid w:val="00843243"/>
    <w:rsid w:val="008434F7"/>
    <w:rsid w:val="008442A7"/>
    <w:rsid w:val="008442DD"/>
    <w:rsid w:val="00844453"/>
    <w:rsid w:val="0084473B"/>
    <w:rsid w:val="00844DA5"/>
    <w:rsid w:val="00845175"/>
    <w:rsid w:val="008453D8"/>
    <w:rsid w:val="00845A1F"/>
    <w:rsid w:val="00846282"/>
    <w:rsid w:val="00846364"/>
    <w:rsid w:val="0084643B"/>
    <w:rsid w:val="00846A80"/>
    <w:rsid w:val="00846F33"/>
    <w:rsid w:val="00847187"/>
    <w:rsid w:val="008471A9"/>
    <w:rsid w:val="008473FB"/>
    <w:rsid w:val="0084756E"/>
    <w:rsid w:val="00847EAE"/>
    <w:rsid w:val="0085006B"/>
    <w:rsid w:val="00850099"/>
    <w:rsid w:val="008501E4"/>
    <w:rsid w:val="0085066A"/>
    <w:rsid w:val="008507CE"/>
    <w:rsid w:val="00850ADF"/>
    <w:rsid w:val="00850B71"/>
    <w:rsid w:val="00851020"/>
    <w:rsid w:val="00851211"/>
    <w:rsid w:val="008519DD"/>
    <w:rsid w:val="0085235D"/>
    <w:rsid w:val="00853390"/>
    <w:rsid w:val="00853CED"/>
    <w:rsid w:val="00853FE7"/>
    <w:rsid w:val="00854726"/>
    <w:rsid w:val="008547E3"/>
    <w:rsid w:val="008548CC"/>
    <w:rsid w:val="008548D2"/>
    <w:rsid w:val="008554C0"/>
    <w:rsid w:val="0085582C"/>
    <w:rsid w:val="00855A50"/>
    <w:rsid w:val="00855ACE"/>
    <w:rsid w:val="00856307"/>
    <w:rsid w:val="008569C2"/>
    <w:rsid w:val="00856D6B"/>
    <w:rsid w:val="00856D74"/>
    <w:rsid w:val="008570A4"/>
    <w:rsid w:val="00857175"/>
    <w:rsid w:val="00857423"/>
    <w:rsid w:val="00857893"/>
    <w:rsid w:val="00857952"/>
    <w:rsid w:val="00857DBF"/>
    <w:rsid w:val="00857FA1"/>
    <w:rsid w:val="0086022A"/>
    <w:rsid w:val="008603C2"/>
    <w:rsid w:val="0086073D"/>
    <w:rsid w:val="00860D3F"/>
    <w:rsid w:val="00860E37"/>
    <w:rsid w:val="00860EB1"/>
    <w:rsid w:val="00861053"/>
    <w:rsid w:val="008612A4"/>
    <w:rsid w:val="00861A59"/>
    <w:rsid w:val="00862545"/>
    <w:rsid w:val="0086304D"/>
    <w:rsid w:val="008632B7"/>
    <w:rsid w:val="00863E1B"/>
    <w:rsid w:val="00864109"/>
    <w:rsid w:val="008644C3"/>
    <w:rsid w:val="008646E1"/>
    <w:rsid w:val="00864B22"/>
    <w:rsid w:val="008651FB"/>
    <w:rsid w:val="008658D8"/>
    <w:rsid w:val="00865975"/>
    <w:rsid w:val="00865CFA"/>
    <w:rsid w:val="008661C7"/>
    <w:rsid w:val="0086631A"/>
    <w:rsid w:val="0086677D"/>
    <w:rsid w:val="00866E8E"/>
    <w:rsid w:val="0086703D"/>
    <w:rsid w:val="008672FC"/>
    <w:rsid w:val="00867356"/>
    <w:rsid w:val="0086779B"/>
    <w:rsid w:val="00867BC0"/>
    <w:rsid w:val="00867DBC"/>
    <w:rsid w:val="00867EB9"/>
    <w:rsid w:val="008702E8"/>
    <w:rsid w:val="00870A78"/>
    <w:rsid w:val="00870DA4"/>
    <w:rsid w:val="0087113E"/>
    <w:rsid w:val="008718C9"/>
    <w:rsid w:val="0087194E"/>
    <w:rsid w:val="00871C89"/>
    <w:rsid w:val="00871CB6"/>
    <w:rsid w:val="008722F0"/>
    <w:rsid w:val="008729DB"/>
    <w:rsid w:val="00872F1E"/>
    <w:rsid w:val="00873413"/>
    <w:rsid w:val="008734AE"/>
    <w:rsid w:val="00873679"/>
    <w:rsid w:val="008737AE"/>
    <w:rsid w:val="00873B23"/>
    <w:rsid w:val="00873DB4"/>
    <w:rsid w:val="00873F15"/>
    <w:rsid w:val="00873F68"/>
    <w:rsid w:val="00874879"/>
    <w:rsid w:val="0087543C"/>
    <w:rsid w:val="0087582A"/>
    <w:rsid w:val="008758C9"/>
    <w:rsid w:val="00875F07"/>
    <w:rsid w:val="008765E3"/>
    <w:rsid w:val="00876799"/>
    <w:rsid w:val="00876B18"/>
    <w:rsid w:val="00876DD8"/>
    <w:rsid w:val="008776D4"/>
    <w:rsid w:val="008778AD"/>
    <w:rsid w:val="00877BA8"/>
    <w:rsid w:val="00877EF0"/>
    <w:rsid w:val="00880402"/>
    <w:rsid w:val="008806F5"/>
    <w:rsid w:val="00880A2F"/>
    <w:rsid w:val="00880E6F"/>
    <w:rsid w:val="00882423"/>
    <w:rsid w:val="00882DC4"/>
    <w:rsid w:val="008833BB"/>
    <w:rsid w:val="00883537"/>
    <w:rsid w:val="00883BDE"/>
    <w:rsid w:val="00884D5E"/>
    <w:rsid w:val="00885157"/>
    <w:rsid w:val="008854EB"/>
    <w:rsid w:val="008855E3"/>
    <w:rsid w:val="008857FE"/>
    <w:rsid w:val="00885D9F"/>
    <w:rsid w:val="008864E1"/>
    <w:rsid w:val="00886F7A"/>
    <w:rsid w:val="00887C63"/>
    <w:rsid w:val="00887EBA"/>
    <w:rsid w:val="008900A1"/>
    <w:rsid w:val="008901D0"/>
    <w:rsid w:val="008903CB"/>
    <w:rsid w:val="00890694"/>
    <w:rsid w:val="00890D7B"/>
    <w:rsid w:val="00891194"/>
    <w:rsid w:val="008914DA"/>
    <w:rsid w:val="00891576"/>
    <w:rsid w:val="00891649"/>
    <w:rsid w:val="008917F2"/>
    <w:rsid w:val="008918D3"/>
    <w:rsid w:val="0089193E"/>
    <w:rsid w:val="00892042"/>
    <w:rsid w:val="008921AD"/>
    <w:rsid w:val="008922C7"/>
    <w:rsid w:val="008926E9"/>
    <w:rsid w:val="008927A2"/>
    <w:rsid w:val="008932A6"/>
    <w:rsid w:val="00893D2E"/>
    <w:rsid w:val="0089415F"/>
    <w:rsid w:val="0089445C"/>
    <w:rsid w:val="00894792"/>
    <w:rsid w:val="0089482B"/>
    <w:rsid w:val="00894C5B"/>
    <w:rsid w:val="0089518A"/>
    <w:rsid w:val="0089546C"/>
    <w:rsid w:val="0089586B"/>
    <w:rsid w:val="008962D0"/>
    <w:rsid w:val="00896C2A"/>
    <w:rsid w:val="0089755F"/>
    <w:rsid w:val="008979B4"/>
    <w:rsid w:val="00897F55"/>
    <w:rsid w:val="008A04D1"/>
    <w:rsid w:val="008A0705"/>
    <w:rsid w:val="008A1094"/>
    <w:rsid w:val="008A10E9"/>
    <w:rsid w:val="008A1100"/>
    <w:rsid w:val="008A13EC"/>
    <w:rsid w:val="008A24EA"/>
    <w:rsid w:val="008A25AB"/>
    <w:rsid w:val="008A2D5B"/>
    <w:rsid w:val="008A2E5A"/>
    <w:rsid w:val="008A332A"/>
    <w:rsid w:val="008A4055"/>
    <w:rsid w:val="008A4129"/>
    <w:rsid w:val="008A4414"/>
    <w:rsid w:val="008A445F"/>
    <w:rsid w:val="008A45E5"/>
    <w:rsid w:val="008A53FE"/>
    <w:rsid w:val="008A5980"/>
    <w:rsid w:val="008A5F7A"/>
    <w:rsid w:val="008A6591"/>
    <w:rsid w:val="008A65CB"/>
    <w:rsid w:val="008A6D01"/>
    <w:rsid w:val="008A6E55"/>
    <w:rsid w:val="008A6E87"/>
    <w:rsid w:val="008A702C"/>
    <w:rsid w:val="008A7991"/>
    <w:rsid w:val="008A7A9A"/>
    <w:rsid w:val="008B0193"/>
    <w:rsid w:val="008B0FC0"/>
    <w:rsid w:val="008B1115"/>
    <w:rsid w:val="008B114B"/>
    <w:rsid w:val="008B29C6"/>
    <w:rsid w:val="008B2C14"/>
    <w:rsid w:val="008B2C2D"/>
    <w:rsid w:val="008B2E54"/>
    <w:rsid w:val="008B340E"/>
    <w:rsid w:val="008B342D"/>
    <w:rsid w:val="008B3FE4"/>
    <w:rsid w:val="008B4848"/>
    <w:rsid w:val="008B54D0"/>
    <w:rsid w:val="008B54D8"/>
    <w:rsid w:val="008B5582"/>
    <w:rsid w:val="008B55E2"/>
    <w:rsid w:val="008B5D43"/>
    <w:rsid w:val="008B5FBE"/>
    <w:rsid w:val="008B6700"/>
    <w:rsid w:val="008B68C9"/>
    <w:rsid w:val="008B6AE6"/>
    <w:rsid w:val="008B6BF6"/>
    <w:rsid w:val="008B6D42"/>
    <w:rsid w:val="008B7281"/>
    <w:rsid w:val="008B77DD"/>
    <w:rsid w:val="008B7834"/>
    <w:rsid w:val="008B7CE0"/>
    <w:rsid w:val="008C0075"/>
    <w:rsid w:val="008C05CE"/>
    <w:rsid w:val="008C068C"/>
    <w:rsid w:val="008C0B0A"/>
    <w:rsid w:val="008C0CB0"/>
    <w:rsid w:val="008C0EFF"/>
    <w:rsid w:val="008C0FA9"/>
    <w:rsid w:val="008C105E"/>
    <w:rsid w:val="008C16DB"/>
    <w:rsid w:val="008C17EC"/>
    <w:rsid w:val="008C19DD"/>
    <w:rsid w:val="008C1A1F"/>
    <w:rsid w:val="008C2372"/>
    <w:rsid w:val="008C2C07"/>
    <w:rsid w:val="008C32D5"/>
    <w:rsid w:val="008C371D"/>
    <w:rsid w:val="008C38D3"/>
    <w:rsid w:val="008C39EA"/>
    <w:rsid w:val="008C3A5A"/>
    <w:rsid w:val="008C4176"/>
    <w:rsid w:val="008C4DB9"/>
    <w:rsid w:val="008C4E77"/>
    <w:rsid w:val="008C543A"/>
    <w:rsid w:val="008C5AAF"/>
    <w:rsid w:val="008C5B11"/>
    <w:rsid w:val="008C5B59"/>
    <w:rsid w:val="008C5FC6"/>
    <w:rsid w:val="008C633D"/>
    <w:rsid w:val="008C6887"/>
    <w:rsid w:val="008C6AF6"/>
    <w:rsid w:val="008C6D1B"/>
    <w:rsid w:val="008C6F47"/>
    <w:rsid w:val="008C7108"/>
    <w:rsid w:val="008C76B7"/>
    <w:rsid w:val="008C7C41"/>
    <w:rsid w:val="008C7ED6"/>
    <w:rsid w:val="008D1730"/>
    <w:rsid w:val="008D182D"/>
    <w:rsid w:val="008D1A37"/>
    <w:rsid w:val="008D1FC7"/>
    <w:rsid w:val="008D23B9"/>
    <w:rsid w:val="008D2699"/>
    <w:rsid w:val="008D27E9"/>
    <w:rsid w:val="008D2E6A"/>
    <w:rsid w:val="008D32DA"/>
    <w:rsid w:val="008D3D21"/>
    <w:rsid w:val="008D40C7"/>
    <w:rsid w:val="008D4AC0"/>
    <w:rsid w:val="008D50A7"/>
    <w:rsid w:val="008D555A"/>
    <w:rsid w:val="008D5581"/>
    <w:rsid w:val="008D55F5"/>
    <w:rsid w:val="008D56CA"/>
    <w:rsid w:val="008D5AD0"/>
    <w:rsid w:val="008D6CA8"/>
    <w:rsid w:val="008D739F"/>
    <w:rsid w:val="008D7437"/>
    <w:rsid w:val="008D74D6"/>
    <w:rsid w:val="008D785E"/>
    <w:rsid w:val="008D7A84"/>
    <w:rsid w:val="008E0042"/>
    <w:rsid w:val="008E01AC"/>
    <w:rsid w:val="008E0E0B"/>
    <w:rsid w:val="008E107B"/>
    <w:rsid w:val="008E10DB"/>
    <w:rsid w:val="008E121F"/>
    <w:rsid w:val="008E1565"/>
    <w:rsid w:val="008E1705"/>
    <w:rsid w:val="008E17BB"/>
    <w:rsid w:val="008E1D4E"/>
    <w:rsid w:val="008E209E"/>
    <w:rsid w:val="008E21AB"/>
    <w:rsid w:val="008E2DAE"/>
    <w:rsid w:val="008E357A"/>
    <w:rsid w:val="008E3869"/>
    <w:rsid w:val="008E3B36"/>
    <w:rsid w:val="008E3C22"/>
    <w:rsid w:val="008E3EC2"/>
    <w:rsid w:val="008E3F08"/>
    <w:rsid w:val="008E40A2"/>
    <w:rsid w:val="008E595C"/>
    <w:rsid w:val="008E5F21"/>
    <w:rsid w:val="008E6437"/>
    <w:rsid w:val="008E64C1"/>
    <w:rsid w:val="008E66EA"/>
    <w:rsid w:val="008E6A70"/>
    <w:rsid w:val="008E7109"/>
    <w:rsid w:val="008E774D"/>
    <w:rsid w:val="008E7AD1"/>
    <w:rsid w:val="008E7C58"/>
    <w:rsid w:val="008F0017"/>
    <w:rsid w:val="008F0115"/>
    <w:rsid w:val="008F0397"/>
    <w:rsid w:val="008F0BA8"/>
    <w:rsid w:val="008F1525"/>
    <w:rsid w:val="008F185B"/>
    <w:rsid w:val="008F203B"/>
    <w:rsid w:val="008F2063"/>
    <w:rsid w:val="008F21A4"/>
    <w:rsid w:val="008F2877"/>
    <w:rsid w:val="008F29FB"/>
    <w:rsid w:val="008F2AB0"/>
    <w:rsid w:val="008F2EFD"/>
    <w:rsid w:val="008F35ED"/>
    <w:rsid w:val="008F3600"/>
    <w:rsid w:val="008F3814"/>
    <w:rsid w:val="008F437F"/>
    <w:rsid w:val="008F456E"/>
    <w:rsid w:val="008F47BF"/>
    <w:rsid w:val="008F499E"/>
    <w:rsid w:val="008F51FE"/>
    <w:rsid w:val="008F5E3E"/>
    <w:rsid w:val="008F60AF"/>
    <w:rsid w:val="008F61E6"/>
    <w:rsid w:val="008F625B"/>
    <w:rsid w:val="008F65F9"/>
    <w:rsid w:val="008F7690"/>
    <w:rsid w:val="008F77C7"/>
    <w:rsid w:val="0090018A"/>
    <w:rsid w:val="009002CD"/>
    <w:rsid w:val="00901311"/>
    <w:rsid w:val="0090158A"/>
    <w:rsid w:val="00901D16"/>
    <w:rsid w:val="00903854"/>
    <w:rsid w:val="00903BD2"/>
    <w:rsid w:val="00904088"/>
    <w:rsid w:val="00904157"/>
    <w:rsid w:val="009041F3"/>
    <w:rsid w:val="00904752"/>
    <w:rsid w:val="009049F0"/>
    <w:rsid w:val="00904B00"/>
    <w:rsid w:val="00904D4C"/>
    <w:rsid w:val="00904E81"/>
    <w:rsid w:val="0090665A"/>
    <w:rsid w:val="0090678A"/>
    <w:rsid w:val="00906EE4"/>
    <w:rsid w:val="009073A4"/>
    <w:rsid w:val="009078C2"/>
    <w:rsid w:val="00907E84"/>
    <w:rsid w:val="00907EC7"/>
    <w:rsid w:val="0091050A"/>
    <w:rsid w:val="009108E8"/>
    <w:rsid w:val="00910BAC"/>
    <w:rsid w:val="00910E02"/>
    <w:rsid w:val="009111D1"/>
    <w:rsid w:val="009119EC"/>
    <w:rsid w:val="00911BB1"/>
    <w:rsid w:val="009120D4"/>
    <w:rsid w:val="009121BD"/>
    <w:rsid w:val="009122C1"/>
    <w:rsid w:val="00912669"/>
    <w:rsid w:val="009131CB"/>
    <w:rsid w:val="00913216"/>
    <w:rsid w:val="00913592"/>
    <w:rsid w:val="009139AD"/>
    <w:rsid w:val="00914108"/>
    <w:rsid w:val="009141F9"/>
    <w:rsid w:val="009142AE"/>
    <w:rsid w:val="00914A73"/>
    <w:rsid w:val="00914D41"/>
    <w:rsid w:val="00915610"/>
    <w:rsid w:val="00915C0B"/>
    <w:rsid w:val="0091643D"/>
    <w:rsid w:val="0091653E"/>
    <w:rsid w:val="009166D5"/>
    <w:rsid w:val="00916E84"/>
    <w:rsid w:val="00916FB0"/>
    <w:rsid w:val="009179E2"/>
    <w:rsid w:val="00920E8C"/>
    <w:rsid w:val="00921403"/>
    <w:rsid w:val="00921554"/>
    <w:rsid w:val="00921624"/>
    <w:rsid w:val="009217E7"/>
    <w:rsid w:val="00922B35"/>
    <w:rsid w:val="00922CA8"/>
    <w:rsid w:val="00922E2D"/>
    <w:rsid w:val="00922F01"/>
    <w:rsid w:val="00922F48"/>
    <w:rsid w:val="0092313F"/>
    <w:rsid w:val="00923456"/>
    <w:rsid w:val="00923795"/>
    <w:rsid w:val="009240A1"/>
    <w:rsid w:val="00924C16"/>
    <w:rsid w:val="009251AA"/>
    <w:rsid w:val="00925B65"/>
    <w:rsid w:val="00926340"/>
    <w:rsid w:val="00926523"/>
    <w:rsid w:val="00926E9C"/>
    <w:rsid w:val="00927972"/>
    <w:rsid w:val="00927B27"/>
    <w:rsid w:val="00927B71"/>
    <w:rsid w:val="00927C4D"/>
    <w:rsid w:val="00927FBD"/>
    <w:rsid w:val="009303DF"/>
    <w:rsid w:val="0093074C"/>
    <w:rsid w:val="00930BD0"/>
    <w:rsid w:val="00930F73"/>
    <w:rsid w:val="00931216"/>
    <w:rsid w:val="009316BD"/>
    <w:rsid w:val="009320E5"/>
    <w:rsid w:val="0093226F"/>
    <w:rsid w:val="009325CF"/>
    <w:rsid w:val="0093279F"/>
    <w:rsid w:val="00932D07"/>
    <w:rsid w:val="00933070"/>
    <w:rsid w:val="009337AA"/>
    <w:rsid w:val="009339BF"/>
    <w:rsid w:val="009341A6"/>
    <w:rsid w:val="00934726"/>
    <w:rsid w:val="00934BF5"/>
    <w:rsid w:val="00934F60"/>
    <w:rsid w:val="00935327"/>
    <w:rsid w:val="00935465"/>
    <w:rsid w:val="009354C9"/>
    <w:rsid w:val="00935A71"/>
    <w:rsid w:val="00935AC2"/>
    <w:rsid w:val="00935AF2"/>
    <w:rsid w:val="00935B2C"/>
    <w:rsid w:val="00935BF4"/>
    <w:rsid w:val="00935F00"/>
    <w:rsid w:val="00936926"/>
    <w:rsid w:val="009369C2"/>
    <w:rsid w:val="00936A62"/>
    <w:rsid w:val="00936C94"/>
    <w:rsid w:val="0093722A"/>
    <w:rsid w:val="009376DB"/>
    <w:rsid w:val="0093783D"/>
    <w:rsid w:val="00937B12"/>
    <w:rsid w:val="00937C60"/>
    <w:rsid w:val="00940704"/>
    <w:rsid w:val="00940746"/>
    <w:rsid w:val="009408B2"/>
    <w:rsid w:val="00940F60"/>
    <w:rsid w:val="00941246"/>
    <w:rsid w:val="009415A3"/>
    <w:rsid w:val="009418E2"/>
    <w:rsid w:val="009419C2"/>
    <w:rsid w:val="00941BD8"/>
    <w:rsid w:val="00941D83"/>
    <w:rsid w:val="00941E57"/>
    <w:rsid w:val="00941E99"/>
    <w:rsid w:val="009421A9"/>
    <w:rsid w:val="00942764"/>
    <w:rsid w:val="00942873"/>
    <w:rsid w:val="00942E96"/>
    <w:rsid w:val="00942EBA"/>
    <w:rsid w:val="009438B4"/>
    <w:rsid w:val="00943A0B"/>
    <w:rsid w:val="00943C29"/>
    <w:rsid w:val="00944A1D"/>
    <w:rsid w:val="0094529B"/>
    <w:rsid w:val="00945AD7"/>
    <w:rsid w:val="009463CC"/>
    <w:rsid w:val="0094695E"/>
    <w:rsid w:val="00946A73"/>
    <w:rsid w:val="00946BBA"/>
    <w:rsid w:val="00946BEA"/>
    <w:rsid w:val="00947523"/>
    <w:rsid w:val="009476C4"/>
    <w:rsid w:val="00947B0D"/>
    <w:rsid w:val="00947BB1"/>
    <w:rsid w:val="00947CBF"/>
    <w:rsid w:val="0095057E"/>
    <w:rsid w:val="0095098B"/>
    <w:rsid w:val="00950A97"/>
    <w:rsid w:val="00950B54"/>
    <w:rsid w:val="00950EC0"/>
    <w:rsid w:val="00950FFE"/>
    <w:rsid w:val="00951438"/>
    <w:rsid w:val="009517F9"/>
    <w:rsid w:val="00951AB4"/>
    <w:rsid w:val="00951D6D"/>
    <w:rsid w:val="00952025"/>
    <w:rsid w:val="00952FBD"/>
    <w:rsid w:val="00955C4B"/>
    <w:rsid w:val="009561F2"/>
    <w:rsid w:val="00956702"/>
    <w:rsid w:val="00956E6F"/>
    <w:rsid w:val="00956FA5"/>
    <w:rsid w:val="00957EF8"/>
    <w:rsid w:val="00960726"/>
    <w:rsid w:val="00960BB6"/>
    <w:rsid w:val="00961735"/>
    <w:rsid w:val="0096181A"/>
    <w:rsid w:val="00961A82"/>
    <w:rsid w:val="00961D92"/>
    <w:rsid w:val="00962132"/>
    <w:rsid w:val="0096256A"/>
    <w:rsid w:val="0096285D"/>
    <w:rsid w:val="00964669"/>
    <w:rsid w:val="009647F7"/>
    <w:rsid w:val="009656EB"/>
    <w:rsid w:val="0096571E"/>
    <w:rsid w:val="00965FD1"/>
    <w:rsid w:val="0096609E"/>
    <w:rsid w:val="00966309"/>
    <w:rsid w:val="00966AFE"/>
    <w:rsid w:val="00966DCA"/>
    <w:rsid w:val="00966F04"/>
    <w:rsid w:val="00967C69"/>
    <w:rsid w:val="00967F07"/>
    <w:rsid w:val="0097054C"/>
    <w:rsid w:val="00970DC4"/>
    <w:rsid w:val="00971015"/>
    <w:rsid w:val="009711D8"/>
    <w:rsid w:val="00971C10"/>
    <w:rsid w:val="00971F7E"/>
    <w:rsid w:val="00972432"/>
    <w:rsid w:val="009726F0"/>
    <w:rsid w:val="00972A5B"/>
    <w:rsid w:val="00972B81"/>
    <w:rsid w:val="0097383C"/>
    <w:rsid w:val="00974439"/>
    <w:rsid w:val="00974999"/>
    <w:rsid w:val="00974CF4"/>
    <w:rsid w:val="009750DA"/>
    <w:rsid w:val="009752DA"/>
    <w:rsid w:val="0097598C"/>
    <w:rsid w:val="0097603C"/>
    <w:rsid w:val="0097628C"/>
    <w:rsid w:val="00976A6A"/>
    <w:rsid w:val="00977615"/>
    <w:rsid w:val="00977812"/>
    <w:rsid w:val="00977E9A"/>
    <w:rsid w:val="009808CD"/>
    <w:rsid w:val="009808FD"/>
    <w:rsid w:val="00980BC4"/>
    <w:rsid w:val="00981049"/>
    <w:rsid w:val="00981241"/>
    <w:rsid w:val="009819FC"/>
    <w:rsid w:val="00981DD2"/>
    <w:rsid w:val="00981FA8"/>
    <w:rsid w:val="00981FEE"/>
    <w:rsid w:val="00981FEF"/>
    <w:rsid w:val="009824F8"/>
    <w:rsid w:val="00982A29"/>
    <w:rsid w:val="00982AF4"/>
    <w:rsid w:val="00982D96"/>
    <w:rsid w:val="00982E02"/>
    <w:rsid w:val="00982FD5"/>
    <w:rsid w:val="00983027"/>
    <w:rsid w:val="00983AB3"/>
    <w:rsid w:val="00984D17"/>
    <w:rsid w:val="00984F90"/>
    <w:rsid w:val="00984FCD"/>
    <w:rsid w:val="00985047"/>
    <w:rsid w:val="009854DD"/>
    <w:rsid w:val="00985600"/>
    <w:rsid w:val="0098599E"/>
    <w:rsid w:val="00985FB0"/>
    <w:rsid w:val="00986043"/>
    <w:rsid w:val="00986243"/>
    <w:rsid w:val="009867BD"/>
    <w:rsid w:val="0098681B"/>
    <w:rsid w:val="00986D6C"/>
    <w:rsid w:val="00987559"/>
    <w:rsid w:val="00987578"/>
    <w:rsid w:val="00987736"/>
    <w:rsid w:val="00987DEB"/>
    <w:rsid w:val="009901AD"/>
    <w:rsid w:val="009908D9"/>
    <w:rsid w:val="00990A80"/>
    <w:rsid w:val="00990DC9"/>
    <w:rsid w:val="00990EBB"/>
    <w:rsid w:val="00990ED8"/>
    <w:rsid w:val="00991768"/>
    <w:rsid w:val="00991B66"/>
    <w:rsid w:val="0099226C"/>
    <w:rsid w:val="00992371"/>
    <w:rsid w:val="0099262A"/>
    <w:rsid w:val="00992DDD"/>
    <w:rsid w:val="00992EF9"/>
    <w:rsid w:val="00994204"/>
    <w:rsid w:val="009943ED"/>
    <w:rsid w:val="009944E7"/>
    <w:rsid w:val="009947A4"/>
    <w:rsid w:val="00994AD4"/>
    <w:rsid w:val="00994B15"/>
    <w:rsid w:val="00994D2B"/>
    <w:rsid w:val="00994F9A"/>
    <w:rsid w:val="00995026"/>
    <w:rsid w:val="009953A2"/>
    <w:rsid w:val="00995F32"/>
    <w:rsid w:val="009968DB"/>
    <w:rsid w:val="00996B4B"/>
    <w:rsid w:val="00996C27"/>
    <w:rsid w:val="00996DEF"/>
    <w:rsid w:val="00997424"/>
    <w:rsid w:val="009975A3"/>
    <w:rsid w:val="009975C4"/>
    <w:rsid w:val="00997C3B"/>
    <w:rsid w:val="00997D3C"/>
    <w:rsid w:val="009A0253"/>
    <w:rsid w:val="009A0646"/>
    <w:rsid w:val="009A0918"/>
    <w:rsid w:val="009A091B"/>
    <w:rsid w:val="009A0B1A"/>
    <w:rsid w:val="009A160E"/>
    <w:rsid w:val="009A1610"/>
    <w:rsid w:val="009A1F6A"/>
    <w:rsid w:val="009A2487"/>
    <w:rsid w:val="009A27A9"/>
    <w:rsid w:val="009A406D"/>
    <w:rsid w:val="009A4A86"/>
    <w:rsid w:val="009A4BA5"/>
    <w:rsid w:val="009A4FD6"/>
    <w:rsid w:val="009A51C4"/>
    <w:rsid w:val="009A577E"/>
    <w:rsid w:val="009A586B"/>
    <w:rsid w:val="009A617B"/>
    <w:rsid w:val="009A66B6"/>
    <w:rsid w:val="009A6B00"/>
    <w:rsid w:val="009A6E44"/>
    <w:rsid w:val="009A6F6E"/>
    <w:rsid w:val="009A6FBD"/>
    <w:rsid w:val="009B023C"/>
    <w:rsid w:val="009B0945"/>
    <w:rsid w:val="009B0F42"/>
    <w:rsid w:val="009B0F9C"/>
    <w:rsid w:val="009B12F9"/>
    <w:rsid w:val="009B15B6"/>
    <w:rsid w:val="009B1A0F"/>
    <w:rsid w:val="009B22D3"/>
    <w:rsid w:val="009B24C1"/>
    <w:rsid w:val="009B24CF"/>
    <w:rsid w:val="009B25F2"/>
    <w:rsid w:val="009B2991"/>
    <w:rsid w:val="009B29A1"/>
    <w:rsid w:val="009B2BC4"/>
    <w:rsid w:val="009B328A"/>
    <w:rsid w:val="009B32D8"/>
    <w:rsid w:val="009B37E3"/>
    <w:rsid w:val="009B3857"/>
    <w:rsid w:val="009B3B31"/>
    <w:rsid w:val="009B3B8F"/>
    <w:rsid w:val="009B422F"/>
    <w:rsid w:val="009B4F01"/>
    <w:rsid w:val="009B5739"/>
    <w:rsid w:val="009B6953"/>
    <w:rsid w:val="009B69E7"/>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5C2"/>
    <w:rsid w:val="009C1A9E"/>
    <w:rsid w:val="009C1DFD"/>
    <w:rsid w:val="009C26E6"/>
    <w:rsid w:val="009C278A"/>
    <w:rsid w:val="009C2884"/>
    <w:rsid w:val="009C3034"/>
    <w:rsid w:val="009C3301"/>
    <w:rsid w:val="009C3DB3"/>
    <w:rsid w:val="009C4049"/>
    <w:rsid w:val="009C451B"/>
    <w:rsid w:val="009C4532"/>
    <w:rsid w:val="009C46ED"/>
    <w:rsid w:val="009C4D5A"/>
    <w:rsid w:val="009C5334"/>
    <w:rsid w:val="009C541C"/>
    <w:rsid w:val="009C5EDF"/>
    <w:rsid w:val="009C60C2"/>
    <w:rsid w:val="009C62F3"/>
    <w:rsid w:val="009C65F1"/>
    <w:rsid w:val="009C66F5"/>
    <w:rsid w:val="009C769B"/>
    <w:rsid w:val="009C778E"/>
    <w:rsid w:val="009C7E8A"/>
    <w:rsid w:val="009C7F13"/>
    <w:rsid w:val="009D055C"/>
    <w:rsid w:val="009D086A"/>
    <w:rsid w:val="009D0F03"/>
    <w:rsid w:val="009D11F7"/>
    <w:rsid w:val="009D14BB"/>
    <w:rsid w:val="009D1511"/>
    <w:rsid w:val="009D1EF4"/>
    <w:rsid w:val="009D24A7"/>
    <w:rsid w:val="009D2551"/>
    <w:rsid w:val="009D2BE6"/>
    <w:rsid w:val="009D2EB2"/>
    <w:rsid w:val="009D305D"/>
    <w:rsid w:val="009D31AC"/>
    <w:rsid w:val="009D37A6"/>
    <w:rsid w:val="009D383F"/>
    <w:rsid w:val="009D394B"/>
    <w:rsid w:val="009D3AA7"/>
    <w:rsid w:val="009D43D3"/>
    <w:rsid w:val="009D4C6A"/>
    <w:rsid w:val="009D694F"/>
    <w:rsid w:val="009D6995"/>
    <w:rsid w:val="009D70A1"/>
    <w:rsid w:val="009D71A5"/>
    <w:rsid w:val="009D7202"/>
    <w:rsid w:val="009D7353"/>
    <w:rsid w:val="009D7601"/>
    <w:rsid w:val="009D77A8"/>
    <w:rsid w:val="009D7862"/>
    <w:rsid w:val="009D797F"/>
    <w:rsid w:val="009D7A57"/>
    <w:rsid w:val="009D7C1E"/>
    <w:rsid w:val="009E0178"/>
    <w:rsid w:val="009E01CF"/>
    <w:rsid w:val="009E0426"/>
    <w:rsid w:val="009E0DB5"/>
    <w:rsid w:val="009E211B"/>
    <w:rsid w:val="009E26FC"/>
    <w:rsid w:val="009E270F"/>
    <w:rsid w:val="009E2815"/>
    <w:rsid w:val="009E29F6"/>
    <w:rsid w:val="009E2B66"/>
    <w:rsid w:val="009E2B92"/>
    <w:rsid w:val="009E2F2D"/>
    <w:rsid w:val="009E320E"/>
    <w:rsid w:val="009E3620"/>
    <w:rsid w:val="009E3AAB"/>
    <w:rsid w:val="009E3B12"/>
    <w:rsid w:val="009E4F8B"/>
    <w:rsid w:val="009E53C2"/>
    <w:rsid w:val="009E5D64"/>
    <w:rsid w:val="009E68AE"/>
    <w:rsid w:val="009E710A"/>
    <w:rsid w:val="009E7355"/>
    <w:rsid w:val="009F021D"/>
    <w:rsid w:val="009F0852"/>
    <w:rsid w:val="009F0AB0"/>
    <w:rsid w:val="009F1439"/>
    <w:rsid w:val="009F17DE"/>
    <w:rsid w:val="009F1967"/>
    <w:rsid w:val="009F258E"/>
    <w:rsid w:val="009F2745"/>
    <w:rsid w:val="009F289B"/>
    <w:rsid w:val="009F3083"/>
    <w:rsid w:val="009F397B"/>
    <w:rsid w:val="009F3A56"/>
    <w:rsid w:val="009F3ADC"/>
    <w:rsid w:val="009F3C99"/>
    <w:rsid w:val="009F48BA"/>
    <w:rsid w:val="009F4FDB"/>
    <w:rsid w:val="009F5852"/>
    <w:rsid w:val="009F612E"/>
    <w:rsid w:val="009F659D"/>
    <w:rsid w:val="009F6821"/>
    <w:rsid w:val="009F6908"/>
    <w:rsid w:val="009F713C"/>
    <w:rsid w:val="009F7633"/>
    <w:rsid w:val="009F767C"/>
    <w:rsid w:val="009F7D3B"/>
    <w:rsid w:val="00A024D3"/>
    <w:rsid w:val="00A02823"/>
    <w:rsid w:val="00A031BF"/>
    <w:rsid w:val="00A032A5"/>
    <w:rsid w:val="00A0350F"/>
    <w:rsid w:val="00A039C9"/>
    <w:rsid w:val="00A0486B"/>
    <w:rsid w:val="00A0496D"/>
    <w:rsid w:val="00A04C0F"/>
    <w:rsid w:val="00A05393"/>
    <w:rsid w:val="00A05D62"/>
    <w:rsid w:val="00A05E26"/>
    <w:rsid w:val="00A0666A"/>
    <w:rsid w:val="00A06805"/>
    <w:rsid w:val="00A06EA7"/>
    <w:rsid w:val="00A06EDA"/>
    <w:rsid w:val="00A07504"/>
    <w:rsid w:val="00A076A3"/>
    <w:rsid w:val="00A07A01"/>
    <w:rsid w:val="00A07B00"/>
    <w:rsid w:val="00A07C8C"/>
    <w:rsid w:val="00A07D4A"/>
    <w:rsid w:val="00A07E35"/>
    <w:rsid w:val="00A07FC5"/>
    <w:rsid w:val="00A10498"/>
    <w:rsid w:val="00A117C3"/>
    <w:rsid w:val="00A11C8F"/>
    <w:rsid w:val="00A11D07"/>
    <w:rsid w:val="00A12782"/>
    <w:rsid w:val="00A139EB"/>
    <w:rsid w:val="00A14D4F"/>
    <w:rsid w:val="00A14DE2"/>
    <w:rsid w:val="00A15091"/>
    <w:rsid w:val="00A150FF"/>
    <w:rsid w:val="00A15874"/>
    <w:rsid w:val="00A16454"/>
    <w:rsid w:val="00A165BF"/>
    <w:rsid w:val="00A16CAC"/>
    <w:rsid w:val="00A16FED"/>
    <w:rsid w:val="00A17224"/>
    <w:rsid w:val="00A173C4"/>
    <w:rsid w:val="00A174B6"/>
    <w:rsid w:val="00A20C2E"/>
    <w:rsid w:val="00A20D32"/>
    <w:rsid w:val="00A20E5C"/>
    <w:rsid w:val="00A20FAD"/>
    <w:rsid w:val="00A2119D"/>
    <w:rsid w:val="00A2139C"/>
    <w:rsid w:val="00A215C6"/>
    <w:rsid w:val="00A216FA"/>
    <w:rsid w:val="00A21810"/>
    <w:rsid w:val="00A21CFB"/>
    <w:rsid w:val="00A231A1"/>
    <w:rsid w:val="00A2394F"/>
    <w:rsid w:val="00A23BEB"/>
    <w:rsid w:val="00A24126"/>
    <w:rsid w:val="00A24E27"/>
    <w:rsid w:val="00A24EEA"/>
    <w:rsid w:val="00A2501F"/>
    <w:rsid w:val="00A25748"/>
    <w:rsid w:val="00A25CA6"/>
    <w:rsid w:val="00A25F12"/>
    <w:rsid w:val="00A2611A"/>
    <w:rsid w:val="00A269AB"/>
    <w:rsid w:val="00A26A5B"/>
    <w:rsid w:val="00A26E23"/>
    <w:rsid w:val="00A27230"/>
    <w:rsid w:val="00A2733A"/>
    <w:rsid w:val="00A27432"/>
    <w:rsid w:val="00A2767C"/>
    <w:rsid w:val="00A27FF4"/>
    <w:rsid w:val="00A30BEF"/>
    <w:rsid w:val="00A30D04"/>
    <w:rsid w:val="00A30F28"/>
    <w:rsid w:val="00A31648"/>
    <w:rsid w:val="00A31953"/>
    <w:rsid w:val="00A31B16"/>
    <w:rsid w:val="00A31B41"/>
    <w:rsid w:val="00A31B69"/>
    <w:rsid w:val="00A31E11"/>
    <w:rsid w:val="00A320C1"/>
    <w:rsid w:val="00A327D6"/>
    <w:rsid w:val="00A32AFD"/>
    <w:rsid w:val="00A32CE4"/>
    <w:rsid w:val="00A331D9"/>
    <w:rsid w:val="00A3332A"/>
    <w:rsid w:val="00A33365"/>
    <w:rsid w:val="00A33997"/>
    <w:rsid w:val="00A33B90"/>
    <w:rsid w:val="00A33BD7"/>
    <w:rsid w:val="00A33D42"/>
    <w:rsid w:val="00A340F2"/>
    <w:rsid w:val="00A34853"/>
    <w:rsid w:val="00A34A67"/>
    <w:rsid w:val="00A34BB5"/>
    <w:rsid w:val="00A34FFD"/>
    <w:rsid w:val="00A35443"/>
    <w:rsid w:val="00A35D08"/>
    <w:rsid w:val="00A3612D"/>
    <w:rsid w:val="00A36BC5"/>
    <w:rsid w:val="00A36C94"/>
    <w:rsid w:val="00A37136"/>
    <w:rsid w:val="00A37319"/>
    <w:rsid w:val="00A3760E"/>
    <w:rsid w:val="00A37BD6"/>
    <w:rsid w:val="00A37CE9"/>
    <w:rsid w:val="00A4037A"/>
    <w:rsid w:val="00A40AC9"/>
    <w:rsid w:val="00A40C8B"/>
    <w:rsid w:val="00A40ED6"/>
    <w:rsid w:val="00A40EF8"/>
    <w:rsid w:val="00A411E7"/>
    <w:rsid w:val="00A424E0"/>
    <w:rsid w:val="00A43E09"/>
    <w:rsid w:val="00A43EB2"/>
    <w:rsid w:val="00A44265"/>
    <w:rsid w:val="00A44349"/>
    <w:rsid w:val="00A447A2"/>
    <w:rsid w:val="00A44A50"/>
    <w:rsid w:val="00A44F51"/>
    <w:rsid w:val="00A45163"/>
    <w:rsid w:val="00A4599C"/>
    <w:rsid w:val="00A45A64"/>
    <w:rsid w:val="00A45ABB"/>
    <w:rsid w:val="00A45DEA"/>
    <w:rsid w:val="00A46273"/>
    <w:rsid w:val="00A46442"/>
    <w:rsid w:val="00A46BE0"/>
    <w:rsid w:val="00A471E7"/>
    <w:rsid w:val="00A47213"/>
    <w:rsid w:val="00A478FA"/>
    <w:rsid w:val="00A47982"/>
    <w:rsid w:val="00A47BA3"/>
    <w:rsid w:val="00A47FA9"/>
    <w:rsid w:val="00A50141"/>
    <w:rsid w:val="00A50EE3"/>
    <w:rsid w:val="00A50F18"/>
    <w:rsid w:val="00A51151"/>
    <w:rsid w:val="00A5144D"/>
    <w:rsid w:val="00A51810"/>
    <w:rsid w:val="00A518F3"/>
    <w:rsid w:val="00A51F98"/>
    <w:rsid w:val="00A52208"/>
    <w:rsid w:val="00A5260B"/>
    <w:rsid w:val="00A52A10"/>
    <w:rsid w:val="00A53120"/>
    <w:rsid w:val="00A5416A"/>
    <w:rsid w:val="00A54757"/>
    <w:rsid w:val="00A54A22"/>
    <w:rsid w:val="00A54D96"/>
    <w:rsid w:val="00A54E5D"/>
    <w:rsid w:val="00A54EDA"/>
    <w:rsid w:val="00A550E4"/>
    <w:rsid w:val="00A554AA"/>
    <w:rsid w:val="00A556E8"/>
    <w:rsid w:val="00A55A63"/>
    <w:rsid w:val="00A55B3F"/>
    <w:rsid w:val="00A55EF2"/>
    <w:rsid w:val="00A5658D"/>
    <w:rsid w:val="00A565C6"/>
    <w:rsid w:val="00A57006"/>
    <w:rsid w:val="00A6003A"/>
    <w:rsid w:val="00A603DF"/>
    <w:rsid w:val="00A60EFE"/>
    <w:rsid w:val="00A611FB"/>
    <w:rsid w:val="00A617CD"/>
    <w:rsid w:val="00A61944"/>
    <w:rsid w:val="00A61BB9"/>
    <w:rsid w:val="00A622A3"/>
    <w:rsid w:val="00A62483"/>
    <w:rsid w:val="00A62651"/>
    <w:rsid w:val="00A62700"/>
    <w:rsid w:val="00A62AC0"/>
    <w:rsid w:val="00A62CF1"/>
    <w:rsid w:val="00A62F6F"/>
    <w:rsid w:val="00A6333A"/>
    <w:rsid w:val="00A6357E"/>
    <w:rsid w:val="00A639CF"/>
    <w:rsid w:val="00A63DBB"/>
    <w:rsid w:val="00A63F3A"/>
    <w:rsid w:val="00A64159"/>
    <w:rsid w:val="00A64779"/>
    <w:rsid w:val="00A64E3A"/>
    <w:rsid w:val="00A65186"/>
    <w:rsid w:val="00A6521D"/>
    <w:rsid w:val="00A65410"/>
    <w:rsid w:val="00A65447"/>
    <w:rsid w:val="00A65B80"/>
    <w:rsid w:val="00A66250"/>
    <w:rsid w:val="00A663AB"/>
    <w:rsid w:val="00A66400"/>
    <w:rsid w:val="00A66532"/>
    <w:rsid w:val="00A66CAC"/>
    <w:rsid w:val="00A67094"/>
    <w:rsid w:val="00A7065A"/>
    <w:rsid w:val="00A7073A"/>
    <w:rsid w:val="00A707C0"/>
    <w:rsid w:val="00A70DCF"/>
    <w:rsid w:val="00A71471"/>
    <w:rsid w:val="00A71557"/>
    <w:rsid w:val="00A71C84"/>
    <w:rsid w:val="00A71CC4"/>
    <w:rsid w:val="00A72041"/>
    <w:rsid w:val="00A72162"/>
    <w:rsid w:val="00A72288"/>
    <w:rsid w:val="00A72483"/>
    <w:rsid w:val="00A72940"/>
    <w:rsid w:val="00A73195"/>
    <w:rsid w:val="00A740B2"/>
    <w:rsid w:val="00A74243"/>
    <w:rsid w:val="00A74577"/>
    <w:rsid w:val="00A7472B"/>
    <w:rsid w:val="00A747B0"/>
    <w:rsid w:val="00A74999"/>
    <w:rsid w:val="00A7509E"/>
    <w:rsid w:val="00A75138"/>
    <w:rsid w:val="00A75407"/>
    <w:rsid w:val="00A75948"/>
    <w:rsid w:val="00A759A7"/>
    <w:rsid w:val="00A75AB4"/>
    <w:rsid w:val="00A761E2"/>
    <w:rsid w:val="00A766D0"/>
    <w:rsid w:val="00A7675B"/>
    <w:rsid w:val="00A76BA5"/>
    <w:rsid w:val="00A76C51"/>
    <w:rsid w:val="00A76CE7"/>
    <w:rsid w:val="00A77012"/>
    <w:rsid w:val="00A772D5"/>
    <w:rsid w:val="00A7737E"/>
    <w:rsid w:val="00A77503"/>
    <w:rsid w:val="00A7781B"/>
    <w:rsid w:val="00A77B8C"/>
    <w:rsid w:val="00A80126"/>
    <w:rsid w:val="00A8043C"/>
    <w:rsid w:val="00A80A58"/>
    <w:rsid w:val="00A80C3B"/>
    <w:rsid w:val="00A811BB"/>
    <w:rsid w:val="00A811C7"/>
    <w:rsid w:val="00A812F3"/>
    <w:rsid w:val="00A813D3"/>
    <w:rsid w:val="00A81706"/>
    <w:rsid w:val="00A818F0"/>
    <w:rsid w:val="00A81E99"/>
    <w:rsid w:val="00A82D69"/>
    <w:rsid w:val="00A82EE4"/>
    <w:rsid w:val="00A83241"/>
    <w:rsid w:val="00A83823"/>
    <w:rsid w:val="00A83DA7"/>
    <w:rsid w:val="00A83DAA"/>
    <w:rsid w:val="00A83EE7"/>
    <w:rsid w:val="00A84343"/>
    <w:rsid w:val="00A84649"/>
    <w:rsid w:val="00A846C3"/>
    <w:rsid w:val="00A84763"/>
    <w:rsid w:val="00A8476A"/>
    <w:rsid w:val="00A847B6"/>
    <w:rsid w:val="00A847DA"/>
    <w:rsid w:val="00A84ADD"/>
    <w:rsid w:val="00A84B96"/>
    <w:rsid w:val="00A84C80"/>
    <w:rsid w:val="00A84C97"/>
    <w:rsid w:val="00A84E06"/>
    <w:rsid w:val="00A8558E"/>
    <w:rsid w:val="00A86332"/>
    <w:rsid w:val="00A86A4D"/>
    <w:rsid w:val="00A86F29"/>
    <w:rsid w:val="00A879B8"/>
    <w:rsid w:val="00A90120"/>
    <w:rsid w:val="00A901E3"/>
    <w:rsid w:val="00A90612"/>
    <w:rsid w:val="00A90BD0"/>
    <w:rsid w:val="00A91273"/>
    <w:rsid w:val="00A91A33"/>
    <w:rsid w:val="00A91AC2"/>
    <w:rsid w:val="00A921A8"/>
    <w:rsid w:val="00A92583"/>
    <w:rsid w:val="00A9259C"/>
    <w:rsid w:val="00A92770"/>
    <w:rsid w:val="00A92C67"/>
    <w:rsid w:val="00A92F3D"/>
    <w:rsid w:val="00A93108"/>
    <w:rsid w:val="00A931F4"/>
    <w:rsid w:val="00A93A2F"/>
    <w:rsid w:val="00A93C93"/>
    <w:rsid w:val="00A93F89"/>
    <w:rsid w:val="00A9436E"/>
    <w:rsid w:val="00A94C3A"/>
    <w:rsid w:val="00A952A9"/>
    <w:rsid w:val="00A95ECD"/>
    <w:rsid w:val="00A9609C"/>
    <w:rsid w:val="00A9616E"/>
    <w:rsid w:val="00A9633C"/>
    <w:rsid w:val="00A963B1"/>
    <w:rsid w:val="00A9688D"/>
    <w:rsid w:val="00A970B4"/>
    <w:rsid w:val="00A975AF"/>
    <w:rsid w:val="00A97C09"/>
    <w:rsid w:val="00AA0333"/>
    <w:rsid w:val="00AA0806"/>
    <w:rsid w:val="00AA08DC"/>
    <w:rsid w:val="00AA1354"/>
    <w:rsid w:val="00AA1B73"/>
    <w:rsid w:val="00AA1C53"/>
    <w:rsid w:val="00AA1D2A"/>
    <w:rsid w:val="00AA1EA0"/>
    <w:rsid w:val="00AA2299"/>
    <w:rsid w:val="00AA255E"/>
    <w:rsid w:val="00AA2EB3"/>
    <w:rsid w:val="00AA3EA5"/>
    <w:rsid w:val="00AA534A"/>
    <w:rsid w:val="00AA5716"/>
    <w:rsid w:val="00AA59BF"/>
    <w:rsid w:val="00AA5DB4"/>
    <w:rsid w:val="00AA6DF5"/>
    <w:rsid w:val="00AA6EBB"/>
    <w:rsid w:val="00AA7349"/>
    <w:rsid w:val="00AA737F"/>
    <w:rsid w:val="00AA73C0"/>
    <w:rsid w:val="00AA75CB"/>
    <w:rsid w:val="00AA7C7C"/>
    <w:rsid w:val="00AB0EB2"/>
    <w:rsid w:val="00AB1588"/>
    <w:rsid w:val="00AB16BD"/>
    <w:rsid w:val="00AB1834"/>
    <w:rsid w:val="00AB1A36"/>
    <w:rsid w:val="00AB25BB"/>
    <w:rsid w:val="00AB26F2"/>
    <w:rsid w:val="00AB2A2B"/>
    <w:rsid w:val="00AB2B2D"/>
    <w:rsid w:val="00AB322E"/>
    <w:rsid w:val="00AB3566"/>
    <w:rsid w:val="00AB3B1A"/>
    <w:rsid w:val="00AB4586"/>
    <w:rsid w:val="00AB4925"/>
    <w:rsid w:val="00AB5578"/>
    <w:rsid w:val="00AB5C77"/>
    <w:rsid w:val="00AB621A"/>
    <w:rsid w:val="00AB6492"/>
    <w:rsid w:val="00AB6879"/>
    <w:rsid w:val="00AB76D5"/>
    <w:rsid w:val="00AB79AB"/>
    <w:rsid w:val="00AB7AB4"/>
    <w:rsid w:val="00AB7BE8"/>
    <w:rsid w:val="00AB7C7A"/>
    <w:rsid w:val="00AC065F"/>
    <w:rsid w:val="00AC06EF"/>
    <w:rsid w:val="00AC107B"/>
    <w:rsid w:val="00AC18DD"/>
    <w:rsid w:val="00AC208D"/>
    <w:rsid w:val="00AC2AF1"/>
    <w:rsid w:val="00AC2C9E"/>
    <w:rsid w:val="00AC3B02"/>
    <w:rsid w:val="00AC3BEF"/>
    <w:rsid w:val="00AC3ED2"/>
    <w:rsid w:val="00AC461D"/>
    <w:rsid w:val="00AC48E7"/>
    <w:rsid w:val="00AC4A56"/>
    <w:rsid w:val="00AC4DA8"/>
    <w:rsid w:val="00AC4DF4"/>
    <w:rsid w:val="00AC52DC"/>
    <w:rsid w:val="00AC539D"/>
    <w:rsid w:val="00AC5956"/>
    <w:rsid w:val="00AC5CCC"/>
    <w:rsid w:val="00AC6669"/>
    <w:rsid w:val="00AC671D"/>
    <w:rsid w:val="00AC6A6D"/>
    <w:rsid w:val="00AC6A91"/>
    <w:rsid w:val="00AC6AB6"/>
    <w:rsid w:val="00AC7DC4"/>
    <w:rsid w:val="00AD0033"/>
    <w:rsid w:val="00AD00D5"/>
    <w:rsid w:val="00AD082A"/>
    <w:rsid w:val="00AD0D02"/>
    <w:rsid w:val="00AD0E6F"/>
    <w:rsid w:val="00AD0F07"/>
    <w:rsid w:val="00AD109B"/>
    <w:rsid w:val="00AD1B54"/>
    <w:rsid w:val="00AD1E41"/>
    <w:rsid w:val="00AD2F07"/>
    <w:rsid w:val="00AD2F34"/>
    <w:rsid w:val="00AD2F42"/>
    <w:rsid w:val="00AD2FD9"/>
    <w:rsid w:val="00AD338D"/>
    <w:rsid w:val="00AD41DF"/>
    <w:rsid w:val="00AD4307"/>
    <w:rsid w:val="00AD49EE"/>
    <w:rsid w:val="00AD4A44"/>
    <w:rsid w:val="00AD4AE2"/>
    <w:rsid w:val="00AD513D"/>
    <w:rsid w:val="00AD53B1"/>
    <w:rsid w:val="00AD5A90"/>
    <w:rsid w:val="00AD5C94"/>
    <w:rsid w:val="00AD5DD8"/>
    <w:rsid w:val="00AD5E5D"/>
    <w:rsid w:val="00AD5F80"/>
    <w:rsid w:val="00AD6B84"/>
    <w:rsid w:val="00AD6F45"/>
    <w:rsid w:val="00AD7183"/>
    <w:rsid w:val="00AD71E8"/>
    <w:rsid w:val="00AD7756"/>
    <w:rsid w:val="00AD788E"/>
    <w:rsid w:val="00AD7969"/>
    <w:rsid w:val="00AD7E39"/>
    <w:rsid w:val="00AE0038"/>
    <w:rsid w:val="00AE0CC3"/>
    <w:rsid w:val="00AE0CF1"/>
    <w:rsid w:val="00AE0D0C"/>
    <w:rsid w:val="00AE14F7"/>
    <w:rsid w:val="00AE15DC"/>
    <w:rsid w:val="00AE1720"/>
    <w:rsid w:val="00AE1AF5"/>
    <w:rsid w:val="00AE1D01"/>
    <w:rsid w:val="00AE1D37"/>
    <w:rsid w:val="00AE2060"/>
    <w:rsid w:val="00AE23D6"/>
    <w:rsid w:val="00AE2A46"/>
    <w:rsid w:val="00AE2E61"/>
    <w:rsid w:val="00AE2EB5"/>
    <w:rsid w:val="00AE31A3"/>
    <w:rsid w:val="00AE33F3"/>
    <w:rsid w:val="00AE3711"/>
    <w:rsid w:val="00AE3806"/>
    <w:rsid w:val="00AE394A"/>
    <w:rsid w:val="00AE3AD1"/>
    <w:rsid w:val="00AE3FCE"/>
    <w:rsid w:val="00AE4965"/>
    <w:rsid w:val="00AE4A26"/>
    <w:rsid w:val="00AE4F5F"/>
    <w:rsid w:val="00AE50E9"/>
    <w:rsid w:val="00AE5197"/>
    <w:rsid w:val="00AE5B4E"/>
    <w:rsid w:val="00AE5CB0"/>
    <w:rsid w:val="00AE6385"/>
    <w:rsid w:val="00AE63D9"/>
    <w:rsid w:val="00AE69B8"/>
    <w:rsid w:val="00AE74FB"/>
    <w:rsid w:val="00AE758E"/>
    <w:rsid w:val="00AE75A9"/>
    <w:rsid w:val="00AE76BF"/>
    <w:rsid w:val="00AE78C8"/>
    <w:rsid w:val="00AE79C3"/>
    <w:rsid w:val="00AE7B6D"/>
    <w:rsid w:val="00AE7BB1"/>
    <w:rsid w:val="00AE7C25"/>
    <w:rsid w:val="00AF087C"/>
    <w:rsid w:val="00AF08B4"/>
    <w:rsid w:val="00AF0D2A"/>
    <w:rsid w:val="00AF0F6B"/>
    <w:rsid w:val="00AF103E"/>
    <w:rsid w:val="00AF13F0"/>
    <w:rsid w:val="00AF14CB"/>
    <w:rsid w:val="00AF15CC"/>
    <w:rsid w:val="00AF1BA6"/>
    <w:rsid w:val="00AF1C1A"/>
    <w:rsid w:val="00AF25B4"/>
    <w:rsid w:val="00AF2ABA"/>
    <w:rsid w:val="00AF3299"/>
    <w:rsid w:val="00AF3320"/>
    <w:rsid w:val="00AF3377"/>
    <w:rsid w:val="00AF36D2"/>
    <w:rsid w:val="00AF37A8"/>
    <w:rsid w:val="00AF37EB"/>
    <w:rsid w:val="00AF38B3"/>
    <w:rsid w:val="00AF4037"/>
    <w:rsid w:val="00AF4D4C"/>
    <w:rsid w:val="00AF545F"/>
    <w:rsid w:val="00AF5524"/>
    <w:rsid w:val="00AF5539"/>
    <w:rsid w:val="00AF58AC"/>
    <w:rsid w:val="00AF5A43"/>
    <w:rsid w:val="00AF5F18"/>
    <w:rsid w:val="00AF6253"/>
    <w:rsid w:val="00AF625E"/>
    <w:rsid w:val="00AF64B8"/>
    <w:rsid w:val="00AF651C"/>
    <w:rsid w:val="00AF66E8"/>
    <w:rsid w:val="00AF69F6"/>
    <w:rsid w:val="00AF6BE3"/>
    <w:rsid w:val="00AF7818"/>
    <w:rsid w:val="00AF7B8B"/>
    <w:rsid w:val="00B00267"/>
    <w:rsid w:val="00B00302"/>
    <w:rsid w:val="00B007B7"/>
    <w:rsid w:val="00B00BB8"/>
    <w:rsid w:val="00B00E66"/>
    <w:rsid w:val="00B01249"/>
    <w:rsid w:val="00B0167A"/>
    <w:rsid w:val="00B0270A"/>
    <w:rsid w:val="00B02CA9"/>
    <w:rsid w:val="00B030E5"/>
    <w:rsid w:val="00B035D9"/>
    <w:rsid w:val="00B03BE5"/>
    <w:rsid w:val="00B03DA8"/>
    <w:rsid w:val="00B03E0D"/>
    <w:rsid w:val="00B03FB6"/>
    <w:rsid w:val="00B0470E"/>
    <w:rsid w:val="00B049C9"/>
    <w:rsid w:val="00B04A72"/>
    <w:rsid w:val="00B053AF"/>
    <w:rsid w:val="00B06481"/>
    <w:rsid w:val="00B064BE"/>
    <w:rsid w:val="00B067F1"/>
    <w:rsid w:val="00B06D06"/>
    <w:rsid w:val="00B06FE2"/>
    <w:rsid w:val="00B07252"/>
    <w:rsid w:val="00B07267"/>
    <w:rsid w:val="00B074DE"/>
    <w:rsid w:val="00B07D66"/>
    <w:rsid w:val="00B101D4"/>
    <w:rsid w:val="00B1057B"/>
    <w:rsid w:val="00B105BD"/>
    <w:rsid w:val="00B107EF"/>
    <w:rsid w:val="00B109B7"/>
    <w:rsid w:val="00B10F7E"/>
    <w:rsid w:val="00B10FC0"/>
    <w:rsid w:val="00B1107D"/>
    <w:rsid w:val="00B122F6"/>
    <w:rsid w:val="00B129B3"/>
    <w:rsid w:val="00B12E84"/>
    <w:rsid w:val="00B13979"/>
    <w:rsid w:val="00B13BE9"/>
    <w:rsid w:val="00B1430A"/>
    <w:rsid w:val="00B14510"/>
    <w:rsid w:val="00B14A05"/>
    <w:rsid w:val="00B14A25"/>
    <w:rsid w:val="00B14A64"/>
    <w:rsid w:val="00B14C63"/>
    <w:rsid w:val="00B14D2E"/>
    <w:rsid w:val="00B14F00"/>
    <w:rsid w:val="00B1568C"/>
    <w:rsid w:val="00B1586E"/>
    <w:rsid w:val="00B15E27"/>
    <w:rsid w:val="00B1614A"/>
    <w:rsid w:val="00B162FF"/>
    <w:rsid w:val="00B16334"/>
    <w:rsid w:val="00B16CE8"/>
    <w:rsid w:val="00B172F2"/>
    <w:rsid w:val="00B17415"/>
    <w:rsid w:val="00B175BE"/>
    <w:rsid w:val="00B209B3"/>
    <w:rsid w:val="00B2118B"/>
    <w:rsid w:val="00B21694"/>
    <w:rsid w:val="00B217FD"/>
    <w:rsid w:val="00B22EE0"/>
    <w:rsid w:val="00B234B1"/>
    <w:rsid w:val="00B24243"/>
    <w:rsid w:val="00B24291"/>
    <w:rsid w:val="00B25687"/>
    <w:rsid w:val="00B25874"/>
    <w:rsid w:val="00B25B08"/>
    <w:rsid w:val="00B25C7A"/>
    <w:rsid w:val="00B25F5A"/>
    <w:rsid w:val="00B25FFB"/>
    <w:rsid w:val="00B26141"/>
    <w:rsid w:val="00B26257"/>
    <w:rsid w:val="00B264C1"/>
    <w:rsid w:val="00B266F9"/>
    <w:rsid w:val="00B2699E"/>
    <w:rsid w:val="00B26AF8"/>
    <w:rsid w:val="00B26EFA"/>
    <w:rsid w:val="00B27038"/>
    <w:rsid w:val="00B276F3"/>
    <w:rsid w:val="00B301A6"/>
    <w:rsid w:val="00B30520"/>
    <w:rsid w:val="00B308F4"/>
    <w:rsid w:val="00B30A5B"/>
    <w:rsid w:val="00B30B77"/>
    <w:rsid w:val="00B30BDA"/>
    <w:rsid w:val="00B30E14"/>
    <w:rsid w:val="00B31258"/>
    <w:rsid w:val="00B313A3"/>
    <w:rsid w:val="00B31CB3"/>
    <w:rsid w:val="00B31DFA"/>
    <w:rsid w:val="00B31E60"/>
    <w:rsid w:val="00B31E68"/>
    <w:rsid w:val="00B320FE"/>
    <w:rsid w:val="00B32274"/>
    <w:rsid w:val="00B324C5"/>
    <w:rsid w:val="00B329C9"/>
    <w:rsid w:val="00B33C75"/>
    <w:rsid w:val="00B33F42"/>
    <w:rsid w:val="00B3405F"/>
    <w:rsid w:val="00B342F1"/>
    <w:rsid w:val="00B347F6"/>
    <w:rsid w:val="00B3483E"/>
    <w:rsid w:val="00B35669"/>
    <w:rsid w:val="00B35ED3"/>
    <w:rsid w:val="00B35FFD"/>
    <w:rsid w:val="00B361FE"/>
    <w:rsid w:val="00B36517"/>
    <w:rsid w:val="00B36C28"/>
    <w:rsid w:val="00B370BB"/>
    <w:rsid w:val="00B379A9"/>
    <w:rsid w:val="00B37D9B"/>
    <w:rsid w:val="00B401D1"/>
    <w:rsid w:val="00B403AB"/>
    <w:rsid w:val="00B40F82"/>
    <w:rsid w:val="00B41F7D"/>
    <w:rsid w:val="00B424F7"/>
    <w:rsid w:val="00B42864"/>
    <w:rsid w:val="00B428F9"/>
    <w:rsid w:val="00B429FB"/>
    <w:rsid w:val="00B4311B"/>
    <w:rsid w:val="00B4323C"/>
    <w:rsid w:val="00B438D8"/>
    <w:rsid w:val="00B43AD2"/>
    <w:rsid w:val="00B44552"/>
    <w:rsid w:val="00B4489C"/>
    <w:rsid w:val="00B44E2A"/>
    <w:rsid w:val="00B456B3"/>
    <w:rsid w:val="00B461FA"/>
    <w:rsid w:val="00B468FE"/>
    <w:rsid w:val="00B47346"/>
    <w:rsid w:val="00B473F5"/>
    <w:rsid w:val="00B47521"/>
    <w:rsid w:val="00B47536"/>
    <w:rsid w:val="00B47C50"/>
    <w:rsid w:val="00B500D4"/>
    <w:rsid w:val="00B50965"/>
    <w:rsid w:val="00B5112B"/>
    <w:rsid w:val="00B51876"/>
    <w:rsid w:val="00B5188E"/>
    <w:rsid w:val="00B51A61"/>
    <w:rsid w:val="00B51B17"/>
    <w:rsid w:val="00B51B77"/>
    <w:rsid w:val="00B51C1A"/>
    <w:rsid w:val="00B522C5"/>
    <w:rsid w:val="00B53392"/>
    <w:rsid w:val="00B53A93"/>
    <w:rsid w:val="00B5465C"/>
    <w:rsid w:val="00B549E1"/>
    <w:rsid w:val="00B54A4F"/>
    <w:rsid w:val="00B54B2D"/>
    <w:rsid w:val="00B55711"/>
    <w:rsid w:val="00B561C8"/>
    <w:rsid w:val="00B564DA"/>
    <w:rsid w:val="00B56A9F"/>
    <w:rsid w:val="00B56E2F"/>
    <w:rsid w:val="00B56EDE"/>
    <w:rsid w:val="00B57029"/>
    <w:rsid w:val="00B572EA"/>
    <w:rsid w:val="00B57731"/>
    <w:rsid w:val="00B57EE5"/>
    <w:rsid w:val="00B57F56"/>
    <w:rsid w:val="00B60003"/>
    <w:rsid w:val="00B601B3"/>
    <w:rsid w:val="00B60855"/>
    <w:rsid w:val="00B60B60"/>
    <w:rsid w:val="00B6132C"/>
    <w:rsid w:val="00B615E9"/>
    <w:rsid w:val="00B616D0"/>
    <w:rsid w:val="00B61C4D"/>
    <w:rsid w:val="00B61CE6"/>
    <w:rsid w:val="00B61F69"/>
    <w:rsid w:val="00B62A49"/>
    <w:rsid w:val="00B62A7D"/>
    <w:rsid w:val="00B631E1"/>
    <w:rsid w:val="00B63A4C"/>
    <w:rsid w:val="00B63AE8"/>
    <w:rsid w:val="00B63F89"/>
    <w:rsid w:val="00B64231"/>
    <w:rsid w:val="00B64563"/>
    <w:rsid w:val="00B64DA4"/>
    <w:rsid w:val="00B64DBA"/>
    <w:rsid w:val="00B6581C"/>
    <w:rsid w:val="00B65BE1"/>
    <w:rsid w:val="00B66304"/>
    <w:rsid w:val="00B66487"/>
    <w:rsid w:val="00B66922"/>
    <w:rsid w:val="00B66CCA"/>
    <w:rsid w:val="00B670CC"/>
    <w:rsid w:val="00B673F2"/>
    <w:rsid w:val="00B67ADA"/>
    <w:rsid w:val="00B703B0"/>
    <w:rsid w:val="00B70CE9"/>
    <w:rsid w:val="00B70F82"/>
    <w:rsid w:val="00B7231C"/>
    <w:rsid w:val="00B724DA"/>
    <w:rsid w:val="00B7298A"/>
    <w:rsid w:val="00B72DA8"/>
    <w:rsid w:val="00B73399"/>
    <w:rsid w:val="00B73C19"/>
    <w:rsid w:val="00B73E97"/>
    <w:rsid w:val="00B74067"/>
    <w:rsid w:val="00B74684"/>
    <w:rsid w:val="00B7513B"/>
    <w:rsid w:val="00B751AD"/>
    <w:rsid w:val="00B7544A"/>
    <w:rsid w:val="00B76054"/>
    <w:rsid w:val="00B763F9"/>
    <w:rsid w:val="00B7673B"/>
    <w:rsid w:val="00B76786"/>
    <w:rsid w:val="00B778E7"/>
    <w:rsid w:val="00B8044D"/>
    <w:rsid w:val="00B80C81"/>
    <w:rsid w:val="00B81465"/>
    <w:rsid w:val="00B818AD"/>
    <w:rsid w:val="00B819A7"/>
    <w:rsid w:val="00B819D2"/>
    <w:rsid w:val="00B82178"/>
    <w:rsid w:val="00B82475"/>
    <w:rsid w:val="00B8298D"/>
    <w:rsid w:val="00B83301"/>
    <w:rsid w:val="00B83744"/>
    <w:rsid w:val="00B8540E"/>
    <w:rsid w:val="00B85B05"/>
    <w:rsid w:val="00B85DFA"/>
    <w:rsid w:val="00B86633"/>
    <w:rsid w:val="00B86C41"/>
    <w:rsid w:val="00B870FE"/>
    <w:rsid w:val="00B872BA"/>
    <w:rsid w:val="00B87DEA"/>
    <w:rsid w:val="00B87ED1"/>
    <w:rsid w:val="00B87F63"/>
    <w:rsid w:val="00B90E42"/>
    <w:rsid w:val="00B90EAB"/>
    <w:rsid w:val="00B912AD"/>
    <w:rsid w:val="00B9150E"/>
    <w:rsid w:val="00B91567"/>
    <w:rsid w:val="00B92365"/>
    <w:rsid w:val="00B928E2"/>
    <w:rsid w:val="00B92BD2"/>
    <w:rsid w:val="00B92F09"/>
    <w:rsid w:val="00B93207"/>
    <w:rsid w:val="00B933E5"/>
    <w:rsid w:val="00B93739"/>
    <w:rsid w:val="00B937AA"/>
    <w:rsid w:val="00B9405B"/>
    <w:rsid w:val="00B94431"/>
    <w:rsid w:val="00B94912"/>
    <w:rsid w:val="00B94A3B"/>
    <w:rsid w:val="00B94C64"/>
    <w:rsid w:val="00B94EE0"/>
    <w:rsid w:val="00B95017"/>
    <w:rsid w:val="00B958F3"/>
    <w:rsid w:val="00B95E65"/>
    <w:rsid w:val="00B96189"/>
    <w:rsid w:val="00B96198"/>
    <w:rsid w:val="00B96243"/>
    <w:rsid w:val="00B9649A"/>
    <w:rsid w:val="00B9677E"/>
    <w:rsid w:val="00B967F3"/>
    <w:rsid w:val="00B97F7C"/>
    <w:rsid w:val="00BA0082"/>
    <w:rsid w:val="00BA0B78"/>
    <w:rsid w:val="00BA1287"/>
    <w:rsid w:val="00BA1A6F"/>
    <w:rsid w:val="00BA1DFE"/>
    <w:rsid w:val="00BA1F6F"/>
    <w:rsid w:val="00BA1F7E"/>
    <w:rsid w:val="00BA2122"/>
    <w:rsid w:val="00BA218C"/>
    <w:rsid w:val="00BA2753"/>
    <w:rsid w:val="00BA2A7C"/>
    <w:rsid w:val="00BA2ED7"/>
    <w:rsid w:val="00BA357F"/>
    <w:rsid w:val="00BA4738"/>
    <w:rsid w:val="00BA4EE9"/>
    <w:rsid w:val="00BA5816"/>
    <w:rsid w:val="00BA5A7D"/>
    <w:rsid w:val="00BA5BF0"/>
    <w:rsid w:val="00BA5EEE"/>
    <w:rsid w:val="00BA630D"/>
    <w:rsid w:val="00BB040E"/>
    <w:rsid w:val="00BB0476"/>
    <w:rsid w:val="00BB05BF"/>
    <w:rsid w:val="00BB06F8"/>
    <w:rsid w:val="00BB1337"/>
    <w:rsid w:val="00BB1F44"/>
    <w:rsid w:val="00BB2414"/>
    <w:rsid w:val="00BB274B"/>
    <w:rsid w:val="00BB284E"/>
    <w:rsid w:val="00BB35B3"/>
    <w:rsid w:val="00BB3642"/>
    <w:rsid w:val="00BB398D"/>
    <w:rsid w:val="00BB43E5"/>
    <w:rsid w:val="00BB522D"/>
    <w:rsid w:val="00BB5478"/>
    <w:rsid w:val="00BB5A6D"/>
    <w:rsid w:val="00BB6156"/>
    <w:rsid w:val="00BB6266"/>
    <w:rsid w:val="00BB6470"/>
    <w:rsid w:val="00BB66DD"/>
    <w:rsid w:val="00BB734A"/>
    <w:rsid w:val="00BB7D31"/>
    <w:rsid w:val="00BC005C"/>
    <w:rsid w:val="00BC00BE"/>
    <w:rsid w:val="00BC0356"/>
    <w:rsid w:val="00BC0811"/>
    <w:rsid w:val="00BC105A"/>
    <w:rsid w:val="00BC11AC"/>
    <w:rsid w:val="00BC17BD"/>
    <w:rsid w:val="00BC19A4"/>
    <w:rsid w:val="00BC1BE7"/>
    <w:rsid w:val="00BC2120"/>
    <w:rsid w:val="00BC25E8"/>
    <w:rsid w:val="00BC27DE"/>
    <w:rsid w:val="00BC29DA"/>
    <w:rsid w:val="00BC2AD7"/>
    <w:rsid w:val="00BC2BF6"/>
    <w:rsid w:val="00BC3000"/>
    <w:rsid w:val="00BC311A"/>
    <w:rsid w:val="00BC34F1"/>
    <w:rsid w:val="00BC34FF"/>
    <w:rsid w:val="00BC39D3"/>
    <w:rsid w:val="00BC3AF2"/>
    <w:rsid w:val="00BC3E37"/>
    <w:rsid w:val="00BC4956"/>
    <w:rsid w:val="00BC524D"/>
    <w:rsid w:val="00BC5BB3"/>
    <w:rsid w:val="00BC5FFC"/>
    <w:rsid w:val="00BC604D"/>
    <w:rsid w:val="00BC644F"/>
    <w:rsid w:val="00BC6533"/>
    <w:rsid w:val="00BC677A"/>
    <w:rsid w:val="00BC6786"/>
    <w:rsid w:val="00BC72E3"/>
    <w:rsid w:val="00BC76FB"/>
    <w:rsid w:val="00BC7956"/>
    <w:rsid w:val="00BD0128"/>
    <w:rsid w:val="00BD0600"/>
    <w:rsid w:val="00BD06F5"/>
    <w:rsid w:val="00BD0D76"/>
    <w:rsid w:val="00BD10C6"/>
    <w:rsid w:val="00BD11BE"/>
    <w:rsid w:val="00BD1743"/>
    <w:rsid w:val="00BD1B75"/>
    <w:rsid w:val="00BD2156"/>
    <w:rsid w:val="00BD2851"/>
    <w:rsid w:val="00BD2894"/>
    <w:rsid w:val="00BD2901"/>
    <w:rsid w:val="00BD2A3F"/>
    <w:rsid w:val="00BD2AF8"/>
    <w:rsid w:val="00BD2B9A"/>
    <w:rsid w:val="00BD2CAD"/>
    <w:rsid w:val="00BD32B1"/>
    <w:rsid w:val="00BD33A8"/>
    <w:rsid w:val="00BD3D55"/>
    <w:rsid w:val="00BD441C"/>
    <w:rsid w:val="00BD4455"/>
    <w:rsid w:val="00BD455E"/>
    <w:rsid w:val="00BD66A6"/>
    <w:rsid w:val="00BD6823"/>
    <w:rsid w:val="00BD7174"/>
    <w:rsid w:val="00BD7377"/>
    <w:rsid w:val="00BD748F"/>
    <w:rsid w:val="00BD79F4"/>
    <w:rsid w:val="00BD7DDF"/>
    <w:rsid w:val="00BD7F80"/>
    <w:rsid w:val="00BE12BA"/>
    <w:rsid w:val="00BE16C3"/>
    <w:rsid w:val="00BE19DC"/>
    <w:rsid w:val="00BE1A9E"/>
    <w:rsid w:val="00BE1DD9"/>
    <w:rsid w:val="00BE275D"/>
    <w:rsid w:val="00BE28B1"/>
    <w:rsid w:val="00BE2C15"/>
    <w:rsid w:val="00BE3355"/>
    <w:rsid w:val="00BE3787"/>
    <w:rsid w:val="00BE3865"/>
    <w:rsid w:val="00BE3BB4"/>
    <w:rsid w:val="00BE42FB"/>
    <w:rsid w:val="00BE448B"/>
    <w:rsid w:val="00BE52B0"/>
    <w:rsid w:val="00BE53AC"/>
    <w:rsid w:val="00BE5A14"/>
    <w:rsid w:val="00BE5E68"/>
    <w:rsid w:val="00BE678E"/>
    <w:rsid w:val="00BE78ED"/>
    <w:rsid w:val="00BE7DD7"/>
    <w:rsid w:val="00BF0051"/>
    <w:rsid w:val="00BF0CE9"/>
    <w:rsid w:val="00BF1308"/>
    <w:rsid w:val="00BF1423"/>
    <w:rsid w:val="00BF18C0"/>
    <w:rsid w:val="00BF198B"/>
    <w:rsid w:val="00BF1F2E"/>
    <w:rsid w:val="00BF1F83"/>
    <w:rsid w:val="00BF2201"/>
    <w:rsid w:val="00BF2639"/>
    <w:rsid w:val="00BF3459"/>
    <w:rsid w:val="00BF3A2F"/>
    <w:rsid w:val="00BF3C5D"/>
    <w:rsid w:val="00BF3D7D"/>
    <w:rsid w:val="00BF3F97"/>
    <w:rsid w:val="00BF42C9"/>
    <w:rsid w:val="00BF4AD8"/>
    <w:rsid w:val="00BF4D0E"/>
    <w:rsid w:val="00BF4E87"/>
    <w:rsid w:val="00BF5099"/>
    <w:rsid w:val="00BF5114"/>
    <w:rsid w:val="00BF596A"/>
    <w:rsid w:val="00BF5F54"/>
    <w:rsid w:val="00BF602B"/>
    <w:rsid w:val="00BF62A0"/>
    <w:rsid w:val="00BF6828"/>
    <w:rsid w:val="00BF69EF"/>
    <w:rsid w:val="00BF70AF"/>
    <w:rsid w:val="00BF71A1"/>
    <w:rsid w:val="00BF763E"/>
    <w:rsid w:val="00BF7844"/>
    <w:rsid w:val="00BF78CB"/>
    <w:rsid w:val="00BF7957"/>
    <w:rsid w:val="00BF7C9A"/>
    <w:rsid w:val="00BF7F1D"/>
    <w:rsid w:val="00C007AA"/>
    <w:rsid w:val="00C007C5"/>
    <w:rsid w:val="00C00CA8"/>
    <w:rsid w:val="00C01214"/>
    <w:rsid w:val="00C01423"/>
    <w:rsid w:val="00C014CB"/>
    <w:rsid w:val="00C01AA3"/>
    <w:rsid w:val="00C01BF4"/>
    <w:rsid w:val="00C02451"/>
    <w:rsid w:val="00C02732"/>
    <w:rsid w:val="00C035EF"/>
    <w:rsid w:val="00C039B1"/>
    <w:rsid w:val="00C03A2C"/>
    <w:rsid w:val="00C03C79"/>
    <w:rsid w:val="00C04150"/>
    <w:rsid w:val="00C04502"/>
    <w:rsid w:val="00C04B98"/>
    <w:rsid w:val="00C05C1D"/>
    <w:rsid w:val="00C05D53"/>
    <w:rsid w:val="00C05EF9"/>
    <w:rsid w:val="00C0629A"/>
    <w:rsid w:val="00C06A32"/>
    <w:rsid w:val="00C06D33"/>
    <w:rsid w:val="00C06E87"/>
    <w:rsid w:val="00C0717E"/>
    <w:rsid w:val="00C071A1"/>
    <w:rsid w:val="00C073CE"/>
    <w:rsid w:val="00C07566"/>
    <w:rsid w:val="00C0756F"/>
    <w:rsid w:val="00C075B0"/>
    <w:rsid w:val="00C07646"/>
    <w:rsid w:val="00C07B2A"/>
    <w:rsid w:val="00C07D06"/>
    <w:rsid w:val="00C07F7E"/>
    <w:rsid w:val="00C1012A"/>
    <w:rsid w:val="00C10290"/>
    <w:rsid w:val="00C108D1"/>
    <w:rsid w:val="00C1190F"/>
    <w:rsid w:val="00C11F28"/>
    <w:rsid w:val="00C11FFD"/>
    <w:rsid w:val="00C12A2F"/>
    <w:rsid w:val="00C12BA0"/>
    <w:rsid w:val="00C12F37"/>
    <w:rsid w:val="00C13021"/>
    <w:rsid w:val="00C136C9"/>
    <w:rsid w:val="00C13E44"/>
    <w:rsid w:val="00C1435B"/>
    <w:rsid w:val="00C145AA"/>
    <w:rsid w:val="00C147EB"/>
    <w:rsid w:val="00C154CA"/>
    <w:rsid w:val="00C16360"/>
    <w:rsid w:val="00C1649A"/>
    <w:rsid w:val="00C16D88"/>
    <w:rsid w:val="00C1704B"/>
    <w:rsid w:val="00C17381"/>
    <w:rsid w:val="00C1780C"/>
    <w:rsid w:val="00C17873"/>
    <w:rsid w:val="00C17B93"/>
    <w:rsid w:val="00C17E02"/>
    <w:rsid w:val="00C17E38"/>
    <w:rsid w:val="00C202AE"/>
    <w:rsid w:val="00C20710"/>
    <w:rsid w:val="00C209DB"/>
    <w:rsid w:val="00C20B7F"/>
    <w:rsid w:val="00C21091"/>
    <w:rsid w:val="00C217E2"/>
    <w:rsid w:val="00C227F7"/>
    <w:rsid w:val="00C2363E"/>
    <w:rsid w:val="00C23C70"/>
    <w:rsid w:val="00C23DAE"/>
    <w:rsid w:val="00C23FB5"/>
    <w:rsid w:val="00C24222"/>
    <w:rsid w:val="00C2442C"/>
    <w:rsid w:val="00C248AE"/>
    <w:rsid w:val="00C24B3F"/>
    <w:rsid w:val="00C24FB0"/>
    <w:rsid w:val="00C25441"/>
    <w:rsid w:val="00C25E47"/>
    <w:rsid w:val="00C2625A"/>
    <w:rsid w:val="00C2638E"/>
    <w:rsid w:val="00C2681A"/>
    <w:rsid w:val="00C26872"/>
    <w:rsid w:val="00C27235"/>
    <w:rsid w:val="00C310B0"/>
    <w:rsid w:val="00C31D70"/>
    <w:rsid w:val="00C31EDE"/>
    <w:rsid w:val="00C3249C"/>
    <w:rsid w:val="00C3252B"/>
    <w:rsid w:val="00C3291C"/>
    <w:rsid w:val="00C32E94"/>
    <w:rsid w:val="00C32FE5"/>
    <w:rsid w:val="00C3347F"/>
    <w:rsid w:val="00C33656"/>
    <w:rsid w:val="00C3375B"/>
    <w:rsid w:val="00C33A98"/>
    <w:rsid w:val="00C33EA3"/>
    <w:rsid w:val="00C342BE"/>
    <w:rsid w:val="00C344D6"/>
    <w:rsid w:val="00C34571"/>
    <w:rsid w:val="00C34C27"/>
    <w:rsid w:val="00C34EEE"/>
    <w:rsid w:val="00C34FB2"/>
    <w:rsid w:val="00C35054"/>
    <w:rsid w:val="00C3583B"/>
    <w:rsid w:val="00C36443"/>
    <w:rsid w:val="00C364DC"/>
    <w:rsid w:val="00C368B1"/>
    <w:rsid w:val="00C371EE"/>
    <w:rsid w:val="00C37544"/>
    <w:rsid w:val="00C37E34"/>
    <w:rsid w:val="00C37EC8"/>
    <w:rsid w:val="00C37FE9"/>
    <w:rsid w:val="00C40319"/>
    <w:rsid w:val="00C40EDC"/>
    <w:rsid w:val="00C41B58"/>
    <w:rsid w:val="00C41E73"/>
    <w:rsid w:val="00C41F9D"/>
    <w:rsid w:val="00C42389"/>
    <w:rsid w:val="00C427DD"/>
    <w:rsid w:val="00C42AAE"/>
    <w:rsid w:val="00C4344B"/>
    <w:rsid w:val="00C434F2"/>
    <w:rsid w:val="00C4374E"/>
    <w:rsid w:val="00C43E8B"/>
    <w:rsid w:val="00C44231"/>
    <w:rsid w:val="00C4491F"/>
    <w:rsid w:val="00C44B91"/>
    <w:rsid w:val="00C44BF8"/>
    <w:rsid w:val="00C44FFD"/>
    <w:rsid w:val="00C454D8"/>
    <w:rsid w:val="00C45C1D"/>
    <w:rsid w:val="00C45EA4"/>
    <w:rsid w:val="00C46CBD"/>
    <w:rsid w:val="00C46EFC"/>
    <w:rsid w:val="00C47238"/>
    <w:rsid w:val="00C47C96"/>
    <w:rsid w:val="00C50AEB"/>
    <w:rsid w:val="00C50D3F"/>
    <w:rsid w:val="00C512D0"/>
    <w:rsid w:val="00C514DC"/>
    <w:rsid w:val="00C517EC"/>
    <w:rsid w:val="00C518C9"/>
    <w:rsid w:val="00C51C01"/>
    <w:rsid w:val="00C51F05"/>
    <w:rsid w:val="00C53115"/>
    <w:rsid w:val="00C53515"/>
    <w:rsid w:val="00C53A67"/>
    <w:rsid w:val="00C53DAD"/>
    <w:rsid w:val="00C53EF0"/>
    <w:rsid w:val="00C55578"/>
    <w:rsid w:val="00C55732"/>
    <w:rsid w:val="00C558A9"/>
    <w:rsid w:val="00C558E1"/>
    <w:rsid w:val="00C5620E"/>
    <w:rsid w:val="00C5652D"/>
    <w:rsid w:val="00C568A6"/>
    <w:rsid w:val="00C569AE"/>
    <w:rsid w:val="00C56E7C"/>
    <w:rsid w:val="00C57C6F"/>
    <w:rsid w:val="00C6014F"/>
    <w:rsid w:val="00C60540"/>
    <w:rsid w:val="00C6064F"/>
    <w:rsid w:val="00C60684"/>
    <w:rsid w:val="00C60C35"/>
    <w:rsid w:val="00C61281"/>
    <w:rsid w:val="00C61686"/>
    <w:rsid w:val="00C62096"/>
    <w:rsid w:val="00C6221C"/>
    <w:rsid w:val="00C62360"/>
    <w:rsid w:val="00C624FE"/>
    <w:rsid w:val="00C62549"/>
    <w:rsid w:val="00C62CA4"/>
    <w:rsid w:val="00C62F13"/>
    <w:rsid w:val="00C630CE"/>
    <w:rsid w:val="00C642D8"/>
    <w:rsid w:val="00C642E7"/>
    <w:rsid w:val="00C64350"/>
    <w:rsid w:val="00C645CB"/>
    <w:rsid w:val="00C64BF7"/>
    <w:rsid w:val="00C64D5C"/>
    <w:rsid w:val="00C65A9C"/>
    <w:rsid w:val="00C66A5E"/>
    <w:rsid w:val="00C66F82"/>
    <w:rsid w:val="00C67240"/>
    <w:rsid w:val="00C674DC"/>
    <w:rsid w:val="00C675D0"/>
    <w:rsid w:val="00C67626"/>
    <w:rsid w:val="00C6785C"/>
    <w:rsid w:val="00C67905"/>
    <w:rsid w:val="00C67D83"/>
    <w:rsid w:val="00C70137"/>
    <w:rsid w:val="00C703B3"/>
    <w:rsid w:val="00C70650"/>
    <w:rsid w:val="00C7126C"/>
    <w:rsid w:val="00C71382"/>
    <w:rsid w:val="00C72013"/>
    <w:rsid w:val="00C722FF"/>
    <w:rsid w:val="00C725DB"/>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3508"/>
    <w:rsid w:val="00C835C5"/>
    <w:rsid w:val="00C83713"/>
    <w:rsid w:val="00C83CF9"/>
    <w:rsid w:val="00C84B2C"/>
    <w:rsid w:val="00C84C49"/>
    <w:rsid w:val="00C84EA6"/>
    <w:rsid w:val="00C8538C"/>
    <w:rsid w:val="00C85C22"/>
    <w:rsid w:val="00C85CE1"/>
    <w:rsid w:val="00C864DB"/>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5E3"/>
    <w:rsid w:val="00C946C7"/>
    <w:rsid w:val="00C947FB"/>
    <w:rsid w:val="00C9566F"/>
    <w:rsid w:val="00C95676"/>
    <w:rsid w:val="00C957B3"/>
    <w:rsid w:val="00C958D2"/>
    <w:rsid w:val="00C95A8E"/>
    <w:rsid w:val="00C961AB"/>
    <w:rsid w:val="00C963E8"/>
    <w:rsid w:val="00C96635"/>
    <w:rsid w:val="00C96912"/>
    <w:rsid w:val="00C96C9B"/>
    <w:rsid w:val="00C97C07"/>
    <w:rsid w:val="00C97C67"/>
    <w:rsid w:val="00C97D94"/>
    <w:rsid w:val="00CA0881"/>
    <w:rsid w:val="00CA11AC"/>
    <w:rsid w:val="00CA1775"/>
    <w:rsid w:val="00CA19B4"/>
    <w:rsid w:val="00CA1B5D"/>
    <w:rsid w:val="00CA1D9D"/>
    <w:rsid w:val="00CA1FAD"/>
    <w:rsid w:val="00CA23A1"/>
    <w:rsid w:val="00CA23DA"/>
    <w:rsid w:val="00CA27E4"/>
    <w:rsid w:val="00CA369E"/>
    <w:rsid w:val="00CA3910"/>
    <w:rsid w:val="00CA47E4"/>
    <w:rsid w:val="00CA4815"/>
    <w:rsid w:val="00CA4A97"/>
    <w:rsid w:val="00CA50D4"/>
    <w:rsid w:val="00CA5283"/>
    <w:rsid w:val="00CA549D"/>
    <w:rsid w:val="00CA57E0"/>
    <w:rsid w:val="00CA6080"/>
    <w:rsid w:val="00CA64B8"/>
    <w:rsid w:val="00CA6595"/>
    <w:rsid w:val="00CA6AE9"/>
    <w:rsid w:val="00CA6E8D"/>
    <w:rsid w:val="00CA7EFF"/>
    <w:rsid w:val="00CA7F49"/>
    <w:rsid w:val="00CB028D"/>
    <w:rsid w:val="00CB0791"/>
    <w:rsid w:val="00CB08E0"/>
    <w:rsid w:val="00CB1387"/>
    <w:rsid w:val="00CB13FF"/>
    <w:rsid w:val="00CB1E52"/>
    <w:rsid w:val="00CB215B"/>
    <w:rsid w:val="00CB27B8"/>
    <w:rsid w:val="00CB2CAF"/>
    <w:rsid w:val="00CB2D24"/>
    <w:rsid w:val="00CB33FD"/>
    <w:rsid w:val="00CB355A"/>
    <w:rsid w:val="00CB3EB8"/>
    <w:rsid w:val="00CB4099"/>
    <w:rsid w:val="00CB4B2B"/>
    <w:rsid w:val="00CB4E82"/>
    <w:rsid w:val="00CB4FB0"/>
    <w:rsid w:val="00CB519F"/>
    <w:rsid w:val="00CB5399"/>
    <w:rsid w:val="00CB557B"/>
    <w:rsid w:val="00CB5761"/>
    <w:rsid w:val="00CB59BB"/>
    <w:rsid w:val="00CB64C6"/>
    <w:rsid w:val="00CB65EB"/>
    <w:rsid w:val="00CB6D02"/>
    <w:rsid w:val="00CB6FF6"/>
    <w:rsid w:val="00CB70B9"/>
    <w:rsid w:val="00CB715C"/>
    <w:rsid w:val="00CB71E0"/>
    <w:rsid w:val="00CB726A"/>
    <w:rsid w:val="00CB7484"/>
    <w:rsid w:val="00CC011D"/>
    <w:rsid w:val="00CC0841"/>
    <w:rsid w:val="00CC0F7F"/>
    <w:rsid w:val="00CC1B64"/>
    <w:rsid w:val="00CC2457"/>
    <w:rsid w:val="00CC264F"/>
    <w:rsid w:val="00CC2AAF"/>
    <w:rsid w:val="00CC2C96"/>
    <w:rsid w:val="00CC313B"/>
    <w:rsid w:val="00CC3202"/>
    <w:rsid w:val="00CC331C"/>
    <w:rsid w:val="00CC34DD"/>
    <w:rsid w:val="00CC362B"/>
    <w:rsid w:val="00CC3934"/>
    <w:rsid w:val="00CC3E1D"/>
    <w:rsid w:val="00CC4157"/>
    <w:rsid w:val="00CC4282"/>
    <w:rsid w:val="00CC4A25"/>
    <w:rsid w:val="00CC4BBF"/>
    <w:rsid w:val="00CC5181"/>
    <w:rsid w:val="00CC55EB"/>
    <w:rsid w:val="00CC6322"/>
    <w:rsid w:val="00CC639B"/>
    <w:rsid w:val="00CC6617"/>
    <w:rsid w:val="00CC68E1"/>
    <w:rsid w:val="00CC6B91"/>
    <w:rsid w:val="00CC6C65"/>
    <w:rsid w:val="00CC6F56"/>
    <w:rsid w:val="00CC7076"/>
    <w:rsid w:val="00CC7E63"/>
    <w:rsid w:val="00CD027C"/>
    <w:rsid w:val="00CD0871"/>
    <w:rsid w:val="00CD19EE"/>
    <w:rsid w:val="00CD1D29"/>
    <w:rsid w:val="00CD284A"/>
    <w:rsid w:val="00CD3566"/>
    <w:rsid w:val="00CD3596"/>
    <w:rsid w:val="00CD415A"/>
    <w:rsid w:val="00CD4524"/>
    <w:rsid w:val="00CD4910"/>
    <w:rsid w:val="00CD4977"/>
    <w:rsid w:val="00CD5207"/>
    <w:rsid w:val="00CD55F9"/>
    <w:rsid w:val="00CD5A0B"/>
    <w:rsid w:val="00CD6592"/>
    <w:rsid w:val="00CD66DA"/>
    <w:rsid w:val="00CD6E55"/>
    <w:rsid w:val="00CD7289"/>
    <w:rsid w:val="00CD7428"/>
    <w:rsid w:val="00CD76F2"/>
    <w:rsid w:val="00CD77F0"/>
    <w:rsid w:val="00CD7C4F"/>
    <w:rsid w:val="00CD7DE1"/>
    <w:rsid w:val="00CD7E68"/>
    <w:rsid w:val="00CE05F0"/>
    <w:rsid w:val="00CE0E19"/>
    <w:rsid w:val="00CE1342"/>
    <w:rsid w:val="00CE17C5"/>
    <w:rsid w:val="00CE1A64"/>
    <w:rsid w:val="00CE1EF2"/>
    <w:rsid w:val="00CE23D6"/>
    <w:rsid w:val="00CE254C"/>
    <w:rsid w:val="00CE303A"/>
    <w:rsid w:val="00CE30F6"/>
    <w:rsid w:val="00CE364A"/>
    <w:rsid w:val="00CE37F8"/>
    <w:rsid w:val="00CE3969"/>
    <w:rsid w:val="00CE4F0A"/>
    <w:rsid w:val="00CE50DB"/>
    <w:rsid w:val="00CE510C"/>
    <w:rsid w:val="00CE5CF3"/>
    <w:rsid w:val="00CE61A3"/>
    <w:rsid w:val="00CE62FF"/>
    <w:rsid w:val="00CE6605"/>
    <w:rsid w:val="00CE74BF"/>
    <w:rsid w:val="00CE77AB"/>
    <w:rsid w:val="00CE7A46"/>
    <w:rsid w:val="00CF109A"/>
    <w:rsid w:val="00CF15E0"/>
    <w:rsid w:val="00CF1BF8"/>
    <w:rsid w:val="00CF25A9"/>
    <w:rsid w:val="00CF25D3"/>
    <w:rsid w:val="00CF27EA"/>
    <w:rsid w:val="00CF29AD"/>
    <w:rsid w:val="00CF2E34"/>
    <w:rsid w:val="00CF33E5"/>
    <w:rsid w:val="00CF3436"/>
    <w:rsid w:val="00CF41C2"/>
    <w:rsid w:val="00CF467D"/>
    <w:rsid w:val="00CF4E21"/>
    <w:rsid w:val="00CF4FE3"/>
    <w:rsid w:val="00CF514B"/>
    <w:rsid w:val="00CF59B7"/>
    <w:rsid w:val="00CF5B7B"/>
    <w:rsid w:val="00CF5EA5"/>
    <w:rsid w:val="00CF643F"/>
    <w:rsid w:val="00CF6D2A"/>
    <w:rsid w:val="00CF7579"/>
    <w:rsid w:val="00CF7A60"/>
    <w:rsid w:val="00D0003C"/>
    <w:rsid w:val="00D003D0"/>
    <w:rsid w:val="00D003D2"/>
    <w:rsid w:val="00D006B9"/>
    <w:rsid w:val="00D0138C"/>
    <w:rsid w:val="00D017F6"/>
    <w:rsid w:val="00D019CF"/>
    <w:rsid w:val="00D01F82"/>
    <w:rsid w:val="00D020E9"/>
    <w:rsid w:val="00D023F8"/>
    <w:rsid w:val="00D02781"/>
    <w:rsid w:val="00D02784"/>
    <w:rsid w:val="00D02B4A"/>
    <w:rsid w:val="00D02BDE"/>
    <w:rsid w:val="00D02BF9"/>
    <w:rsid w:val="00D02F3E"/>
    <w:rsid w:val="00D03006"/>
    <w:rsid w:val="00D030F5"/>
    <w:rsid w:val="00D032F2"/>
    <w:rsid w:val="00D03AEA"/>
    <w:rsid w:val="00D042E5"/>
    <w:rsid w:val="00D04496"/>
    <w:rsid w:val="00D044F0"/>
    <w:rsid w:val="00D04930"/>
    <w:rsid w:val="00D054D8"/>
    <w:rsid w:val="00D05596"/>
    <w:rsid w:val="00D057F0"/>
    <w:rsid w:val="00D05E35"/>
    <w:rsid w:val="00D05EC5"/>
    <w:rsid w:val="00D068A9"/>
    <w:rsid w:val="00D072EF"/>
    <w:rsid w:val="00D07B85"/>
    <w:rsid w:val="00D07BB7"/>
    <w:rsid w:val="00D10291"/>
    <w:rsid w:val="00D1030A"/>
    <w:rsid w:val="00D10418"/>
    <w:rsid w:val="00D10E28"/>
    <w:rsid w:val="00D11625"/>
    <w:rsid w:val="00D1173C"/>
    <w:rsid w:val="00D117E2"/>
    <w:rsid w:val="00D11BA8"/>
    <w:rsid w:val="00D11E40"/>
    <w:rsid w:val="00D12213"/>
    <w:rsid w:val="00D125AB"/>
    <w:rsid w:val="00D126E2"/>
    <w:rsid w:val="00D12CF1"/>
    <w:rsid w:val="00D13107"/>
    <w:rsid w:val="00D13178"/>
    <w:rsid w:val="00D1334B"/>
    <w:rsid w:val="00D134AD"/>
    <w:rsid w:val="00D13A70"/>
    <w:rsid w:val="00D14365"/>
    <w:rsid w:val="00D14407"/>
    <w:rsid w:val="00D1448A"/>
    <w:rsid w:val="00D14711"/>
    <w:rsid w:val="00D14E63"/>
    <w:rsid w:val="00D1508E"/>
    <w:rsid w:val="00D15120"/>
    <w:rsid w:val="00D15BB0"/>
    <w:rsid w:val="00D15CE3"/>
    <w:rsid w:val="00D16008"/>
    <w:rsid w:val="00D1638F"/>
    <w:rsid w:val="00D16652"/>
    <w:rsid w:val="00D1685E"/>
    <w:rsid w:val="00D1724F"/>
    <w:rsid w:val="00D1746C"/>
    <w:rsid w:val="00D17E16"/>
    <w:rsid w:val="00D20113"/>
    <w:rsid w:val="00D20176"/>
    <w:rsid w:val="00D20914"/>
    <w:rsid w:val="00D20AD3"/>
    <w:rsid w:val="00D21117"/>
    <w:rsid w:val="00D21C09"/>
    <w:rsid w:val="00D21C41"/>
    <w:rsid w:val="00D221B2"/>
    <w:rsid w:val="00D222B6"/>
    <w:rsid w:val="00D226F7"/>
    <w:rsid w:val="00D22B53"/>
    <w:rsid w:val="00D22B6B"/>
    <w:rsid w:val="00D22C47"/>
    <w:rsid w:val="00D22CFF"/>
    <w:rsid w:val="00D235F1"/>
    <w:rsid w:val="00D23A6D"/>
    <w:rsid w:val="00D23BF4"/>
    <w:rsid w:val="00D24339"/>
    <w:rsid w:val="00D247AA"/>
    <w:rsid w:val="00D24CBE"/>
    <w:rsid w:val="00D25316"/>
    <w:rsid w:val="00D253F9"/>
    <w:rsid w:val="00D25566"/>
    <w:rsid w:val="00D25841"/>
    <w:rsid w:val="00D258E6"/>
    <w:rsid w:val="00D25AA4"/>
    <w:rsid w:val="00D25D62"/>
    <w:rsid w:val="00D26292"/>
    <w:rsid w:val="00D26811"/>
    <w:rsid w:val="00D26874"/>
    <w:rsid w:val="00D268E7"/>
    <w:rsid w:val="00D26996"/>
    <w:rsid w:val="00D26F11"/>
    <w:rsid w:val="00D27720"/>
    <w:rsid w:val="00D279EB"/>
    <w:rsid w:val="00D27B68"/>
    <w:rsid w:val="00D30206"/>
    <w:rsid w:val="00D3025A"/>
    <w:rsid w:val="00D30835"/>
    <w:rsid w:val="00D31341"/>
    <w:rsid w:val="00D3158D"/>
    <w:rsid w:val="00D31B25"/>
    <w:rsid w:val="00D31EFB"/>
    <w:rsid w:val="00D320E2"/>
    <w:rsid w:val="00D32424"/>
    <w:rsid w:val="00D32436"/>
    <w:rsid w:val="00D32456"/>
    <w:rsid w:val="00D327F1"/>
    <w:rsid w:val="00D32AAD"/>
    <w:rsid w:val="00D32CCE"/>
    <w:rsid w:val="00D33004"/>
    <w:rsid w:val="00D333C1"/>
    <w:rsid w:val="00D333D0"/>
    <w:rsid w:val="00D34991"/>
    <w:rsid w:val="00D34D04"/>
    <w:rsid w:val="00D3503C"/>
    <w:rsid w:val="00D35D4F"/>
    <w:rsid w:val="00D35F95"/>
    <w:rsid w:val="00D36207"/>
    <w:rsid w:val="00D370B4"/>
    <w:rsid w:val="00D37AFE"/>
    <w:rsid w:val="00D37DAA"/>
    <w:rsid w:val="00D37F0E"/>
    <w:rsid w:val="00D40A73"/>
    <w:rsid w:val="00D40B48"/>
    <w:rsid w:val="00D410B5"/>
    <w:rsid w:val="00D4186E"/>
    <w:rsid w:val="00D4202B"/>
    <w:rsid w:val="00D420DF"/>
    <w:rsid w:val="00D424C9"/>
    <w:rsid w:val="00D42837"/>
    <w:rsid w:val="00D436BF"/>
    <w:rsid w:val="00D43DAA"/>
    <w:rsid w:val="00D4400A"/>
    <w:rsid w:val="00D44088"/>
    <w:rsid w:val="00D440A9"/>
    <w:rsid w:val="00D447F8"/>
    <w:rsid w:val="00D44C54"/>
    <w:rsid w:val="00D44FD4"/>
    <w:rsid w:val="00D45065"/>
    <w:rsid w:val="00D456B8"/>
    <w:rsid w:val="00D4582E"/>
    <w:rsid w:val="00D4636F"/>
    <w:rsid w:val="00D4638F"/>
    <w:rsid w:val="00D47237"/>
    <w:rsid w:val="00D4751A"/>
    <w:rsid w:val="00D47736"/>
    <w:rsid w:val="00D47A29"/>
    <w:rsid w:val="00D500D4"/>
    <w:rsid w:val="00D503CC"/>
    <w:rsid w:val="00D5049D"/>
    <w:rsid w:val="00D50620"/>
    <w:rsid w:val="00D510B8"/>
    <w:rsid w:val="00D51A36"/>
    <w:rsid w:val="00D51ACF"/>
    <w:rsid w:val="00D52198"/>
    <w:rsid w:val="00D5221C"/>
    <w:rsid w:val="00D5278E"/>
    <w:rsid w:val="00D547C5"/>
    <w:rsid w:val="00D547D0"/>
    <w:rsid w:val="00D550FD"/>
    <w:rsid w:val="00D5576F"/>
    <w:rsid w:val="00D55869"/>
    <w:rsid w:val="00D55A4F"/>
    <w:rsid w:val="00D5666A"/>
    <w:rsid w:val="00D56CE3"/>
    <w:rsid w:val="00D56DD9"/>
    <w:rsid w:val="00D570D7"/>
    <w:rsid w:val="00D57868"/>
    <w:rsid w:val="00D57980"/>
    <w:rsid w:val="00D57D70"/>
    <w:rsid w:val="00D600CC"/>
    <w:rsid w:val="00D601B1"/>
    <w:rsid w:val="00D6025A"/>
    <w:rsid w:val="00D60A0B"/>
    <w:rsid w:val="00D60A46"/>
    <w:rsid w:val="00D60B23"/>
    <w:rsid w:val="00D60FED"/>
    <w:rsid w:val="00D61685"/>
    <w:rsid w:val="00D6171A"/>
    <w:rsid w:val="00D6252E"/>
    <w:rsid w:val="00D6288B"/>
    <w:rsid w:val="00D62EC0"/>
    <w:rsid w:val="00D6382A"/>
    <w:rsid w:val="00D639B0"/>
    <w:rsid w:val="00D63BCE"/>
    <w:rsid w:val="00D63E5B"/>
    <w:rsid w:val="00D63E83"/>
    <w:rsid w:val="00D6439A"/>
    <w:rsid w:val="00D6446A"/>
    <w:rsid w:val="00D646B1"/>
    <w:rsid w:val="00D65511"/>
    <w:rsid w:val="00D65915"/>
    <w:rsid w:val="00D663DE"/>
    <w:rsid w:val="00D666E3"/>
    <w:rsid w:val="00D66822"/>
    <w:rsid w:val="00D6695E"/>
    <w:rsid w:val="00D671EA"/>
    <w:rsid w:val="00D67971"/>
    <w:rsid w:val="00D704FE"/>
    <w:rsid w:val="00D70870"/>
    <w:rsid w:val="00D70B56"/>
    <w:rsid w:val="00D71A0A"/>
    <w:rsid w:val="00D71C68"/>
    <w:rsid w:val="00D72390"/>
    <w:rsid w:val="00D72B15"/>
    <w:rsid w:val="00D72EB8"/>
    <w:rsid w:val="00D73453"/>
    <w:rsid w:val="00D73829"/>
    <w:rsid w:val="00D7385C"/>
    <w:rsid w:val="00D73A4D"/>
    <w:rsid w:val="00D73F78"/>
    <w:rsid w:val="00D741A3"/>
    <w:rsid w:val="00D745FB"/>
    <w:rsid w:val="00D7464D"/>
    <w:rsid w:val="00D74686"/>
    <w:rsid w:val="00D747B6"/>
    <w:rsid w:val="00D7494D"/>
    <w:rsid w:val="00D75F25"/>
    <w:rsid w:val="00D765D6"/>
    <w:rsid w:val="00D76999"/>
    <w:rsid w:val="00D76DB0"/>
    <w:rsid w:val="00D77104"/>
    <w:rsid w:val="00D772A2"/>
    <w:rsid w:val="00D776AE"/>
    <w:rsid w:val="00D77833"/>
    <w:rsid w:val="00D778A6"/>
    <w:rsid w:val="00D77B0C"/>
    <w:rsid w:val="00D803E2"/>
    <w:rsid w:val="00D807E2"/>
    <w:rsid w:val="00D80A95"/>
    <w:rsid w:val="00D8136A"/>
    <w:rsid w:val="00D8197F"/>
    <w:rsid w:val="00D81A61"/>
    <w:rsid w:val="00D81AFA"/>
    <w:rsid w:val="00D822B2"/>
    <w:rsid w:val="00D8291B"/>
    <w:rsid w:val="00D82F63"/>
    <w:rsid w:val="00D830EA"/>
    <w:rsid w:val="00D83382"/>
    <w:rsid w:val="00D83EB4"/>
    <w:rsid w:val="00D8429A"/>
    <w:rsid w:val="00D84587"/>
    <w:rsid w:val="00D84810"/>
    <w:rsid w:val="00D84878"/>
    <w:rsid w:val="00D84FB4"/>
    <w:rsid w:val="00D853E1"/>
    <w:rsid w:val="00D85444"/>
    <w:rsid w:val="00D85A5F"/>
    <w:rsid w:val="00D8617D"/>
    <w:rsid w:val="00D8661F"/>
    <w:rsid w:val="00D86B1A"/>
    <w:rsid w:val="00D87213"/>
    <w:rsid w:val="00D87332"/>
    <w:rsid w:val="00D87886"/>
    <w:rsid w:val="00D87895"/>
    <w:rsid w:val="00D900A6"/>
    <w:rsid w:val="00D9041E"/>
    <w:rsid w:val="00D904D9"/>
    <w:rsid w:val="00D90C2D"/>
    <w:rsid w:val="00D90D64"/>
    <w:rsid w:val="00D91225"/>
    <w:rsid w:val="00D9125F"/>
    <w:rsid w:val="00D91695"/>
    <w:rsid w:val="00D9303E"/>
    <w:rsid w:val="00D930A0"/>
    <w:rsid w:val="00D9312C"/>
    <w:rsid w:val="00D931B7"/>
    <w:rsid w:val="00D9348B"/>
    <w:rsid w:val="00D9380B"/>
    <w:rsid w:val="00D93C46"/>
    <w:rsid w:val="00D93CE2"/>
    <w:rsid w:val="00D948C0"/>
    <w:rsid w:val="00D949D3"/>
    <w:rsid w:val="00D95296"/>
    <w:rsid w:val="00D9571F"/>
    <w:rsid w:val="00D95915"/>
    <w:rsid w:val="00D95B46"/>
    <w:rsid w:val="00D964B4"/>
    <w:rsid w:val="00D96736"/>
    <w:rsid w:val="00D967B9"/>
    <w:rsid w:val="00D9685A"/>
    <w:rsid w:val="00D96CB9"/>
    <w:rsid w:val="00D97402"/>
    <w:rsid w:val="00D9759D"/>
    <w:rsid w:val="00DA0B13"/>
    <w:rsid w:val="00DA11F8"/>
    <w:rsid w:val="00DA2152"/>
    <w:rsid w:val="00DA273F"/>
    <w:rsid w:val="00DA27EF"/>
    <w:rsid w:val="00DA2A0C"/>
    <w:rsid w:val="00DA2A47"/>
    <w:rsid w:val="00DA2C0A"/>
    <w:rsid w:val="00DA3C04"/>
    <w:rsid w:val="00DA4274"/>
    <w:rsid w:val="00DA4780"/>
    <w:rsid w:val="00DA5322"/>
    <w:rsid w:val="00DA5387"/>
    <w:rsid w:val="00DA563F"/>
    <w:rsid w:val="00DA57A5"/>
    <w:rsid w:val="00DA6A32"/>
    <w:rsid w:val="00DA7486"/>
    <w:rsid w:val="00DA7718"/>
    <w:rsid w:val="00DA7AF6"/>
    <w:rsid w:val="00DA7CA3"/>
    <w:rsid w:val="00DB1151"/>
    <w:rsid w:val="00DB1371"/>
    <w:rsid w:val="00DB1673"/>
    <w:rsid w:val="00DB17A8"/>
    <w:rsid w:val="00DB1DFC"/>
    <w:rsid w:val="00DB2543"/>
    <w:rsid w:val="00DB2C6C"/>
    <w:rsid w:val="00DB314D"/>
    <w:rsid w:val="00DB3225"/>
    <w:rsid w:val="00DB3951"/>
    <w:rsid w:val="00DB3B8C"/>
    <w:rsid w:val="00DB3D8C"/>
    <w:rsid w:val="00DB445F"/>
    <w:rsid w:val="00DB4569"/>
    <w:rsid w:val="00DB4736"/>
    <w:rsid w:val="00DB49C4"/>
    <w:rsid w:val="00DB4E70"/>
    <w:rsid w:val="00DB4FC1"/>
    <w:rsid w:val="00DB5544"/>
    <w:rsid w:val="00DB571B"/>
    <w:rsid w:val="00DB5BC0"/>
    <w:rsid w:val="00DB5E66"/>
    <w:rsid w:val="00DB616E"/>
    <w:rsid w:val="00DB653C"/>
    <w:rsid w:val="00DB65C3"/>
    <w:rsid w:val="00DB6691"/>
    <w:rsid w:val="00DB6915"/>
    <w:rsid w:val="00DB72D3"/>
    <w:rsid w:val="00DB77A7"/>
    <w:rsid w:val="00DB7881"/>
    <w:rsid w:val="00DB78C0"/>
    <w:rsid w:val="00DC03BB"/>
    <w:rsid w:val="00DC055A"/>
    <w:rsid w:val="00DC10A2"/>
    <w:rsid w:val="00DC11B7"/>
    <w:rsid w:val="00DC1678"/>
    <w:rsid w:val="00DC1C5C"/>
    <w:rsid w:val="00DC265A"/>
    <w:rsid w:val="00DC304F"/>
    <w:rsid w:val="00DC323F"/>
    <w:rsid w:val="00DC35BF"/>
    <w:rsid w:val="00DC3B0A"/>
    <w:rsid w:val="00DC475B"/>
    <w:rsid w:val="00DC481F"/>
    <w:rsid w:val="00DC4AA0"/>
    <w:rsid w:val="00DC4AD9"/>
    <w:rsid w:val="00DC4ECF"/>
    <w:rsid w:val="00DC5015"/>
    <w:rsid w:val="00DC567E"/>
    <w:rsid w:val="00DC5EDF"/>
    <w:rsid w:val="00DC5F5C"/>
    <w:rsid w:val="00DC6222"/>
    <w:rsid w:val="00DC624F"/>
    <w:rsid w:val="00DC63DF"/>
    <w:rsid w:val="00DC652B"/>
    <w:rsid w:val="00DC696C"/>
    <w:rsid w:val="00DC7281"/>
    <w:rsid w:val="00DC7595"/>
    <w:rsid w:val="00DD0312"/>
    <w:rsid w:val="00DD0CAB"/>
    <w:rsid w:val="00DD2096"/>
    <w:rsid w:val="00DD2335"/>
    <w:rsid w:val="00DD25E1"/>
    <w:rsid w:val="00DD2665"/>
    <w:rsid w:val="00DD281C"/>
    <w:rsid w:val="00DD2872"/>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D7DAA"/>
    <w:rsid w:val="00DE0659"/>
    <w:rsid w:val="00DE0B9A"/>
    <w:rsid w:val="00DE18F1"/>
    <w:rsid w:val="00DE1DBF"/>
    <w:rsid w:val="00DE20E6"/>
    <w:rsid w:val="00DE21E9"/>
    <w:rsid w:val="00DE2253"/>
    <w:rsid w:val="00DE2559"/>
    <w:rsid w:val="00DE3545"/>
    <w:rsid w:val="00DE3D5E"/>
    <w:rsid w:val="00DE3DB4"/>
    <w:rsid w:val="00DE4B0F"/>
    <w:rsid w:val="00DE5079"/>
    <w:rsid w:val="00DE5B10"/>
    <w:rsid w:val="00DE5CD3"/>
    <w:rsid w:val="00DE5DF6"/>
    <w:rsid w:val="00DE6633"/>
    <w:rsid w:val="00DE6A49"/>
    <w:rsid w:val="00DE73DF"/>
    <w:rsid w:val="00DE73F8"/>
    <w:rsid w:val="00DF0112"/>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4097"/>
    <w:rsid w:val="00DF4245"/>
    <w:rsid w:val="00DF43B2"/>
    <w:rsid w:val="00DF4B0F"/>
    <w:rsid w:val="00DF4FA7"/>
    <w:rsid w:val="00DF587E"/>
    <w:rsid w:val="00DF5ED6"/>
    <w:rsid w:val="00DF5FE5"/>
    <w:rsid w:val="00DF684A"/>
    <w:rsid w:val="00DF6FD0"/>
    <w:rsid w:val="00DF706B"/>
    <w:rsid w:val="00DF713A"/>
    <w:rsid w:val="00DF7407"/>
    <w:rsid w:val="00DF75C6"/>
    <w:rsid w:val="00DF7D41"/>
    <w:rsid w:val="00E0018A"/>
    <w:rsid w:val="00E0021D"/>
    <w:rsid w:val="00E00492"/>
    <w:rsid w:val="00E004D6"/>
    <w:rsid w:val="00E011EE"/>
    <w:rsid w:val="00E01507"/>
    <w:rsid w:val="00E01E54"/>
    <w:rsid w:val="00E01F90"/>
    <w:rsid w:val="00E020F8"/>
    <w:rsid w:val="00E0225A"/>
    <w:rsid w:val="00E03400"/>
    <w:rsid w:val="00E03D38"/>
    <w:rsid w:val="00E044C7"/>
    <w:rsid w:val="00E046D4"/>
    <w:rsid w:val="00E04B6F"/>
    <w:rsid w:val="00E04BBC"/>
    <w:rsid w:val="00E054C2"/>
    <w:rsid w:val="00E0587B"/>
    <w:rsid w:val="00E05CEE"/>
    <w:rsid w:val="00E07A5D"/>
    <w:rsid w:val="00E07D77"/>
    <w:rsid w:val="00E07E4A"/>
    <w:rsid w:val="00E1003A"/>
    <w:rsid w:val="00E11380"/>
    <w:rsid w:val="00E11E7C"/>
    <w:rsid w:val="00E120C5"/>
    <w:rsid w:val="00E122D4"/>
    <w:rsid w:val="00E123C9"/>
    <w:rsid w:val="00E127B5"/>
    <w:rsid w:val="00E132C4"/>
    <w:rsid w:val="00E132CB"/>
    <w:rsid w:val="00E13598"/>
    <w:rsid w:val="00E13820"/>
    <w:rsid w:val="00E1389B"/>
    <w:rsid w:val="00E13FE5"/>
    <w:rsid w:val="00E14309"/>
    <w:rsid w:val="00E14E63"/>
    <w:rsid w:val="00E1522C"/>
    <w:rsid w:val="00E1579E"/>
    <w:rsid w:val="00E15853"/>
    <w:rsid w:val="00E15F95"/>
    <w:rsid w:val="00E16A44"/>
    <w:rsid w:val="00E16AC1"/>
    <w:rsid w:val="00E16E90"/>
    <w:rsid w:val="00E1709E"/>
    <w:rsid w:val="00E1713C"/>
    <w:rsid w:val="00E17496"/>
    <w:rsid w:val="00E17854"/>
    <w:rsid w:val="00E17F75"/>
    <w:rsid w:val="00E2027B"/>
    <w:rsid w:val="00E209AD"/>
    <w:rsid w:val="00E20C82"/>
    <w:rsid w:val="00E20CE5"/>
    <w:rsid w:val="00E20D20"/>
    <w:rsid w:val="00E2125E"/>
    <w:rsid w:val="00E217E0"/>
    <w:rsid w:val="00E21A41"/>
    <w:rsid w:val="00E21CFE"/>
    <w:rsid w:val="00E2273C"/>
    <w:rsid w:val="00E2283A"/>
    <w:rsid w:val="00E232C5"/>
    <w:rsid w:val="00E236F2"/>
    <w:rsid w:val="00E24336"/>
    <w:rsid w:val="00E24BA7"/>
    <w:rsid w:val="00E258AC"/>
    <w:rsid w:val="00E26316"/>
    <w:rsid w:val="00E26949"/>
    <w:rsid w:val="00E26A1E"/>
    <w:rsid w:val="00E26C94"/>
    <w:rsid w:val="00E26CCA"/>
    <w:rsid w:val="00E26DFE"/>
    <w:rsid w:val="00E2741E"/>
    <w:rsid w:val="00E276E0"/>
    <w:rsid w:val="00E278C2"/>
    <w:rsid w:val="00E30D8C"/>
    <w:rsid w:val="00E30DB4"/>
    <w:rsid w:val="00E32857"/>
    <w:rsid w:val="00E32BDB"/>
    <w:rsid w:val="00E332C6"/>
    <w:rsid w:val="00E3340F"/>
    <w:rsid w:val="00E338FB"/>
    <w:rsid w:val="00E33BCE"/>
    <w:rsid w:val="00E33E90"/>
    <w:rsid w:val="00E3456D"/>
    <w:rsid w:val="00E3498A"/>
    <w:rsid w:val="00E353AC"/>
    <w:rsid w:val="00E35614"/>
    <w:rsid w:val="00E35868"/>
    <w:rsid w:val="00E35E9D"/>
    <w:rsid w:val="00E35F69"/>
    <w:rsid w:val="00E36116"/>
    <w:rsid w:val="00E3668E"/>
    <w:rsid w:val="00E3727C"/>
    <w:rsid w:val="00E3754F"/>
    <w:rsid w:val="00E37571"/>
    <w:rsid w:val="00E37577"/>
    <w:rsid w:val="00E37B0B"/>
    <w:rsid w:val="00E37DC1"/>
    <w:rsid w:val="00E40010"/>
    <w:rsid w:val="00E404EA"/>
    <w:rsid w:val="00E408B4"/>
    <w:rsid w:val="00E40DC6"/>
    <w:rsid w:val="00E40E31"/>
    <w:rsid w:val="00E412EA"/>
    <w:rsid w:val="00E41490"/>
    <w:rsid w:val="00E41663"/>
    <w:rsid w:val="00E4193B"/>
    <w:rsid w:val="00E4254D"/>
    <w:rsid w:val="00E42747"/>
    <w:rsid w:val="00E439F1"/>
    <w:rsid w:val="00E44C49"/>
    <w:rsid w:val="00E44CC7"/>
    <w:rsid w:val="00E453A2"/>
    <w:rsid w:val="00E46073"/>
    <w:rsid w:val="00E460BB"/>
    <w:rsid w:val="00E46E38"/>
    <w:rsid w:val="00E47973"/>
    <w:rsid w:val="00E47A94"/>
    <w:rsid w:val="00E47BF5"/>
    <w:rsid w:val="00E50140"/>
    <w:rsid w:val="00E502C3"/>
    <w:rsid w:val="00E5030A"/>
    <w:rsid w:val="00E50413"/>
    <w:rsid w:val="00E504AD"/>
    <w:rsid w:val="00E507AB"/>
    <w:rsid w:val="00E507BC"/>
    <w:rsid w:val="00E50E61"/>
    <w:rsid w:val="00E510DC"/>
    <w:rsid w:val="00E51185"/>
    <w:rsid w:val="00E5124B"/>
    <w:rsid w:val="00E516BC"/>
    <w:rsid w:val="00E52459"/>
    <w:rsid w:val="00E52DCD"/>
    <w:rsid w:val="00E53927"/>
    <w:rsid w:val="00E5405E"/>
    <w:rsid w:val="00E54410"/>
    <w:rsid w:val="00E54AE7"/>
    <w:rsid w:val="00E54CA5"/>
    <w:rsid w:val="00E55525"/>
    <w:rsid w:val="00E55770"/>
    <w:rsid w:val="00E55C26"/>
    <w:rsid w:val="00E55EC4"/>
    <w:rsid w:val="00E567E9"/>
    <w:rsid w:val="00E56B80"/>
    <w:rsid w:val="00E570ED"/>
    <w:rsid w:val="00E57142"/>
    <w:rsid w:val="00E57200"/>
    <w:rsid w:val="00E57EE8"/>
    <w:rsid w:val="00E600BE"/>
    <w:rsid w:val="00E60143"/>
    <w:rsid w:val="00E6077B"/>
    <w:rsid w:val="00E61383"/>
    <w:rsid w:val="00E61582"/>
    <w:rsid w:val="00E61D08"/>
    <w:rsid w:val="00E622FC"/>
    <w:rsid w:val="00E62428"/>
    <w:rsid w:val="00E62987"/>
    <w:rsid w:val="00E62F67"/>
    <w:rsid w:val="00E63164"/>
    <w:rsid w:val="00E63383"/>
    <w:rsid w:val="00E635D6"/>
    <w:rsid w:val="00E638F3"/>
    <w:rsid w:val="00E63982"/>
    <w:rsid w:val="00E63D3C"/>
    <w:rsid w:val="00E64792"/>
    <w:rsid w:val="00E64C47"/>
    <w:rsid w:val="00E64E2E"/>
    <w:rsid w:val="00E651B0"/>
    <w:rsid w:val="00E6540B"/>
    <w:rsid w:val="00E65535"/>
    <w:rsid w:val="00E6556F"/>
    <w:rsid w:val="00E65AD0"/>
    <w:rsid w:val="00E65D3E"/>
    <w:rsid w:val="00E66A32"/>
    <w:rsid w:val="00E66AB8"/>
    <w:rsid w:val="00E66D08"/>
    <w:rsid w:val="00E66FC9"/>
    <w:rsid w:val="00E671EB"/>
    <w:rsid w:val="00E6752E"/>
    <w:rsid w:val="00E67732"/>
    <w:rsid w:val="00E6790A"/>
    <w:rsid w:val="00E70181"/>
    <w:rsid w:val="00E70288"/>
    <w:rsid w:val="00E70C59"/>
    <w:rsid w:val="00E70D16"/>
    <w:rsid w:val="00E70DE4"/>
    <w:rsid w:val="00E7126F"/>
    <w:rsid w:val="00E714DE"/>
    <w:rsid w:val="00E7206F"/>
    <w:rsid w:val="00E72489"/>
    <w:rsid w:val="00E72893"/>
    <w:rsid w:val="00E72A4C"/>
    <w:rsid w:val="00E72BAD"/>
    <w:rsid w:val="00E72C1F"/>
    <w:rsid w:val="00E72C61"/>
    <w:rsid w:val="00E72DB9"/>
    <w:rsid w:val="00E7388B"/>
    <w:rsid w:val="00E747B7"/>
    <w:rsid w:val="00E74BA1"/>
    <w:rsid w:val="00E74C9B"/>
    <w:rsid w:val="00E74D3F"/>
    <w:rsid w:val="00E75690"/>
    <w:rsid w:val="00E7587B"/>
    <w:rsid w:val="00E75B4C"/>
    <w:rsid w:val="00E760A1"/>
    <w:rsid w:val="00E767A4"/>
    <w:rsid w:val="00E76C07"/>
    <w:rsid w:val="00E7718B"/>
    <w:rsid w:val="00E776E6"/>
    <w:rsid w:val="00E7798D"/>
    <w:rsid w:val="00E77CE3"/>
    <w:rsid w:val="00E77D21"/>
    <w:rsid w:val="00E77D92"/>
    <w:rsid w:val="00E77E57"/>
    <w:rsid w:val="00E77FBB"/>
    <w:rsid w:val="00E805EB"/>
    <w:rsid w:val="00E80A9E"/>
    <w:rsid w:val="00E812CB"/>
    <w:rsid w:val="00E812DB"/>
    <w:rsid w:val="00E8139C"/>
    <w:rsid w:val="00E813D9"/>
    <w:rsid w:val="00E81771"/>
    <w:rsid w:val="00E81902"/>
    <w:rsid w:val="00E81FE7"/>
    <w:rsid w:val="00E8260B"/>
    <w:rsid w:val="00E828CC"/>
    <w:rsid w:val="00E829FA"/>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372"/>
    <w:rsid w:val="00E875FD"/>
    <w:rsid w:val="00E8781F"/>
    <w:rsid w:val="00E87DE6"/>
    <w:rsid w:val="00E90136"/>
    <w:rsid w:val="00E902A8"/>
    <w:rsid w:val="00E902ED"/>
    <w:rsid w:val="00E90410"/>
    <w:rsid w:val="00E90EE1"/>
    <w:rsid w:val="00E9119A"/>
    <w:rsid w:val="00E912DC"/>
    <w:rsid w:val="00E91559"/>
    <w:rsid w:val="00E91F34"/>
    <w:rsid w:val="00E92A32"/>
    <w:rsid w:val="00E93571"/>
    <w:rsid w:val="00E93737"/>
    <w:rsid w:val="00E938D7"/>
    <w:rsid w:val="00E93A9D"/>
    <w:rsid w:val="00E93B23"/>
    <w:rsid w:val="00E9482E"/>
    <w:rsid w:val="00E94C69"/>
    <w:rsid w:val="00E95C72"/>
    <w:rsid w:val="00E96F8F"/>
    <w:rsid w:val="00E975EC"/>
    <w:rsid w:val="00E97EAC"/>
    <w:rsid w:val="00E97ECA"/>
    <w:rsid w:val="00EA02CF"/>
    <w:rsid w:val="00EA0A5F"/>
    <w:rsid w:val="00EA0FC8"/>
    <w:rsid w:val="00EA14AB"/>
    <w:rsid w:val="00EA16A6"/>
    <w:rsid w:val="00EA198D"/>
    <w:rsid w:val="00EA1EF6"/>
    <w:rsid w:val="00EA20F3"/>
    <w:rsid w:val="00EA21CF"/>
    <w:rsid w:val="00EA231A"/>
    <w:rsid w:val="00EA2894"/>
    <w:rsid w:val="00EA300E"/>
    <w:rsid w:val="00EA3025"/>
    <w:rsid w:val="00EA34EE"/>
    <w:rsid w:val="00EA37B1"/>
    <w:rsid w:val="00EA46DC"/>
    <w:rsid w:val="00EA495B"/>
    <w:rsid w:val="00EA4D80"/>
    <w:rsid w:val="00EA5762"/>
    <w:rsid w:val="00EA5CD0"/>
    <w:rsid w:val="00EA5E85"/>
    <w:rsid w:val="00EA601A"/>
    <w:rsid w:val="00EA6265"/>
    <w:rsid w:val="00EA62BD"/>
    <w:rsid w:val="00EA68F9"/>
    <w:rsid w:val="00EA7463"/>
    <w:rsid w:val="00EB09CA"/>
    <w:rsid w:val="00EB0F2A"/>
    <w:rsid w:val="00EB25D9"/>
    <w:rsid w:val="00EB2B7C"/>
    <w:rsid w:val="00EB3413"/>
    <w:rsid w:val="00EB3652"/>
    <w:rsid w:val="00EB3BBD"/>
    <w:rsid w:val="00EB3BD7"/>
    <w:rsid w:val="00EB3D21"/>
    <w:rsid w:val="00EB3D33"/>
    <w:rsid w:val="00EB460B"/>
    <w:rsid w:val="00EB4D5E"/>
    <w:rsid w:val="00EB5073"/>
    <w:rsid w:val="00EB543B"/>
    <w:rsid w:val="00EB5506"/>
    <w:rsid w:val="00EB55C5"/>
    <w:rsid w:val="00EB5788"/>
    <w:rsid w:val="00EB5AB3"/>
    <w:rsid w:val="00EB5B15"/>
    <w:rsid w:val="00EB5C24"/>
    <w:rsid w:val="00EB5EE2"/>
    <w:rsid w:val="00EB6C2F"/>
    <w:rsid w:val="00EB7584"/>
    <w:rsid w:val="00EB79AE"/>
    <w:rsid w:val="00EB7CCE"/>
    <w:rsid w:val="00EB7D71"/>
    <w:rsid w:val="00EC0266"/>
    <w:rsid w:val="00EC0ADF"/>
    <w:rsid w:val="00EC1412"/>
    <w:rsid w:val="00EC1A27"/>
    <w:rsid w:val="00EC1C50"/>
    <w:rsid w:val="00EC1C87"/>
    <w:rsid w:val="00EC250C"/>
    <w:rsid w:val="00EC362B"/>
    <w:rsid w:val="00EC3657"/>
    <w:rsid w:val="00EC36D7"/>
    <w:rsid w:val="00EC386B"/>
    <w:rsid w:val="00EC3ABD"/>
    <w:rsid w:val="00EC4382"/>
    <w:rsid w:val="00EC464F"/>
    <w:rsid w:val="00EC4A7C"/>
    <w:rsid w:val="00EC4A8D"/>
    <w:rsid w:val="00EC5082"/>
    <w:rsid w:val="00EC59D9"/>
    <w:rsid w:val="00EC5AE4"/>
    <w:rsid w:val="00EC5DF0"/>
    <w:rsid w:val="00EC5E8A"/>
    <w:rsid w:val="00EC6BB9"/>
    <w:rsid w:val="00EC6C54"/>
    <w:rsid w:val="00EC6DC5"/>
    <w:rsid w:val="00EC7312"/>
    <w:rsid w:val="00ED0280"/>
    <w:rsid w:val="00ED044B"/>
    <w:rsid w:val="00ED0646"/>
    <w:rsid w:val="00ED078D"/>
    <w:rsid w:val="00ED08E7"/>
    <w:rsid w:val="00ED13F2"/>
    <w:rsid w:val="00ED2006"/>
    <w:rsid w:val="00ED2688"/>
    <w:rsid w:val="00ED2789"/>
    <w:rsid w:val="00ED3144"/>
    <w:rsid w:val="00ED378C"/>
    <w:rsid w:val="00ED393F"/>
    <w:rsid w:val="00ED3B8C"/>
    <w:rsid w:val="00ED3BE9"/>
    <w:rsid w:val="00ED40E2"/>
    <w:rsid w:val="00ED44A2"/>
    <w:rsid w:val="00ED499B"/>
    <w:rsid w:val="00ED5596"/>
    <w:rsid w:val="00ED5658"/>
    <w:rsid w:val="00ED578A"/>
    <w:rsid w:val="00ED58F9"/>
    <w:rsid w:val="00ED59D9"/>
    <w:rsid w:val="00ED5FFB"/>
    <w:rsid w:val="00ED6530"/>
    <w:rsid w:val="00ED6938"/>
    <w:rsid w:val="00ED6B3C"/>
    <w:rsid w:val="00ED6C83"/>
    <w:rsid w:val="00ED6EDD"/>
    <w:rsid w:val="00ED6F96"/>
    <w:rsid w:val="00ED79AB"/>
    <w:rsid w:val="00ED7C00"/>
    <w:rsid w:val="00ED7C61"/>
    <w:rsid w:val="00EE0383"/>
    <w:rsid w:val="00EE06C6"/>
    <w:rsid w:val="00EE06C7"/>
    <w:rsid w:val="00EE0DFF"/>
    <w:rsid w:val="00EE17F7"/>
    <w:rsid w:val="00EE1860"/>
    <w:rsid w:val="00EE1D3F"/>
    <w:rsid w:val="00EE273D"/>
    <w:rsid w:val="00EE2FBF"/>
    <w:rsid w:val="00EE365D"/>
    <w:rsid w:val="00EE36C2"/>
    <w:rsid w:val="00EE3824"/>
    <w:rsid w:val="00EE3842"/>
    <w:rsid w:val="00EE49E7"/>
    <w:rsid w:val="00EE5249"/>
    <w:rsid w:val="00EE53C0"/>
    <w:rsid w:val="00EE54D5"/>
    <w:rsid w:val="00EE57A2"/>
    <w:rsid w:val="00EE5F29"/>
    <w:rsid w:val="00EE5F7B"/>
    <w:rsid w:val="00EE6005"/>
    <w:rsid w:val="00EE6186"/>
    <w:rsid w:val="00EE62F2"/>
    <w:rsid w:val="00EE65BE"/>
    <w:rsid w:val="00EE6DE5"/>
    <w:rsid w:val="00EE73B8"/>
    <w:rsid w:val="00EE7C59"/>
    <w:rsid w:val="00EF078D"/>
    <w:rsid w:val="00EF10D3"/>
    <w:rsid w:val="00EF1F30"/>
    <w:rsid w:val="00EF1F4A"/>
    <w:rsid w:val="00EF2933"/>
    <w:rsid w:val="00EF33E7"/>
    <w:rsid w:val="00EF3633"/>
    <w:rsid w:val="00EF36E5"/>
    <w:rsid w:val="00EF391D"/>
    <w:rsid w:val="00EF3968"/>
    <w:rsid w:val="00EF3CFD"/>
    <w:rsid w:val="00EF43BE"/>
    <w:rsid w:val="00EF49CB"/>
    <w:rsid w:val="00EF4C43"/>
    <w:rsid w:val="00EF50F2"/>
    <w:rsid w:val="00EF51AB"/>
    <w:rsid w:val="00EF564B"/>
    <w:rsid w:val="00EF5D0E"/>
    <w:rsid w:val="00EF5E4E"/>
    <w:rsid w:val="00EF61DE"/>
    <w:rsid w:val="00EF632E"/>
    <w:rsid w:val="00EF6428"/>
    <w:rsid w:val="00EF6611"/>
    <w:rsid w:val="00EF69D2"/>
    <w:rsid w:val="00EF6A35"/>
    <w:rsid w:val="00EF6B82"/>
    <w:rsid w:val="00EF6BFC"/>
    <w:rsid w:val="00EF6CAB"/>
    <w:rsid w:val="00EF72BB"/>
    <w:rsid w:val="00EF7313"/>
    <w:rsid w:val="00EF738C"/>
    <w:rsid w:val="00EF7488"/>
    <w:rsid w:val="00EF7C5A"/>
    <w:rsid w:val="00F00505"/>
    <w:rsid w:val="00F006C7"/>
    <w:rsid w:val="00F00D52"/>
    <w:rsid w:val="00F00FE9"/>
    <w:rsid w:val="00F0127A"/>
    <w:rsid w:val="00F0137A"/>
    <w:rsid w:val="00F01548"/>
    <w:rsid w:val="00F01778"/>
    <w:rsid w:val="00F019AF"/>
    <w:rsid w:val="00F01C86"/>
    <w:rsid w:val="00F021EA"/>
    <w:rsid w:val="00F025CB"/>
    <w:rsid w:val="00F026C6"/>
    <w:rsid w:val="00F04227"/>
    <w:rsid w:val="00F042FB"/>
    <w:rsid w:val="00F043C7"/>
    <w:rsid w:val="00F045EE"/>
    <w:rsid w:val="00F04814"/>
    <w:rsid w:val="00F0481C"/>
    <w:rsid w:val="00F05152"/>
    <w:rsid w:val="00F054A5"/>
    <w:rsid w:val="00F0565D"/>
    <w:rsid w:val="00F05E12"/>
    <w:rsid w:val="00F05FFE"/>
    <w:rsid w:val="00F060D9"/>
    <w:rsid w:val="00F06205"/>
    <w:rsid w:val="00F06282"/>
    <w:rsid w:val="00F06330"/>
    <w:rsid w:val="00F063B1"/>
    <w:rsid w:val="00F0659E"/>
    <w:rsid w:val="00F06F24"/>
    <w:rsid w:val="00F06FCF"/>
    <w:rsid w:val="00F0722E"/>
    <w:rsid w:val="00F075F0"/>
    <w:rsid w:val="00F07C08"/>
    <w:rsid w:val="00F10848"/>
    <w:rsid w:val="00F11054"/>
    <w:rsid w:val="00F12CAF"/>
    <w:rsid w:val="00F13182"/>
    <w:rsid w:val="00F13748"/>
    <w:rsid w:val="00F13D04"/>
    <w:rsid w:val="00F1407D"/>
    <w:rsid w:val="00F141C3"/>
    <w:rsid w:val="00F14929"/>
    <w:rsid w:val="00F14A72"/>
    <w:rsid w:val="00F15108"/>
    <w:rsid w:val="00F15630"/>
    <w:rsid w:val="00F15659"/>
    <w:rsid w:val="00F15679"/>
    <w:rsid w:val="00F163B1"/>
    <w:rsid w:val="00F16826"/>
    <w:rsid w:val="00F16DC8"/>
    <w:rsid w:val="00F17324"/>
    <w:rsid w:val="00F176EC"/>
    <w:rsid w:val="00F17B6D"/>
    <w:rsid w:val="00F20081"/>
    <w:rsid w:val="00F201B9"/>
    <w:rsid w:val="00F20DD6"/>
    <w:rsid w:val="00F20F97"/>
    <w:rsid w:val="00F212E3"/>
    <w:rsid w:val="00F2142D"/>
    <w:rsid w:val="00F21EEA"/>
    <w:rsid w:val="00F220D2"/>
    <w:rsid w:val="00F2229A"/>
    <w:rsid w:val="00F22338"/>
    <w:rsid w:val="00F223C5"/>
    <w:rsid w:val="00F23144"/>
    <w:rsid w:val="00F236FF"/>
    <w:rsid w:val="00F2374A"/>
    <w:rsid w:val="00F26158"/>
    <w:rsid w:val="00F262E5"/>
    <w:rsid w:val="00F2634A"/>
    <w:rsid w:val="00F26D44"/>
    <w:rsid w:val="00F26E54"/>
    <w:rsid w:val="00F26F59"/>
    <w:rsid w:val="00F27B60"/>
    <w:rsid w:val="00F30612"/>
    <w:rsid w:val="00F30D27"/>
    <w:rsid w:val="00F3113A"/>
    <w:rsid w:val="00F319FE"/>
    <w:rsid w:val="00F31F63"/>
    <w:rsid w:val="00F32645"/>
    <w:rsid w:val="00F32AAA"/>
    <w:rsid w:val="00F32AB0"/>
    <w:rsid w:val="00F32D83"/>
    <w:rsid w:val="00F335BA"/>
    <w:rsid w:val="00F339BC"/>
    <w:rsid w:val="00F33F26"/>
    <w:rsid w:val="00F344D6"/>
    <w:rsid w:val="00F348CA"/>
    <w:rsid w:val="00F34C53"/>
    <w:rsid w:val="00F34C63"/>
    <w:rsid w:val="00F35422"/>
    <w:rsid w:val="00F35737"/>
    <w:rsid w:val="00F3575B"/>
    <w:rsid w:val="00F35853"/>
    <w:rsid w:val="00F35930"/>
    <w:rsid w:val="00F35AC3"/>
    <w:rsid w:val="00F35D9D"/>
    <w:rsid w:val="00F35DE4"/>
    <w:rsid w:val="00F3633D"/>
    <w:rsid w:val="00F36583"/>
    <w:rsid w:val="00F36BDD"/>
    <w:rsid w:val="00F3719B"/>
    <w:rsid w:val="00F374B8"/>
    <w:rsid w:val="00F375F5"/>
    <w:rsid w:val="00F3777F"/>
    <w:rsid w:val="00F379A7"/>
    <w:rsid w:val="00F37E8E"/>
    <w:rsid w:val="00F40130"/>
    <w:rsid w:val="00F4037D"/>
    <w:rsid w:val="00F4043D"/>
    <w:rsid w:val="00F40B68"/>
    <w:rsid w:val="00F40E81"/>
    <w:rsid w:val="00F40EFC"/>
    <w:rsid w:val="00F41A7E"/>
    <w:rsid w:val="00F41AD9"/>
    <w:rsid w:val="00F41D4C"/>
    <w:rsid w:val="00F425F1"/>
    <w:rsid w:val="00F427C6"/>
    <w:rsid w:val="00F42DAB"/>
    <w:rsid w:val="00F43457"/>
    <w:rsid w:val="00F43529"/>
    <w:rsid w:val="00F4359D"/>
    <w:rsid w:val="00F439DD"/>
    <w:rsid w:val="00F43D5A"/>
    <w:rsid w:val="00F43D79"/>
    <w:rsid w:val="00F43F27"/>
    <w:rsid w:val="00F4402D"/>
    <w:rsid w:val="00F44495"/>
    <w:rsid w:val="00F4454E"/>
    <w:rsid w:val="00F449F6"/>
    <w:rsid w:val="00F44D7D"/>
    <w:rsid w:val="00F4526A"/>
    <w:rsid w:val="00F45544"/>
    <w:rsid w:val="00F459CE"/>
    <w:rsid w:val="00F463BF"/>
    <w:rsid w:val="00F46CAA"/>
    <w:rsid w:val="00F47089"/>
    <w:rsid w:val="00F4719A"/>
    <w:rsid w:val="00F47961"/>
    <w:rsid w:val="00F47D1C"/>
    <w:rsid w:val="00F50A32"/>
    <w:rsid w:val="00F50C43"/>
    <w:rsid w:val="00F511CD"/>
    <w:rsid w:val="00F51279"/>
    <w:rsid w:val="00F512BA"/>
    <w:rsid w:val="00F519A3"/>
    <w:rsid w:val="00F51B21"/>
    <w:rsid w:val="00F5216A"/>
    <w:rsid w:val="00F52251"/>
    <w:rsid w:val="00F52B96"/>
    <w:rsid w:val="00F52FFC"/>
    <w:rsid w:val="00F5314E"/>
    <w:rsid w:val="00F53236"/>
    <w:rsid w:val="00F535C6"/>
    <w:rsid w:val="00F53629"/>
    <w:rsid w:val="00F536E9"/>
    <w:rsid w:val="00F53DA3"/>
    <w:rsid w:val="00F5407C"/>
    <w:rsid w:val="00F541F6"/>
    <w:rsid w:val="00F54997"/>
    <w:rsid w:val="00F54FFE"/>
    <w:rsid w:val="00F558C3"/>
    <w:rsid w:val="00F56643"/>
    <w:rsid w:val="00F56894"/>
    <w:rsid w:val="00F56C7B"/>
    <w:rsid w:val="00F57438"/>
    <w:rsid w:val="00F576E2"/>
    <w:rsid w:val="00F602F2"/>
    <w:rsid w:val="00F6105F"/>
    <w:rsid w:val="00F61961"/>
    <w:rsid w:val="00F61CDB"/>
    <w:rsid w:val="00F61F28"/>
    <w:rsid w:val="00F627EC"/>
    <w:rsid w:val="00F62CCB"/>
    <w:rsid w:val="00F62CDB"/>
    <w:rsid w:val="00F62EE4"/>
    <w:rsid w:val="00F63060"/>
    <w:rsid w:val="00F6323B"/>
    <w:rsid w:val="00F632F9"/>
    <w:rsid w:val="00F636D0"/>
    <w:rsid w:val="00F63986"/>
    <w:rsid w:val="00F64128"/>
    <w:rsid w:val="00F64592"/>
    <w:rsid w:val="00F64819"/>
    <w:rsid w:val="00F64B54"/>
    <w:rsid w:val="00F64BFF"/>
    <w:rsid w:val="00F65142"/>
    <w:rsid w:val="00F65779"/>
    <w:rsid w:val="00F659EC"/>
    <w:rsid w:val="00F65CAE"/>
    <w:rsid w:val="00F66ABE"/>
    <w:rsid w:val="00F675D4"/>
    <w:rsid w:val="00F677F3"/>
    <w:rsid w:val="00F67E86"/>
    <w:rsid w:val="00F67F42"/>
    <w:rsid w:val="00F7051D"/>
    <w:rsid w:val="00F70610"/>
    <w:rsid w:val="00F70840"/>
    <w:rsid w:val="00F71095"/>
    <w:rsid w:val="00F7146C"/>
    <w:rsid w:val="00F715AF"/>
    <w:rsid w:val="00F715BA"/>
    <w:rsid w:val="00F7179D"/>
    <w:rsid w:val="00F71A0F"/>
    <w:rsid w:val="00F71D52"/>
    <w:rsid w:val="00F71EC0"/>
    <w:rsid w:val="00F722D0"/>
    <w:rsid w:val="00F72A5E"/>
    <w:rsid w:val="00F7311C"/>
    <w:rsid w:val="00F73805"/>
    <w:rsid w:val="00F73F9F"/>
    <w:rsid w:val="00F742CF"/>
    <w:rsid w:val="00F7564D"/>
    <w:rsid w:val="00F75942"/>
    <w:rsid w:val="00F75F92"/>
    <w:rsid w:val="00F760E6"/>
    <w:rsid w:val="00F76515"/>
    <w:rsid w:val="00F7683D"/>
    <w:rsid w:val="00F76A16"/>
    <w:rsid w:val="00F775D5"/>
    <w:rsid w:val="00F777AF"/>
    <w:rsid w:val="00F779D8"/>
    <w:rsid w:val="00F77D55"/>
    <w:rsid w:val="00F77DEA"/>
    <w:rsid w:val="00F8003B"/>
    <w:rsid w:val="00F8018B"/>
    <w:rsid w:val="00F801A7"/>
    <w:rsid w:val="00F80748"/>
    <w:rsid w:val="00F80BCA"/>
    <w:rsid w:val="00F80D83"/>
    <w:rsid w:val="00F8124B"/>
    <w:rsid w:val="00F8125A"/>
    <w:rsid w:val="00F81C10"/>
    <w:rsid w:val="00F82389"/>
    <w:rsid w:val="00F823E0"/>
    <w:rsid w:val="00F8254B"/>
    <w:rsid w:val="00F8296D"/>
    <w:rsid w:val="00F829A2"/>
    <w:rsid w:val="00F83D8B"/>
    <w:rsid w:val="00F84DCF"/>
    <w:rsid w:val="00F84F9E"/>
    <w:rsid w:val="00F85C9B"/>
    <w:rsid w:val="00F86493"/>
    <w:rsid w:val="00F8699F"/>
    <w:rsid w:val="00F86CAE"/>
    <w:rsid w:val="00F86DEF"/>
    <w:rsid w:val="00F8704D"/>
    <w:rsid w:val="00F87A7E"/>
    <w:rsid w:val="00F87CF2"/>
    <w:rsid w:val="00F90721"/>
    <w:rsid w:val="00F90B8D"/>
    <w:rsid w:val="00F90C54"/>
    <w:rsid w:val="00F9128F"/>
    <w:rsid w:val="00F91395"/>
    <w:rsid w:val="00F913FC"/>
    <w:rsid w:val="00F918C0"/>
    <w:rsid w:val="00F9294B"/>
    <w:rsid w:val="00F936BA"/>
    <w:rsid w:val="00F9387D"/>
    <w:rsid w:val="00F93B8A"/>
    <w:rsid w:val="00F94433"/>
    <w:rsid w:val="00F94591"/>
    <w:rsid w:val="00F9481D"/>
    <w:rsid w:val="00F94E70"/>
    <w:rsid w:val="00F952A4"/>
    <w:rsid w:val="00F9540D"/>
    <w:rsid w:val="00F954B4"/>
    <w:rsid w:val="00F9551F"/>
    <w:rsid w:val="00F9581F"/>
    <w:rsid w:val="00F95E44"/>
    <w:rsid w:val="00F95EB9"/>
    <w:rsid w:val="00F960E2"/>
    <w:rsid w:val="00F97143"/>
    <w:rsid w:val="00F978A4"/>
    <w:rsid w:val="00F97A65"/>
    <w:rsid w:val="00FA0507"/>
    <w:rsid w:val="00FA081B"/>
    <w:rsid w:val="00FA0E5A"/>
    <w:rsid w:val="00FA118A"/>
    <w:rsid w:val="00FA120D"/>
    <w:rsid w:val="00FA1322"/>
    <w:rsid w:val="00FA158A"/>
    <w:rsid w:val="00FA1DF8"/>
    <w:rsid w:val="00FA2573"/>
    <w:rsid w:val="00FA3827"/>
    <w:rsid w:val="00FA3ACE"/>
    <w:rsid w:val="00FA3DEE"/>
    <w:rsid w:val="00FA3ECF"/>
    <w:rsid w:val="00FA3F43"/>
    <w:rsid w:val="00FA41C5"/>
    <w:rsid w:val="00FA4750"/>
    <w:rsid w:val="00FA530A"/>
    <w:rsid w:val="00FA5535"/>
    <w:rsid w:val="00FA5787"/>
    <w:rsid w:val="00FA5F2E"/>
    <w:rsid w:val="00FA63FA"/>
    <w:rsid w:val="00FA6476"/>
    <w:rsid w:val="00FA6A7E"/>
    <w:rsid w:val="00FA6F1B"/>
    <w:rsid w:val="00FA711F"/>
    <w:rsid w:val="00FA71A6"/>
    <w:rsid w:val="00FA7AFB"/>
    <w:rsid w:val="00FA7D61"/>
    <w:rsid w:val="00FA7E67"/>
    <w:rsid w:val="00FA7FB9"/>
    <w:rsid w:val="00FB018A"/>
    <w:rsid w:val="00FB076B"/>
    <w:rsid w:val="00FB0D48"/>
    <w:rsid w:val="00FB0FBD"/>
    <w:rsid w:val="00FB1597"/>
    <w:rsid w:val="00FB167F"/>
    <w:rsid w:val="00FB1849"/>
    <w:rsid w:val="00FB1B46"/>
    <w:rsid w:val="00FB1C6B"/>
    <w:rsid w:val="00FB1F6D"/>
    <w:rsid w:val="00FB2AD4"/>
    <w:rsid w:val="00FB2D68"/>
    <w:rsid w:val="00FB3711"/>
    <w:rsid w:val="00FB38D8"/>
    <w:rsid w:val="00FB396D"/>
    <w:rsid w:val="00FB3C13"/>
    <w:rsid w:val="00FB3DAD"/>
    <w:rsid w:val="00FB400B"/>
    <w:rsid w:val="00FB4197"/>
    <w:rsid w:val="00FB450D"/>
    <w:rsid w:val="00FB478F"/>
    <w:rsid w:val="00FB4914"/>
    <w:rsid w:val="00FB49D8"/>
    <w:rsid w:val="00FB4A3E"/>
    <w:rsid w:val="00FB4A9D"/>
    <w:rsid w:val="00FB5536"/>
    <w:rsid w:val="00FB5FDF"/>
    <w:rsid w:val="00FB6762"/>
    <w:rsid w:val="00FB6AAF"/>
    <w:rsid w:val="00FB7371"/>
    <w:rsid w:val="00FB73FC"/>
    <w:rsid w:val="00FB7644"/>
    <w:rsid w:val="00FB7C1F"/>
    <w:rsid w:val="00FC011C"/>
    <w:rsid w:val="00FC0697"/>
    <w:rsid w:val="00FC0DE9"/>
    <w:rsid w:val="00FC0E2A"/>
    <w:rsid w:val="00FC1871"/>
    <w:rsid w:val="00FC23B7"/>
    <w:rsid w:val="00FC26FF"/>
    <w:rsid w:val="00FC298C"/>
    <w:rsid w:val="00FC2A09"/>
    <w:rsid w:val="00FC2D14"/>
    <w:rsid w:val="00FC2FE1"/>
    <w:rsid w:val="00FC3251"/>
    <w:rsid w:val="00FC3363"/>
    <w:rsid w:val="00FC336E"/>
    <w:rsid w:val="00FC3EB7"/>
    <w:rsid w:val="00FC44D4"/>
    <w:rsid w:val="00FC4C4B"/>
    <w:rsid w:val="00FC4CBB"/>
    <w:rsid w:val="00FC4E99"/>
    <w:rsid w:val="00FC4FB6"/>
    <w:rsid w:val="00FC589B"/>
    <w:rsid w:val="00FC5C2D"/>
    <w:rsid w:val="00FC6065"/>
    <w:rsid w:val="00FC60C1"/>
    <w:rsid w:val="00FC6547"/>
    <w:rsid w:val="00FC69AE"/>
    <w:rsid w:val="00FC6FA0"/>
    <w:rsid w:val="00FC7607"/>
    <w:rsid w:val="00FC770D"/>
    <w:rsid w:val="00FD052F"/>
    <w:rsid w:val="00FD08BE"/>
    <w:rsid w:val="00FD2177"/>
    <w:rsid w:val="00FD2B50"/>
    <w:rsid w:val="00FD303C"/>
    <w:rsid w:val="00FD3185"/>
    <w:rsid w:val="00FD336B"/>
    <w:rsid w:val="00FD3384"/>
    <w:rsid w:val="00FD36A8"/>
    <w:rsid w:val="00FD38CC"/>
    <w:rsid w:val="00FD3990"/>
    <w:rsid w:val="00FD3B5C"/>
    <w:rsid w:val="00FD3E7C"/>
    <w:rsid w:val="00FD4A88"/>
    <w:rsid w:val="00FD4BEC"/>
    <w:rsid w:val="00FD56B0"/>
    <w:rsid w:val="00FD59AD"/>
    <w:rsid w:val="00FD6211"/>
    <w:rsid w:val="00FD67DA"/>
    <w:rsid w:val="00FD67EA"/>
    <w:rsid w:val="00FD6E90"/>
    <w:rsid w:val="00FD7645"/>
    <w:rsid w:val="00FD770D"/>
    <w:rsid w:val="00FD775C"/>
    <w:rsid w:val="00FD780D"/>
    <w:rsid w:val="00FD7813"/>
    <w:rsid w:val="00FE0356"/>
    <w:rsid w:val="00FE0C3D"/>
    <w:rsid w:val="00FE1169"/>
    <w:rsid w:val="00FE1193"/>
    <w:rsid w:val="00FE1EBE"/>
    <w:rsid w:val="00FE21BA"/>
    <w:rsid w:val="00FE23F2"/>
    <w:rsid w:val="00FE259D"/>
    <w:rsid w:val="00FE272E"/>
    <w:rsid w:val="00FE2E84"/>
    <w:rsid w:val="00FE31C1"/>
    <w:rsid w:val="00FE3972"/>
    <w:rsid w:val="00FE3E69"/>
    <w:rsid w:val="00FE4499"/>
    <w:rsid w:val="00FE4B0C"/>
    <w:rsid w:val="00FE4FC6"/>
    <w:rsid w:val="00FE56FE"/>
    <w:rsid w:val="00FE5F9A"/>
    <w:rsid w:val="00FE61FC"/>
    <w:rsid w:val="00FE64EA"/>
    <w:rsid w:val="00FE6D76"/>
    <w:rsid w:val="00FE7042"/>
    <w:rsid w:val="00FE7904"/>
    <w:rsid w:val="00FE7B16"/>
    <w:rsid w:val="00FF05E7"/>
    <w:rsid w:val="00FF0CA2"/>
    <w:rsid w:val="00FF11A4"/>
    <w:rsid w:val="00FF1458"/>
    <w:rsid w:val="00FF16E5"/>
    <w:rsid w:val="00FF1F1D"/>
    <w:rsid w:val="00FF2A0C"/>
    <w:rsid w:val="00FF34A7"/>
    <w:rsid w:val="00FF359C"/>
    <w:rsid w:val="00FF3ABA"/>
    <w:rsid w:val="00FF3AF1"/>
    <w:rsid w:val="00FF43AE"/>
    <w:rsid w:val="00FF49E5"/>
    <w:rsid w:val="00FF4A8C"/>
    <w:rsid w:val="00FF4BFC"/>
    <w:rsid w:val="00FF500C"/>
    <w:rsid w:val="00FF54EF"/>
    <w:rsid w:val="00FF55AF"/>
    <w:rsid w:val="00FF58CD"/>
    <w:rsid w:val="00FF666C"/>
    <w:rsid w:val="00FF6AD8"/>
    <w:rsid w:val="00FF7268"/>
    <w:rsid w:val="00FF7440"/>
    <w:rsid w:val="00FF7759"/>
    <w:rsid w:val="00FF78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4359D"/>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2"/>
    <w:next w:val="a2"/>
    <w:link w:val="20"/>
    <w:uiPriority w:val="9"/>
    <w:semiHidden/>
    <w:unhideWhenUsed/>
    <w:qFormat/>
    <w:rsid w:val="00F829A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2"/>
    <w:next w:val="a2"/>
    <w:link w:val="30"/>
    <w:uiPriority w:val="9"/>
    <w:semiHidden/>
    <w:unhideWhenUsed/>
    <w:qFormat/>
    <w:rsid w:val="00F829A2"/>
    <w:pPr>
      <w:keepNext/>
      <w:keepLines/>
      <w:spacing w:before="40"/>
      <w:outlineLvl w:val="2"/>
    </w:pPr>
    <w:rPr>
      <w:rFonts w:asciiTheme="majorHAnsi" w:eastAsiaTheme="majorEastAsia" w:hAnsiTheme="majorHAnsi" w:cstheme="majorBidi"/>
      <w:color w:val="243F60" w:themeColor="accent1" w:themeShade="7F"/>
    </w:rPr>
  </w:style>
  <w:style w:type="paragraph" w:styleId="6">
    <w:name w:val="heading 6"/>
    <w:basedOn w:val="a2"/>
    <w:next w:val="a2"/>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4">
    <w:name w:val="Обычный + 14 пт"/>
    <w:aliases w:val="Черный"/>
    <w:basedOn w:val="a2"/>
    <w:rsid w:val="00305B19"/>
    <w:pPr>
      <w:suppressAutoHyphens/>
      <w:ind w:firstLine="709"/>
      <w:jc w:val="both"/>
    </w:pPr>
    <w:rPr>
      <w:color w:val="000000"/>
      <w:sz w:val="28"/>
      <w:szCs w:val="28"/>
    </w:rPr>
  </w:style>
  <w:style w:type="paragraph" w:styleId="a6">
    <w:name w:val="header"/>
    <w:basedOn w:val="a2"/>
    <w:link w:val="a7"/>
    <w:uiPriority w:val="99"/>
    <w:unhideWhenUsed/>
    <w:rsid w:val="00305B19"/>
    <w:pPr>
      <w:tabs>
        <w:tab w:val="center" w:pos="4677"/>
        <w:tab w:val="right" w:pos="9355"/>
      </w:tabs>
    </w:pPr>
  </w:style>
  <w:style w:type="character" w:customStyle="1" w:styleId="a7">
    <w:name w:val="Верхний колонтитул Знак"/>
    <w:basedOn w:val="a3"/>
    <w:link w:val="a6"/>
    <w:uiPriority w:val="99"/>
    <w:rsid w:val="00305B19"/>
    <w:rPr>
      <w:rFonts w:ascii="Times New Roman" w:eastAsia="Times New Roman" w:hAnsi="Times New Roman" w:cs="Times New Roman"/>
      <w:sz w:val="24"/>
      <w:szCs w:val="24"/>
      <w:lang w:eastAsia="ru-RU"/>
    </w:rPr>
  </w:style>
  <w:style w:type="paragraph" w:styleId="a8">
    <w:name w:val="footer"/>
    <w:basedOn w:val="a2"/>
    <w:link w:val="a9"/>
    <w:uiPriority w:val="99"/>
    <w:unhideWhenUsed/>
    <w:rsid w:val="00305B19"/>
    <w:pPr>
      <w:tabs>
        <w:tab w:val="center" w:pos="4677"/>
        <w:tab w:val="right" w:pos="9355"/>
      </w:tabs>
    </w:pPr>
  </w:style>
  <w:style w:type="character" w:customStyle="1" w:styleId="a9">
    <w:name w:val="Нижний колонтитул Знак"/>
    <w:basedOn w:val="a3"/>
    <w:link w:val="a8"/>
    <w:uiPriority w:val="99"/>
    <w:rsid w:val="00305B19"/>
    <w:rPr>
      <w:rFonts w:ascii="Times New Roman" w:eastAsia="Times New Roman" w:hAnsi="Times New Roman" w:cs="Times New Roman"/>
      <w:sz w:val="24"/>
      <w:szCs w:val="24"/>
      <w:lang w:eastAsia="ru-RU"/>
    </w:rPr>
  </w:style>
  <w:style w:type="paragraph" w:styleId="aa">
    <w:name w:val="List Paragraph"/>
    <w:aliases w:val="Маркер,название,Абзац списка4,Bullet List,FooterText,numbered,SL_Абзац списка"/>
    <w:basedOn w:val="a2"/>
    <w:link w:val="ab"/>
    <w:uiPriority w:val="34"/>
    <w:qFormat/>
    <w:rsid w:val="003E3850"/>
    <w:pPr>
      <w:ind w:left="720"/>
      <w:contextualSpacing/>
    </w:pPr>
  </w:style>
  <w:style w:type="paragraph" w:styleId="ac">
    <w:name w:val="Balloon Text"/>
    <w:basedOn w:val="a2"/>
    <w:link w:val="ad"/>
    <w:uiPriority w:val="99"/>
    <w:semiHidden/>
    <w:unhideWhenUsed/>
    <w:rsid w:val="000D146F"/>
    <w:rPr>
      <w:rFonts w:ascii="Tahoma" w:hAnsi="Tahoma" w:cs="Tahoma"/>
      <w:sz w:val="16"/>
      <w:szCs w:val="16"/>
    </w:rPr>
  </w:style>
  <w:style w:type="character" w:customStyle="1" w:styleId="ad">
    <w:name w:val="Текст выноски Знак"/>
    <w:basedOn w:val="a3"/>
    <w:link w:val="ac"/>
    <w:uiPriority w:val="99"/>
    <w:semiHidden/>
    <w:rsid w:val="000D146F"/>
    <w:rPr>
      <w:rFonts w:ascii="Tahoma" w:eastAsia="Times New Roman" w:hAnsi="Tahoma" w:cs="Tahoma"/>
      <w:sz w:val="16"/>
      <w:szCs w:val="16"/>
      <w:lang w:eastAsia="ru-RU"/>
    </w:rPr>
  </w:style>
  <w:style w:type="paragraph" w:customStyle="1" w:styleId="ConsPlusNormal">
    <w:name w:val="ConsPlusNormal"/>
    <w:link w:val="ConsPlusNormal0"/>
    <w:qFormat/>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3"/>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e">
    <w:name w:val="Table Grid"/>
    <w:basedOn w:val="a4"/>
    <w:uiPriority w:val="59"/>
    <w:rsid w:val="002878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3"/>
    <w:uiPriority w:val="99"/>
    <w:unhideWhenUsed/>
    <w:rsid w:val="00072D9D"/>
    <w:rPr>
      <w:color w:val="0000FF" w:themeColor="hyperlink"/>
      <w:u w:val="single"/>
    </w:rPr>
  </w:style>
  <w:style w:type="table" w:customStyle="1" w:styleId="11">
    <w:name w:val="Сетка таблицы1"/>
    <w:basedOn w:val="a4"/>
    <w:next w:val="ae"/>
    <w:uiPriority w:val="59"/>
    <w:rsid w:val="004A5E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4"/>
    <w:next w:val="ae"/>
    <w:uiPriority w:val="59"/>
    <w:rsid w:val="00AD6F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footnote text"/>
    <w:basedOn w:val="a2"/>
    <w:link w:val="af1"/>
    <w:uiPriority w:val="99"/>
    <w:semiHidden/>
    <w:unhideWhenUsed/>
    <w:rsid w:val="00967C69"/>
    <w:rPr>
      <w:sz w:val="20"/>
      <w:szCs w:val="20"/>
    </w:rPr>
  </w:style>
  <w:style w:type="character" w:customStyle="1" w:styleId="af1">
    <w:name w:val="Текст сноски Знак"/>
    <w:basedOn w:val="a3"/>
    <w:link w:val="af0"/>
    <w:uiPriority w:val="99"/>
    <w:semiHidden/>
    <w:rsid w:val="00967C69"/>
    <w:rPr>
      <w:rFonts w:ascii="Times New Roman" w:eastAsia="Times New Roman" w:hAnsi="Times New Roman" w:cs="Times New Roman"/>
      <w:sz w:val="20"/>
      <w:szCs w:val="20"/>
      <w:lang w:eastAsia="ru-RU"/>
    </w:rPr>
  </w:style>
  <w:style w:type="character" w:styleId="af2">
    <w:name w:val="footnote reference"/>
    <w:basedOn w:val="a3"/>
    <w:uiPriority w:val="99"/>
    <w:semiHidden/>
    <w:unhideWhenUsed/>
    <w:rsid w:val="00967C69"/>
    <w:rPr>
      <w:vertAlign w:val="superscript"/>
    </w:rPr>
  </w:style>
  <w:style w:type="character" w:customStyle="1" w:styleId="60">
    <w:name w:val="Заголовок 6 Знак"/>
    <w:basedOn w:val="a3"/>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3">
    <w:name w:val="Основной текст Знак"/>
    <w:basedOn w:val="a3"/>
    <w:rsid w:val="00376DC9"/>
    <w:rPr>
      <w:sz w:val="24"/>
      <w:lang w:val="ru-RU" w:bidi="ar-SA"/>
    </w:rPr>
  </w:style>
  <w:style w:type="paragraph" w:styleId="af4">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3"/>
    <w:rsid w:val="007357F9"/>
  </w:style>
  <w:style w:type="paragraph" w:customStyle="1" w:styleId="ListParagraph1">
    <w:name w:val="List Paragraph1"/>
    <w:basedOn w:val="a2"/>
    <w:uiPriority w:val="99"/>
    <w:rsid w:val="007357F9"/>
    <w:pPr>
      <w:ind w:left="720"/>
      <w:contextualSpacing/>
    </w:pPr>
    <w:rPr>
      <w:szCs w:val="28"/>
    </w:rPr>
  </w:style>
  <w:style w:type="character" w:customStyle="1" w:styleId="ab">
    <w:name w:val="Абзац списка Знак"/>
    <w:aliases w:val="Маркер Знак,название Знак,Абзац списка4 Знак,Bullet List Знак,FooterText Знак,numbered Знак,SL_Абзац списка Знак"/>
    <w:link w:val="aa"/>
    <w:uiPriority w:val="1"/>
    <w:qFormat/>
    <w:locked/>
    <w:rsid w:val="009819FC"/>
    <w:rPr>
      <w:rFonts w:ascii="Times New Roman" w:eastAsia="Times New Roman" w:hAnsi="Times New Roman" w:cs="Times New Roman"/>
      <w:sz w:val="24"/>
      <w:szCs w:val="24"/>
      <w:lang w:eastAsia="ru-RU"/>
    </w:rPr>
  </w:style>
  <w:style w:type="character" w:customStyle="1" w:styleId="af5">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3"/>
    <w:uiPriority w:val="99"/>
    <w:semiHidden/>
    <w:unhideWhenUsed/>
    <w:rsid w:val="00171F70"/>
    <w:rPr>
      <w:color w:val="605E5C"/>
      <w:shd w:val="clear" w:color="auto" w:fill="E1DFDD"/>
    </w:rPr>
  </w:style>
  <w:style w:type="paragraph" w:customStyle="1" w:styleId="a0">
    <w:name w:val="Пункт контракта"/>
    <w:basedOn w:val="2"/>
    <w:qFormat/>
    <w:rsid w:val="00F829A2"/>
    <w:pPr>
      <w:keepNext w:val="0"/>
      <w:keepLines w:val="0"/>
      <w:numPr>
        <w:ilvl w:val="1"/>
        <w:numId w:val="17"/>
      </w:numPr>
      <w:tabs>
        <w:tab w:val="num" w:pos="360"/>
      </w:tabs>
      <w:suppressAutoHyphens/>
      <w:spacing w:before="0"/>
      <w:ind w:left="0" w:firstLine="0"/>
      <w:jc w:val="both"/>
    </w:pPr>
    <w:rPr>
      <w:rFonts w:ascii="Times New Roman" w:hAnsi="Times New Roman"/>
      <w:color w:val="auto"/>
      <w:sz w:val="24"/>
      <w:lang w:val="en-US" w:eastAsia="en-US"/>
    </w:rPr>
  </w:style>
  <w:style w:type="paragraph" w:customStyle="1" w:styleId="a1">
    <w:name w:val="Подпункт контракта"/>
    <w:basedOn w:val="3"/>
    <w:qFormat/>
    <w:rsid w:val="00F829A2"/>
    <w:pPr>
      <w:keepNext w:val="0"/>
      <w:keepLines w:val="0"/>
      <w:numPr>
        <w:ilvl w:val="2"/>
        <w:numId w:val="17"/>
      </w:numPr>
      <w:tabs>
        <w:tab w:val="num" w:pos="360"/>
      </w:tabs>
      <w:suppressAutoHyphens/>
      <w:spacing w:before="0"/>
      <w:ind w:left="2509" w:firstLine="0"/>
      <w:jc w:val="both"/>
    </w:pPr>
    <w:rPr>
      <w:rFonts w:ascii="Times New Roman" w:hAnsi="Times New Roman"/>
      <w:color w:val="auto"/>
      <w:lang w:eastAsia="ar-SA"/>
    </w:rPr>
  </w:style>
  <w:style w:type="paragraph" w:customStyle="1" w:styleId="a">
    <w:name w:val="Раздел контракта"/>
    <w:basedOn w:val="1"/>
    <w:next w:val="a0"/>
    <w:qFormat/>
    <w:rsid w:val="00F829A2"/>
    <w:pPr>
      <w:keepNext w:val="0"/>
      <w:keepLines w:val="0"/>
      <w:numPr>
        <w:numId w:val="17"/>
      </w:numPr>
      <w:tabs>
        <w:tab w:val="num" w:pos="360"/>
      </w:tabs>
      <w:suppressAutoHyphens/>
      <w:spacing w:before="120" w:after="120"/>
      <w:jc w:val="center"/>
    </w:pPr>
    <w:rPr>
      <w:rFonts w:ascii="Times New Roman" w:hAnsi="Times New Roman"/>
      <w:b w:val="0"/>
      <w:bCs w:val="0"/>
      <w:color w:val="auto"/>
      <w:sz w:val="24"/>
      <w:szCs w:val="32"/>
      <w:lang w:eastAsia="ar-SA"/>
    </w:rPr>
  </w:style>
  <w:style w:type="character" w:customStyle="1" w:styleId="20">
    <w:name w:val="Заголовок 2 Знак"/>
    <w:basedOn w:val="a3"/>
    <w:link w:val="2"/>
    <w:uiPriority w:val="9"/>
    <w:semiHidden/>
    <w:rsid w:val="00F829A2"/>
    <w:rPr>
      <w:rFonts w:asciiTheme="majorHAnsi" w:eastAsiaTheme="majorEastAsia" w:hAnsiTheme="majorHAnsi" w:cstheme="majorBidi"/>
      <w:color w:val="365F91" w:themeColor="accent1" w:themeShade="BF"/>
      <w:sz w:val="26"/>
      <w:szCs w:val="26"/>
      <w:lang w:eastAsia="ru-RU"/>
    </w:rPr>
  </w:style>
  <w:style w:type="character" w:customStyle="1" w:styleId="30">
    <w:name w:val="Заголовок 3 Знак"/>
    <w:basedOn w:val="a3"/>
    <w:link w:val="3"/>
    <w:uiPriority w:val="9"/>
    <w:semiHidden/>
    <w:rsid w:val="00F829A2"/>
    <w:rPr>
      <w:rFonts w:asciiTheme="majorHAnsi" w:eastAsiaTheme="majorEastAsia" w:hAnsiTheme="majorHAnsi" w:cstheme="majorBidi"/>
      <w:color w:val="243F60" w:themeColor="accent1" w:themeShade="7F"/>
      <w:sz w:val="24"/>
      <w:szCs w:val="24"/>
      <w:lang w:eastAsia="ru-RU"/>
    </w:rPr>
  </w:style>
  <w:style w:type="paragraph" w:customStyle="1" w:styleId="13">
    <w:name w:val="Заголовок таблицы1"/>
    <w:basedOn w:val="a2"/>
    <w:link w:val="15"/>
    <w:qFormat/>
    <w:rsid w:val="007C29CE"/>
    <w:rPr>
      <w:b/>
      <w:lang w:eastAsia="ar-SA"/>
    </w:rPr>
  </w:style>
  <w:style w:type="character" w:customStyle="1" w:styleId="15">
    <w:name w:val="Заголовок таблицы1 Знак"/>
    <w:basedOn w:val="a3"/>
    <w:link w:val="13"/>
    <w:rsid w:val="007C29CE"/>
    <w:rPr>
      <w:rFonts w:ascii="Times New Roman" w:eastAsia="Times New Roman" w:hAnsi="Times New Roman" w:cs="Times New Roman"/>
      <w:b/>
      <w:sz w:val="24"/>
      <w:szCs w:val="24"/>
      <w:lang w:eastAsia="ar-SA"/>
    </w:rPr>
  </w:style>
  <w:style w:type="paragraph" w:customStyle="1" w:styleId="af6">
    <w:name w:val="Тест таблицы"/>
    <w:basedOn w:val="a2"/>
    <w:link w:val="af7"/>
    <w:qFormat/>
    <w:rsid w:val="007C29CE"/>
    <w:pPr>
      <w:suppressAutoHyphens/>
    </w:pPr>
    <w:rPr>
      <w:lang w:eastAsia="ar-SA"/>
    </w:rPr>
  </w:style>
  <w:style w:type="character" w:customStyle="1" w:styleId="af7">
    <w:name w:val="Тест таблицы Знак"/>
    <w:basedOn w:val="a3"/>
    <w:link w:val="af6"/>
    <w:rsid w:val="007C29CE"/>
    <w:rPr>
      <w:rFonts w:ascii="Times New Roman" w:eastAsia="Times New Roman" w:hAnsi="Times New Roman" w:cs="Times New Roman"/>
      <w:sz w:val="24"/>
      <w:szCs w:val="24"/>
      <w:lang w:eastAsia="ar-SA"/>
    </w:rPr>
  </w:style>
  <w:style w:type="character" w:customStyle="1" w:styleId="ConsPlusNormal0">
    <w:name w:val="ConsPlusNormal Знак"/>
    <w:link w:val="ConsPlusNormal"/>
    <w:locked/>
    <w:rsid w:val="004136C7"/>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54354026">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163011841">
      <w:bodyDiv w:val="1"/>
      <w:marLeft w:val="0"/>
      <w:marRight w:val="0"/>
      <w:marTop w:val="0"/>
      <w:marBottom w:val="0"/>
      <w:divBdr>
        <w:top w:val="none" w:sz="0" w:space="0" w:color="auto"/>
        <w:left w:val="none" w:sz="0" w:space="0" w:color="auto"/>
        <w:bottom w:val="none" w:sz="0" w:space="0" w:color="auto"/>
        <w:right w:val="none" w:sz="0" w:space="0" w:color="auto"/>
      </w:divBdr>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58608907">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581529953">
      <w:bodyDiv w:val="1"/>
      <w:marLeft w:val="0"/>
      <w:marRight w:val="0"/>
      <w:marTop w:val="0"/>
      <w:marBottom w:val="0"/>
      <w:divBdr>
        <w:top w:val="none" w:sz="0" w:space="0" w:color="auto"/>
        <w:left w:val="none" w:sz="0" w:space="0" w:color="auto"/>
        <w:bottom w:val="none" w:sz="0" w:space="0" w:color="auto"/>
        <w:right w:val="none" w:sz="0" w:space="0" w:color="auto"/>
      </w:divBdr>
    </w:div>
    <w:div w:id="604580299">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700514404">
      <w:bodyDiv w:val="1"/>
      <w:marLeft w:val="0"/>
      <w:marRight w:val="0"/>
      <w:marTop w:val="0"/>
      <w:marBottom w:val="0"/>
      <w:divBdr>
        <w:top w:val="none" w:sz="0" w:space="0" w:color="auto"/>
        <w:left w:val="none" w:sz="0" w:space="0" w:color="auto"/>
        <w:bottom w:val="none" w:sz="0" w:space="0" w:color="auto"/>
        <w:right w:val="none" w:sz="0" w:space="0" w:color="auto"/>
      </w:divBdr>
      <w:divsChild>
        <w:div w:id="440490896">
          <w:marLeft w:val="0"/>
          <w:marRight w:val="0"/>
          <w:marTop w:val="0"/>
          <w:marBottom w:val="0"/>
          <w:divBdr>
            <w:top w:val="none" w:sz="0" w:space="0" w:color="auto"/>
            <w:left w:val="none" w:sz="0" w:space="0" w:color="auto"/>
            <w:bottom w:val="none" w:sz="0" w:space="0" w:color="auto"/>
            <w:right w:val="none" w:sz="0" w:space="0" w:color="auto"/>
          </w:divBdr>
        </w:div>
        <w:div w:id="1075515944">
          <w:marLeft w:val="0"/>
          <w:marRight w:val="0"/>
          <w:marTop w:val="0"/>
          <w:marBottom w:val="0"/>
          <w:divBdr>
            <w:top w:val="none" w:sz="0" w:space="0" w:color="auto"/>
            <w:left w:val="none" w:sz="0" w:space="0" w:color="auto"/>
            <w:bottom w:val="none" w:sz="0" w:space="0" w:color="auto"/>
            <w:right w:val="none" w:sz="0" w:space="0" w:color="auto"/>
          </w:divBdr>
        </w:div>
        <w:div w:id="433482937">
          <w:marLeft w:val="0"/>
          <w:marRight w:val="0"/>
          <w:marTop w:val="0"/>
          <w:marBottom w:val="0"/>
          <w:divBdr>
            <w:top w:val="none" w:sz="0" w:space="0" w:color="auto"/>
            <w:left w:val="none" w:sz="0" w:space="0" w:color="auto"/>
            <w:bottom w:val="none" w:sz="0" w:space="0" w:color="auto"/>
            <w:right w:val="none" w:sz="0" w:space="0" w:color="auto"/>
          </w:divBdr>
        </w:div>
      </w:divsChild>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65345828">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02798048">
      <w:bodyDiv w:val="1"/>
      <w:marLeft w:val="0"/>
      <w:marRight w:val="0"/>
      <w:marTop w:val="0"/>
      <w:marBottom w:val="0"/>
      <w:divBdr>
        <w:top w:val="none" w:sz="0" w:space="0" w:color="auto"/>
        <w:left w:val="none" w:sz="0" w:space="0" w:color="auto"/>
        <w:bottom w:val="none" w:sz="0" w:space="0" w:color="auto"/>
        <w:right w:val="none" w:sz="0" w:space="0" w:color="auto"/>
      </w:divBdr>
    </w:div>
    <w:div w:id="1115102378">
      <w:bodyDiv w:val="1"/>
      <w:marLeft w:val="0"/>
      <w:marRight w:val="0"/>
      <w:marTop w:val="0"/>
      <w:marBottom w:val="0"/>
      <w:divBdr>
        <w:top w:val="none" w:sz="0" w:space="0" w:color="auto"/>
        <w:left w:val="none" w:sz="0" w:space="0" w:color="auto"/>
        <w:bottom w:val="none" w:sz="0" w:space="0" w:color="auto"/>
        <w:right w:val="none" w:sz="0" w:space="0" w:color="auto"/>
      </w:divBdr>
    </w:div>
    <w:div w:id="1132748438">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39292460">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48293000">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380322935">
      <w:bodyDiv w:val="1"/>
      <w:marLeft w:val="0"/>
      <w:marRight w:val="0"/>
      <w:marTop w:val="0"/>
      <w:marBottom w:val="0"/>
      <w:divBdr>
        <w:top w:val="none" w:sz="0" w:space="0" w:color="auto"/>
        <w:left w:val="none" w:sz="0" w:space="0" w:color="auto"/>
        <w:bottom w:val="none" w:sz="0" w:space="0" w:color="auto"/>
        <w:right w:val="none" w:sz="0" w:space="0" w:color="auto"/>
      </w:divBdr>
    </w:div>
    <w:div w:id="1382748993">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579635208">
      <w:bodyDiv w:val="1"/>
      <w:marLeft w:val="0"/>
      <w:marRight w:val="0"/>
      <w:marTop w:val="0"/>
      <w:marBottom w:val="0"/>
      <w:divBdr>
        <w:top w:val="none" w:sz="0" w:space="0" w:color="auto"/>
        <w:left w:val="none" w:sz="0" w:space="0" w:color="auto"/>
        <w:bottom w:val="none" w:sz="0" w:space="0" w:color="auto"/>
        <w:right w:val="none" w:sz="0" w:space="0" w:color="auto"/>
      </w:divBdr>
    </w:div>
    <w:div w:id="1592083977">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692605503">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5930143">
      <w:bodyDiv w:val="1"/>
      <w:marLeft w:val="0"/>
      <w:marRight w:val="0"/>
      <w:marTop w:val="0"/>
      <w:marBottom w:val="0"/>
      <w:divBdr>
        <w:top w:val="none" w:sz="0" w:space="0" w:color="auto"/>
        <w:left w:val="none" w:sz="0" w:space="0" w:color="auto"/>
        <w:bottom w:val="none" w:sz="0" w:space="0" w:color="auto"/>
        <w:right w:val="none" w:sz="0" w:space="0" w:color="auto"/>
      </w:divBdr>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 w:id="1921864954">
      <w:bodyDiv w:val="1"/>
      <w:marLeft w:val="0"/>
      <w:marRight w:val="0"/>
      <w:marTop w:val="0"/>
      <w:marBottom w:val="0"/>
      <w:divBdr>
        <w:top w:val="none" w:sz="0" w:space="0" w:color="auto"/>
        <w:left w:val="none" w:sz="0" w:space="0" w:color="auto"/>
        <w:bottom w:val="none" w:sz="0" w:space="0" w:color="auto"/>
        <w:right w:val="none" w:sz="0" w:space="0" w:color="auto"/>
      </w:divBdr>
    </w:div>
    <w:div w:id="195382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FEC07-7AA3-4C06-9FB8-77793908C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13</Pages>
  <Words>4112</Words>
  <Characters>23444</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Охлоповский Роман Олегович</cp:lastModifiedBy>
  <cp:revision>1068</cp:revision>
  <cp:lastPrinted>2023-02-02T11:46:00Z</cp:lastPrinted>
  <dcterms:created xsi:type="dcterms:W3CDTF">2023-01-30T14:54:00Z</dcterms:created>
  <dcterms:modified xsi:type="dcterms:W3CDTF">2023-05-10T15:00:00Z</dcterms:modified>
</cp:coreProperties>
</file>