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Начальнику ГКУ Новосибирской области «Территориальное управление автомобильных дорог Новосибирской области» </w:t>
      </w:r>
    </w:p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proofErr w:type="spellStart"/>
      <w:r w:rsidRPr="006C40AB">
        <w:rPr>
          <w:bCs/>
        </w:rPr>
        <w:t>Воспанчуку</w:t>
      </w:r>
      <w:proofErr w:type="spellEnd"/>
      <w:r w:rsidRPr="006C40AB">
        <w:rPr>
          <w:bCs/>
        </w:rPr>
        <w:t xml:space="preserve"> В.В.</w:t>
      </w:r>
    </w:p>
    <w:p w:rsidR="00BB65E9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630009, г. Новосибирск,</w:t>
      </w:r>
    </w:p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ул. Никитина, дом 20/2, офис 903</w:t>
      </w:r>
    </w:p>
    <w:p w:rsidR="00BB65E9" w:rsidRPr="008D7DB3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Директору ГКУ НСО «</w:t>
      </w:r>
      <w:proofErr w:type="spellStart"/>
      <w:r w:rsidRPr="006C40AB">
        <w:rPr>
          <w:bCs/>
        </w:rPr>
        <w:t>УКСис</w:t>
      </w:r>
      <w:proofErr w:type="spellEnd"/>
      <w:r w:rsidRPr="006C40AB">
        <w:rPr>
          <w:bCs/>
        </w:rPr>
        <w:t xml:space="preserve">» </w:t>
      </w:r>
    </w:p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Литвинову А.Ю.</w:t>
      </w:r>
    </w:p>
    <w:p w:rsidR="00BB65E9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630005, г. Новосибирск, </w:t>
      </w:r>
    </w:p>
    <w:p w:rsidR="00BB65E9" w:rsidRPr="00BB65E9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ул</w:t>
      </w:r>
      <w:r w:rsidRPr="00BB65E9">
        <w:rPr>
          <w:bCs/>
        </w:rPr>
        <w:t xml:space="preserve">. </w:t>
      </w:r>
      <w:r>
        <w:rPr>
          <w:bCs/>
        </w:rPr>
        <w:t>Фрунзе</w:t>
      </w:r>
      <w:r w:rsidRPr="00BB65E9">
        <w:rPr>
          <w:bCs/>
        </w:rPr>
        <w:t xml:space="preserve">, </w:t>
      </w:r>
      <w:r>
        <w:rPr>
          <w:bCs/>
        </w:rPr>
        <w:t>д</w:t>
      </w:r>
      <w:r w:rsidRPr="00BB65E9">
        <w:rPr>
          <w:bCs/>
        </w:rPr>
        <w:t>. 88</w:t>
      </w:r>
    </w:p>
    <w:p w:rsidR="00BB65E9" w:rsidRPr="003E5EF2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BB65E9" w:rsidRPr="003E5EF2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3E5EF2">
        <w:rPr>
          <w:bCs/>
        </w:rPr>
        <w:t xml:space="preserve">ИП </w:t>
      </w:r>
      <w:proofErr w:type="spellStart"/>
      <w:r w:rsidRPr="003E5EF2">
        <w:rPr>
          <w:bCs/>
        </w:rPr>
        <w:t>Блиновой</w:t>
      </w:r>
      <w:proofErr w:type="spellEnd"/>
      <w:r w:rsidRPr="003E5EF2">
        <w:rPr>
          <w:bCs/>
        </w:rPr>
        <w:t xml:space="preserve"> Н.А. </w:t>
      </w:r>
    </w:p>
    <w:p w:rsidR="00BB65E9" w:rsidRPr="003E5EF2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3E5EF2">
        <w:rPr>
          <w:bCs/>
        </w:rPr>
        <w:t xml:space="preserve">641309, Курганская область, 2 </w:t>
      </w:r>
      <w:proofErr w:type="spellStart"/>
      <w:r w:rsidRPr="003E5EF2">
        <w:rPr>
          <w:bCs/>
        </w:rPr>
        <w:t>Чесноковский</w:t>
      </w:r>
      <w:proofErr w:type="spellEnd"/>
      <w:r w:rsidRPr="003E5EF2">
        <w:rPr>
          <w:bCs/>
        </w:rPr>
        <w:t xml:space="preserve"> сельсовет, </w:t>
      </w:r>
    </w:p>
    <w:p w:rsidR="00BB65E9" w:rsidRPr="003E5EF2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3E5EF2">
        <w:rPr>
          <w:bCs/>
        </w:rPr>
        <w:t xml:space="preserve">с. Чесноки, ул. Южная, 1, кв.2 </w:t>
      </w:r>
    </w:p>
    <w:p w:rsidR="00BB65E9" w:rsidRPr="00BB65E9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BB65E9" w:rsidRPr="00D21BB1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D21BB1">
        <w:rPr>
          <w:bCs/>
        </w:rPr>
        <w:t>АО «Сбербанк-АСТ»</w:t>
      </w:r>
    </w:p>
    <w:p w:rsidR="00BB65E9" w:rsidRPr="00D21BB1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D21BB1">
        <w:rPr>
          <w:bCs/>
          <w:lang w:val="en-US"/>
        </w:rPr>
        <w:t>E-mail: company@sberbank-ast.ru</w:t>
      </w:r>
    </w:p>
    <w:p w:rsidR="008D7DB3" w:rsidRDefault="008D7DB3" w:rsidP="001649F8">
      <w:pPr>
        <w:widowControl w:val="0"/>
        <w:ind w:firstLine="374"/>
        <w:jc w:val="center"/>
        <w:rPr>
          <w:b/>
          <w:lang w:val="en-US"/>
        </w:rPr>
      </w:pPr>
    </w:p>
    <w:p w:rsidR="00284930" w:rsidRPr="00D9759F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</w:t>
      </w:r>
      <w:r w:rsidRPr="00D9759F">
        <w:rPr>
          <w:b/>
        </w:rPr>
        <w:t xml:space="preserve"> №</w:t>
      </w:r>
      <w:r w:rsidR="00CD55B3" w:rsidRPr="00D9759F">
        <w:rPr>
          <w:b/>
        </w:rPr>
        <w:t xml:space="preserve"> </w:t>
      </w:r>
      <w:r w:rsidR="00DA1653" w:rsidRPr="00DA1653">
        <w:rPr>
          <w:b/>
        </w:rPr>
        <w:t>054/06/32-873/2023</w:t>
      </w:r>
    </w:p>
    <w:p w:rsidR="001F76F6" w:rsidRPr="00B23441" w:rsidRDefault="00B3748D" w:rsidP="001649F8">
      <w:pPr>
        <w:jc w:val="both"/>
      </w:pPr>
      <w:r>
        <w:t>«</w:t>
      </w:r>
      <w:r w:rsidR="00A46CCA">
        <w:t>05</w:t>
      </w:r>
      <w:r>
        <w:t>»</w:t>
      </w:r>
      <w:r w:rsidR="002927B0" w:rsidRPr="00B23441">
        <w:t xml:space="preserve"> </w:t>
      </w:r>
      <w:r w:rsidR="00A46CCA">
        <w:t>мая</w:t>
      </w:r>
      <w:r w:rsidR="00D156A3" w:rsidRPr="00B23441">
        <w:t xml:space="preserve"> </w:t>
      </w:r>
      <w:r w:rsidR="00F17B21" w:rsidRPr="00B23441">
        <w:t>202</w:t>
      </w:r>
      <w:r w:rsidR="00E30F5E">
        <w:t>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A46CCA">
        <w:t xml:space="preserve">          </w:t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E30633" w:rsidRDefault="00D9759F" w:rsidP="001649F8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EC4AFE" w:rsidRPr="00B23441" w:rsidRDefault="00EC4AFE" w:rsidP="00D9759F">
            <w:pPr>
              <w:jc w:val="both"/>
            </w:pPr>
            <w:r w:rsidRPr="00B23441">
              <w:t>-</w:t>
            </w:r>
            <w:r w:rsidR="00B10B05" w:rsidRPr="00B23441">
              <w:t xml:space="preserve"> </w:t>
            </w:r>
            <w:r w:rsidR="00D9759F">
              <w:t>заместитель начальника отдела контроля закупок</w:t>
            </w:r>
            <w:r w:rsidR="00B10B05" w:rsidRPr="00B23441">
              <w:t>,</w:t>
            </w:r>
            <w:r w:rsidRPr="00B23441">
              <w:t xml:space="preserve"> </w:t>
            </w:r>
            <w:r w:rsidR="00D9759F">
              <w:t xml:space="preserve">заместитель </w:t>
            </w:r>
            <w:r w:rsidR="00E56B21">
              <w:t>п</w:t>
            </w:r>
            <w:r w:rsidR="008249B5">
              <w:t>редседател</w:t>
            </w:r>
            <w:r w:rsidR="00D9759F">
              <w:t>я</w:t>
            </w:r>
            <w:r w:rsidRPr="00B23441">
              <w:t xml:space="preserve"> Комиссии;</w:t>
            </w:r>
          </w:p>
        </w:tc>
      </w:tr>
      <w:tr w:rsidR="009F09DA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F09DA" w:rsidRPr="00B23441" w:rsidRDefault="00D9759F" w:rsidP="009F09DA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E56B21">
            <w:pPr>
              <w:jc w:val="both"/>
            </w:pPr>
            <w:r w:rsidRPr="00B23441">
              <w:t xml:space="preserve">- </w:t>
            </w:r>
            <w:r w:rsidR="00E56B21"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9F09DA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F09DA" w:rsidRPr="00B23441" w:rsidRDefault="00E56B21" w:rsidP="009F09DA">
            <w:pPr>
              <w:jc w:val="both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9F09DA">
            <w:pPr>
              <w:jc w:val="both"/>
            </w:pPr>
            <w:r w:rsidRPr="009F09DA">
              <w:t>- специалист-эксперт отдела контроля закупок, член Комиссии;</w:t>
            </w:r>
          </w:p>
        </w:tc>
      </w:tr>
    </w:tbl>
    <w:p w:rsidR="00D9759F" w:rsidRPr="00D9759F" w:rsidRDefault="00D9759F" w:rsidP="008C785E">
      <w:pPr>
        <w:ind w:firstLine="567"/>
        <w:jc w:val="both"/>
      </w:pPr>
      <w:r>
        <w:t>в присутствии представител</w:t>
      </w:r>
      <w:r w:rsidR="00380A2C">
        <w:t>ей</w:t>
      </w:r>
      <w:r>
        <w:t xml:space="preserve"> </w:t>
      </w:r>
      <w:r w:rsidRPr="00D9759F">
        <w:rPr>
          <w:b/>
          <w:i/>
        </w:rPr>
        <w:t>заказчика</w:t>
      </w:r>
      <w:r>
        <w:rPr>
          <w:b/>
          <w:i/>
        </w:rPr>
        <w:t xml:space="preserve"> - </w:t>
      </w:r>
      <w:r w:rsidR="00A46CCA" w:rsidRPr="00A46CCA">
        <w:t xml:space="preserve">ГКУ Новосибирской области «Территориальное управление автомобильных дорог Новосибирской области» </w:t>
      </w:r>
      <w:r>
        <w:t xml:space="preserve">- </w:t>
      </w:r>
      <w:bookmarkStart w:id="0" w:name="_GoBack"/>
      <w:bookmarkEnd w:id="0"/>
      <w:r w:rsidR="00A03757">
        <w:t>(по доверенности),</w:t>
      </w:r>
    </w:p>
    <w:p w:rsidR="00A46CCA" w:rsidRDefault="00EB0690" w:rsidP="00A46CCA">
      <w:pPr>
        <w:ind w:right="-142" w:firstLine="567"/>
        <w:jc w:val="both"/>
        <w:rPr>
          <w:bCs/>
        </w:rPr>
      </w:pPr>
      <w:r>
        <w:t xml:space="preserve">в присутствии представителей </w:t>
      </w:r>
      <w:r w:rsidRPr="00EB0690">
        <w:rPr>
          <w:b/>
          <w:i/>
        </w:rPr>
        <w:t>уполномоченного учреждения</w:t>
      </w:r>
      <w:r>
        <w:rPr>
          <w:b/>
          <w:i/>
        </w:rPr>
        <w:t xml:space="preserve"> - </w:t>
      </w:r>
      <w:r w:rsidR="00A46CCA" w:rsidRPr="006C40AB">
        <w:rPr>
          <w:bCs/>
        </w:rPr>
        <w:t>ГКУ НСО «</w:t>
      </w:r>
      <w:proofErr w:type="spellStart"/>
      <w:r w:rsidR="00A46CCA" w:rsidRPr="006C40AB">
        <w:rPr>
          <w:bCs/>
        </w:rPr>
        <w:t>УКСис</w:t>
      </w:r>
      <w:proofErr w:type="spellEnd"/>
      <w:r w:rsidR="00A46CCA" w:rsidRPr="006C40AB">
        <w:rPr>
          <w:bCs/>
        </w:rPr>
        <w:t>»</w:t>
      </w:r>
      <w:r w:rsidR="00A46CCA">
        <w:rPr>
          <w:bCs/>
        </w:rPr>
        <w:t xml:space="preserve">: (по доверенности), (по доверенности), </w:t>
      </w:r>
    </w:p>
    <w:p w:rsidR="00EB0690" w:rsidRDefault="00EB0690" w:rsidP="00A03757">
      <w:pPr>
        <w:ind w:firstLine="567"/>
        <w:jc w:val="both"/>
      </w:pPr>
      <w:r w:rsidRPr="002F1261">
        <w:t xml:space="preserve">в </w:t>
      </w:r>
      <w:r w:rsidR="00A46CCA">
        <w:t>отсутствии</w:t>
      </w:r>
      <w:r w:rsidRPr="002F1261">
        <w:t xml:space="preserve"> </w:t>
      </w:r>
      <w:r w:rsidRPr="00B23441">
        <w:rPr>
          <w:b/>
          <w:i/>
        </w:rPr>
        <w:t xml:space="preserve">подателя жалобы – </w:t>
      </w:r>
      <w:r w:rsidR="00A46CCA" w:rsidRPr="00A46CCA">
        <w:t xml:space="preserve">ИП </w:t>
      </w:r>
      <w:proofErr w:type="spellStart"/>
      <w:r w:rsidR="00A46CCA" w:rsidRPr="00A46CCA">
        <w:t>Блиновой</w:t>
      </w:r>
      <w:proofErr w:type="spellEnd"/>
      <w:r w:rsidR="00A46CCA" w:rsidRPr="00A46CCA">
        <w:t xml:space="preserve"> Н.А.</w:t>
      </w:r>
      <w:r w:rsidR="004701B1">
        <w:t xml:space="preserve">, </w:t>
      </w:r>
    </w:p>
    <w:p w:rsidR="00B85C64" w:rsidRPr="00A03757" w:rsidRDefault="000D3DC2" w:rsidP="00A03757">
      <w:pPr>
        <w:ind w:firstLine="567"/>
        <w:jc w:val="both"/>
      </w:pPr>
      <w:r w:rsidRPr="00B23441">
        <w:t>рассмотрев</w:t>
      </w:r>
      <w:r w:rsidR="00524EDF">
        <w:t xml:space="preserve"> </w:t>
      </w:r>
      <w:r w:rsidR="00547CAE">
        <w:t xml:space="preserve">в дистанционном режиме </w:t>
      </w:r>
      <w:r w:rsidR="00A46CCA">
        <w:t>жалоб</w:t>
      </w:r>
      <w:r w:rsidR="00BB65E9">
        <w:t>у</w:t>
      </w:r>
      <w:r w:rsidR="00A46CCA">
        <w:t xml:space="preserve"> ИП </w:t>
      </w:r>
      <w:proofErr w:type="spellStart"/>
      <w:r w:rsidR="00A46CCA">
        <w:t>Блиновой</w:t>
      </w:r>
      <w:proofErr w:type="spellEnd"/>
      <w:r w:rsidR="00A46CCA">
        <w:t xml:space="preserve"> Н.А. </w:t>
      </w:r>
      <w:r w:rsidR="00A46CCA" w:rsidRPr="00A46CCA">
        <w:t>на действия заказчика - ГКУ Новосибирской области «Территориальное управление автомобильных дорог Новосибирской области» и уполномоченного учреждения – ГКУ НСО «</w:t>
      </w:r>
      <w:proofErr w:type="spellStart"/>
      <w:r w:rsidR="00A46CCA" w:rsidRPr="00A46CCA">
        <w:t>УКСис</w:t>
      </w:r>
      <w:proofErr w:type="spellEnd"/>
      <w:r w:rsidR="00A46CCA" w:rsidRPr="00A46CCA">
        <w:t xml:space="preserve">» при проведении </w:t>
      </w:r>
      <w:r w:rsidR="00A46CCA">
        <w:t>открыт</w:t>
      </w:r>
      <w:r w:rsidR="00BB65E9">
        <w:t>ого</w:t>
      </w:r>
      <w:r w:rsidR="00A46CCA">
        <w:t xml:space="preserve"> конкурс</w:t>
      </w:r>
      <w:r w:rsidR="00BB65E9">
        <w:t>а</w:t>
      </w:r>
      <w:r w:rsidR="00A46CCA">
        <w:t xml:space="preserve"> в электронной форме</w:t>
      </w:r>
      <w:r w:rsidR="00A46CCA" w:rsidRPr="00A46CCA">
        <w:t xml:space="preserve"> </w:t>
      </w:r>
      <w:r w:rsidR="00DA1653" w:rsidRPr="00DA1653">
        <w:t>№ 0851200000623001579</w:t>
      </w:r>
      <w:r w:rsidR="00A46CCA" w:rsidRPr="00A46CCA">
        <w:t xml:space="preserve"> на в</w:t>
      </w:r>
      <w:r w:rsidR="00DA1653" w:rsidRPr="00DA1653">
        <w:t xml:space="preserve">ыполнение работ по разработке проектной и рабочей документации и выполнению изыскательских работ на ремонт а/д "1328 км а/д "Р-254" - Куликовское" в </w:t>
      </w:r>
      <w:proofErr w:type="spellStart"/>
      <w:r w:rsidR="00DA1653" w:rsidRPr="00DA1653">
        <w:t>Чулымском</w:t>
      </w:r>
      <w:proofErr w:type="spellEnd"/>
      <w:r w:rsidR="00DA1653" w:rsidRPr="00DA1653">
        <w:t xml:space="preserve"> районе Новосибирской области</w:t>
      </w:r>
      <w:r w:rsidR="002927B0" w:rsidRPr="00B23441">
        <w:t>,</w:t>
      </w:r>
      <w:r w:rsidR="007B4415" w:rsidRPr="00B23441">
        <w:t xml:space="preserve"> </w:t>
      </w:r>
      <w:r w:rsidR="0054758E" w:rsidRPr="00B23441">
        <w:t xml:space="preserve">начальная (максимальная) </w:t>
      </w:r>
      <w:r w:rsidR="0003779D" w:rsidRPr="00B23441">
        <w:t xml:space="preserve">цена контракта </w:t>
      </w:r>
      <w:r w:rsidR="00DA1653" w:rsidRPr="00DA1653">
        <w:t>5 925 600,00</w:t>
      </w:r>
      <w:r w:rsidR="00BB65E9" w:rsidRPr="00BB65E9">
        <w:t xml:space="preserve"> </w:t>
      </w:r>
      <w:r w:rsidR="00315E38">
        <w:t>руб.</w:t>
      </w:r>
      <w:r w:rsidR="0003779D" w:rsidRPr="00B23441">
        <w:t xml:space="preserve">, </w:t>
      </w:r>
    </w:p>
    <w:p w:rsidR="007D03A5" w:rsidRPr="00B23441" w:rsidRDefault="007B7E25" w:rsidP="007B7E25">
      <w:pPr>
        <w:tabs>
          <w:tab w:val="left" w:pos="2964"/>
        </w:tabs>
        <w:jc w:val="both"/>
      </w:pPr>
      <w:r w:rsidRPr="00B23441">
        <w:tab/>
      </w:r>
    </w:p>
    <w:p w:rsidR="0066550F" w:rsidRPr="00B23441" w:rsidRDefault="005D7BCB" w:rsidP="001649F8">
      <w:pPr>
        <w:ind w:firstLine="426"/>
        <w:jc w:val="center"/>
        <w:rPr>
          <w:b/>
        </w:rPr>
      </w:pPr>
      <w:r w:rsidRPr="00B23441">
        <w:rPr>
          <w:b/>
        </w:rPr>
        <w:t>УСТАНОВИЛА:</w:t>
      </w:r>
    </w:p>
    <w:p w:rsidR="007D03A5" w:rsidRPr="00B23441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  <w:rPr>
          <w:color w:val="000000" w:themeColor="text1"/>
        </w:rPr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A46CCA">
        <w:t>а</w:t>
      </w:r>
      <w:r w:rsidR="002F1261">
        <w:t>с</w:t>
      </w:r>
      <w:r w:rsidR="002778A2">
        <w:t>ь</w:t>
      </w:r>
      <w:r w:rsidR="002B495D" w:rsidRPr="00B23441">
        <w:t xml:space="preserve"> </w:t>
      </w:r>
      <w:r w:rsidR="00A46CCA">
        <w:t xml:space="preserve">ИП </w:t>
      </w:r>
      <w:proofErr w:type="spellStart"/>
      <w:r w:rsidR="00A46CCA">
        <w:t>Блинова</w:t>
      </w:r>
      <w:proofErr w:type="spellEnd"/>
      <w:r w:rsidR="00A46CCA">
        <w:t xml:space="preserve"> Н.А.</w:t>
      </w:r>
      <w:r w:rsidR="004701B1" w:rsidRPr="004701B1">
        <w:t xml:space="preserve"> </w:t>
      </w:r>
      <w:r w:rsidR="00BC278A">
        <w:t>с жалоб</w:t>
      </w:r>
      <w:r w:rsidR="00BB65E9">
        <w:t>ой</w:t>
      </w:r>
      <w:r w:rsidR="006171F7" w:rsidRPr="00734C15">
        <w:t xml:space="preserve"> </w:t>
      </w:r>
      <w:r w:rsidR="00DA1653" w:rsidRPr="00A46CCA">
        <w:t>на действия заказчика - ГКУ Новосибирской области «Территориальное управление автомобильных дорог Новосибирской области» и уполномоченного учреждения – ГКУ НСО «</w:t>
      </w:r>
      <w:proofErr w:type="spellStart"/>
      <w:r w:rsidR="00DA1653" w:rsidRPr="00A46CCA">
        <w:t>УКСис</w:t>
      </w:r>
      <w:proofErr w:type="spellEnd"/>
      <w:r w:rsidR="00DA1653" w:rsidRPr="00A46CCA">
        <w:t xml:space="preserve">» при проведении </w:t>
      </w:r>
      <w:r w:rsidR="00DA1653">
        <w:t>открытого конкурса в электронной форме</w:t>
      </w:r>
      <w:r w:rsidR="00DA1653" w:rsidRPr="00A46CCA">
        <w:t xml:space="preserve"> </w:t>
      </w:r>
      <w:r w:rsidR="00DA1653" w:rsidRPr="00DA1653">
        <w:t>№ 0851200000623001579</w:t>
      </w:r>
      <w:r w:rsidR="00DA1653" w:rsidRPr="00A46CCA">
        <w:t xml:space="preserve"> на в</w:t>
      </w:r>
      <w:r w:rsidR="00DA1653" w:rsidRPr="00DA1653">
        <w:t xml:space="preserve">ыполнение работ по разработке проектной и рабочей документации и выполнению изыскательских работ на ремонт а/д "1328 км а/д "Р-254" - Куликовское" в </w:t>
      </w:r>
      <w:proofErr w:type="spellStart"/>
      <w:r w:rsidR="00DA1653" w:rsidRPr="00DA1653">
        <w:t>Чулымском</w:t>
      </w:r>
      <w:proofErr w:type="spellEnd"/>
      <w:r w:rsidR="00DA1653" w:rsidRPr="00DA1653">
        <w:t xml:space="preserve"> районе Новосибирской области</w:t>
      </w:r>
      <w:r w:rsidR="00BB65E9">
        <w:rPr>
          <w:color w:val="000000" w:themeColor="text1"/>
        </w:rPr>
        <w:t>.</w:t>
      </w:r>
    </w:p>
    <w:p w:rsidR="00BB65E9" w:rsidRDefault="00BB65E9" w:rsidP="002B495D">
      <w:pPr>
        <w:ind w:firstLine="567"/>
        <w:jc w:val="both"/>
      </w:pPr>
      <w:r w:rsidRPr="00BB65E9">
        <w:lastRenderedPageBreak/>
        <w:t xml:space="preserve">ИП </w:t>
      </w:r>
      <w:proofErr w:type="spellStart"/>
      <w:r w:rsidRPr="00BB65E9">
        <w:t>Блинова</w:t>
      </w:r>
      <w:proofErr w:type="spellEnd"/>
      <w:r w:rsidRPr="00BB65E9">
        <w:t xml:space="preserve"> Н.А. считает, что заказчиком в </w:t>
      </w:r>
      <w:r w:rsidR="004F361B">
        <w:t xml:space="preserve">порядке оценки заявок </w:t>
      </w:r>
      <w:r w:rsidRPr="00BB65E9">
        <w:t>по детализирующему показателю неправомерно установлено предельное максимальное значение</w:t>
      </w:r>
      <w:r>
        <w:t>, в связи с чем невозможно выявить наиболее опытного участника закупки</w:t>
      </w:r>
      <w:r w:rsidR="004F361B">
        <w:t xml:space="preserve">. </w:t>
      </w:r>
    </w:p>
    <w:p w:rsidR="004F361B" w:rsidRPr="00C0073D" w:rsidRDefault="004F361B" w:rsidP="002B495D">
      <w:pPr>
        <w:ind w:firstLine="567"/>
        <w:jc w:val="both"/>
        <w:rPr>
          <w:b/>
          <w:i/>
        </w:rPr>
      </w:pPr>
      <w:r w:rsidRPr="00C0073D">
        <w:rPr>
          <w:b/>
          <w:i/>
          <w:color w:val="000000" w:themeColor="text1"/>
        </w:rPr>
        <w:t xml:space="preserve">От заказчика - </w:t>
      </w:r>
      <w:r w:rsidRPr="00C0073D">
        <w:rPr>
          <w:b/>
          <w:i/>
        </w:rPr>
        <w:t xml:space="preserve">ГКУ Новосибирской области «Территориальное управление автомобильных дорог Новосибирской области» на жалобу ИП </w:t>
      </w:r>
      <w:proofErr w:type="spellStart"/>
      <w:r w:rsidRPr="00C0073D">
        <w:rPr>
          <w:b/>
          <w:i/>
        </w:rPr>
        <w:t>Блиновой</w:t>
      </w:r>
      <w:proofErr w:type="spellEnd"/>
      <w:r w:rsidRPr="00C0073D">
        <w:rPr>
          <w:b/>
          <w:i/>
        </w:rPr>
        <w:t xml:space="preserve"> Н.А. поступили возражения следующего содержания.</w:t>
      </w:r>
    </w:p>
    <w:p w:rsidR="004F361B" w:rsidRDefault="00C0073D" w:rsidP="002B495D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п.20 </w:t>
      </w:r>
      <w:r w:rsidR="00D01A39">
        <w:t xml:space="preserve">Положения об оценке заявок на участие в закупке товаров, работ, услуг для обеспечения государственных и муниципальных нужд, утвержденного </w:t>
      </w:r>
      <w:r w:rsidR="00D01A39" w:rsidRPr="001B1225">
        <w:t>Постановление</w:t>
      </w:r>
      <w:r w:rsidR="00D01A39">
        <w:t>м</w:t>
      </w:r>
      <w:r w:rsidR="00D01A39" w:rsidRPr="001B1225">
        <w:t xml:space="preserve"> Правительства РФ от 31.12.2021 N 2604 </w:t>
      </w:r>
      <w:r w:rsidR="00D01A39">
        <w:t>«</w:t>
      </w:r>
      <w:r w:rsidR="00D01A39" w:rsidRPr="001B1225">
        <w:t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</w:t>
      </w:r>
      <w:r w:rsidR="00D01A39">
        <w:t>вительства Российской Федерации» (далее – Положение об оценке заявок на участие в закупке)</w:t>
      </w:r>
      <w:r>
        <w:rPr>
          <w:color w:val="000000" w:themeColor="text1"/>
        </w:rPr>
        <w:t xml:space="preserve">, </w:t>
      </w:r>
      <w:r w:rsidR="007D68EA">
        <w:rPr>
          <w:color w:val="000000" w:themeColor="text1"/>
        </w:rPr>
        <w:t>е</w:t>
      </w:r>
      <w:r w:rsidRPr="00C0073D">
        <w:rPr>
          <w:color w:val="000000" w:themeColor="text1"/>
        </w:rPr>
        <w:t>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Федеральным зак</w:t>
      </w:r>
      <w:r w:rsidR="007D68EA">
        <w:rPr>
          <w:color w:val="000000" w:themeColor="text1"/>
        </w:rPr>
        <w:t>оном оценке по критерию оценки «</w:t>
      </w:r>
      <w:r w:rsidRPr="00C0073D">
        <w:rPr>
          <w:color w:val="000000" w:themeColor="text1"/>
        </w:rPr>
        <w:t>характеристики объекта закупки</w:t>
      </w:r>
      <w:r w:rsidR="007D68EA">
        <w:rPr>
          <w:color w:val="000000" w:themeColor="text1"/>
        </w:rPr>
        <w:t>»</w:t>
      </w:r>
      <w:r w:rsidRPr="00C0073D">
        <w:rPr>
          <w:color w:val="000000" w:themeColor="text1"/>
        </w:rPr>
        <w:t>, рассчитывается по</w:t>
      </w:r>
      <w:r w:rsidR="007D68EA">
        <w:rPr>
          <w:color w:val="000000" w:themeColor="text1"/>
        </w:rPr>
        <w:t xml:space="preserve"> одной из формул, предусмотренных </w:t>
      </w:r>
      <w:proofErr w:type="spellStart"/>
      <w:r w:rsidR="007D68EA">
        <w:rPr>
          <w:color w:val="000000" w:themeColor="text1"/>
        </w:rPr>
        <w:t>пп</w:t>
      </w:r>
      <w:proofErr w:type="spellEnd"/>
      <w:r w:rsidR="007D68EA">
        <w:rPr>
          <w:color w:val="000000" w:themeColor="text1"/>
        </w:rPr>
        <w:t xml:space="preserve">. «а» - «з» пункта 20 </w:t>
      </w:r>
      <w:r w:rsidR="00D01A39">
        <w:t>Положения об оценке заявок на участие в закупке</w:t>
      </w:r>
      <w:r w:rsidR="007D68EA">
        <w:rPr>
          <w:color w:val="000000" w:themeColor="text1"/>
        </w:rPr>
        <w:t>.</w:t>
      </w:r>
    </w:p>
    <w:p w:rsidR="007D68EA" w:rsidRDefault="007D68EA" w:rsidP="007D68E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По детализирующему показателю пункт</w:t>
      </w:r>
      <w:r w:rsidR="00040AF1">
        <w:rPr>
          <w:color w:val="000000" w:themeColor="text1"/>
        </w:rPr>
        <w:t>ом</w:t>
      </w:r>
      <w:r>
        <w:rPr>
          <w:color w:val="000000" w:themeColor="text1"/>
        </w:rPr>
        <w:t xml:space="preserve"> 2.1.2 порядка </w:t>
      </w:r>
      <w:r w:rsidRPr="007D68EA">
        <w:rPr>
          <w:color w:val="000000" w:themeColor="text1"/>
        </w:rPr>
        <w:t>рассмотрения и оценки заявок на участие в конкурсе</w:t>
      </w:r>
      <w:r>
        <w:rPr>
          <w:color w:val="000000" w:themeColor="text1"/>
        </w:rPr>
        <w:t xml:space="preserve"> установлена п</w:t>
      </w:r>
      <w:r w:rsidRPr="007D68EA">
        <w:rPr>
          <w:color w:val="000000" w:themeColor="text1"/>
        </w:rPr>
        <w:t>редельн</w:t>
      </w:r>
      <w:r>
        <w:rPr>
          <w:color w:val="000000" w:themeColor="text1"/>
        </w:rPr>
        <w:t>ая</w:t>
      </w:r>
      <w:r w:rsidRPr="007D68EA">
        <w:rPr>
          <w:color w:val="000000" w:themeColor="text1"/>
        </w:rPr>
        <w:t xml:space="preserve"> максимальная цена одного из исполненн</w:t>
      </w:r>
      <w:r>
        <w:rPr>
          <w:color w:val="000000" w:themeColor="text1"/>
        </w:rPr>
        <w:t>ых участником закупки договор</w:t>
      </w:r>
      <w:r w:rsidR="00902BBE">
        <w:rPr>
          <w:color w:val="000000" w:themeColor="text1"/>
        </w:rPr>
        <w:t>ов</w:t>
      </w:r>
      <w:r>
        <w:rPr>
          <w:color w:val="000000" w:themeColor="text1"/>
        </w:rPr>
        <w:t xml:space="preserve"> </w:t>
      </w:r>
      <w:r w:rsidRPr="007D68EA">
        <w:rPr>
          <w:color w:val="000000" w:themeColor="text1"/>
        </w:rPr>
        <w:t>–</w:t>
      </w:r>
      <w:r w:rsidR="00DA1653" w:rsidRPr="00DA1653">
        <w:rPr>
          <w:color w:val="000000" w:themeColor="text1"/>
        </w:rPr>
        <w:t xml:space="preserve">5 900 000,00 </w:t>
      </w:r>
      <w:r w:rsidRPr="007D68EA">
        <w:rPr>
          <w:color w:val="000000" w:themeColor="text1"/>
        </w:rPr>
        <w:t>руб</w:t>
      </w:r>
      <w:r w:rsidR="00902BBE">
        <w:rPr>
          <w:color w:val="000000" w:themeColor="text1"/>
        </w:rPr>
        <w:t>лей</w:t>
      </w:r>
      <w:r w:rsidRPr="007D68EA">
        <w:rPr>
          <w:color w:val="000000" w:themeColor="text1"/>
        </w:rPr>
        <w:t>.</w:t>
      </w:r>
      <w:r w:rsidR="00040AF1">
        <w:rPr>
          <w:color w:val="000000" w:themeColor="text1"/>
        </w:rPr>
        <w:t xml:space="preserve"> </w:t>
      </w:r>
    </w:p>
    <w:p w:rsidR="00040AF1" w:rsidRDefault="00040AF1" w:rsidP="007D68E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При формировании порядка </w:t>
      </w:r>
      <w:r w:rsidRPr="007D68EA">
        <w:rPr>
          <w:color w:val="000000" w:themeColor="text1"/>
        </w:rPr>
        <w:t>рассмотрения и оценки заявок на участие в конкурсе</w:t>
      </w:r>
      <w:r>
        <w:rPr>
          <w:color w:val="000000" w:themeColor="text1"/>
        </w:rPr>
        <w:t xml:space="preserve"> заказчиком был проведен анализ рынка за 2020-2022 гг. Средняя НМЦК по Новосибирской области на разработку проектной и рабочей документации составляет от 1 500 000,00 рублей до 15 000 000,00 рублей. При этом, цена контракта в размере от 11 000 000,00 рублей до 15 000 000,00 рублей составляет около 4% от общего количества закупок, от 1 200 000,00 рублей до 7 000 000,00 рублей составляет 84%. Таким образом, с учетом начальной (максимальной) цены контракта рассматриваемой закупки установлени</w:t>
      </w:r>
      <w:r w:rsidR="00902BBE">
        <w:rPr>
          <w:color w:val="000000" w:themeColor="text1"/>
        </w:rPr>
        <w:t>е</w:t>
      </w:r>
      <w:r>
        <w:rPr>
          <w:color w:val="000000" w:themeColor="text1"/>
        </w:rPr>
        <w:t xml:space="preserve"> </w:t>
      </w:r>
      <w:r w:rsidR="00902BBE">
        <w:rPr>
          <w:color w:val="000000" w:themeColor="text1"/>
        </w:rPr>
        <w:t xml:space="preserve">заказчиком </w:t>
      </w:r>
      <w:r>
        <w:rPr>
          <w:color w:val="000000" w:themeColor="text1"/>
        </w:rPr>
        <w:t>п</w:t>
      </w:r>
      <w:r w:rsidRPr="007D68EA">
        <w:rPr>
          <w:color w:val="000000" w:themeColor="text1"/>
        </w:rPr>
        <w:t>редельн</w:t>
      </w:r>
      <w:r>
        <w:rPr>
          <w:color w:val="000000" w:themeColor="text1"/>
        </w:rPr>
        <w:t>ой</w:t>
      </w:r>
      <w:r w:rsidRPr="007D68EA">
        <w:rPr>
          <w:color w:val="000000" w:themeColor="text1"/>
        </w:rPr>
        <w:t xml:space="preserve"> максимальн</w:t>
      </w:r>
      <w:r>
        <w:rPr>
          <w:color w:val="000000" w:themeColor="text1"/>
        </w:rPr>
        <w:t>ой</w:t>
      </w:r>
      <w:r w:rsidRPr="007D68EA">
        <w:rPr>
          <w:color w:val="000000" w:themeColor="text1"/>
        </w:rPr>
        <w:t xml:space="preserve"> цен</w:t>
      </w:r>
      <w:r>
        <w:rPr>
          <w:color w:val="000000" w:themeColor="text1"/>
        </w:rPr>
        <w:t>ы</w:t>
      </w:r>
      <w:r w:rsidRPr="007D68EA">
        <w:rPr>
          <w:color w:val="000000" w:themeColor="text1"/>
        </w:rPr>
        <w:t xml:space="preserve"> одного из исполненн</w:t>
      </w:r>
      <w:r>
        <w:rPr>
          <w:color w:val="000000" w:themeColor="text1"/>
        </w:rPr>
        <w:t>ых участником закупки договор</w:t>
      </w:r>
      <w:r w:rsidR="00902BBE">
        <w:rPr>
          <w:color w:val="000000" w:themeColor="text1"/>
        </w:rPr>
        <w:t>ов</w:t>
      </w:r>
      <w:r>
        <w:rPr>
          <w:color w:val="000000" w:themeColor="text1"/>
        </w:rPr>
        <w:t xml:space="preserve"> в размере </w:t>
      </w:r>
      <w:r w:rsidR="00DA1653" w:rsidRPr="00DA1653">
        <w:rPr>
          <w:color w:val="000000" w:themeColor="text1"/>
        </w:rPr>
        <w:t xml:space="preserve">5 900 000,00 </w:t>
      </w:r>
      <w:r w:rsidR="00902BBE">
        <w:rPr>
          <w:color w:val="000000" w:themeColor="text1"/>
        </w:rPr>
        <w:t>рублей способствует у</w:t>
      </w:r>
      <w:r w:rsidR="0007106E">
        <w:rPr>
          <w:color w:val="000000" w:themeColor="text1"/>
        </w:rPr>
        <w:t>величению количества участников закупки. Кроме того, вне зависимости от цены контракта, представленного участником закупки к оценке по детализирующему показателю критерия, все контракты, цена которых 7 000 000,00 рублей и более, будут оценены равнозначно – в 100 баллов.</w:t>
      </w:r>
    </w:p>
    <w:p w:rsidR="007A4CA2" w:rsidRPr="00C0073D" w:rsidRDefault="007A4CA2" w:rsidP="007A4CA2">
      <w:pPr>
        <w:ind w:firstLine="567"/>
        <w:jc w:val="both"/>
        <w:rPr>
          <w:b/>
          <w:i/>
        </w:rPr>
      </w:pPr>
      <w:r>
        <w:rPr>
          <w:b/>
          <w:i/>
          <w:color w:val="000000" w:themeColor="text1"/>
        </w:rPr>
        <w:t xml:space="preserve">От </w:t>
      </w:r>
      <w:r w:rsidRPr="007A4CA2">
        <w:rPr>
          <w:b/>
          <w:i/>
        </w:rPr>
        <w:t>ГКУ НСО «</w:t>
      </w:r>
      <w:proofErr w:type="spellStart"/>
      <w:r w:rsidRPr="007A4CA2">
        <w:rPr>
          <w:b/>
          <w:i/>
        </w:rPr>
        <w:t>УКСис</w:t>
      </w:r>
      <w:proofErr w:type="spellEnd"/>
      <w:r w:rsidRPr="007A4CA2">
        <w:rPr>
          <w:b/>
          <w:i/>
        </w:rPr>
        <w:t>»</w:t>
      </w:r>
      <w:r w:rsidRPr="00C0073D">
        <w:rPr>
          <w:b/>
          <w:i/>
        </w:rPr>
        <w:t xml:space="preserve"> на жалобу ИП </w:t>
      </w:r>
      <w:proofErr w:type="spellStart"/>
      <w:r w:rsidRPr="00C0073D">
        <w:rPr>
          <w:b/>
          <w:i/>
        </w:rPr>
        <w:t>Блиновой</w:t>
      </w:r>
      <w:proofErr w:type="spellEnd"/>
      <w:r w:rsidRPr="00C0073D">
        <w:rPr>
          <w:b/>
          <w:i/>
        </w:rPr>
        <w:t xml:space="preserve"> Н.А. поступили возражения следующего содержания.</w:t>
      </w:r>
    </w:p>
    <w:p w:rsidR="007A4CA2" w:rsidRDefault="007A4CA2" w:rsidP="007A4CA2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п.5</w:t>
      </w:r>
      <w:r w:rsidRPr="001B18D0">
        <w:rPr>
          <w:color w:val="000000" w:themeColor="text1"/>
        </w:rPr>
        <w:t xml:space="preserve"> Порядка взаимодействия с уполномоченным учреждением для определения поставщиков (подрядчиков, исполнителей), утвержденного постановлением Правительства Новосиби</w:t>
      </w:r>
      <w:r>
        <w:rPr>
          <w:color w:val="000000" w:themeColor="text1"/>
        </w:rPr>
        <w:t xml:space="preserve">рской области от 30.12.2013 г. </w:t>
      </w:r>
      <w:r w:rsidRPr="001B18D0">
        <w:rPr>
          <w:color w:val="000000" w:themeColor="text1"/>
        </w:rPr>
        <w:t>596-п «О возложении полномочий на ГКУ НСО «</w:t>
      </w:r>
      <w:proofErr w:type="spellStart"/>
      <w:r w:rsidRPr="001B18D0">
        <w:rPr>
          <w:color w:val="000000" w:themeColor="text1"/>
        </w:rPr>
        <w:t>УКСис</w:t>
      </w:r>
      <w:proofErr w:type="spellEnd"/>
      <w:r w:rsidRPr="001B18D0">
        <w:rPr>
          <w:color w:val="000000" w:themeColor="text1"/>
        </w:rPr>
        <w:t>»</w:t>
      </w:r>
      <w:r>
        <w:rPr>
          <w:color w:val="000000" w:themeColor="text1"/>
        </w:rPr>
        <w:t xml:space="preserve">(далее - </w:t>
      </w:r>
      <w:r w:rsidRPr="001B18D0">
        <w:rPr>
          <w:color w:val="000000" w:themeColor="text1"/>
        </w:rPr>
        <w:t>Поряд</w:t>
      </w:r>
      <w:r>
        <w:rPr>
          <w:color w:val="000000" w:themeColor="text1"/>
        </w:rPr>
        <w:t>ок</w:t>
      </w:r>
      <w:r w:rsidRPr="001B18D0">
        <w:rPr>
          <w:color w:val="000000" w:themeColor="text1"/>
        </w:rPr>
        <w:t xml:space="preserve"> взаимодействия с уполномоченным учреждением</w:t>
      </w:r>
      <w:r>
        <w:rPr>
          <w:color w:val="000000" w:themeColor="text1"/>
        </w:rPr>
        <w:t>)</w:t>
      </w:r>
      <w:r w:rsidRPr="001B18D0">
        <w:rPr>
          <w:color w:val="000000" w:themeColor="text1"/>
        </w:rPr>
        <w:t xml:space="preserve">, </w:t>
      </w:r>
      <w:r>
        <w:rPr>
          <w:color w:val="000000" w:themeColor="text1"/>
        </w:rPr>
        <w:t>для определения уполномоченным учреждением поставщика (подрядчика, исполнителя) заказчики заполняют и направляют в уполномоченное учреждение заявку на закупку посредством функционала ГИСЗ НСО</w:t>
      </w:r>
      <w:r w:rsidRPr="001B18D0">
        <w:rPr>
          <w:color w:val="000000" w:themeColor="text1"/>
        </w:rPr>
        <w:t>.</w:t>
      </w:r>
    </w:p>
    <w:p w:rsidR="007A4CA2" w:rsidRPr="001B18D0" w:rsidRDefault="007A4CA2" w:rsidP="007A4CA2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Согласно п.7 </w:t>
      </w:r>
      <w:r w:rsidRPr="001B18D0">
        <w:rPr>
          <w:color w:val="000000" w:themeColor="text1"/>
        </w:rPr>
        <w:t>Порядка взаимодействия с уполномоченным учреждением</w:t>
      </w:r>
      <w:r>
        <w:rPr>
          <w:color w:val="000000" w:themeColor="text1"/>
        </w:rPr>
        <w:t xml:space="preserve"> в составе заявки направляются, в том числе, документы необходимые для организации и проведения закупки, в случае если такие документы предусмотрены </w:t>
      </w:r>
      <w:r w:rsidRPr="00721171">
        <w:rPr>
          <w:color w:val="000000" w:themeColor="text1"/>
        </w:rPr>
        <w:t>Федеральн</w:t>
      </w:r>
      <w:r>
        <w:rPr>
          <w:color w:val="000000" w:themeColor="text1"/>
        </w:rPr>
        <w:t>ым</w:t>
      </w:r>
      <w:r w:rsidRPr="00721171">
        <w:rPr>
          <w:color w:val="000000" w:themeColor="text1"/>
        </w:rPr>
        <w:t xml:space="preserve"> закон</w:t>
      </w:r>
      <w:r>
        <w:rPr>
          <w:color w:val="000000" w:themeColor="text1"/>
        </w:rPr>
        <w:t>ом</w:t>
      </w:r>
      <w:r w:rsidRPr="00721171">
        <w:rPr>
          <w:color w:val="000000" w:themeColor="text1"/>
        </w:rPr>
        <w:t xml:space="preserve">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color w:val="000000" w:themeColor="text1"/>
        </w:rPr>
        <w:t>.</w:t>
      </w:r>
    </w:p>
    <w:p w:rsidR="007A4CA2" w:rsidRDefault="007A4CA2" w:rsidP="007D68E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Таким образом, формирование порядка рассмотрения и оценки заявок на участие в конкурсе и определение лучших условий исполнения контракта относится к исключительной компетенции заказчика.</w:t>
      </w:r>
    </w:p>
    <w:p w:rsidR="007A4CA2" w:rsidRDefault="007A4CA2" w:rsidP="007A4CA2">
      <w:pPr>
        <w:ind w:firstLine="567"/>
        <w:jc w:val="both"/>
        <w:rPr>
          <w:b/>
          <w:i/>
        </w:rPr>
      </w:pPr>
      <w:r w:rsidRPr="00AF282B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D01A39" w:rsidRPr="007D642F" w:rsidRDefault="00D01A39" w:rsidP="00D01A39">
      <w:pPr>
        <w:ind w:firstLine="567"/>
        <w:jc w:val="both"/>
      </w:pPr>
      <w:r w:rsidRPr="007D642F">
        <w:lastRenderedPageBreak/>
        <w:t xml:space="preserve">Согласно п.11 ч.1 ст.42 </w:t>
      </w:r>
      <w:r>
        <w:t xml:space="preserve">Закона о контрактной системе </w:t>
      </w:r>
      <w:r w:rsidRPr="007D642F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критерии оценки заявок на участие в конкурсах, величины значимости этих критериев в соответствии с данным Федеральным законом.</w:t>
      </w:r>
    </w:p>
    <w:p w:rsidR="00D01A39" w:rsidRPr="007D642F" w:rsidRDefault="00D01A39" w:rsidP="00D01A39">
      <w:pPr>
        <w:ind w:firstLine="567"/>
        <w:jc w:val="both"/>
      </w:pPr>
      <w:r w:rsidRPr="007D642F">
        <w:t xml:space="preserve">Пунктом 4 ч.2 ст.42 Закона о контрактной системе предусмотрено, что извещение о закупке, если иное не предусмотрено данным Федеральным законом, должно содержать порядок рассмотрения и оценки заявок на участие в конкурсах в соответствии с данным Федеральным законом. </w:t>
      </w:r>
    </w:p>
    <w:p w:rsidR="00D01A39" w:rsidRPr="007D642F" w:rsidRDefault="00D01A39" w:rsidP="00D01A39">
      <w:pPr>
        <w:ind w:firstLine="567"/>
        <w:jc w:val="both"/>
      </w:pPr>
      <w:r w:rsidRPr="007D642F">
        <w:t>Согласно ч.1 ст.32 Закона о контрактной системе для оценки заявок участников закупки заказчик использует следующие критерии:</w:t>
      </w:r>
    </w:p>
    <w:p w:rsidR="00D01A39" w:rsidRPr="007D642F" w:rsidRDefault="00D01A39" w:rsidP="00D01A39">
      <w:pPr>
        <w:ind w:firstLine="567"/>
        <w:jc w:val="both"/>
      </w:pPr>
      <w:r w:rsidRPr="007D642F">
        <w:t>1) цена контракта, сумма цен единиц товара, работы, услуги;</w:t>
      </w:r>
    </w:p>
    <w:p w:rsidR="00D01A39" w:rsidRPr="007D642F" w:rsidRDefault="00D01A39" w:rsidP="00D01A39">
      <w:pPr>
        <w:ind w:firstLine="567"/>
        <w:jc w:val="both"/>
      </w:pPr>
      <w:r w:rsidRPr="007D642F">
        <w:t>2) расходы на эксплуатацию и ремонт товаров, использование результатов работ;</w:t>
      </w:r>
    </w:p>
    <w:p w:rsidR="00D01A39" w:rsidRPr="007D642F" w:rsidRDefault="00D01A39" w:rsidP="00D01A39">
      <w:pPr>
        <w:ind w:firstLine="567"/>
        <w:jc w:val="both"/>
      </w:pPr>
      <w:r w:rsidRPr="007D642F">
        <w:t>3) качественные, функциональные и экологические характеристики объекта закупки;</w:t>
      </w:r>
    </w:p>
    <w:p w:rsidR="00D01A39" w:rsidRPr="007D642F" w:rsidRDefault="00D01A39" w:rsidP="00D01A39">
      <w:pPr>
        <w:ind w:firstLine="567"/>
        <w:jc w:val="both"/>
      </w:pPr>
      <w:r w:rsidRPr="007D642F">
        <w:t>4) квал</w:t>
      </w:r>
      <w:r>
        <w:t xml:space="preserve">ификация участников закупки, </w:t>
      </w:r>
      <w:r w:rsidRPr="00D01A39">
        <w:t>в том числе</w:t>
      </w:r>
      <w:r>
        <w:t>,</w:t>
      </w:r>
      <w:r w:rsidRPr="00D01A39">
        <w:t xml:space="preserve">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t>.</w:t>
      </w:r>
    </w:p>
    <w:p w:rsidR="00D01A39" w:rsidRDefault="00D01A39" w:rsidP="00D01A39">
      <w:pPr>
        <w:shd w:val="clear" w:color="auto" w:fill="FFFFFF" w:themeFill="background1"/>
        <w:ind w:firstLine="567"/>
        <w:jc w:val="both"/>
        <w:rPr>
          <w:shd w:val="clear" w:color="auto" w:fill="FFFFFF"/>
        </w:rPr>
      </w:pPr>
      <w:r w:rsidRPr="006A5EA2">
        <w:rPr>
          <w:shd w:val="clear" w:color="auto" w:fill="FFFFFF"/>
        </w:rPr>
        <w:t xml:space="preserve">В соответствии с ч. 8 ст. 32 Закона о контрактной системе порядок оценки заявок участников закупки, в том числе предельные величины значимости каждого критерия, </w:t>
      </w:r>
      <w:r w:rsidRPr="00300063">
        <w:rPr>
          <w:shd w:val="clear" w:color="auto" w:fill="FFFFFF"/>
        </w:rPr>
        <w:t>устанавливается Постановлением Правительства РФ № 2604.</w:t>
      </w:r>
    </w:p>
    <w:p w:rsidR="007A4CA2" w:rsidRDefault="00D01A39" w:rsidP="007D68EA">
      <w:pPr>
        <w:ind w:firstLine="567"/>
        <w:jc w:val="both"/>
      </w:pPr>
      <w:r>
        <w:rPr>
          <w:color w:val="000000" w:themeColor="text1"/>
        </w:rP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 xml:space="preserve">. «в» п.24 </w:t>
      </w:r>
      <w:r>
        <w:t>Положения об оценке заявок на участие в закупке д</w:t>
      </w:r>
      <w:r w:rsidRPr="00D01A39">
        <w:t>ля оц</w:t>
      </w:r>
      <w:r>
        <w:t>енки заявок по критерию оценки «</w:t>
      </w:r>
      <w:r w:rsidRPr="00D01A39">
        <w:t>квалификация участников закупки</w:t>
      </w:r>
      <w:r>
        <w:t>»</w:t>
      </w:r>
      <w:r w:rsidRPr="00D01A39">
        <w:t xml:space="preserve"> мо</w:t>
      </w:r>
      <w:r>
        <w:t>жет</w:t>
      </w:r>
      <w:r w:rsidRPr="00D01A39">
        <w:t xml:space="preserve"> применяться, если иное не предусмотрено </w:t>
      </w:r>
      <w:r>
        <w:t>данным</w:t>
      </w:r>
      <w:r w:rsidRPr="00D01A39">
        <w:t xml:space="preserve"> Положением</w:t>
      </w:r>
      <w:r>
        <w:t xml:space="preserve">, в том числе, показатель - </w:t>
      </w:r>
      <w:r w:rsidRPr="00D01A39"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661E79">
        <w:t>.</w:t>
      </w:r>
    </w:p>
    <w:p w:rsidR="00661E79" w:rsidRPr="00661E79" w:rsidRDefault="00661E79" w:rsidP="00661E79">
      <w:pPr>
        <w:ind w:firstLine="567"/>
        <w:jc w:val="both"/>
        <w:rPr>
          <w:color w:val="000000" w:themeColor="text1"/>
        </w:rPr>
      </w:pPr>
      <w:r w:rsidRPr="00661E79">
        <w:rPr>
          <w:color w:val="000000" w:themeColor="text1"/>
        </w:rPr>
        <w:t xml:space="preserve">В силу </w:t>
      </w:r>
      <w:proofErr w:type="spellStart"/>
      <w:proofErr w:type="gramStart"/>
      <w:r w:rsidRPr="00661E79">
        <w:rPr>
          <w:color w:val="000000" w:themeColor="text1"/>
        </w:rPr>
        <w:t>п</w:t>
      </w:r>
      <w:r>
        <w:rPr>
          <w:color w:val="000000" w:themeColor="text1"/>
        </w:rPr>
        <w:t>п</w:t>
      </w:r>
      <w:proofErr w:type="spellEnd"/>
      <w:r>
        <w:rPr>
          <w:color w:val="000000" w:themeColor="text1"/>
        </w:rPr>
        <w:t>.«</w:t>
      </w:r>
      <w:proofErr w:type="gramEnd"/>
      <w:r>
        <w:rPr>
          <w:color w:val="000000" w:themeColor="text1"/>
        </w:rPr>
        <w:t xml:space="preserve">в»,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>.«</w:t>
      </w:r>
      <w:r w:rsidRPr="00661E79">
        <w:rPr>
          <w:color w:val="000000" w:themeColor="text1"/>
        </w:rPr>
        <w:t>е</w:t>
      </w:r>
      <w:r>
        <w:rPr>
          <w:color w:val="000000" w:themeColor="text1"/>
        </w:rPr>
        <w:t>»</w:t>
      </w:r>
      <w:r w:rsidRPr="00661E79">
        <w:rPr>
          <w:color w:val="000000" w:themeColor="text1"/>
        </w:rPr>
        <w:t xml:space="preserve"> п</w:t>
      </w:r>
      <w:r>
        <w:rPr>
          <w:color w:val="000000" w:themeColor="text1"/>
        </w:rPr>
        <w:t>.</w:t>
      </w:r>
      <w:r w:rsidRPr="00661E79">
        <w:rPr>
          <w:color w:val="000000" w:themeColor="text1"/>
        </w:rPr>
        <w:t xml:space="preserve">28 </w:t>
      </w:r>
      <w:r>
        <w:t>Положения об оценке заявок на участие в закупке</w:t>
      </w:r>
      <w:r w:rsidRPr="00661E79">
        <w:rPr>
          <w:color w:val="000000" w:themeColor="text1"/>
        </w:rPr>
        <w:t xml:space="preserve"> в случае применения показателя оценки, предусмотренного </w:t>
      </w:r>
      <w:proofErr w:type="spellStart"/>
      <w:r w:rsidRPr="00661E79">
        <w:rPr>
          <w:color w:val="000000" w:themeColor="text1"/>
        </w:rPr>
        <w:t>п</w:t>
      </w:r>
      <w:r>
        <w:rPr>
          <w:color w:val="000000" w:themeColor="text1"/>
        </w:rPr>
        <w:t>п</w:t>
      </w:r>
      <w:proofErr w:type="spellEnd"/>
      <w:r>
        <w:rPr>
          <w:color w:val="000000" w:themeColor="text1"/>
        </w:rPr>
        <w:t>.«</w:t>
      </w:r>
      <w:r w:rsidRPr="00661E79">
        <w:rPr>
          <w:color w:val="000000" w:themeColor="text1"/>
        </w:rPr>
        <w:t>в</w:t>
      </w:r>
      <w:r>
        <w:rPr>
          <w:color w:val="000000" w:themeColor="text1"/>
        </w:rPr>
        <w:t>»</w:t>
      </w:r>
      <w:r w:rsidRPr="00661E79">
        <w:rPr>
          <w:color w:val="000000" w:themeColor="text1"/>
        </w:rPr>
        <w:t xml:space="preserve"> п</w:t>
      </w:r>
      <w:r>
        <w:rPr>
          <w:color w:val="000000" w:themeColor="text1"/>
        </w:rPr>
        <w:t>.</w:t>
      </w:r>
      <w:r w:rsidRPr="00661E79">
        <w:rPr>
          <w:color w:val="000000" w:themeColor="text1"/>
        </w:rPr>
        <w:t xml:space="preserve"> 24 </w:t>
      </w:r>
      <w:r>
        <w:rPr>
          <w:color w:val="000000" w:themeColor="text1"/>
        </w:rPr>
        <w:t xml:space="preserve">данного </w:t>
      </w:r>
      <w:proofErr w:type="spellStart"/>
      <w:r>
        <w:rPr>
          <w:color w:val="000000" w:themeColor="text1"/>
        </w:rPr>
        <w:t>Пооложения</w:t>
      </w:r>
      <w:proofErr w:type="spellEnd"/>
      <w:r w:rsidRPr="00661E79">
        <w:rPr>
          <w:color w:val="000000" w:themeColor="text1"/>
        </w:rPr>
        <w:t>:</w:t>
      </w:r>
    </w:p>
    <w:p w:rsidR="00661E79" w:rsidRPr="00661E79" w:rsidRDefault="00661E79" w:rsidP="00661E79">
      <w:pPr>
        <w:ind w:firstLine="567"/>
        <w:jc w:val="both"/>
        <w:rPr>
          <w:color w:val="000000" w:themeColor="text1"/>
        </w:rPr>
      </w:pPr>
      <w:r w:rsidRPr="00661E79">
        <w:rPr>
          <w:color w:val="000000" w:themeColor="text1"/>
        </w:rPr>
        <w:t xml:space="preserve">в) документом, предусмотренным приложением № 1 к </w:t>
      </w:r>
      <w:r>
        <w:rPr>
          <w:color w:val="000000" w:themeColor="text1"/>
        </w:rPr>
        <w:t>данному</w:t>
      </w:r>
      <w:r w:rsidRPr="00661E79">
        <w:rPr>
          <w:color w:val="000000" w:themeColor="text1"/>
        </w:rPr>
        <w:t xml:space="preserve"> Положению:</w:t>
      </w:r>
    </w:p>
    <w:p w:rsidR="00661E79" w:rsidRPr="00661E79" w:rsidRDefault="008D7DB3" w:rsidP="00661E79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661E79" w:rsidRPr="00661E79">
        <w:rPr>
          <w:color w:val="000000" w:themeColor="text1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661E79" w:rsidRPr="00661E79" w:rsidRDefault="008D7DB3" w:rsidP="00661E79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661E79" w:rsidRPr="00661E79">
        <w:rPr>
          <w:color w:val="000000" w:themeColor="text1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661E79" w:rsidRDefault="00661E79" w:rsidP="00661E79">
      <w:pPr>
        <w:ind w:firstLine="567"/>
        <w:jc w:val="both"/>
        <w:rPr>
          <w:color w:val="000000" w:themeColor="text1"/>
        </w:rPr>
      </w:pPr>
      <w:r w:rsidRPr="00661E79">
        <w:rPr>
          <w:color w:val="000000" w:themeColor="text1"/>
        </w:rPr>
        <w:t>е) к оценке принимаются документы, предусмотре</w:t>
      </w:r>
      <w:r>
        <w:rPr>
          <w:color w:val="000000" w:themeColor="text1"/>
        </w:rPr>
        <w:t>нные абзацем третьим подпункта «</w:t>
      </w:r>
      <w:r w:rsidRPr="00661E79">
        <w:rPr>
          <w:color w:val="000000" w:themeColor="text1"/>
        </w:rPr>
        <w:t>в</w:t>
      </w:r>
      <w:r>
        <w:rPr>
          <w:color w:val="000000" w:themeColor="text1"/>
        </w:rPr>
        <w:t>»</w:t>
      </w:r>
      <w:r w:rsidRPr="00661E79">
        <w:rPr>
          <w:color w:val="000000" w:themeColor="text1"/>
        </w:rPr>
        <w:t xml:space="preserve"> </w:t>
      </w:r>
      <w:r>
        <w:rPr>
          <w:color w:val="000000" w:themeColor="text1"/>
        </w:rPr>
        <w:t>данного</w:t>
      </w:r>
      <w:r w:rsidRPr="00661E79">
        <w:rPr>
          <w:color w:val="000000" w:themeColor="text1"/>
        </w:rPr>
        <w:t xml:space="preserve"> пункта, в случае их представления в заявке в полном объеме и со всеми приложениями, за исключением случаев, предусмотренных подпунктом </w:t>
      </w:r>
      <w:r>
        <w:rPr>
          <w:color w:val="000000" w:themeColor="text1"/>
        </w:rPr>
        <w:t>«д»</w:t>
      </w:r>
      <w:r w:rsidRPr="00661E79">
        <w:rPr>
          <w:color w:val="000000" w:themeColor="text1"/>
        </w:rPr>
        <w:t xml:space="preserve"> пункта 31, подпунктом </w:t>
      </w:r>
      <w:r>
        <w:rPr>
          <w:color w:val="000000" w:themeColor="text1"/>
        </w:rPr>
        <w:t>«</w:t>
      </w:r>
      <w:r w:rsidRPr="00661E79">
        <w:rPr>
          <w:color w:val="000000" w:themeColor="text1"/>
        </w:rPr>
        <w:t>г</w:t>
      </w:r>
      <w:r>
        <w:rPr>
          <w:color w:val="000000" w:themeColor="text1"/>
        </w:rPr>
        <w:t>»</w:t>
      </w:r>
      <w:r w:rsidRPr="00661E79">
        <w:rPr>
          <w:color w:val="000000" w:themeColor="text1"/>
        </w:rPr>
        <w:t xml:space="preserve"> пункта 32 и подпунктом </w:t>
      </w:r>
      <w:r>
        <w:rPr>
          <w:color w:val="000000" w:themeColor="text1"/>
        </w:rPr>
        <w:t>«г»</w:t>
      </w:r>
      <w:r w:rsidRPr="00661E79">
        <w:rPr>
          <w:color w:val="000000" w:themeColor="text1"/>
        </w:rPr>
        <w:t xml:space="preserve"> пункта 33 </w:t>
      </w:r>
      <w:r>
        <w:rPr>
          <w:color w:val="000000" w:themeColor="text1"/>
        </w:rPr>
        <w:t xml:space="preserve">данного </w:t>
      </w:r>
      <w:r w:rsidRPr="00661E79">
        <w:rPr>
          <w:color w:val="000000" w:themeColor="text1"/>
        </w:rPr>
        <w:t>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</w:t>
      </w:r>
    </w:p>
    <w:p w:rsidR="00435CD8" w:rsidRDefault="00435CD8" w:rsidP="007D68E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Подпунктом «е» п.20 </w:t>
      </w:r>
      <w:r>
        <w:t xml:space="preserve">Положения об оценке заявок на участие в закупке предусмотрена формула расчета количества баллов </w:t>
      </w:r>
      <w:r w:rsidRPr="00435CD8">
        <w:t xml:space="preserve">по детализирующему показателю, присваиваемых заявке, подлежащей в соответствии с Федеральным законом оценке по критерию оценки </w:t>
      </w:r>
      <w:r>
        <w:t>«</w:t>
      </w:r>
      <w:r w:rsidRPr="00435CD8">
        <w:t>характеристики объекта закупки</w:t>
      </w:r>
      <w:r>
        <w:t xml:space="preserve">» </w:t>
      </w:r>
      <w:r w:rsidRPr="00435CD8">
        <w:rPr>
          <w:u w:val="single"/>
        </w:rPr>
        <w:t>в случае, если лучшим является наибольшее значение характеристики объекта закупки и установлено предельное максимальное значение характеристики объекта закупки</w:t>
      </w:r>
      <w:r>
        <w:rPr>
          <w:u w:val="single"/>
        </w:rPr>
        <w:t>.</w:t>
      </w:r>
    </w:p>
    <w:p w:rsidR="00661E79" w:rsidRDefault="00435CD8" w:rsidP="007D68EA">
      <w:pPr>
        <w:ind w:firstLine="567"/>
        <w:jc w:val="both"/>
      </w:pPr>
      <w:r>
        <w:rPr>
          <w:color w:val="000000" w:themeColor="text1"/>
        </w:rPr>
        <w:t xml:space="preserve">Комиссия Новосибирского УФАС России установила, что заказчиком в извещении о проведении закупки </w:t>
      </w:r>
      <w:r w:rsidR="00DA1653" w:rsidRPr="00DA1653">
        <w:rPr>
          <w:color w:val="000000" w:themeColor="text1"/>
        </w:rPr>
        <w:t xml:space="preserve">№ 0851200000623001579 </w:t>
      </w:r>
      <w:r>
        <w:t>для критерия оценки «к</w:t>
      </w:r>
      <w:r w:rsidRPr="00435CD8">
        <w:t>валификация участников закупки</w:t>
      </w:r>
      <w:r>
        <w:t>» установлен показатель оценки - н</w:t>
      </w:r>
      <w:r w:rsidRPr="00435CD8">
        <w:t>аличие у участников за</w:t>
      </w:r>
      <w:r>
        <w:t xml:space="preserve">купки опыта выполнения работы, </w:t>
      </w:r>
      <w:r w:rsidRPr="00435CD8">
        <w:t>связанного с предметом контракта</w:t>
      </w:r>
      <w:r>
        <w:t xml:space="preserve">. Оценка заявок осуществляется по формуле, предусмотренной </w:t>
      </w:r>
      <w:proofErr w:type="spellStart"/>
      <w:r>
        <w:t>пп</w:t>
      </w:r>
      <w:proofErr w:type="spellEnd"/>
      <w:r>
        <w:t>. «е» п.20 Положения об оценке заявок на участие в закупке.</w:t>
      </w:r>
    </w:p>
    <w:p w:rsidR="000A62AD" w:rsidRDefault="000A62AD" w:rsidP="007D68EA">
      <w:pPr>
        <w:ind w:firstLine="567"/>
        <w:jc w:val="both"/>
      </w:pPr>
      <w:r w:rsidRPr="00E45B72">
        <w:lastRenderedPageBreak/>
        <w:t>Комиссия Новосибирского УФАС России считает, что порядок оценки заявок участников, содержащийся в извещении о закупке не противоречит Положению</w:t>
      </w:r>
      <w:r>
        <w:t xml:space="preserve"> об оценке заявок на участие в закупке</w:t>
      </w:r>
      <w:r w:rsidRPr="00E45B72">
        <w:t xml:space="preserve">. Формулы расчета показателей оценки, установленные заказчиком в извещении о закупке, предусмотрены п.20 </w:t>
      </w:r>
      <w:r>
        <w:t xml:space="preserve">данного </w:t>
      </w:r>
      <w:r w:rsidRPr="00E45B72">
        <w:t>Положения, следовательно, по мнению Комиссии Новосибирского УАФС России, заказчиком не были нарушены положения действующего законодательства.</w:t>
      </w:r>
    </w:p>
    <w:p w:rsidR="000A62AD" w:rsidRPr="0055510A" w:rsidRDefault="000A62AD" w:rsidP="000A62AD">
      <w:pPr>
        <w:ind w:firstLine="567"/>
        <w:jc w:val="both"/>
      </w:pPr>
      <w:r w:rsidRPr="00E45B72">
        <w:t>Кроме того, в соответствии с позицией Минфина РФ, изложенной в письме от 14.02.2022 № 24-01-09/10138, формулы оценки, предусмотренные п.20 Положени</w:t>
      </w:r>
      <w:r>
        <w:t>я об оценке заявок на участие в закупке</w:t>
      </w:r>
      <w:r w:rsidRPr="00E45B72">
        <w:t>, предусматривают оценку с учетом того, какое значение является для заказчика наилучшим, а также с учетом наличия или отсутствия предельного (предельных) минимального и (или) максимального значения (значений) показателя.</w:t>
      </w:r>
      <w:r>
        <w:t xml:space="preserve"> </w:t>
      </w:r>
    </w:p>
    <w:p w:rsidR="000A62AD" w:rsidRPr="00E45B72" w:rsidRDefault="000A62AD" w:rsidP="000A62AD">
      <w:pPr>
        <w:ind w:firstLine="567"/>
        <w:jc w:val="both"/>
      </w:pPr>
      <w:r w:rsidRPr="00E45B72">
        <w:t xml:space="preserve">При этом, заказчик самостоятельно выбирает формулу из числа предусмотренных п.20 </w:t>
      </w:r>
      <w:r w:rsidRPr="000A62AD">
        <w:t>Положени</w:t>
      </w:r>
      <w:r>
        <w:t>я</w:t>
      </w:r>
      <w:r w:rsidRPr="000A62AD">
        <w:t xml:space="preserve"> об оценке заявок на участие в закупке</w:t>
      </w:r>
      <w:r w:rsidRPr="00E45B72">
        <w:t>. Заказчик также вправе применить иной подход путем применения формул с установлением предельных значений, при которых у заказчика имеется возможность в порядке рассмотрения и оценки заявок на участие в конкурсе определить наименьшее и (или) наибольшее значения (экстремумы), между которыми будет производиться оценка заявок.</w:t>
      </w:r>
    </w:p>
    <w:p w:rsidR="000A62AD" w:rsidRDefault="000A62AD" w:rsidP="000A62AD">
      <w:pPr>
        <w:ind w:firstLine="567"/>
        <w:jc w:val="both"/>
      </w:pPr>
      <w:r w:rsidRPr="00E45B72">
        <w:t xml:space="preserve">Приведенные в жалобе ИП </w:t>
      </w:r>
      <w:proofErr w:type="spellStart"/>
      <w:r>
        <w:t>Блиновой</w:t>
      </w:r>
      <w:proofErr w:type="spellEnd"/>
      <w:r>
        <w:t xml:space="preserve"> Н.А.</w:t>
      </w:r>
      <w:r w:rsidRPr="00E45B72">
        <w:t xml:space="preserve"> практика антимонопольного органа не мо</w:t>
      </w:r>
      <w:r>
        <w:t>жет</w:t>
      </w:r>
      <w:r w:rsidRPr="00E45B72">
        <w:t xml:space="preserve"> быть принят</w:t>
      </w:r>
      <w:r>
        <w:t>а</w:t>
      </w:r>
      <w:r w:rsidRPr="00E45B72">
        <w:t xml:space="preserve"> во внимание Комиссией Новосибирского УФАС России при рассмотрении данной жалобы, поскольку в указанных актах рассматривались конкретные обстоятельства иных дел.</w:t>
      </w:r>
    </w:p>
    <w:p w:rsidR="000A62AD" w:rsidRPr="00E45B72" w:rsidRDefault="000A62AD" w:rsidP="000A62AD">
      <w:pPr>
        <w:ind w:firstLine="567"/>
        <w:jc w:val="both"/>
      </w:pPr>
      <w:r>
        <w:t xml:space="preserve">На основании изложенного, а также принимая во внимание обоснование установления предельной </w:t>
      </w:r>
      <w:r w:rsidRPr="000A62AD">
        <w:t>максимальн</w:t>
      </w:r>
      <w:r>
        <w:t>ой</w:t>
      </w:r>
      <w:r w:rsidRPr="000A62AD">
        <w:t xml:space="preserve"> цен</w:t>
      </w:r>
      <w:r>
        <w:t>ы</w:t>
      </w:r>
      <w:r w:rsidRPr="000A62AD">
        <w:t xml:space="preserve"> одного из исполненных участником закупки договоров, установленн</w:t>
      </w:r>
      <w:r>
        <w:t>ой</w:t>
      </w:r>
      <w:r w:rsidRPr="000A62AD">
        <w:t xml:space="preserve"> заказчиком </w:t>
      </w:r>
      <w:r>
        <w:t xml:space="preserve">в размере </w:t>
      </w:r>
      <w:r w:rsidR="00DA1653" w:rsidRPr="00DA1653">
        <w:t xml:space="preserve">5 900 000,00 </w:t>
      </w:r>
      <w:r>
        <w:t>рублей, Комиссия Новосибирского УФАС России не усматривает в действиях заказчика нарушений законодательства о контрактной системе в сфере закупок. Довод жалобы не нашел своего подтверждения.</w:t>
      </w:r>
    </w:p>
    <w:p w:rsidR="000A62AD" w:rsidRPr="000D4996" w:rsidRDefault="000A62AD" w:rsidP="000A62AD">
      <w:pPr>
        <w:ind w:firstLine="567"/>
        <w:jc w:val="both"/>
        <w:rPr>
          <w:bCs/>
        </w:rPr>
      </w:pPr>
      <w:r w:rsidRPr="000D4996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>
        <w:rPr>
          <w:b/>
          <w:i/>
        </w:rPr>
        <w:t>открытого конкурса в электронной форме</w:t>
      </w:r>
      <w:r w:rsidRPr="000D4996">
        <w:rPr>
          <w:b/>
          <w:i/>
        </w:rPr>
        <w:t>, а также действий комиссии</w:t>
      </w:r>
      <w:r>
        <w:rPr>
          <w:b/>
          <w:i/>
        </w:rPr>
        <w:t xml:space="preserve"> по осуществлению закупки</w:t>
      </w:r>
      <w:r w:rsidRPr="000D4996">
        <w:rPr>
          <w:b/>
          <w:i/>
        </w:rPr>
        <w:t xml:space="preserve"> при рассмотрении заявок, нарушения законодательства Российской Федерации о контрактной системе не выявлены.</w:t>
      </w:r>
    </w:p>
    <w:p w:rsidR="00BA142D" w:rsidRPr="00F366DF" w:rsidRDefault="00BA142D" w:rsidP="0005258F">
      <w:pPr>
        <w:ind w:firstLine="567"/>
        <w:jc w:val="both"/>
      </w:pPr>
      <w:r w:rsidRPr="00F366DF">
        <w:t>Рук</w:t>
      </w:r>
      <w:r w:rsidR="00846279">
        <w:t>оводствуясь ч.8 ст.106, п.1 ч.15</w:t>
      </w:r>
      <w:r w:rsidR="00A46CCA">
        <w:t xml:space="preserve"> </w:t>
      </w:r>
      <w:r w:rsidRPr="00F366DF">
        <w:t xml:space="preserve">ст.99 Закона о контрактной системе, Комиссия Новосибирского УФАС России </w:t>
      </w:r>
    </w:p>
    <w:p w:rsidR="00BA142D" w:rsidRPr="00F366DF" w:rsidRDefault="00BA142D" w:rsidP="00BA142D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F366DF">
        <w:rPr>
          <w:b/>
        </w:rPr>
        <w:t>РЕШИЛА:</w:t>
      </w:r>
    </w:p>
    <w:p w:rsidR="00BA142D" w:rsidRPr="00F366DF" w:rsidRDefault="00BA142D" w:rsidP="008020CC">
      <w:pPr>
        <w:widowControl w:val="0"/>
        <w:ind w:firstLine="567"/>
        <w:jc w:val="center"/>
        <w:rPr>
          <w:b/>
          <w:sz w:val="14"/>
        </w:rPr>
      </w:pPr>
    </w:p>
    <w:p w:rsidR="00AB7876" w:rsidRDefault="00721171" w:rsidP="00721171">
      <w:pPr>
        <w:ind w:firstLine="567"/>
        <w:jc w:val="both"/>
        <w:rPr>
          <w:color w:val="000000" w:themeColor="text1"/>
        </w:rPr>
      </w:pPr>
      <w:r>
        <w:t xml:space="preserve">Признать </w:t>
      </w:r>
      <w:r w:rsidR="00A03757" w:rsidRPr="00A03757">
        <w:t>жалоб</w:t>
      </w:r>
      <w:r w:rsidR="00435CD8">
        <w:t>у</w:t>
      </w:r>
      <w:r w:rsidR="00A03757" w:rsidRPr="00A03757">
        <w:t xml:space="preserve"> </w:t>
      </w:r>
      <w:r w:rsidR="00A46CCA">
        <w:t xml:space="preserve">ИП </w:t>
      </w:r>
      <w:proofErr w:type="spellStart"/>
      <w:r w:rsidR="00A46CCA">
        <w:t>Блиновой</w:t>
      </w:r>
      <w:proofErr w:type="spellEnd"/>
      <w:r w:rsidR="00A46CCA">
        <w:t xml:space="preserve"> Н.А. </w:t>
      </w:r>
      <w:r w:rsidR="00DA1653" w:rsidRPr="00DA1653">
        <w:t>на действия заказчика - ГКУ Новосибирской области «Территориальное управление автомобильных дорог Новосибирской области» и уполномоченного учреждения – ГКУ НСО «</w:t>
      </w:r>
      <w:proofErr w:type="spellStart"/>
      <w:r w:rsidR="00DA1653" w:rsidRPr="00DA1653">
        <w:t>УКСис</w:t>
      </w:r>
      <w:proofErr w:type="spellEnd"/>
      <w:r w:rsidR="00DA1653" w:rsidRPr="00DA1653">
        <w:t xml:space="preserve">» при проведении открытого конкурса в электронной форме № 0851200000623001579 на выполнение работ по разработке проектной и рабочей документации и выполнению изыскательских работ на </w:t>
      </w:r>
      <w:proofErr w:type="gramStart"/>
      <w:r w:rsidR="00DA1653" w:rsidRPr="00DA1653">
        <w:t>ремонт</w:t>
      </w:r>
      <w:proofErr w:type="gramEnd"/>
      <w:r w:rsidR="00DA1653" w:rsidRPr="00DA1653">
        <w:t xml:space="preserve"> а/д "1328 км а/д "Р-254" - Куликовское" в </w:t>
      </w:r>
      <w:proofErr w:type="spellStart"/>
      <w:r w:rsidR="00DA1653" w:rsidRPr="00DA1653">
        <w:t>Чулымском</w:t>
      </w:r>
      <w:proofErr w:type="spellEnd"/>
      <w:r w:rsidR="00DA1653" w:rsidRPr="00DA1653">
        <w:t xml:space="preserve"> районе Новосибирской области</w:t>
      </w:r>
      <w:r>
        <w:t xml:space="preserve">, </w:t>
      </w:r>
      <w:r w:rsidR="00435CD8">
        <w:t>необоснованной</w:t>
      </w:r>
      <w:r w:rsidR="00846279" w:rsidRPr="00721171">
        <w:rPr>
          <w:color w:val="000000" w:themeColor="text1"/>
        </w:rPr>
        <w:t>.</w:t>
      </w:r>
    </w:p>
    <w:p w:rsidR="00A00C3C" w:rsidRPr="0003135C" w:rsidRDefault="00A00C3C" w:rsidP="00A00C3C">
      <w:pPr>
        <w:tabs>
          <w:tab w:val="left" w:pos="-142"/>
        </w:tabs>
        <w:ind w:right="-1"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A00C3C" w:rsidRDefault="00A00C3C" w:rsidP="00A00C3C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A62AD" w:rsidRPr="00B07F3B" w:rsidRDefault="000A62AD" w:rsidP="000A62A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Д.Е. 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2AD" w:rsidRDefault="000A62AD" w:rsidP="000A62A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62AD" w:rsidRPr="00B07F3B" w:rsidRDefault="000A62AD" w:rsidP="000A62A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62AD" w:rsidRPr="00B07F3B" w:rsidRDefault="000A62AD" w:rsidP="000A62A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62AD" w:rsidRPr="00B07F3B" w:rsidRDefault="000A62AD" w:rsidP="000A62AD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А.В. Новосельцева</w:t>
      </w:r>
    </w:p>
    <w:p w:rsidR="000A62AD" w:rsidRPr="00B07F3B" w:rsidRDefault="000A62AD" w:rsidP="000A62AD">
      <w:pPr>
        <w:ind w:right="-142"/>
      </w:pPr>
    </w:p>
    <w:p w:rsidR="000A62AD" w:rsidRDefault="000A62AD" w:rsidP="000A62AD">
      <w:pPr>
        <w:ind w:right="-142"/>
      </w:pPr>
    </w:p>
    <w:p w:rsidR="000A62AD" w:rsidRPr="00B07F3B" w:rsidRDefault="000A62AD" w:rsidP="000A62AD">
      <w:pPr>
        <w:ind w:right="-142"/>
      </w:pPr>
    </w:p>
    <w:p w:rsidR="000A62AD" w:rsidRDefault="000A62AD" w:rsidP="000A62AD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Е..Е. Дадажанова</w:t>
      </w:r>
    </w:p>
    <w:p w:rsidR="00DD05B3" w:rsidRDefault="00DD05B3" w:rsidP="00DD05B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1261" w:rsidRDefault="002F1261" w:rsidP="00DD05B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F1261" w:rsidSect="00BB65E9">
      <w:headerReference w:type="even" r:id="rId8"/>
      <w:footerReference w:type="default" r:id="rId9"/>
      <w:footerReference w:type="first" r:id="rId10"/>
      <w:pgSz w:w="11909" w:h="16834"/>
      <w:pgMar w:top="1134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F03" w:rsidRDefault="003F1F03">
      <w:r>
        <w:separator/>
      </w:r>
    </w:p>
  </w:endnote>
  <w:endnote w:type="continuationSeparator" w:id="0">
    <w:p w:rsidR="003F1F03" w:rsidRDefault="003F1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532236"/>
      <w:docPartObj>
        <w:docPartGallery w:val="Page Numbers (Bottom of Page)"/>
        <w:docPartUnique/>
      </w:docPartObj>
    </w:sdtPr>
    <w:sdtEndPr/>
    <w:sdtContent>
      <w:p w:rsidR="003803C6" w:rsidRDefault="003803C6" w:rsidP="003803C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39EE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C6" w:rsidRDefault="003803C6" w:rsidP="003803C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F03" w:rsidRDefault="003F1F03">
      <w:r>
        <w:separator/>
      </w:r>
    </w:p>
  </w:footnote>
  <w:footnote w:type="continuationSeparator" w:id="0">
    <w:p w:rsidR="003F1F03" w:rsidRDefault="003F1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CD62602"/>
    <w:multiLevelType w:val="hybridMultilevel"/>
    <w:tmpl w:val="B9267E9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FAB4550"/>
    <w:multiLevelType w:val="hybridMultilevel"/>
    <w:tmpl w:val="4CC0E4AE"/>
    <w:lvl w:ilvl="0" w:tplc="839674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87400E"/>
    <w:multiLevelType w:val="hybridMultilevel"/>
    <w:tmpl w:val="53AA14B2"/>
    <w:lvl w:ilvl="0" w:tplc="266671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9864A0"/>
    <w:multiLevelType w:val="hybridMultilevel"/>
    <w:tmpl w:val="3104ACE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A23495"/>
    <w:multiLevelType w:val="hybridMultilevel"/>
    <w:tmpl w:val="C912767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064625"/>
    <w:multiLevelType w:val="hybridMultilevel"/>
    <w:tmpl w:val="7166F518"/>
    <w:lvl w:ilvl="0" w:tplc="FC5AA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FC56121"/>
    <w:multiLevelType w:val="hybridMultilevel"/>
    <w:tmpl w:val="82A22456"/>
    <w:lvl w:ilvl="0" w:tplc="9C8AD0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0EF7C2A"/>
    <w:multiLevelType w:val="hybridMultilevel"/>
    <w:tmpl w:val="63A64FD2"/>
    <w:lvl w:ilvl="0" w:tplc="E27EBA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105023A"/>
    <w:multiLevelType w:val="hybridMultilevel"/>
    <w:tmpl w:val="38AA5DA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2F24914"/>
    <w:multiLevelType w:val="hybridMultilevel"/>
    <w:tmpl w:val="5F8E53A8"/>
    <w:lvl w:ilvl="0" w:tplc="EA70753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41F7CD0"/>
    <w:multiLevelType w:val="hybridMultilevel"/>
    <w:tmpl w:val="8C62F956"/>
    <w:lvl w:ilvl="0" w:tplc="7046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2FD605B"/>
    <w:multiLevelType w:val="hybridMultilevel"/>
    <w:tmpl w:val="4E56C7A8"/>
    <w:lvl w:ilvl="0" w:tplc="648A7D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83A46C4"/>
    <w:multiLevelType w:val="hybridMultilevel"/>
    <w:tmpl w:val="76CC15EC"/>
    <w:lvl w:ilvl="0" w:tplc="773CB9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A4F74BC"/>
    <w:multiLevelType w:val="hybridMultilevel"/>
    <w:tmpl w:val="24CAB526"/>
    <w:lvl w:ilvl="0" w:tplc="1C30BAA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9"/>
  </w:num>
  <w:num w:numId="3">
    <w:abstractNumId w:val="17"/>
  </w:num>
  <w:num w:numId="4">
    <w:abstractNumId w:val="13"/>
  </w:num>
  <w:num w:numId="5">
    <w:abstractNumId w:val="21"/>
  </w:num>
  <w:num w:numId="6">
    <w:abstractNumId w:val="10"/>
  </w:num>
  <w:num w:numId="7">
    <w:abstractNumId w:val="5"/>
  </w:num>
  <w:num w:numId="8">
    <w:abstractNumId w:val="11"/>
  </w:num>
  <w:num w:numId="9">
    <w:abstractNumId w:val="25"/>
  </w:num>
  <w:num w:numId="10">
    <w:abstractNumId w:val="23"/>
  </w:num>
  <w:num w:numId="11">
    <w:abstractNumId w:val="12"/>
  </w:num>
  <w:num w:numId="12">
    <w:abstractNumId w:val="22"/>
  </w:num>
  <w:num w:numId="13">
    <w:abstractNumId w:val="14"/>
  </w:num>
  <w:num w:numId="14">
    <w:abstractNumId w:val="6"/>
  </w:num>
  <w:num w:numId="15">
    <w:abstractNumId w:val="1"/>
  </w:num>
  <w:num w:numId="16">
    <w:abstractNumId w:val="20"/>
  </w:num>
  <w:num w:numId="17">
    <w:abstractNumId w:val="7"/>
  </w:num>
  <w:num w:numId="18">
    <w:abstractNumId w:val="3"/>
  </w:num>
  <w:num w:numId="19">
    <w:abstractNumId w:val="15"/>
  </w:num>
  <w:num w:numId="20">
    <w:abstractNumId w:val="9"/>
  </w:num>
  <w:num w:numId="21">
    <w:abstractNumId w:val="4"/>
  </w:num>
  <w:num w:numId="22">
    <w:abstractNumId w:val="8"/>
  </w:num>
  <w:num w:numId="23">
    <w:abstractNumId w:val="24"/>
  </w:num>
  <w:num w:numId="24">
    <w:abstractNumId w:val="16"/>
  </w:num>
  <w:num w:numId="25">
    <w:abstractNumId w:val="18"/>
  </w:num>
  <w:num w:numId="2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C16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84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264A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AF1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E7E"/>
    <w:rsid w:val="000449E4"/>
    <w:rsid w:val="000449F2"/>
    <w:rsid w:val="00044F81"/>
    <w:rsid w:val="000453F8"/>
    <w:rsid w:val="00045800"/>
    <w:rsid w:val="00045F6F"/>
    <w:rsid w:val="0004605D"/>
    <w:rsid w:val="000463B9"/>
    <w:rsid w:val="00046B0A"/>
    <w:rsid w:val="00046D9E"/>
    <w:rsid w:val="00046F1A"/>
    <w:rsid w:val="00046FA7"/>
    <w:rsid w:val="00047345"/>
    <w:rsid w:val="000475AA"/>
    <w:rsid w:val="00047B74"/>
    <w:rsid w:val="00047FD2"/>
    <w:rsid w:val="0005080D"/>
    <w:rsid w:val="000512E7"/>
    <w:rsid w:val="0005159F"/>
    <w:rsid w:val="00051753"/>
    <w:rsid w:val="000519FF"/>
    <w:rsid w:val="00051B8C"/>
    <w:rsid w:val="000524A3"/>
    <w:rsid w:val="0005258F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A95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06E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9F"/>
    <w:rsid w:val="000868CA"/>
    <w:rsid w:val="00086F71"/>
    <w:rsid w:val="000871DC"/>
    <w:rsid w:val="000876E7"/>
    <w:rsid w:val="00087CF1"/>
    <w:rsid w:val="00087E68"/>
    <w:rsid w:val="000907DA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2AD"/>
    <w:rsid w:val="000A65F4"/>
    <w:rsid w:val="000A679F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7D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5E1A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1B5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93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35B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78E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805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3FCD"/>
    <w:rsid w:val="0012434D"/>
    <w:rsid w:val="001255CF"/>
    <w:rsid w:val="00125AC5"/>
    <w:rsid w:val="00125B69"/>
    <w:rsid w:val="00126531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10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9F"/>
    <w:rsid w:val="00191D7F"/>
    <w:rsid w:val="00191F72"/>
    <w:rsid w:val="00192085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3EB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8D0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28B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0D5D"/>
    <w:rsid w:val="001E1C51"/>
    <w:rsid w:val="001E1D33"/>
    <w:rsid w:val="001E252A"/>
    <w:rsid w:val="001E2854"/>
    <w:rsid w:val="001E2E0F"/>
    <w:rsid w:val="001E3334"/>
    <w:rsid w:val="001E34EA"/>
    <w:rsid w:val="001E3A8D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EC7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564"/>
    <w:rsid w:val="002639A0"/>
    <w:rsid w:val="00263BE7"/>
    <w:rsid w:val="00263C65"/>
    <w:rsid w:val="00263CE1"/>
    <w:rsid w:val="00263D14"/>
    <w:rsid w:val="00264D1C"/>
    <w:rsid w:val="0026569A"/>
    <w:rsid w:val="002657A5"/>
    <w:rsid w:val="0026596A"/>
    <w:rsid w:val="002659AD"/>
    <w:rsid w:val="00265C83"/>
    <w:rsid w:val="0026602E"/>
    <w:rsid w:val="0026651A"/>
    <w:rsid w:val="0026691C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9FD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8A2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E07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4D0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8C0"/>
    <w:rsid w:val="002A1288"/>
    <w:rsid w:val="002A15EB"/>
    <w:rsid w:val="002A1639"/>
    <w:rsid w:val="002A1B59"/>
    <w:rsid w:val="002A1B74"/>
    <w:rsid w:val="002A1B7A"/>
    <w:rsid w:val="002A2050"/>
    <w:rsid w:val="002A2216"/>
    <w:rsid w:val="002A247A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0BD3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66D6"/>
    <w:rsid w:val="002C7480"/>
    <w:rsid w:val="002C7EA5"/>
    <w:rsid w:val="002D05B9"/>
    <w:rsid w:val="002D066C"/>
    <w:rsid w:val="002D0946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4FB2"/>
    <w:rsid w:val="002D51CC"/>
    <w:rsid w:val="002D5299"/>
    <w:rsid w:val="002D5353"/>
    <w:rsid w:val="002D5719"/>
    <w:rsid w:val="002D59A2"/>
    <w:rsid w:val="002D5BEE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1E2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478"/>
    <w:rsid w:val="00314635"/>
    <w:rsid w:val="00314E73"/>
    <w:rsid w:val="00314EEF"/>
    <w:rsid w:val="003154A6"/>
    <w:rsid w:val="003157C3"/>
    <w:rsid w:val="0031588E"/>
    <w:rsid w:val="00315E38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A70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4ED"/>
    <w:rsid w:val="00353832"/>
    <w:rsid w:val="00353E2D"/>
    <w:rsid w:val="00353F89"/>
    <w:rsid w:val="003540BE"/>
    <w:rsid w:val="003543C6"/>
    <w:rsid w:val="003545C4"/>
    <w:rsid w:val="00354B13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6CB"/>
    <w:rsid w:val="0037273A"/>
    <w:rsid w:val="00372748"/>
    <w:rsid w:val="00372940"/>
    <w:rsid w:val="0037295C"/>
    <w:rsid w:val="003739EC"/>
    <w:rsid w:val="00373B1F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3C6"/>
    <w:rsid w:val="00380A2C"/>
    <w:rsid w:val="00380B42"/>
    <w:rsid w:val="003818AC"/>
    <w:rsid w:val="00381966"/>
    <w:rsid w:val="00381B20"/>
    <w:rsid w:val="00381B78"/>
    <w:rsid w:val="00381D9D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6E"/>
    <w:rsid w:val="003A4A9F"/>
    <w:rsid w:val="003A5B66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CFF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12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0C4"/>
    <w:rsid w:val="003F160C"/>
    <w:rsid w:val="003F16B3"/>
    <w:rsid w:val="003F1B0C"/>
    <w:rsid w:val="003F1F03"/>
    <w:rsid w:val="003F213E"/>
    <w:rsid w:val="003F23B0"/>
    <w:rsid w:val="003F2984"/>
    <w:rsid w:val="003F2E55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446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2F6A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5CD8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6E5"/>
    <w:rsid w:val="00466A44"/>
    <w:rsid w:val="00466C8F"/>
    <w:rsid w:val="004670A3"/>
    <w:rsid w:val="00467722"/>
    <w:rsid w:val="00467736"/>
    <w:rsid w:val="004701B1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2F4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969"/>
    <w:rsid w:val="00494D01"/>
    <w:rsid w:val="00494EBD"/>
    <w:rsid w:val="004957D8"/>
    <w:rsid w:val="00495C42"/>
    <w:rsid w:val="00495D6A"/>
    <w:rsid w:val="00496149"/>
    <w:rsid w:val="004964A9"/>
    <w:rsid w:val="004964CE"/>
    <w:rsid w:val="00496C90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F52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27AA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2924"/>
    <w:rsid w:val="004D31E5"/>
    <w:rsid w:val="004D3921"/>
    <w:rsid w:val="004D3FD0"/>
    <w:rsid w:val="004D43D3"/>
    <w:rsid w:val="004D43E6"/>
    <w:rsid w:val="004D45FE"/>
    <w:rsid w:val="004D4978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BBA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1B"/>
    <w:rsid w:val="004F36DD"/>
    <w:rsid w:val="004F4D33"/>
    <w:rsid w:val="004F4D4A"/>
    <w:rsid w:val="004F4E27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1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E84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CAB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2FF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CAE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74C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39EE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47F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4D86"/>
    <w:rsid w:val="00595455"/>
    <w:rsid w:val="00595751"/>
    <w:rsid w:val="00595B11"/>
    <w:rsid w:val="00595D1B"/>
    <w:rsid w:val="00595DE3"/>
    <w:rsid w:val="005960FF"/>
    <w:rsid w:val="00596279"/>
    <w:rsid w:val="0059629D"/>
    <w:rsid w:val="005962C7"/>
    <w:rsid w:val="0059680A"/>
    <w:rsid w:val="00596D7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548"/>
    <w:rsid w:val="005D06B7"/>
    <w:rsid w:val="005D0993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19C5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36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074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1F7"/>
    <w:rsid w:val="00617396"/>
    <w:rsid w:val="00620098"/>
    <w:rsid w:val="006204DB"/>
    <w:rsid w:val="00620A5F"/>
    <w:rsid w:val="006218B4"/>
    <w:rsid w:val="00621995"/>
    <w:rsid w:val="0062203E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4A5"/>
    <w:rsid w:val="00660594"/>
    <w:rsid w:val="0066068B"/>
    <w:rsid w:val="00661E79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69EA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131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87FF4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3E4C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105"/>
    <w:rsid w:val="006A6713"/>
    <w:rsid w:val="006A682B"/>
    <w:rsid w:val="006A7116"/>
    <w:rsid w:val="006A7659"/>
    <w:rsid w:val="006A78F0"/>
    <w:rsid w:val="006A7902"/>
    <w:rsid w:val="006A7BE3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434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E57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CAF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5992"/>
    <w:rsid w:val="006D68BD"/>
    <w:rsid w:val="006D6A7A"/>
    <w:rsid w:val="006D6B1B"/>
    <w:rsid w:val="006D6F9C"/>
    <w:rsid w:val="006D71AD"/>
    <w:rsid w:val="006D7532"/>
    <w:rsid w:val="006D7F33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2E2D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DE5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95E"/>
    <w:rsid w:val="00717A20"/>
    <w:rsid w:val="00717BA1"/>
    <w:rsid w:val="00717FB9"/>
    <w:rsid w:val="007200D2"/>
    <w:rsid w:val="007201A9"/>
    <w:rsid w:val="007202F4"/>
    <w:rsid w:val="00720615"/>
    <w:rsid w:val="00720859"/>
    <w:rsid w:val="00720BE7"/>
    <w:rsid w:val="00720E52"/>
    <w:rsid w:val="00720FAE"/>
    <w:rsid w:val="00721157"/>
    <w:rsid w:val="00721171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29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127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90"/>
    <w:rsid w:val="00743DF4"/>
    <w:rsid w:val="00744326"/>
    <w:rsid w:val="00744748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9AA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CA2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38C5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16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7B"/>
    <w:rsid w:val="007D01B7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5CE"/>
    <w:rsid w:val="007D5B0F"/>
    <w:rsid w:val="007D5D00"/>
    <w:rsid w:val="007D68EA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0CC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7E1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66A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08E"/>
    <w:rsid w:val="008335CA"/>
    <w:rsid w:val="00833D0E"/>
    <w:rsid w:val="00833E40"/>
    <w:rsid w:val="008343DD"/>
    <w:rsid w:val="008345C0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4DD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279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A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4E7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4B4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AD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C785E"/>
    <w:rsid w:val="008D137C"/>
    <w:rsid w:val="008D1DDD"/>
    <w:rsid w:val="008D1F50"/>
    <w:rsid w:val="008D2085"/>
    <w:rsid w:val="008D2448"/>
    <w:rsid w:val="008D2716"/>
    <w:rsid w:val="008D285B"/>
    <w:rsid w:val="008D2EC3"/>
    <w:rsid w:val="008D36F0"/>
    <w:rsid w:val="008D4A8A"/>
    <w:rsid w:val="008D4B4C"/>
    <w:rsid w:val="008D4DC5"/>
    <w:rsid w:val="008D51E0"/>
    <w:rsid w:val="008D548C"/>
    <w:rsid w:val="008D549A"/>
    <w:rsid w:val="008D55D1"/>
    <w:rsid w:val="008D589A"/>
    <w:rsid w:val="008D6FFA"/>
    <w:rsid w:val="008D7A17"/>
    <w:rsid w:val="008D7A75"/>
    <w:rsid w:val="008D7DB3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2E4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EF7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BBE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F7A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6F46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53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460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57CD5"/>
    <w:rsid w:val="0096047A"/>
    <w:rsid w:val="009604C8"/>
    <w:rsid w:val="00960898"/>
    <w:rsid w:val="00960CB8"/>
    <w:rsid w:val="00960EB3"/>
    <w:rsid w:val="00960F6C"/>
    <w:rsid w:val="009613F5"/>
    <w:rsid w:val="009619F9"/>
    <w:rsid w:val="00962025"/>
    <w:rsid w:val="0096224A"/>
    <w:rsid w:val="00962E5F"/>
    <w:rsid w:val="00963371"/>
    <w:rsid w:val="00963871"/>
    <w:rsid w:val="00963C18"/>
    <w:rsid w:val="00963CF9"/>
    <w:rsid w:val="00963F13"/>
    <w:rsid w:val="00964154"/>
    <w:rsid w:val="00964210"/>
    <w:rsid w:val="00965129"/>
    <w:rsid w:val="0096558B"/>
    <w:rsid w:val="00965A47"/>
    <w:rsid w:val="00965AB4"/>
    <w:rsid w:val="00965BDC"/>
    <w:rsid w:val="00965C48"/>
    <w:rsid w:val="0096655F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36C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70C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8CC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A55"/>
    <w:rsid w:val="009B7D50"/>
    <w:rsid w:val="009C010C"/>
    <w:rsid w:val="009C0245"/>
    <w:rsid w:val="009C042C"/>
    <w:rsid w:val="009C057F"/>
    <w:rsid w:val="009C0733"/>
    <w:rsid w:val="009C0C5C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C3C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757"/>
    <w:rsid w:val="00A03C90"/>
    <w:rsid w:val="00A03F2A"/>
    <w:rsid w:val="00A0488E"/>
    <w:rsid w:val="00A05575"/>
    <w:rsid w:val="00A05C10"/>
    <w:rsid w:val="00A06666"/>
    <w:rsid w:val="00A06D65"/>
    <w:rsid w:val="00A0791D"/>
    <w:rsid w:val="00A107CB"/>
    <w:rsid w:val="00A10C1E"/>
    <w:rsid w:val="00A11F98"/>
    <w:rsid w:val="00A1231F"/>
    <w:rsid w:val="00A12FBA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1FDF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CCA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75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3CDA"/>
    <w:rsid w:val="00AB4A58"/>
    <w:rsid w:val="00AB5341"/>
    <w:rsid w:val="00AB5453"/>
    <w:rsid w:val="00AB5589"/>
    <w:rsid w:val="00AB5604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876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4E6"/>
    <w:rsid w:val="00AD256C"/>
    <w:rsid w:val="00AD27F7"/>
    <w:rsid w:val="00AD2E7E"/>
    <w:rsid w:val="00AD3099"/>
    <w:rsid w:val="00AD33A1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4E0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32B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831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639"/>
    <w:rsid w:val="00AF6B21"/>
    <w:rsid w:val="00AF6B26"/>
    <w:rsid w:val="00AF6FDE"/>
    <w:rsid w:val="00AF71A3"/>
    <w:rsid w:val="00AF73FF"/>
    <w:rsid w:val="00AF74D2"/>
    <w:rsid w:val="00AF7C63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8C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40A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48D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2D2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443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22F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9C2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42D"/>
    <w:rsid w:val="00BA1747"/>
    <w:rsid w:val="00BA1B22"/>
    <w:rsid w:val="00BA21E0"/>
    <w:rsid w:val="00BA2CD0"/>
    <w:rsid w:val="00BA3102"/>
    <w:rsid w:val="00BA3443"/>
    <w:rsid w:val="00BA3A7F"/>
    <w:rsid w:val="00BA3CF9"/>
    <w:rsid w:val="00BA422E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5E9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78A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C77"/>
    <w:rsid w:val="00BC746D"/>
    <w:rsid w:val="00BD0194"/>
    <w:rsid w:val="00BD063A"/>
    <w:rsid w:val="00BD081B"/>
    <w:rsid w:val="00BD0AD3"/>
    <w:rsid w:val="00BD0B86"/>
    <w:rsid w:val="00BD0D35"/>
    <w:rsid w:val="00BD1116"/>
    <w:rsid w:val="00BD1399"/>
    <w:rsid w:val="00BD16E2"/>
    <w:rsid w:val="00BD1BB2"/>
    <w:rsid w:val="00BD1C39"/>
    <w:rsid w:val="00BD2408"/>
    <w:rsid w:val="00BD2731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59A9"/>
    <w:rsid w:val="00BF61FD"/>
    <w:rsid w:val="00BF6FCD"/>
    <w:rsid w:val="00BF77F4"/>
    <w:rsid w:val="00C0073D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823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68A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5E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985"/>
    <w:rsid w:val="00C43E9E"/>
    <w:rsid w:val="00C441D9"/>
    <w:rsid w:val="00C44496"/>
    <w:rsid w:val="00C44531"/>
    <w:rsid w:val="00C44535"/>
    <w:rsid w:val="00C4472B"/>
    <w:rsid w:val="00C44F27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1B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F96"/>
    <w:rsid w:val="00C626D0"/>
    <w:rsid w:val="00C63EA7"/>
    <w:rsid w:val="00C64493"/>
    <w:rsid w:val="00C64506"/>
    <w:rsid w:val="00C645A9"/>
    <w:rsid w:val="00C64818"/>
    <w:rsid w:val="00C649D7"/>
    <w:rsid w:val="00C6538A"/>
    <w:rsid w:val="00C657E0"/>
    <w:rsid w:val="00C657FB"/>
    <w:rsid w:val="00C65F52"/>
    <w:rsid w:val="00C664A0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0E2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7C9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2F34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09C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7DF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1F75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CC9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3B8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A39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AF1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4E3C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9D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E82"/>
    <w:rsid w:val="00D95F21"/>
    <w:rsid w:val="00D96DA9"/>
    <w:rsid w:val="00D973C2"/>
    <w:rsid w:val="00D9747E"/>
    <w:rsid w:val="00D9759F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653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907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5B3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21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CB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6EA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37B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830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33"/>
    <w:rsid w:val="00E306C3"/>
    <w:rsid w:val="00E30743"/>
    <w:rsid w:val="00E30F5E"/>
    <w:rsid w:val="00E30FF4"/>
    <w:rsid w:val="00E31269"/>
    <w:rsid w:val="00E3152B"/>
    <w:rsid w:val="00E321AF"/>
    <w:rsid w:val="00E32746"/>
    <w:rsid w:val="00E327CB"/>
    <w:rsid w:val="00E32F98"/>
    <w:rsid w:val="00E33042"/>
    <w:rsid w:val="00E33DE7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555"/>
    <w:rsid w:val="00E5266C"/>
    <w:rsid w:val="00E526A0"/>
    <w:rsid w:val="00E5317F"/>
    <w:rsid w:val="00E53720"/>
    <w:rsid w:val="00E537A7"/>
    <w:rsid w:val="00E53826"/>
    <w:rsid w:val="00E5385A"/>
    <w:rsid w:val="00E543D4"/>
    <w:rsid w:val="00E5445B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B21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265"/>
    <w:rsid w:val="00E65513"/>
    <w:rsid w:val="00E6571F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85"/>
    <w:rsid w:val="00E766F9"/>
    <w:rsid w:val="00E768A6"/>
    <w:rsid w:val="00E774DC"/>
    <w:rsid w:val="00E77D39"/>
    <w:rsid w:val="00E80592"/>
    <w:rsid w:val="00E80708"/>
    <w:rsid w:val="00E807EF"/>
    <w:rsid w:val="00E80815"/>
    <w:rsid w:val="00E80AE4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47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BE6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690"/>
    <w:rsid w:val="00EB0760"/>
    <w:rsid w:val="00EB084F"/>
    <w:rsid w:val="00EB0B1D"/>
    <w:rsid w:val="00EB20B2"/>
    <w:rsid w:val="00EB21EA"/>
    <w:rsid w:val="00EB2277"/>
    <w:rsid w:val="00EB22B4"/>
    <w:rsid w:val="00EB3683"/>
    <w:rsid w:val="00EB3D66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4AD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4C5"/>
    <w:rsid w:val="00ED5531"/>
    <w:rsid w:val="00ED5643"/>
    <w:rsid w:val="00ED580B"/>
    <w:rsid w:val="00ED6041"/>
    <w:rsid w:val="00ED637D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CC7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4AFF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09CE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B7E"/>
    <w:rsid w:val="00F90CCC"/>
    <w:rsid w:val="00F9126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CA7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94A"/>
    <w:rsid w:val="00FB5C21"/>
    <w:rsid w:val="00FB5E97"/>
    <w:rsid w:val="00FB61B0"/>
    <w:rsid w:val="00FB6419"/>
    <w:rsid w:val="00FB67AB"/>
    <w:rsid w:val="00FB6B02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15F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722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D0B469-7960-4E53-A108-60BC32D0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uiPriority w:val="59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3803C6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ED54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C7A8A-1C9A-4B63-813E-69861C11E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2038</Words>
  <Characters>11619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cp:lastModifiedBy>Дадажанова Екатерина Евгеньевна</cp:lastModifiedBy>
  <cp:revision>6</cp:revision>
  <cp:lastPrinted>2023-05-12T06:08:00Z</cp:lastPrinted>
  <dcterms:created xsi:type="dcterms:W3CDTF">2023-05-12T05:18:00Z</dcterms:created>
  <dcterms:modified xsi:type="dcterms:W3CDTF">2023-05-12T10:11:00Z</dcterms:modified>
</cp:coreProperties>
</file>