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33000D" w14:textId="7195D301" w:rsidR="003376C2" w:rsidRDefault="003376C2" w:rsidP="00D35C83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1BCCB6DD" w14:textId="77777777" w:rsidR="003376C2" w:rsidRDefault="003376C2" w:rsidP="00D35C83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4F8F54B2" w14:textId="086BFC92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742DA273" w14:textId="23B8C067" w:rsidR="00995B22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по жалобе </w:t>
      </w:r>
      <w:r w:rsidR="00100F66" w:rsidRPr="00100F66">
        <w:rPr>
          <w:rFonts w:ascii="Times New Roman" w:hAnsi="Times New Roman"/>
          <w:sz w:val="26"/>
          <w:szCs w:val="26"/>
          <w:lang w:eastAsia="ar-SA"/>
        </w:rPr>
        <w:t>ИП Королевск</w:t>
      </w:r>
      <w:r w:rsidR="00100F66">
        <w:rPr>
          <w:rFonts w:ascii="Times New Roman" w:hAnsi="Times New Roman"/>
          <w:sz w:val="26"/>
          <w:szCs w:val="26"/>
          <w:lang w:eastAsia="ar-SA"/>
        </w:rPr>
        <w:t>ого</w:t>
      </w:r>
      <w:r w:rsidR="00100F66" w:rsidRPr="00100F66">
        <w:rPr>
          <w:rFonts w:ascii="Times New Roman" w:hAnsi="Times New Roman"/>
          <w:sz w:val="26"/>
          <w:szCs w:val="26"/>
          <w:lang w:eastAsia="ar-SA"/>
        </w:rPr>
        <w:t xml:space="preserve"> Андре</w:t>
      </w:r>
      <w:r w:rsidR="00100F66">
        <w:rPr>
          <w:rFonts w:ascii="Times New Roman" w:hAnsi="Times New Roman"/>
          <w:sz w:val="26"/>
          <w:szCs w:val="26"/>
          <w:lang w:eastAsia="ar-SA"/>
        </w:rPr>
        <w:t>я</w:t>
      </w:r>
      <w:r w:rsidR="00100F66" w:rsidRPr="00100F66">
        <w:rPr>
          <w:rFonts w:ascii="Times New Roman" w:hAnsi="Times New Roman"/>
          <w:sz w:val="26"/>
          <w:szCs w:val="26"/>
          <w:lang w:eastAsia="ar-SA"/>
        </w:rPr>
        <w:t xml:space="preserve"> Александрович</w:t>
      </w:r>
      <w:r w:rsidR="00100F66">
        <w:rPr>
          <w:rFonts w:ascii="Times New Roman" w:hAnsi="Times New Roman"/>
          <w:sz w:val="26"/>
          <w:szCs w:val="26"/>
          <w:lang w:eastAsia="ar-SA"/>
        </w:rPr>
        <w:t>а</w:t>
      </w:r>
    </w:p>
    <w:p w14:paraId="48B1161E" w14:textId="501FCFC2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100F66">
        <w:rPr>
          <w:rFonts w:ascii="Times New Roman" w:hAnsi="Times New Roman"/>
          <w:sz w:val="26"/>
          <w:szCs w:val="26"/>
          <w:lang w:eastAsia="ar-SA"/>
        </w:rPr>
        <w:t>12</w:t>
      </w:r>
      <w:r w:rsidR="000102FF">
        <w:rPr>
          <w:rFonts w:ascii="Times New Roman" w:hAnsi="Times New Roman"/>
          <w:sz w:val="26"/>
          <w:szCs w:val="26"/>
          <w:lang w:eastAsia="ar-SA"/>
        </w:rPr>
        <w:t>3</w:t>
      </w:r>
      <w:r>
        <w:rPr>
          <w:rFonts w:ascii="Times New Roman" w:hAnsi="Times New Roman"/>
          <w:sz w:val="26"/>
          <w:szCs w:val="26"/>
          <w:lang w:eastAsia="ar-SA"/>
        </w:rPr>
        <w:t>-</w:t>
      </w:r>
      <w:r w:rsidR="00100F66" w:rsidRPr="00100F66">
        <w:rPr>
          <w:rFonts w:ascii="Times New Roman" w:hAnsi="Times New Roman"/>
          <w:sz w:val="26"/>
          <w:szCs w:val="26"/>
          <w:lang w:eastAsia="ar-SA"/>
        </w:rPr>
        <w:t>15118-23/4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6381C09A" w:rsidR="00C73AC3" w:rsidRDefault="00100F66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27</w:t>
      </w:r>
      <w:r w:rsidR="00C73AC3">
        <w:rPr>
          <w:rFonts w:ascii="Times New Roman" w:hAnsi="Times New Roman"/>
          <w:sz w:val="26"/>
          <w:szCs w:val="26"/>
          <w:lang w:eastAsia="ar-SA"/>
        </w:rPr>
        <w:t>.</w:t>
      </w:r>
      <w:r w:rsidR="005A24D2">
        <w:rPr>
          <w:rFonts w:ascii="Times New Roman" w:hAnsi="Times New Roman"/>
          <w:sz w:val="26"/>
          <w:szCs w:val="26"/>
          <w:lang w:eastAsia="ar-SA"/>
        </w:rPr>
        <w:t>0</w:t>
      </w:r>
      <w:r w:rsidR="00995B22">
        <w:rPr>
          <w:rFonts w:ascii="Times New Roman" w:hAnsi="Times New Roman"/>
          <w:sz w:val="26"/>
          <w:szCs w:val="26"/>
          <w:lang w:eastAsia="ar-SA"/>
        </w:rPr>
        <w:t>3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 w:rsidR="00C953BD">
        <w:rPr>
          <w:rFonts w:ascii="Times New Roman" w:hAnsi="Times New Roman"/>
          <w:sz w:val="26"/>
          <w:szCs w:val="26"/>
          <w:lang w:eastAsia="ar-SA"/>
        </w:rPr>
        <w:t>3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 г. Самара</w:t>
      </w:r>
    </w:p>
    <w:p w14:paraId="601A2F35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rPr>
          <w:rFonts w:ascii="Times New Roman" w:hAnsi="Times New Roman"/>
          <w:sz w:val="26"/>
          <w:szCs w:val="26"/>
          <w:lang w:eastAsia="ar-SA"/>
        </w:rPr>
      </w:pPr>
    </w:p>
    <w:p w14:paraId="6791ECED" w14:textId="0A519C3B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Комиссия Самарского УФАС)</w:t>
      </w:r>
      <w:r w:rsidR="000002D5" w:rsidRPr="000002D5">
        <w:rPr>
          <w:rFonts w:ascii="Times New Roman" w:hAnsi="Times New Roman"/>
          <w:sz w:val="26"/>
          <w:szCs w:val="26"/>
          <w:lang w:eastAsia="ar-SA"/>
        </w:rPr>
        <w:t xml:space="preserve">, </w:t>
      </w:r>
    </w:p>
    <w:p w14:paraId="643B36C8" w14:textId="72207D04" w:rsidR="00C73AC3" w:rsidRPr="006B5842" w:rsidRDefault="00C869A1" w:rsidP="00414DEE">
      <w:pPr>
        <w:pStyle w:val="1"/>
        <w:numPr>
          <w:ilvl w:val="0"/>
          <w:numId w:val="0"/>
        </w:numPr>
        <w:tabs>
          <w:tab w:val="left" w:pos="708"/>
        </w:tabs>
        <w:ind w:right="566" w:firstLine="709"/>
        <w:jc w:val="both"/>
        <w:rPr>
          <w:sz w:val="26"/>
          <w:szCs w:val="26"/>
        </w:rPr>
      </w:pPr>
      <w:r w:rsidRPr="00C869A1">
        <w:rPr>
          <w:sz w:val="26"/>
          <w:szCs w:val="26"/>
        </w:rPr>
        <w:lastRenderedPageBreak/>
        <w:t xml:space="preserve">рассмотрев в порядке, установленном статьей 106 </w:t>
      </w:r>
      <w:bookmarkStart w:id="0" w:name="_Hlk127785467"/>
      <w:r w:rsidRPr="00C869A1">
        <w:rPr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bookmarkEnd w:id="0"/>
      <w:r w:rsidRPr="00C869A1">
        <w:rPr>
          <w:sz w:val="26"/>
          <w:szCs w:val="26"/>
        </w:rPr>
        <w:t xml:space="preserve">, Приказом  от 19 ноября 2014 г.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</w:t>
      </w:r>
      <w:r w:rsidRPr="004C647F">
        <w:rPr>
          <w:sz w:val="26"/>
          <w:szCs w:val="26"/>
        </w:rPr>
        <w:t xml:space="preserve"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жалобу </w:t>
      </w:r>
      <w:r w:rsidR="00100F66" w:rsidRPr="00100F66">
        <w:rPr>
          <w:sz w:val="26"/>
          <w:szCs w:val="26"/>
        </w:rPr>
        <w:t xml:space="preserve">ИП Королевского Андрея Александровича </w:t>
      </w:r>
      <w:r w:rsidRPr="004C647F">
        <w:rPr>
          <w:sz w:val="26"/>
          <w:szCs w:val="26"/>
        </w:rPr>
        <w:t xml:space="preserve">(далее – Заявитель) </w:t>
      </w:r>
      <w:r w:rsidR="0039784C" w:rsidRPr="004C647F">
        <w:rPr>
          <w:sz w:val="26"/>
          <w:szCs w:val="26"/>
        </w:rPr>
        <w:t xml:space="preserve">на </w:t>
      </w:r>
      <w:r w:rsidR="00D7785F" w:rsidRPr="004C647F">
        <w:rPr>
          <w:sz w:val="26"/>
          <w:szCs w:val="26"/>
        </w:rPr>
        <w:t>действия</w:t>
      </w:r>
      <w:r w:rsidR="004C647F" w:rsidRPr="004C647F">
        <w:rPr>
          <w:sz w:val="26"/>
          <w:szCs w:val="26"/>
        </w:rPr>
        <w:t xml:space="preserve"> </w:t>
      </w:r>
      <w:r w:rsidR="00100F66" w:rsidRPr="00100F66">
        <w:rPr>
          <w:sz w:val="26"/>
          <w:szCs w:val="26"/>
        </w:rPr>
        <w:t>Муниципально</w:t>
      </w:r>
      <w:r w:rsidR="00100F66">
        <w:rPr>
          <w:sz w:val="26"/>
          <w:szCs w:val="26"/>
        </w:rPr>
        <w:t>го</w:t>
      </w:r>
      <w:r w:rsidR="00100F66" w:rsidRPr="00100F66">
        <w:rPr>
          <w:sz w:val="26"/>
          <w:szCs w:val="26"/>
        </w:rPr>
        <w:t xml:space="preserve"> учреждени</w:t>
      </w:r>
      <w:r w:rsidR="00100F66">
        <w:rPr>
          <w:sz w:val="26"/>
          <w:szCs w:val="26"/>
        </w:rPr>
        <w:t xml:space="preserve">я </w:t>
      </w:r>
      <w:r w:rsidR="00100F66" w:rsidRPr="00100F66">
        <w:rPr>
          <w:sz w:val="26"/>
          <w:szCs w:val="26"/>
        </w:rPr>
        <w:t>-</w:t>
      </w:r>
      <w:r w:rsidR="00100F66">
        <w:rPr>
          <w:sz w:val="26"/>
          <w:szCs w:val="26"/>
        </w:rPr>
        <w:t xml:space="preserve"> </w:t>
      </w:r>
      <w:r w:rsidR="00100F66" w:rsidRPr="00100F66">
        <w:rPr>
          <w:sz w:val="26"/>
          <w:szCs w:val="26"/>
        </w:rPr>
        <w:t>комитет</w:t>
      </w:r>
      <w:r w:rsidR="00100F66">
        <w:rPr>
          <w:sz w:val="26"/>
          <w:szCs w:val="26"/>
        </w:rPr>
        <w:t>а</w:t>
      </w:r>
      <w:r w:rsidR="00100F66" w:rsidRPr="00100F66">
        <w:rPr>
          <w:sz w:val="26"/>
          <w:szCs w:val="26"/>
        </w:rPr>
        <w:t xml:space="preserve"> по управлению муниципальным имуществом администрации муниципального района </w:t>
      </w:r>
      <w:proofErr w:type="spellStart"/>
      <w:r w:rsidR="00100F66" w:rsidRPr="00100F66">
        <w:rPr>
          <w:sz w:val="26"/>
          <w:szCs w:val="26"/>
        </w:rPr>
        <w:t>Клявлинский</w:t>
      </w:r>
      <w:proofErr w:type="spellEnd"/>
      <w:r w:rsidR="00100F66" w:rsidRPr="00100F66">
        <w:rPr>
          <w:sz w:val="26"/>
          <w:szCs w:val="26"/>
        </w:rPr>
        <w:t xml:space="preserve"> Самарской области </w:t>
      </w:r>
      <w:r w:rsidR="00D7785F" w:rsidRPr="004C647F">
        <w:rPr>
          <w:sz w:val="26"/>
          <w:szCs w:val="26"/>
        </w:rPr>
        <w:t>(далее – Заказчик)</w:t>
      </w:r>
      <w:r w:rsidR="00435E80" w:rsidRPr="004C647F">
        <w:rPr>
          <w:sz w:val="26"/>
          <w:szCs w:val="26"/>
        </w:rPr>
        <w:t>, Главного управления организации торгов Самарской области (далее – Уполномоченный орган)</w:t>
      </w:r>
      <w:r w:rsidR="00D20692">
        <w:rPr>
          <w:sz w:val="26"/>
          <w:szCs w:val="26"/>
        </w:rPr>
        <w:t xml:space="preserve"> </w:t>
      </w:r>
      <w:r w:rsidR="00D20692" w:rsidRPr="00D20692">
        <w:rPr>
          <w:sz w:val="26"/>
          <w:szCs w:val="26"/>
        </w:rPr>
        <w:t>при проведении электронного аукциона</w:t>
      </w:r>
      <w:r w:rsidR="00100F66">
        <w:rPr>
          <w:sz w:val="26"/>
          <w:szCs w:val="26"/>
        </w:rPr>
        <w:t xml:space="preserve"> </w:t>
      </w:r>
      <w:r w:rsidR="00100F66" w:rsidRPr="00100F66">
        <w:rPr>
          <w:sz w:val="26"/>
          <w:szCs w:val="26"/>
        </w:rPr>
        <w:t>на приобретение жилых помещений (квартир) в муниципальную собственность для последующего предоставления детям-сиротам и детям, оставшимся без попечения родителей, в целях формирования специализированного жилищного фонда, в части включения него жилых помещений для предоставления детям-сиротам и детям, оставшимся без попечения родителей, по договору найма специализированных жилых помещений (извещение № 0142200001323005911, начальная (максимальная) цена контракта - 7 200 000,00 руб.)</w:t>
      </w:r>
      <w:r w:rsidR="00FE3D49">
        <w:rPr>
          <w:sz w:val="26"/>
          <w:szCs w:val="26"/>
        </w:rPr>
        <w:t>,</w:t>
      </w:r>
    </w:p>
    <w:p w14:paraId="0C575A38" w14:textId="49FFBB8C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0E2CDB5B" w14:textId="10B7F7E6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69E7F0B2" w14:textId="77777777" w:rsidR="00C73AC3" w:rsidRDefault="00C73AC3" w:rsidP="00247AE4">
      <w:pPr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2B1A668E" w:rsidR="00D7785F" w:rsidRDefault="00D7785F" w:rsidP="00247AE4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поступила жалоба на действия Заказчика при проведении электронного аукциона.</w:t>
      </w:r>
    </w:p>
    <w:p w14:paraId="2EDD20E4" w14:textId="7F961E60" w:rsidR="00FE3D49" w:rsidRDefault="00FE3D49" w:rsidP="00247AE4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FE3D49">
        <w:rPr>
          <w:sz w:val="26"/>
          <w:szCs w:val="26"/>
          <w:lang w:eastAsia="ar-SA"/>
        </w:rPr>
        <w:t>Согласно доводам жалобы, Заказчиком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аукциона, а именно в извещении Заказчика ненадлежащим образом составлено описание объекта закупки, что ограничивает круг потенциальных участников аукциона.</w:t>
      </w:r>
    </w:p>
    <w:p w14:paraId="05CACFC3" w14:textId="796E2AF9" w:rsidR="009D7707" w:rsidRPr="009D7707" w:rsidRDefault="009D7707" w:rsidP="009D7707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>На основании вышеизложенного, Заявитель просит признать жалобу обоснованной, выдать предписание об устранении допущенных при осуществлении Закупки нарушений.</w:t>
      </w:r>
    </w:p>
    <w:p w14:paraId="353A1ABB" w14:textId="2F049642" w:rsidR="009D7707" w:rsidRDefault="001E79A1" w:rsidP="009D7707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</w:t>
      </w:r>
      <w:r w:rsidR="006B5842">
        <w:rPr>
          <w:sz w:val="26"/>
          <w:szCs w:val="26"/>
          <w:lang w:eastAsia="ar-SA"/>
        </w:rPr>
        <w:t>и Заказчика,</w:t>
      </w:r>
      <w:r>
        <w:rPr>
          <w:sz w:val="26"/>
          <w:szCs w:val="26"/>
          <w:lang w:eastAsia="ar-SA"/>
        </w:rPr>
        <w:t xml:space="preserve"> </w:t>
      </w:r>
      <w:r w:rsidR="00414DEE">
        <w:rPr>
          <w:sz w:val="26"/>
          <w:szCs w:val="26"/>
          <w:lang w:eastAsia="ar-SA"/>
        </w:rPr>
        <w:t xml:space="preserve">Уполномоченного органа </w:t>
      </w:r>
      <w:r w:rsidR="009D7707">
        <w:rPr>
          <w:sz w:val="26"/>
          <w:szCs w:val="26"/>
          <w:lang w:eastAsia="ar-SA"/>
        </w:rPr>
        <w:t>с доводами жалобы не согласил</w:t>
      </w:r>
      <w:r w:rsidR="006B5842">
        <w:rPr>
          <w:sz w:val="26"/>
          <w:szCs w:val="26"/>
          <w:lang w:eastAsia="ar-SA"/>
        </w:rPr>
        <w:t>ись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прос</w:t>
      </w:r>
      <w:r w:rsidR="009D7707">
        <w:rPr>
          <w:sz w:val="26"/>
          <w:szCs w:val="26"/>
          <w:lang w:eastAsia="ar-SA"/>
        </w:rPr>
        <w:t>ил</w:t>
      </w:r>
      <w:r w:rsidR="006B5842">
        <w:rPr>
          <w:sz w:val="26"/>
          <w:szCs w:val="26"/>
          <w:lang w:eastAsia="ar-SA"/>
        </w:rPr>
        <w:t>и</w:t>
      </w:r>
      <w:r w:rsidR="009D7707" w:rsidRPr="009D7707">
        <w:rPr>
          <w:sz w:val="26"/>
          <w:szCs w:val="26"/>
          <w:lang w:eastAsia="ar-SA"/>
        </w:rPr>
        <w:t xml:space="preserve"> в удовлетворении жалобы отказать, указывая на отсутствие нарушений, </w:t>
      </w:r>
      <w:r w:rsidR="00FE3D49">
        <w:rPr>
          <w:sz w:val="26"/>
          <w:szCs w:val="26"/>
          <w:lang w:eastAsia="ar-SA"/>
        </w:rPr>
        <w:t xml:space="preserve">Заказчик </w:t>
      </w:r>
      <w:r w:rsidR="009D7707" w:rsidRPr="009D7707">
        <w:rPr>
          <w:sz w:val="26"/>
          <w:szCs w:val="26"/>
          <w:lang w:eastAsia="ar-SA"/>
        </w:rPr>
        <w:t>предоставил письменные возражения на жалобу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запрашиваемые документы.</w:t>
      </w:r>
    </w:p>
    <w:p w14:paraId="3D42B50E" w14:textId="67AD3200" w:rsidR="00BC52C9" w:rsidRDefault="009D7707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 xml:space="preserve">Выслушав доводы сторон, изучив материалы жалобы, </w:t>
      </w:r>
      <w:r w:rsidR="005A24D2">
        <w:rPr>
          <w:sz w:val="26"/>
          <w:szCs w:val="26"/>
          <w:lang w:eastAsia="ar-SA"/>
        </w:rPr>
        <w:t xml:space="preserve">извещение </w:t>
      </w:r>
      <w:r w:rsidRPr="009D7707">
        <w:rPr>
          <w:sz w:val="26"/>
          <w:szCs w:val="26"/>
          <w:lang w:eastAsia="ar-SA"/>
        </w:rPr>
        <w:t>об аукционе</w:t>
      </w:r>
      <w:r w:rsidR="00C55B31">
        <w:rPr>
          <w:sz w:val="26"/>
          <w:szCs w:val="26"/>
          <w:lang w:eastAsia="ar-SA"/>
        </w:rPr>
        <w:t>, приложения к извещению</w:t>
      </w:r>
      <w:r w:rsidRPr="009D7707">
        <w:rPr>
          <w:sz w:val="26"/>
          <w:szCs w:val="26"/>
          <w:lang w:eastAsia="ar-SA"/>
        </w:rPr>
        <w:t xml:space="preserve"> и проведя, в соответствии с пунктом 1 части 15 статьи 99 </w:t>
      </w:r>
      <w:r w:rsidRPr="009D7707">
        <w:rPr>
          <w:sz w:val="26"/>
          <w:szCs w:val="26"/>
          <w:lang w:eastAsia="ar-SA"/>
        </w:rPr>
        <w:lastRenderedPageBreak/>
        <w:t>Закона о контрактной системе, внеплановую проверку, Комиссия Самарского УФАС России пришла к следующему выводу.</w:t>
      </w:r>
    </w:p>
    <w:p w14:paraId="09361894" w14:textId="013EE6A0" w:rsidR="00BC52C9" w:rsidRDefault="00BC52C9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 соответствии с пунктом 1 части 1 статьи </w:t>
      </w:r>
      <w:r w:rsidR="00D35C83" w:rsidRPr="00BC52C9">
        <w:rPr>
          <w:sz w:val="26"/>
          <w:szCs w:val="26"/>
          <w:lang w:eastAsia="ar-SA"/>
        </w:rPr>
        <w:t>33 Закона</w:t>
      </w:r>
      <w:r w:rsidRPr="00BC52C9">
        <w:rPr>
          <w:sz w:val="26"/>
          <w:szCs w:val="26"/>
          <w:lang w:eastAsia="ar-SA"/>
        </w:rPr>
        <w:t xml:space="preserve">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  <w:lang w:eastAsia="ar-SA"/>
        </w:rPr>
        <w:t>.</w:t>
      </w:r>
    </w:p>
    <w:p w14:paraId="3C0592DE" w14:textId="4F95565D" w:rsidR="00BC52C9" w:rsidRPr="00BC52C9" w:rsidRDefault="00BC52C9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Пунктом 2 части 1 статьи 33 Закона о контрактной системе предусмотрено, что </w:t>
      </w:r>
      <w:r>
        <w:rPr>
          <w:sz w:val="26"/>
          <w:szCs w:val="26"/>
          <w:lang w:eastAsia="ar-SA"/>
        </w:rPr>
        <w:t>и</w:t>
      </w:r>
      <w:r w:rsidRPr="00BC52C9">
        <w:rPr>
          <w:sz w:val="26"/>
          <w:szCs w:val="26"/>
          <w:lang w:eastAsia="ar-SA"/>
        </w:rPr>
        <w:t>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</w:t>
      </w:r>
      <w:r>
        <w:rPr>
          <w:sz w:val="26"/>
          <w:szCs w:val="26"/>
          <w:lang w:eastAsia="ar-SA"/>
        </w:rPr>
        <w:t>.</w:t>
      </w:r>
    </w:p>
    <w:p w14:paraId="69EF7518" w14:textId="627FE35E" w:rsidR="00BC52C9" w:rsidRDefault="00BC52C9" w:rsidP="00BC52C9">
      <w:pPr>
        <w:pStyle w:val="parametervalue"/>
        <w:spacing w:before="0" w:beforeAutospacing="0"/>
        <w:ind w:right="567"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 соответствии с частью 2 статьи 33 Закона о контрактной системе, </w:t>
      </w:r>
      <w:r>
        <w:rPr>
          <w:sz w:val="26"/>
          <w:szCs w:val="26"/>
          <w:lang w:eastAsia="ar-SA"/>
        </w:rPr>
        <w:t>о</w:t>
      </w:r>
      <w:r w:rsidRPr="00BC52C9">
        <w:rPr>
          <w:sz w:val="26"/>
          <w:szCs w:val="26"/>
          <w:lang w:eastAsia="ar-SA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7F7829D4" w14:textId="7CFBFB95" w:rsidR="00BC52C9" w:rsidRPr="00BC52C9" w:rsidRDefault="00BC52C9" w:rsidP="00BC52C9">
      <w:pPr>
        <w:pStyle w:val="parametervalue"/>
        <w:spacing w:before="0" w:beforeAutospacing="0"/>
        <w:ind w:right="567" w:firstLine="709"/>
        <w:contextualSpacing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Заказчик вправе включить в документацию о закупке такие требования, которые отвечают его потребностям и необходимы для выполнения соответствующих государственных или муниципальных функций. Заказчик устанавливает требования к техническим характеристикам (потребительским свойствам) товара с учетом, в том числе его потребностей, специфики его деятельности и в целях обеспечения </w:t>
      </w:r>
      <w:r w:rsidRPr="00BC52C9">
        <w:rPr>
          <w:sz w:val="26"/>
          <w:szCs w:val="26"/>
          <w:lang w:eastAsia="ar-SA"/>
        </w:rPr>
        <w:lastRenderedPageBreak/>
        <w:t>эффективного использования бюджетных средств. Законом о контрактной системе не предусмотрено ограничений по включению в документацию требований к товару, являющихся значимыми для заказчика.</w:t>
      </w:r>
    </w:p>
    <w:p w14:paraId="01415DAE" w14:textId="6D71567F" w:rsidR="005A24D2" w:rsidRDefault="00BC52C9" w:rsidP="00BC52C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BC52C9">
        <w:rPr>
          <w:sz w:val="26"/>
          <w:szCs w:val="26"/>
          <w:lang w:eastAsia="ar-SA"/>
        </w:rPr>
        <w:t xml:space="preserve">Вместе с тем, в соответствии с </w:t>
      </w:r>
      <w:r>
        <w:rPr>
          <w:sz w:val="26"/>
          <w:szCs w:val="26"/>
          <w:lang w:eastAsia="ar-SA"/>
        </w:rPr>
        <w:t xml:space="preserve">частью </w:t>
      </w:r>
      <w:r w:rsidRPr="00BC52C9">
        <w:rPr>
          <w:sz w:val="26"/>
          <w:szCs w:val="26"/>
          <w:lang w:eastAsia="ar-SA"/>
        </w:rPr>
        <w:t>1 статьи 12 Закона о контрактной системе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указанным Федеральным законом,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нужд.</w:t>
      </w:r>
    </w:p>
    <w:p w14:paraId="5F853FEE" w14:textId="6369056D" w:rsidR="008F688B" w:rsidRDefault="00414DEE" w:rsidP="00FE3D49">
      <w:pPr>
        <w:pStyle w:val="parametervalue"/>
        <w:spacing w:before="0" w:beforeAutospacing="0" w:after="0" w:afterAutospacing="0"/>
        <w:ind w:right="567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Кроме того, в</w:t>
      </w:r>
      <w:r w:rsidRPr="00414DEE">
        <w:rPr>
          <w:sz w:val="26"/>
          <w:szCs w:val="26"/>
          <w:lang w:eastAsia="ar-SA"/>
        </w:rPr>
        <w:t xml:space="preserve"> соответствии с п</w:t>
      </w:r>
      <w:r>
        <w:rPr>
          <w:sz w:val="26"/>
          <w:szCs w:val="26"/>
          <w:lang w:eastAsia="ar-SA"/>
        </w:rPr>
        <w:t xml:space="preserve">унктом </w:t>
      </w:r>
      <w:r w:rsidRPr="00414DEE">
        <w:rPr>
          <w:sz w:val="26"/>
          <w:szCs w:val="26"/>
          <w:lang w:eastAsia="ar-SA"/>
        </w:rPr>
        <w:t>1 «Обзор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28.06.2017) указание заказчиком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14:paraId="4F0213EB" w14:textId="40479BA9" w:rsidR="00100F66" w:rsidRDefault="00804C8F" w:rsidP="00FE3D49">
      <w:pPr>
        <w:pStyle w:val="parametervalue"/>
        <w:spacing w:before="0" w:beforeAutospacing="0" w:after="0" w:afterAutospacing="0"/>
        <w:ind w:right="567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письменным пояснениям Заказчика о</w:t>
      </w:r>
      <w:r w:rsidRPr="00804C8F">
        <w:rPr>
          <w:sz w:val="26"/>
          <w:szCs w:val="26"/>
          <w:lang w:eastAsia="ar-SA"/>
        </w:rPr>
        <w:t xml:space="preserve">бъединение в один лот 5 квартир обусловлено необходимостью реализации государственной программы Самарской области </w:t>
      </w:r>
      <w:r>
        <w:rPr>
          <w:sz w:val="26"/>
          <w:szCs w:val="26"/>
          <w:lang w:eastAsia="ar-SA"/>
        </w:rPr>
        <w:t>«</w:t>
      </w:r>
      <w:r w:rsidRPr="00804C8F">
        <w:rPr>
          <w:sz w:val="26"/>
          <w:szCs w:val="26"/>
          <w:lang w:eastAsia="ar-SA"/>
        </w:rPr>
        <w:t>Развитие жилищного строительства в Самарской области</w:t>
      </w:r>
      <w:r>
        <w:rPr>
          <w:sz w:val="26"/>
          <w:szCs w:val="26"/>
          <w:lang w:eastAsia="ar-SA"/>
        </w:rPr>
        <w:t>»</w:t>
      </w:r>
      <w:r w:rsidRPr="00804C8F">
        <w:rPr>
          <w:sz w:val="26"/>
          <w:szCs w:val="26"/>
          <w:lang w:eastAsia="ar-SA"/>
        </w:rPr>
        <w:t xml:space="preserve"> до 2025 года, утвержденной Постановлением Правительства Самарской области от 27.11.2013 </w:t>
      </w:r>
      <w:r>
        <w:rPr>
          <w:sz w:val="26"/>
          <w:szCs w:val="26"/>
          <w:lang w:eastAsia="ar-SA"/>
        </w:rPr>
        <w:t>№</w:t>
      </w:r>
      <w:r w:rsidRPr="00804C8F">
        <w:rPr>
          <w:sz w:val="26"/>
          <w:szCs w:val="26"/>
          <w:lang w:eastAsia="ar-SA"/>
        </w:rPr>
        <w:t xml:space="preserve"> 684, в соответствии с Законом Самарской области от 28.12.2012 </w:t>
      </w:r>
      <w:r>
        <w:rPr>
          <w:sz w:val="26"/>
          <w:szCs w:val="26"/>
          <w:lang w:eastAsia="ar-SA"/>
        </w:rPr>
        <w:t>№</w:t>
      </w:r>
      <w:r w:rsidRPr="00804C8F">
        <w:rPr>
          <w:sz w:val="26"/>
          <w:szCs w:val="26"/>
          <w:lang w:eastAsia="ar-SA"/>
        </w:rPr>
        <w:t xml:space="preserve"> 135-ГД </w:t>
      </w:r>
      <w:r>
        <w:rPr>
          <w:sz w:val="26"/>
          <w:szCs w:val="26"/>
          <w:lang w:eastAsia="ar-SA"/>
        </w:rPr>
        <w:t>«</w:t>
      </w:r>
      <w:r w:rsidRPr="00804C8F">
        <w:rPr>
          <w:sz w:val="26"/>
          <w:szCs w:val="26"/>
          <w:lang w:eastAsia="ar-SA"/>
        </w:rPr>
        <w:t>Об обеспечении жилыми помещениями детей-сирот и детей, оставшихся без попечения родителей, лиц из числа детей-сирот и детей, оставшихся без попечения родителей, на территории Самарской области</w:t>
      </w:r>
      <w:r>
        <w:rPr>
          <w:sz w:val="26"/>
          <w:szCs w:val="26"/>
          <w:lang w:eastAsia="ar-SA"/>
        </w:rPr>
        <w:t>»</w:t>
      </w:r>
      <w:r w:rsidRPr="00804C8F">
        <w:rPr>
          <w:sz w:val="26"/>
          <w:szCs w:val="26"/>
          <w:lang w:eastAsia="ar-SA"/>
        </w:rPr>
        <w:t>, а также необходимостью эффективного расходования бюджетных средств.</w:t>
      </w:r>
    </w:p>
    <w:p w14:paraId="162B8694" w14:textId="4C03BFBB" w:rsidR="00804C8F" w:rsidRDefault="00804C8F" w:rsidP="00FE3D49">
      <w:pPr>
        <w:pStyle w:val="parametervalue"/>
        <w:spacing w:before="0" w:beforeAutospacing="0" w:after="0" w:afterAutospacing="0"/>
        <w:ind w:right="567" w:firstLine="709"/>
        <w:contextualSpacing/>
        <w:jc w:val="both"/>
        <w:rPr>
          <w:sz w:val="26"/>
          <w:szCs w:val="26"/>
          <w:lang w:eastAsia="ar-SA"/>
        </w:rPr>
      </w:pPr>
      <w:r w:rsidRPr="00804C8F">
        <w:rPr>
          <w:sz w:val="26"/>
          <w:szCs w:val="26"/>
          <w:lang w:eastAsia="ar-SA"/>
        </w:rPr>
        <w:t xml:space="preserve">Также Комиссией принято во внимание обстоятельство представления </w:t>
      </w:r>
      <w:r>
        <w:rPr>
          <w:sz w:val="26"/>
          <w:szCs w:val="26"/>
          <w:lang w:eastAsia="ar-SA"/>
        </w:rPr>
        <w:t>пяти</w:t>
      </w:r>
      <w:r w:rsidRPr="00804C8F">
        <w:rPr>
          <w:sz w:val="26"/>
          <w:szCs w:val="26"/>
          <w:lang w:eastAsia="ar-SA"/>
        </w:rPr>
        <w:t xml:space="preserve"> коммерческих предложений для расчета начальной (максимальной) цены контракта, что в свою очередь свидетельствует о возможности как минимум </w:t>
      </w:r>
      <w:r>
        <w:rPr>
          <w:sz w:val="26"/>
          <w:szCs w:val="26"/>
          <w:lang w:eastAsia="ar-SA"/>
        </w:rPr>
        <w:t xml:space="preserve">пяти </w:t>
      </w:r>
      <w:r w:rsidRPr="00804C8F">
        <w:rPr>
          <w:sz w:val="26"/>
          <w:szCs w:val="26"/>
          <w:lang w:eastAsia="ar-SA"/>
        </w:rPr>
        <w:t>хозяйствующих субъектов</w:t>
      </w:r>
      <w:r w:rsidR="003376C2">
        <w:rPr>
          <w:sz w:val="26"/>
          <w:szCs w:val="26"/>
          <w:lang w:eastAsia="ar-SA"/>
        </w:rPr>
        <w:t xml:space="preserve"> продать квартиры в количестве 5 штук</w:t>
      </w:r>
      <w:r w:rsidRPr="00804C8F">
        <w:rPr>
          <w:sz w:val="26"/>
          <w:szCs w:val="26"/>
          <w:lang w:eastAsia="ar-SA"/>
        </w:rPr>
        <w:t>, предусмотренны</w:t>
      </w:r>
      <w:r w:rsidR="003376C2">
        <w:rPr>
          <w:sz w:val="26"/>
          <w:szCs w:val="26"/>
          <w:lang w:eastAsia="ar-SA"/>
        </w:rPr>
        <w:t xml:space="preserve">е условиями </w:t>
      </w:r>
      <w:r w:rsidR="003376C2" w:rsidRPr="00804C8F">
        <w:rPr>
          <w:sz w:val="26"/>
          <w:szCs w:val="26"/>
          <w:lang w:eastAsia="ar-SA"/>
        </w:rPr>
        <w:t>аукционной</w:t>
      </w:r>
      <w:r w:rsidRPr="00804C8F">
        <w:rPr>
          <w:sz w:val="26"/>
          <w:szCs w:val="26"/>
          <w:lang w:eastAsia="ar-SA"/>
        </w:rPr>
        <w:t xml:space="preserve"> документацией.</w:t>
      </w:r>
    </w:p>
    <w:p w14:paraId="520EF46D" w14:textId="60D2B444" w:rsidR="003376C2" w:rsidRDefault="003376C2" w:rsidP="00FE3D49">
      <w:pPr>
        <w:pStyle w:val="parametervalue"/>
        <w:spacing w:before="0" w:beforeAutospacing="0" w:after="0" w:afterAutospacing="0"/>
        <w:ind w:right="567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Кроме того, согласно </w:t>
      </w:r>
      <w:r w:rsidRPr="003376C2">
        <w:rPr>
          <w:sz w:val="26"/>
          <w:szCs w:val="26"/>
          <w:lang w:eastAsia="ar-SA"/>
        </w:rPr>
        <w:t>Протокол</w:t>
      </w:r>
      <w:r>
        <w:rPr>
          <w:sz w:val="26"/>
          <w:szCs w:val="26"/>
          <w:lang w:eastAsia="ar-SA"/>
        </w:rPr>
        <w:t>у</w:t>
      </w:r>
      <w:r w:rsidRPr="003376C2">
        <w:rPr>
          <w:sz w:val="26"/>
          <w:szCs w:val="26"/>
          <w:lang w:eastAsia="ar-SA"/>
        </w:rPr>
        <w:t xml:space="preserve"> подведения итогов определения поставщика (подрядчика, исполнителя) от 27.03.2023 №ИЭА1</w:t>
      </w:r>
      <w:r>
        <w:rPr>
          <w:sz w:val="26"/>
          <w:szCs w:val="26"/>
          <w:lang w:eastAsia="ar-SA"/>
        </w:rPr>
        <w:t xml:space="preserve"> на участие в закупке подано 2 заявки. </w:t>
      </w:r>
    </w:p>
    <w:p w14:paraId="0E5A82A0" w14:textId="4788282F" w:rsidR="003376C2" w:rsidRDefault="003376C2" w:rsidP="00FE3D49">
      <w:pPr>
        <w:pStyle w:val="parametervalue"/>
        <w:spacing w:before="0" w:beforeAutospacing="0" w:after="0" w:afterAutospacing="0"/>
        <w:ind w:right="567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Н</w:t>
      </w:r>
      <w:r w:rsidRPr="003376C2">
        <w:rPr>
          <w:sz w:val="26"/>
          <w:szCs w:val="26"/>
          <w:lang w:eastAsia="ar-SA"/>
        </w:rPr>
        <w:t>ачальная (максимальная) цена контракта - 7 200 000,00 руб</w:t>
      </w:r>
      <w:r>
        <w:rPr>
          <w:sz w:val="26"/>
          <w:szCs w:val="26"/>
          <w:lang w:eastAsia="ar-SA"/>
        </w:rPr>
        <w:t xml:space="preserve">лей, контракт подлежит заключению по цене - </w:t>
      </w:r>
      <w:r w:rsidRPr="003376C2">
        <w:rPr>
          <w:sz w:val="26"/>
          <w:szCs w:val="26"/>
          <w:lang w:eastAsia="ar-SA"/>
        </w:rPr>
        <w:t>7 055</w:t>
      </w:r>
      <w:r>
        <w:rPr>
          <w:sz w:val="26"/>
          <w:szCs w:val="26"/>
          <w:lang w:eastAsia="ar-SA"/>
        </w:rPr>
        <w:t> </w:t>
      </w:r>
      <w:r w:rsidRPr="003376C2">
        <w:rPr>
          <w:sz w:val="26"/>
          <w:szCs w:val="26"/>
          <w:lang w:eastAsia="ar-SA"/>
        </w:rPr>
        <w:t>998</w:t>
      </w:r>
      <w:r>
        <w:rPr>
          <w:sz w:val="26"/>
          <w:szCs w:val="26"/>
          <w:lang w:eastAsia="ar-SA"/>
        </w:rPr>
        <w:t>, 00 рублей, снижение составило – 144 002, 00 рублей (2%).</w:t>
      </w:r>
    </w:p>
    <w:p w14:paraId="7808B418" w14:textId="77777777" w:rsidR="00267935" w:rsidRPr="00267935" w:rsidRDefault="00267935" w:rsidP="00267935">
      <w:pPr>
        <w:pStyle w:val="parametervalue"/>
        <w:spacing w:after="0"/>
        <w:ind w:right="567" w:firstLine="709"/>
        <w:contextualSpacing/>
        <w:jc w:val="both"/>
        <w:rPr>
          <w:sz w:val="26"/>
          <w:szCs w:val="26"/>
          <w:lang w:eastAsia="ar-SA"/>
        </w:rPr>
      </w:pPr>
      <w:r w:rsidRPr="00267935">
        <w:rPr>
          <w:sz w:val="26"/>
          <w:szCs w:val="26"/>
          <w:lang w:eastAsia="ar-SA"/>
        </w:rPr>
        <w:t>При рассмотрении жалобы в Самарском УФАС России, Заявитель, вопреки части 4 статьи 106 Закона о контрактной системе не представил надлежащих доказательств того, что требования Заказчика ограничивают количество участников закупки.</w:t>
      </w:r>
    </w:p>
    <w:p w14:paraId="66EC24A5" w14:textId="391E0546" w:rsidR="00594FA9" w:rsidRPr="00594FA9" w:rsidRDefault="00594FA9" w:rsidP="00594FA9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  <w:r w:rsidRPr="00594FA9">
        <w:rPr>
          <w:sz w:val="26"/>
          <w:szCs w:val="26"/>
          <w:lang w:eastAsia="ar-SA"/>
        </w:rPr>
        <w:t>Учитывая указанные обстоятельства, Комиссия не усматривает в действиях заказчика нарушений требований действующего законодательства в сфере закупок, в связи с чем, признает довод жалобы необоснованным.</w:t>
      </w:r>
    </w:p>
    <w:p w14:paraId="6E0FCEE6" w14:textId="77777777" w:rsidR="003376C2" w:rsidRDefault="003376C2" w:rsidP="00247AE4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</w:rPr>
      </w:pPr>
    </w:p>
    <w:p w14:paraId="50D44FE6" w14:textId="4D7A760E" w:rsidR="00C73AC3" w:rsidRDefault="00C73AC3" w:rsidP="00247AE4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6B90F6DA" w14:textId="77777777" w:rsidR="0035739F" w:rsidRDefault="0035739F" w:rsidP="00D35C83">
      <w:pPr>
        <w:pStyle w:val="ConsPlusNormal0"/>
        <w:ind w:right="566" w:firstLine="0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1DD075FE" w:rsidR="00D611FF" w:rsidRDefault="00C73AC3" w:rsidP="00046202">
      <w:pPr>
        <w:pStyle w:val="ConsPlusNormal0"/>
        <w:ind w:right="566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247AE4">
      <w:pPr>
        <w:pStyle w:val="parametervalue"/>
        <w:spacing w:before="0" w:beforeAutospacing="0" w:after="0" w:afterAutospacing="0"/>
        <w:ind w:right="566" w:firstLine="709"/>
        <w:jc w:val="both"/>
        <w:rPr>
          <w:sz w:val="26"/>
          <w:szCs w:val="26"/>
          <w:lang w:eastAsia="ar-SA"/>
        </w:rPr>
      </w:pPr>
    </w:p>
    <w:p w14:paraId="7D75E9AE" w14:textId="3ADB2B50" w:rsidR="00C73AC3" w:rsidRDefault="00D611FF" w:rsidP="00BC52C9">
      <w:pPr>
        <w:pStyle w:val="ConsPlusNormal0"/>
        <w:ind w:right="566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D611FF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3376C2" w:rsidRPr="003376C2">
        <w:rPr>
          <w:rFonts w:ascii="Times New Roman" w:hAnsi="Times New Roman" w:cs="Times New Roman"/>
          <w:sz w:val="26"/>
          <w:szCs w:val="26"/>
        </w:rPr>
        <w:t xml:space="preserve">ИП Королевского Андрея Александровича </w:t>
      </w:r>
      <w:r w:rsidR="00D3530F">
        <w:rPr>
          <w:rFonts w:ascii="Times New Roman" w:hAnsi="Times New Roman" w:cs="Times New Roman"/>
          <w:sz w:val="26"/>
          <w:szCs w:val="26"/>
        </w:rPr>
        <w:t>не</w:t>
      </w:r>
      <w:r w:rsidRPr="00D611FF">
        <w:rPr>
          <w:rFonts w:ascii="Times New Roman" w:hAnsi="Times New Roman" w:cs="Times New Roman"/>
          <w:sz w:val="26"/>
          <w:szCs w:val="26"/>
        </w:rPr>
        <w:t>обоснованной.</w:t>
      </w:r>
    </w:p>
    <w:p w14:paraId="2F92B5B8" w14:textId="77777777" w:rsidR="00C73AC3" w:rsidRDefault="00C73AC3" w:rsidP="00247AE4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right="566"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2A5210E9" w14:textId="77777777" w:rsidR="00C73AC3" w:rsidRDefault="00C73AC3" w:rsidP="00247AE4">
      <w:pPr>
        <w:pStyle w:val="ConsPlusNormal0"/>
        <w:ind w:right="566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295F95E9" w14:textId="77777777" w:rsidR="00C73AC3" w:rsidRDefault="00C73AC3" w:rsidP="00247AE4">
      <w:pPr>
        <w:widowControl w:val="0"/>
        <w:tabs>
          <w:tab w:val="left" w:pos="5670"/>
          <w:tab w:val="left" w:pos="6369"/>
        </w:tabs>
        <w:suppressAutoHyphens/>
        <w:autoSpaceDE w:val="0"/>
        <w:ind w:right="566"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5306C843" w14:textId="77777777" w:rsidR="00C73AC3" w:rsidRDefault="00C73AC3" w:rsidP="00247AE4">
      <w:pPr>
        <w:widowControl w:val="0"/>
        <w:tabs>
          <w:tab w:val="left" w:pos="5670"/>
          <w:tab w:val="left" w:pos="6369"/>
        </w:tabs>
        <w:suppressAutoHyphens/>
        <w:autoSpaceDE w:val="0"/>
        <w:ind w:right="566" w:firstLine="709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337EEAB4" w14:textId="77E33901" w:rsidR="00C73AC3" w:rsidRPr="008F688B" w:rsidRDefault="00C73AC3" w:rsidP="008F68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1" w:name="_GoBack"/>
      <w:bookmarkEnd w:id="1"/>
    </w:p>
    <w:sectPr w:rsidR="00C73AC3" w:rsidRPr="008F688B" w:rsidSect="00BC52C9">
      <w:headerReference w:type="default" r:id="rId7"/>
      <w:pgSz w:w="11906" w:h="16838" w:code="9"/>
      <w:pgMar w:top="1134" w:right="567" w:bottom="156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102FF"/>
    <w:rsid w:val="00023658"/>
    <w:rsid w:val="00046202"/>
    <w:rsid w:val="000C020C"/>
    <w:rsid w:val="000E397E"/>
    <w:rsid w:val="000E62A8"/>
    <w:rsid w:val="00100F66"/>
    <w:rsid w:val="00180DD8"/>
    <w:rsid w:val="001E71CB"/>
    <w:rsid w:val="001E79A1"/>
    <w:rsid w:val="00206219"/>
    <w:rsid w:val="00247AE4"/>
    <w:rsid w:val="00267935"/>
    <w:rsid w:val="002F12A3"/>
    <w:rsid w:val="003376C2"/>
    <w:rsid w:val="0035739F"/>
    <w:rsid w:val="0039784C"/>
    <w:rsid w:val="003C4B3D"/>
    <w:rsid w:val="004005B2"/>
    <w:rsid w:val="00414DEE"/>
    <w:rsid w:val="00420FCC"/>
    <w:rsid w:val="00430CAB"/>
    <w:rsid w:val="00435E80"/>
    <w:rsid w:val="004C647F"/>
    <w:rsid w:val="004D7B05"/>
    <w:rsid w:val="005227D9"/>
    <w:rsid w:val="00527BC7"/>
    <w:rsid w:val="0057747F"/>
    <w:rsid w:val="00594FA9"/>
    <w:rsid w:val="005A24D2"/>
    <w:rsid w:val="005E05C9"/>
    <w:rsid w:val="00677A3D"/>
    <w:rsid w:val="006B5842"/>
    <w:rsid w:val="007A02E2"/>
    <w:rsid w:val="007D0B9D"/>
    <w:rsid w:val="007D6321"/>
    <w:rsid w:val="00804C8F"/>
    <w:rsid w:val="00866167"/>
    <w:rsid w:val="008969DF"/>
    <w:rsid w:val="008B6008"/>
    <w:rsid w:val="008C4B81"/>
    <w:rsid w:val="008D0488"/>
    <w:rsid w:val="008E34A6"/>
    <w:rsid w:val="008F2C56"/>
    <w:rsid w:val="008F688B"/>
    <w:rsid w:val="00913C0F"/>
    <w:rsid w:val="0096358A"/>
    <w:rsid w:val="0096728A"/>
    <w:rsid w:val="00967DFD"/>
    <w:rsid w:val="00982F38"/>
    <w:rsid w:val="00995B22"/>
    <w:rsid w:val="009D7707"/>
    <w:rsid w:val="009E1087"/>
    <w:rsid w:val="009F18B7"/>
    <w:rsid w:val="009F7726"/>
    <w:rsid w:val="00A93D46"/>
    <w:rsid w:val="00AC367A"/>
    <w:rsid w:val="00AC7BCC"/>
    <w:rsid w:val="00B24381"/>
    <w:rsid w:val="00B3547A"/>
    <w:rsid w:val="00B368AA"/>
    <w:rsid w:val="00B516A5"/>
    <w:rsid w:val="00B569BD"/>
    <w:rsid w:val="00B6470E"/>
    <w:rsid w:val="00BC52C9"/>
    <w:rsid w:val="00C15C4B"/>
    <w:rsid w:val="00C55B31"/>
    <w:rsid w:val="00C72771"/>
    <w:rsid w:val="00C73AC3"/>
    <w:rsid w:val="00C869A1"/>
    <w:rsid w:val="00C953BD"/>
    <w:rsid w:val="00CE3A7D"/>
    <w:rsid w:val="00CF2141"/>
    <w:rsid w:val="00CF240F"/>
    <w:rsid w:val="00D1676F"/>
    <w:rsid w:val="00D20692"/>
    <w:rsid w:val="00D31EEB"/>
    <w:rsid w:val="00D3530F"/>
    <w:rsid w:val="00D35C83"/>
    <w:rsid w:val="00D611FF"/>
    <w:rsid w:val="00D62CFE"/>
    <w:rsid w:val="00D7785F"/>
    <w:rsid w:val="00D87C4E"/>
    <w:rsid w:val="00DC5F92"/>
    <w:rsid w:val="00E51CBF"/>
    <w:rsid w:val="00E57B48"/>
    <w:rsid w:val="00EC3580"/>
    <w:rsid w:val="00EE542D"/>
    <w:rsid w:val="00F226AB"/>
    <w:rsid w:val="00F463CA"/>
    <w:rsid w:val="00F5645C"/>
    <w:rsid w:val="00FE3D49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B24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B24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2023-03-30T07:00:00Z</cp:lastPrinted>
  <dcterms:created xsi:type="dcterms:W3CDTF">2023-03-30T07:04:00Z</dcterms:created>
  <dcterms:modified xsi:type="dcterms:W3CDTF">2023-03-30T07:04:00Z</dcterms:modified>
</cp:coreProperties>
</file>