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72E" w:rsidRDefault="00BF172E" w:rsidP="00A07B0E">
      <w:pPr>
        <w:spacing w:before="0" w:line="276" w:lineRule="auto"/>
        <w:ind w:firstLine="0"/>
        <w:rPr>
          <w:bCs/>
          <w:color w:val="auto"/>
          <w:sz w:val="26"/>
          <w:szCs w:val="26"/>
        </w:rPr>
      </w:pPr>
    </w:p>
    <w:p w:rsidR="00A07B0E" w:rsidRPr="00A07B0E" w:rsidRDefault="00A07B0E" w:rsidP="00A07B0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A07B0E">
        <w:rPr>
          <w:bCs/>
          <w:color w:val="auto"/>
          <w:sz w:val="26"/>
          <w:szCs w:val="26"/>
        </w:rPr>
        <w:t>Заказчик:</w:t>
      </w:r>
    </w:p>
    <w:p w:rsidR="00A07B0E" w:rsidRPr="00A07B0E" w:rsidRDefault="00A07B0E" w:rsidP="00A07B0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A07B0E">
        <w:rPr>
          <w:bCs/>
          <w:color w:val="auto"/>
          <w:sz w:val="26"/>
          <w:szCs w:val="26"/>
        </w:rPr>
        <w:t>Муниципальное казенное учреждение Раменского городского округа «Территориальное управление «Софьинское»</w:t>
      </w:r>
    </w:p>
    <w:p w:rsidR="00A07B0E" w:rsidRPr="00A07B0E" w:rsidRDefault="00A07B0E" w:rsidP="00A07B0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A07B0E">
        <w:rPr>
          <w:bCs/>
          <w:color w:val="auto"/>
          <w:sz w:val="26"/>
          <w:szCs w:val="26"/>
        </w:rPr>
        <w:t>140126, Московская обл, Раменское г, Софьино с, строение 18</w:t>
      </w:r>
    </w:p>
    <w:p w:rsidR="00173242" w:rsidRPr="007739DF" w:rsidRDefault="00A07B0E" w:rsidP="00A07B0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A07B0E">
        <w:rPr>
          <w:bCs/>
          <w:color w:val="auto"/>
          <w:sz w:val="26"/>
          <w:szCs w:val="26"/>
        </w:rPr>
        <w:t>mkysofino@mail.com</w:t>
      </w:r>
    </w:p>
    <w:p w:rsidR="00F040B7" w:rsidRDefault="00F040B7" w:rsidP="007739DF">
      <w:pPr>
        <w:spacing w:before="0" w:line="276" w:lineRule="auto"/>
        <w:ind w:firstLine="0"/>
        <w:rPr>
          <w:bCs/>
          <w:color w:val="auto"/>
          <w:sz w:val="26"/>
          <w:szCs w:val="26"/>
        </w:rPr>
      </w:pP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>Уполномоченное учреждение: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 xml:space="preserve">Муниципальное казенное учреждение «Центр закупок» Раменского городского округа Московской области 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 xml:space="preserve">140100, Московская область, г. Раменское, 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 xml:space="preserve">ул. Воровского, д.1А 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 xml:space="preserve">torgi@mkycz.ru 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>Оператор электронной площадки: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>ООО «РТС-тендер»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>Москва, 127006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F17679">
        <w:rPr>
          <w:bCs/>
          <w:color w:val="auto"/>
          <w:sz w:val="26"/>
          <w:szCs w:val="26"/>
        </w:rPr>
        <w:t>ko@rts-tender.ru</w:t>
      </w:r>
    </w:p>
    <w:p w:rsidR="00F17679" w:rsidRPr="00F17679" w:rsidRDefault="00F17679" w:rsidP="00BF172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A07B0E" w:rsidRPr="00A07B0E" w:rsidRDefault="00A07B0E" w:rsidP="00A07B0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A07B0E">
        <w:rPr>
          <w:bCs/>
          <w:color w:val="auto"/>
          <w:sz w:val="26"/>
          <w:szCs w:val="26"/>
        </w:rPr>
        <w:t>Заявитель:</w:t>
      </w:r>
    </w:p>
    <w:p w:rsidR="00A07B0E" w:rsidRPr="00A07B0E" w:rsidRDefault="00A07B0E" w:rsidP="00A07B0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A07B0E">
        <w:rPr>
          <w:bCs/>
          <w:color w:val="auto"/>
          <w:sz w:val="26"/>
          <w:szCs w:val="26"/>
        </w:rPr>
        <w:t>ООО «КонтинентСтрой»</w:t>
      </w:r>
    </w:p>
    <w:p w:rsidR="00FD465C" w:rsidRDefault="00A07B0E" w:rsidP="00A07B0E">
      <w:pPr>
        <w:spacing w:before="0" w:line="276" w:lineRule="auto"/>
        <w:ind w:left="4536" w:firstLine="0"/>
        <w:rPr>
          <w:b/>
          <w:sz w:val="27"/>
          <w:szCs w:val="27"/>
        </w:rPr>
      </w:pPr>
      <w:r w:rsidRPr="00A07B0E">
        <w:rPr>
          <w:bCs/>
          <w:color w:val="auto"/>
          <w:sz w:val="26"/>
          <w:szCs w:val="26"/>
        </w:rPr>
        <w:t>ooo.ks12@mail.ru</w:t>
      </w:r>
    </w:p>
    <w:p w:rsidR="00F17679" w:rsidRDefault="00F17679" w:rsidP="00BF172E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BF172E" w:rsidRDefault="00BF172E" w:rsidP="00BF172E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BF172E" w:rsidRDefault="00BF172E" w:rsidP="00A07B0E">
      <w:pPr>
        <w:spacing w:before="0" w:line="276" w:lineRule="auto"/>
        <w:ind w:firstLine="0"/>
        <w:rPr>
          <w:b/>
          <w:sz w:val="27"/>
          <w:szCs w:val="27"/>
        </w:rPr>
      </w:pPr>
    </w:p>
    <w:p w:rsidR="0096131A" w:rsidRPr="00A96DC0" w:rsidRDefault="0096131A" w:rsidP="00BF172E">
      <w:pPr>
        <w:spacing w:before="0" w:line="276" w:lineRule="auto"/>
        <w:ind w:firstLine="0"/>
        <w:jc w:val="center"/>
        <w:rPr>
          <w:b/>
          <w:color w:val="auto"/>
          <w:sz w:val="27"/>
          <w:szCs w:val="27"/>
        </w:rPr>
      </w:pPr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BF172E">
      <w:pPr>
        <w:spacing w:before="0" w:line="276" w:lineRule="auto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E548F7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F17679" w:rsidRPr="00F17679">
        <w:rPr>
          <w:sz w:val="26"/>
          <w:szCs w:val="26"/>
        </w:rPr>
        <w:t xml:space="preserve">№ </w:t>
      </w:r>
      <w:r w:rsidR="00A07B0E">
        <w:rPr>
          <w:sz w:val="26"/>
          <w:szCs w:val="26"/>
        </w:rPr>
        <w:t>0</w:t>
      </w:r>
      <w:r w:rsidR="00A07B0E" w:rsidRPr="00C47468">
        <w:rPr>
          <w:sz w:val="26"/>
          <w:szCs w:val="26"/>
        </w:rPr>
        <w:t>50/06/</w:t>
      </w:r>
      <w:r w:rsidR="00A07B0E">
        <w:rPr>
          <w:sz w:val="26"/>
          <w:szCs w:val="26"/>
        </w:rPr>
        <w:t>105-74</w:t>
      </w:r>
      <w:r w:rsidR="00A07B0E" w:rsidRPr="00C47468">
        <w:rPr>
          <w:sz w:val="26"/>
          <w:szCs w:val="26"/>
        </w:rPr>
        <w:t>/</w:t>
      </w:r>
      <w:r w:rsidR="00A07B0E">
        <w:rPr>
          <w:sz w:val="26"/>
          <w:szCs w:val="26"/>
        </w:rPr>
        <w:t>2023</w:t>
      </w:r>
      <w:r w:rsidR="00F17679">
        <w:rPr>
          <w:sz w:val="26"/>
          <w:szCs w:val="26"/>
        </w:rPr>
        <w:br/>
      </w:r>
      <w:r w:rsidR="0096131A" w:rsidRPr="00681F65">
        <w:rPr>
          <w:sz w:val="26"/>
          <w:szCs w:val="26"/>
        </w:rPr>
        <w:t xml:space="preserve">о нарушении законодательства Российской Федерации </w:t>
      </w:r>
    </w:p>
    <w:p w:rsidR="0096131A" w:rsidRPr="00681F65" w:rsidRDefault="0096131A" w:rsidP="00BF172E">
      <w:pPr>
        <w:spacing w:before="0" w:line="276" w:lineRule="auto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A07B0E" w:rsidP="00BF172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="00D81599" w:rsidRPr="00A07B0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 w:rsidP="00BF172E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16A9E" w:rsidRDefault="00CC48D4" w:rsidP="00116A9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8C6A6B">
        <w:rPr>
          <w:rFonts w:eastAsia="Calibri"/>
          <w:sz w:val="26"/>
          <w:szCs w:val="26"/>
        </w:rPr>
        <w:t xml:space="preserve"> (далее – Управление, Комиссия),</w:t>
      </w:r>
      <w:r w:rsidR="009D5AB5" w:rsidRPr="00461DCC">
        <w:rPr>
          <w:rFonts w:eastAsia="Calibri"/>
          <w:bCs/>
          <w:sz w:val="26"/>
          <w:szCs w:val="26"/>
        </w:rPr>
        <w:t xml:space="preserve"> </w:t>
      </w:r>
    </w:p>
    <w:p w:rsidR="00CC48D4" w:rsidRPr="00116A9E" w:rsidRDefault="00226D34" w:rsidP="00116A9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A07B0E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A07B0E" w:rsidRPr="006B1569">
        <w:rPr>
          <w:sz w:val="26"/>
          <w:szCs w:val="26"/>
        </w:rPr>
        <w:t>ООО «КонтинентСтрой»</w:t>
      </w:r>
      <w:r w:rsidR="00A07B0E" w:rsidRPr="00566E56">
        <w:rPr>
          <w:sz w:val="26"/>
          <w:szCs w:val="26"/>
        </w:rPr>
        <w:t xml:space="preserve"> (далее – Заявитель) на действия (бездействие) </w:t>
      </w:r>
      <w:r w:rsidR="00A07B0E" w:rsidRPr="006B1569">
        <w:rPr>
          <w:sz w:val="26"/>
          <w:szCs w:val="26"/>
        </w:rPr>
        <w:t>Муниципально</w:t>
      </w:r>
      <w:r w:rsidR="00A07B0E">
        <w:rPr>
          <w:sz w:val="26"/>
          <w:szCs w:val="26"/>
        </w:rPr>
        <w:t>го</w:t>
      </w:r>
      <w:r w:rsidR="00A07B0E" w:rsidRPr="006B1569">
        <w:rPr>
          <w:sz w:val="26"/>
          <w:szCs w:val="26"/>
        </w:rPr>
        <w:t xml:space="preserve"> казенно</w:t>
      </w:r>
      <w:r w:rsidR="00A07B0E">
        <w:rPr>
          <w:sz w:val="26"/>
          <w:szCs w:val="26"/>
        </w:rPr>
        <w:t>го</w:t>
      </w:r>
      <w:r w:rsidR="00A07B0E" w:rsidRPr="006B1569">
        <w:rPr>
          <w:sz w:val="26"/>
          <w:szCs w:val="26"/>
        </w:rPr>
        <w:t xml:space="preserve"> учреждени</w:t>
      </w:r>
      <w:r w:rsidR="00A07B0E">
        <w:rPr>
          <w:sz w:val="26"/>
          <w:szCs w:val="26"/>
        </w:rPr>
        <w:t>я</w:t>
      </w:r>
      <w:r w:rsidR="00A07B0E" w:rsidRPr="006B1569">
        <w:rPr>
          <w:sz w:val="26"/>
          <w:szCs w:val="26"/>
        </w:rPr>
        <w:t xml:space="preserve"> Раменского городского округа «Территориальное управление «Софьинское»</w:t>
      </w:r>
      <w:r w:rsidR="00A07B0E" w:rsidRPr="00245422">
        <w:rPr>
          <w:sz w:val="26"/>
          <w:szCs w:val="26"/>
        </w:rPr>
        <w:t xml:space="preserve"> </w:t>
      </w:r>
      <w:r w:rsidR="00A07B0E" w:rsidRPr="00566E56">
        <w:rPr>
          <w:sz w:val="26"/>
          <w:szCs w:val="26"/>
        </w:rPr>
        <w:t>(далее – Заказчик)</w:t>
      </w:r>
      <w:r w:rsidR="00A07B0E">
        <w:rPr>
          <w:sz w:val="26"/>
          <w:szCs w:val="26"/>
        </w:rPr>
        <w:t xml:space="preserve">,  </w:t>
      </w:r>
      <w:r w:rsidR="00A07B0E" w:rsidRPr="006B1569">
        <w:rPr>
          <w:sz w:val="26"/>
          <w:szCs w:val="26"/>
        </w:rPr>
        <w:t xml:space="preserve">Муниципального казенного учреждения «Центр закупок» Раменского городского округа Московской области (далее – Уполномоченное учреждение) при определении поставщика (подрядчика, исполнителя) путем проведения </w:t>
      </w:r>
      <w:r w:rsidR="00A07B0E" w:rsidRPr="006B1569">
        <w:rPr>
          <w:bCs/>
          <w:sz w:val="26"/>
          <w:szCs w:val="26"/>
        </w:rPr>
        <w:t xml:space="preserve">ООО «РТС-тендер» </w:t>
      </w:r>
      <w:r w:rsidR="00A07B0E" w:rsidRPr="006B1569">
        <w:rPr>
          <w:sz w:val="26"/>
          <w:szCs w:val="26"/>
        </w:rPr>
        <w:t>(далее</w:t>
      </w:r>
      <w:r w:rsidR="00A07B0E" w:rsidRPr="00566E56">
        <w:rPr>
          <w:sz w:val="26"/>
          <w:szCs w:val="26"/>
        </w:rPr>
        <w:t xml:space="preserve"> – Оператор электронной площадки)</w:t>
      </w:r>
      <w:r w:rsidR="00A07B0E">
        <w:rPr>
          <w:sz w:val="26"/>
          <w:szCs w:val="26"/>
        </w:rPr>
        <w:t xml:space="preserve"> о</w:t>
      </w:r>
      <w:r w:rsidR="00A07B0E" w:rsidRPr="006B1569">
        <w:rPr>
          <w:sz w:val="26"/>
          <w:szCs w:val="26"/>
        </w:rPr>
        <w:t>ткрыт</w:t>
      </w:r>
      <w:r w:rsidR="00A07B0E">
        <w:rPr>
          <w:sz w:val="26"/>
          <w:szCs w:val="26"/>
        </w:rPr>
        <w:t>ого</w:t>
      </w:r>
      <w:r w:rsidR="00A07B0E" w:rsidRPr="006B1569">
        <w:rPr>
          <w:sz w:val="26"/>
          <w:szCs w:val="26"/>
        </w:rPr>
        <w:t xml:space="preserve"> конкурс</w:t>
      </w:r>
      <w:r w:rsidR="00A07B0E">
        <w:rPr>
          <w:sz w:val="26"/>
          <w:szCs w:val="26"/>
        </w:rPr>
        <w:t>а</w:t>
      </w:r>
      <w:r w:rsidR="00A07B0E" w:rsidRPr="006B1569">
        <w:rPr>
          <w:sz w:val="26"/>
          <w:szCs w:val="26"/>
        </w:rPr>
        <w:t xml:space="preserve"> в электронной форме</w:t>
      </w:r>
      <w:r w:rsidR="00A07B0E">
        <w:rPr>
          <w:sz w:val="26"/>
          <w:szCs w:val="26"/>
        </w:rPr>
        <w:t xml:space="preserve"> </w:t>
      </w:r>
      <w:r w:rsidR="00A07B0E" w:rsidRPr="00566E56">
        <w:rPr>
          <w:sz w:val="26"/>
          <w:szCs w:val="26"/>
        </w:rPr>
        <w:t xml:space="preserve">на </w:t>
      </w:r>
      <w:r w:rsidR="00A07B0E">
        <w:rPr>
          <w:sz w:val="26"/>
          <w:szCs w:val="26"/>
        </w:rPr>
        <w:t>с</w:t>
      </w:r>
      <w:r w:rsidR="00A07B0E" w:rsidRPr="006B1569">
        <w:rPr>
          <w:sz w:val="26"/>
          <w:szCs w:val="26"/>
        </w:rPr>
        <w:t>одержание территорий, подведомственных МКУ «ТУ Софьинское»</w:t>
      </w:r>
      <w:r w:rsidR="00A07B0E" w:rsidRPr="00245422">
        <w:rPr>
          <w:sz w:val="26"/>
          <w:szCs w:val="26"/>
        </w:rPr>
        <w:t xml:space="preserve"> </w:t>
      </w:r>
      <w:r w:rsidR="00A07B0E" w:rsidRPr="00566E56">
        <w:rPr>
          <w:sz w:val="26"/>
          <w:szCs w:val="26"/>
        </w:rPr>
        <w:t xml:space="preserve">(извещение </w:t>
      </w:r>
      <w:r w:rsidR="00A07B0E">
        <w:rPr>
          <w:sz w:val="26"/>
          <w:szCs w:val="26"/>
        </w:rPr>
        <w:br/>
      </w:r>
      <w:r w:rsidR="00A07B0E" w:rsidRPr="00566E56">
        <w:rPr>
          <w:sz w:val="26"/>
          <w:szCs w:val="26"/>
        </w:rPr>
        <w:lastRenderedPageBreak/>
        <w:t xml:space="preserve">№ </w:t>
      </w:r>
      <w:r w:rsidR="00A07B0E" w:rsidRPr="006B1569">
        <w:rPr>
          <w:sz w:val="26"/>
          <w:szCs w:val="26"/>
        </w:rPr>
        <w:t>0848300051622001319</w:t>
      </w:r>
      <w:r w:rsidR="007739DF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BF172E" w:rsidRPr="009D5AB5" w:rsidRDefault="00BF172E" w:rsidP="00BF172E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BF172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BF172E" w:rsidRPr="00A96DC0" w:rsidRDefault="00BF172E" w:rsidP="00BF172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681F65" w:rsidRDefault="0019684F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7739DF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 w:rsidR="007739DF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 w:rsidR="003F7907"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</w:t>
      </w:r>
      <w:r w:rsidR="007739DF">
        <w:rPr>
          <w:sz w:val="26"/>
          <w:szCs w:val="26"/>
        </w:rPr>
        <w:t>ом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</w:t>
      </w:r>
      <w:r w:rsidR="00FD465C">
        <w:rPr>
          <w:sz w:val="26"/>
          <w:szCs w:val="26"/>
        </w:rPr>
        <w:t xml:space="preserve">Уполномоченным </w:t>
      </w:r>
      <w:r w:rsidR="00F17679">
        <w:rPr>
          <w:sz w:val="26"/>
          <w:szCs w:val="26"/>
        </w:rPr>
        <w:t>учреждением</w:t>
      </w:r>
      <w:r w:rsidR="00FD465C">
        <w:rPr>
          <w:sz w:val="26"/>
          <w:szCs w:val="26"/>
        </w:rPr>
        <w:t xml:space="preserve">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07B0E" w:rsidRPr="00EE60A3" w:rsidRDefault="00A07B0E" w:rsidP="00A07B0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60A3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 в части неправомерного принятия решения об отказе от заключения контракта с Заявителем.</w:t>
      </w:r>
    </w:p>
    <w:p w:rsidR="00DA19FA" w:rsidRPr="009D5AB5" w:rsidRDefault="00994E37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</w:t>
      </w:r>
      <w:r w:rsidRPr="009D5AB5">
        <w:rPr>
          <w:sz w:val="26"/>
          <w:szCs w:val="26"/>
        </w:rPr>
        <w:t>соответствии с извещением о</w:t>
      </w:r>
      <w:r w:rsidR="00036B95" w:rsidRPr="009D5AB5">
        <w:rPr>
          <w:sz w:val="26"/>
          <w:szCs w:val="26"/>
        </w:rPr>
        <w:t xml:space="preserve"> проведении </w:t>
      </w:r>
      <w:r w:rsidR="00B918A1" w:rsidRPr="009D5AB5">
        <w:rPr>
          <w:sz w:val="26"/>
          <w:szCs w:val="26"/>
        </w:rPr>
        <w:t>Конкурса</w:t>
      </w:r>
      <w:r w:rsidRPr="009D5AB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A07B0E" w:rsidRDefault="00DA19FA" w:rsidP="00A07B0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D5AB5">
        <w:rPr>
          <w:sz w:val="26"/>
          <w:szCs w:val="26"/>
        </w:rPr>
        <w:t xml:space="preserve">извещение о проведении </w:t>
      </w:r>
      <w:r w:rsidR="00B918A1" w:rsidRPr="009D5AB5">
        <w:rPr>
          <w:sz w:val="26"/>
          <w:szCs w:val="26"/>
        </w:rPr>
        <w:t xml:space="preserve">Конкурса </w:t>
      </w:r>
      <w:r w:rsidRPr="009D5AB5">
        <w:rPr>
          <w:sz w:val="26"/>
          <w:szCs w:val="26"/>
        </w:rPr>
        <w:t xml:space="preserve">размещено </w:t>
      </w:r>
      <w:r w:rsidR="00A07B0E">
        <w:rPr>
          <w:sz w:val="26"/>
          <w:szCs w:val="26"/>
        </w:rPr>
        <w:t>25</w:t>
      </w:r>
      <w:r w:rsidR="009D5AB5" w:rsidRPr="009D5AB5">
        <w:rPr>
          <w:sz w:val="26"/>
          <w:szCs w:val="26"/>
        </w:rPr>
        <w:t>.11.2022</w:t>
      </w:r>
      <w:r w:rsidRPr="009D5AB5">
        <w:rPr>
          <w:sz w:val="26"/>
          <w:szCs w:val="26"/>
        </w:rPr>
        <w:t>;</w:t>
      </w:r>
    </w:p>
    <w:p w:rsidR="00994E37" w:rsidRPr="00A07B0E" w:rsidRDefault="00994E37" w:rsidP="00A07B0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07B0E">
        <w:rPr>
          <w:sz w:val="26"/>
          <w:szCs w:val="26"/>
        </w:rPr>
        <w:t xml:space="preserve">начальная (максимальная) цена контракта </w:t>
      </w:r>
      <w:r w:rsidR="00DA19FA" w:rsidRPr="00A07B0E">
        <w:rPr>
          <w:sz w:val="26"/>
          <w:szCs w:val="26"/>
        </w:rPr>
        <w:t xml:space="preserve">– </w:t>
      </w:r>
      <w:r w:rsidR="00A07B0E" w:rsidRPr="00A07B0E">
        <w:rPr>
          <w:rStyle w:val="cardmaininfocontent"/>
          <w:sz w:val="26"/>
          <w:szCs w:val="26"/>
        </w:rPr>
        <w:t xml:space="preserve">43 834 339,20 </w:t>
      </w:r>
      <w:r w:rsidRPr="00A07B0E">
        <w:rPr>
          <w:sz w:val="26"/>
          <w:szCs w:val="26"/>
        </w:rPr>
        <w:t>рублей;</w:t>
      </w:r>
    </w:p>
    <w:p w:rsidR="00E46401" w:rsidRPr="009D5AB5" w:rsidRDefault="00D860D9" w:rsidP="00BF172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D5AB5">
        <w:rPr>
          <w:sz w:val="26"/>
          <w:szCs w:val="26"/>
        </w:rPr>
        <w:t xml:space="preserve">дата окончания подачи заявок – </w:t>
      </w:r>
      <w:r w:rsidR="00A07B0E">
        <w:rPr>
          <w:rStyle w:val="sectioninfo"/>
          <w:sz w:val="26"/>
          <w:szCs w:val="26"/>
        </w:rPr>
        <w:t>13</w:t>
      </w:r>
      <w:r w:rsidR="009D5AB5" w:rsidRPr="009D5AB5">
        <w:rPr>
          <w:rStyle w:val="sectioninfo"/>
          <w:sz w:val="26"/>
          <w:szCs w:val="26"/>
        </w:rPr>
        <w:t>.12.2022</w:t>
      </w:r>
      <w:r w:rsidR="00E46401" w:rsidRPr="009D5AB5">
        <w:rPr>
          <w:sz w:val="26"/>
          <w:szCs w:val="26"/>
        </w:rPr>
        <w:t>;</w:t>
      </w:r>
    </w:p>
    <w:p w:rsidR="00DA525D" w:rsidRPr="009D5AB5" w:rsidRDefault="00E46401" w:rsidP="00BF172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D5AB5">
        <w:rPr>
          <w:sz w:val="26"/>
          <w:szCs w:val="26"/>
        </w:rPr>
        <w:t>на участие в Конкурсе подан</w:t>
      </w:r>
      <w:r w:rsidR="00DA525D" w:rsidRPr="009D5AB5">
        <w:rPr>
          <w:sz w:val="26"/>
          <w:szCs w:val="26"/>
        </w:rPr>
        <w:t>о</w:t>
      </w:r>
      <w:r w:rsidRPr="009D5AB5">
        <w:rPr>
          <w:sz w:val="26"/>
          <w:szCs w:val="26"/>
        </w:rPr>
        <w:t xml:space="preserve"> </w:t>
      </w:r>
      <w:r w:rsidR="00672161">
        <w:rPr>
          <w:sz w:val="26"/>
          <w:szCs w:val="26"/>
        </w:rPr>
        <w:t>5</w:t>
      </w:r>
      <w:r w:rsidRPr="009D5AB5">
        <w:rPr>
          <w:sz w:val="26"/>
          <w:szCs w:val="26"/>
        </w:rPr>
        <w:t xml:space="preserve"> заяв</w:t>
      </w:r>
      <w:r w:rsidR="007739DF">
        <w:rPr>
          <w:sz w:val="26"/>
          <w:szCs w:val="26"/>
        </w:rPr>
        <w:t>ок</w:t>
      </w:r>
      <w:r w:rsidRPr="009D5AB5">
        <w:rPr>
          <w:sz w:val="26"/>
          <w:szCs w:val="26"/>
        </w:rPr>
        <w:t xml:space="preserve"> от участник</w:t>
      </w:r>
      <w:r w:rsidR="00DA525D" w:rsidRPr="009D5AB5">
        <w:rPr>
          <w:sz w:val="26"/>
          <w:szCs w:val="26"/>
        </w:rPr>
        <w:t>ов закупки;</w:t>
      </w:r>
    </w:p>
    <w:p w:rsidR="005532F0" w:rsidRDefault="00DA525D" w:rsidP="00BF172E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D5AB5">
        <w:rPr>
          <w:sz w:val="26"/>
          <w:szCs w:val="26"/>
        </w:rPr>
        <w:t>по результатам подведения итогов заявк</w:t>
      </w:r>
      <w:r w:rsidR="009D5AB5" w:rsidRPr="009D5AB5">
        <w:rPr>
          <w:sz w:val="26"/>
          <w:szCs w:val="26"/>
        </w:rPr>
        <w:t>и</w:t>
      </w:r>
      <w:r w:rsidRPr="009D5AB5">
        <w:rPr>
          <w:sz w:val="26"/>
          <w:szCs w:val="26"/>
        </w:rPr>
        <w:t xml:space="preserve"> </w:t>
      </w:r>
      <w:r w:rsidR="009D5AB5" w:rsidRPr="009D5AB5">
        <w:rPr>
          <w:sz w:val="26"/>
          <w:szCs w:val="26"/>
        </w:rPr>
        <w:t>3</w:t>
      </w:r>
      <w:r w:rsidR="00420CD4" w:rsidRPr="009D5AB5">
        <w:rPr>
          <w:sz w:val="26"/>
          <w:szCs w:val="26"/>
        </w:rPr>
        <w:t xml:space="preserve"> участник</w:t>
      </w:r>
      <w:r w:rsidR="009D5AB5" w:rsidRPr="009D5AB5">
        <w:rPr>
          <w:sz w:val="26"/>
          <w:szCs w:val="26"/>
        </w:rPr>
        <w:t>ов</w:t>
      </w:r>
      <w:r w:rsidRPr="009D5AB5">
        <w:rPr>
          <w:sz w:val="26"/>
          <w:szCs w:val="26"/>
        </w:rPr>
        <w:t xml:space="preserve"> закупки</w:t>
      </w:r>
      <w:r w:rsidR="00E46401" w:rsidRPr="009D5AB5">
        <w:rPr>
          <w:sz w:val="26"/>
          <w:szCs w:val="26"/>
        </w:rPr>
        <w:t xml:space="preserve"> признан</w:t>
      </w:r>
      <w:r w:rsidR="009D5AB5" w:rsidRPr="009D5AB5">
        <w:rPr>
          <w:sz w:val="26"/>
          <w:szCs w:val="26"/>
        </w:rPr>
        <w:t>ы</w:t>
      </w:r>
      <w:r w:rsidR="00E46401" w:rsidRPr="009D5AB5">
        <w:rPr>
          <w:sz w:val="26"/>
          <w:szCs w:val="26"/>
        </w:rPr>
        <w:t xml:space="preserve"> соответствующ</w:t>
      </w:r>
      <w:r w:rsidR="009D5AB5" w:rsidRPr="009D5AB5">
        <w:rPr>
          <w:sz w:val="26"/>
          <w:szCs w:val="26"/>
        </w:rPr>
        <w:t>ими</w:t>
      </w:r>
      <w:r w:rsidR="00FD465C" w:rsidRPr="009D5AB5">
        <w:rPr>
          <w:sz w:val="26"/>
          <w:szCs w:val="26"/>
        </w:rPr>
        <w:t xml:space="preserve"> </w:t>
      </w:r>
      <w:r w:rsidR="00E46401" w:rsidRPr="009D5AB5">
        <w:rPr>
          <w:sz w:val="26"/>
          <w:szCs w:val="26"/>
        </w:rPr>
        <w:t xml:space="preserve">требованиям </w:t>
      </w:r>
      <w:r w:rsidR="0058150E" w:rsidRPr="009D5AB5">
        <w:rPr>
          <w:sz w:val="26"/>
          <w:szCs w:val="26"/>
        </w:rPr>
        <w:t>извещения о проведении Конкурса</w:t>
      </w:r>
      <w:r w:rsidR="007739DF">
        <w:rPr>
          <w:sz w:val="26"/>
          <w:szCs w:val="26"/>
        </w:rPr>
        <w:t>;</w:t>
      </w:r>
    </w:p>
    <w:p w:rsidR="007739DF" w:rsidRPr="009D5AB5" w:rsidRDefault="007739DF" w:rsidP="007739DF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1134"/>
        <w:jc w:val="both"/>
        <w:rPr>
          <w:sz w:val="26"/>
          <w:szCs w:val="26"/>
        </w:rPr>
      </w:pPr>
      <w:r w:rsidRPr="007739DF">
        <w:rPr>
          <w:sz w:val="26"/>
          <w:szCs w:val="26"/>
        </w:rPr>
        <w:t xml:space="preserve">победителем </w:t>
      </w:r>
      <w:r>
        <w:rPr>
          <w:sz w:val="26"/>
          <w:szCs w:val="26"/>
        </w:rPr>
        <w:t>Конкурса</w:t>
      </w:r>
      <w:r w:rsidRPr="007739DF">
        <w:rPr>
          <w:sz w:val="26"/>
          <w:szCs w:val="26"/>
        </w:rPr>
        <w:t xml:space="preserve"> признан </w:t>
      </w:r>
      <w:r>
        <w:rPr>
          <w:sz w:val="26"/>
          <w:szCs w:val="26"/>
        </w:rPr>
        <w:t>Заявитель</w:t>
      </w:r>
      <w:r w:rsidRPr="007739DF">
        <w:rPr>
          <w:sz w:val="26"/>
          <w:szCs w:val="26"/>
        </w:rPr>
        <w:t xml:space="preserve"> (далее – Победитель).</w:t>
      </w:r>
    </w:p>
    <w:p w:rsidR="00FD465C" w:rsidRPr="00FD465C" w:rsidRDefault="0015178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</w:t>
      </w:r>
      <w:r w:rsidRPr="00E5136D">
        <w:rPr>
          <w:bCs/>
          <w:sz w:val="26"/>
          <w:szCs w:val="26"/>
        </w:rPr>
        <w:lastRenderedPageBreak/>
        <w:t xml:space="preserve">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FD465C" w:rsidRDefault="003456AB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В соответствии с частью 9 статьи 31 Закона о контрактной системе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настоящей статьи, или предоставил недостоверную информацию в отношении своего соответствия указанным требованиям.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lastRenderedPageBreak/>
        <w:t>Согласно пункту 5 части 1 статьи 31 Закона о контрактной системе при осуществлении закупки заказчик устанавливает единые требования к участникам закупки, в том числе об отсутствии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принято.</w:t>
      </w:r>
    </w:p>
    <w:p w:rsid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Частью 11 статьи 31 Закона о контрактной системе установлено, что в случае отказа заказчика от заключения контракта с победителем определения поставщика (подрядчика, исполнителя) по основаниям, предусмотренным частями 9 и 10 настоящей статьи, заказчик не позднее одного рабочего дня, следующего за днем установления факта, являющегося основанием для такого отказа,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протокол об отказе от заключения контракта, содержащий информацию об идентификационном номере заявки на участие в закупке, поданной таким победителем, о факте, являющемся основанием для такого отказа, а также реквизиты документов, подтверждающих этот факт. Указанный протокол в течение двух рабочих дней с даты его подписания направляется заказчиком данному победителю. При этом заказчик вправе заключить контракт с иным участником закупки, который предложил такие же, как и победитель такой закупки, цену контракта, сумму цен единиц товара, работы, услуги или предложение о цене контракта, сумме цен единиц товара, работы, услуги которого содержит лучшие условия по цене контракта, сумме цен единиц товара, работы, услуги, следующие после условий, предложенных победителем в порядке, установленном для заключения контракта в случае уклонения победителя закупки от заключения контракта. В случае отказа заказчика от заключения контракта с победителем определения поставщика (подрядчика, исполнителя) по основаниям, предусмотренным пунктом 2 части 10 настоящей статьи, победитель признается уклонившимся от заключения контракта.</w:t>
      </w:r>
    </w:p>
    <w:p w:rsidR="007739DF" w:rsidRDefault="007739DF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739DF">
        <w:rPr>
          <w:bCs/>
          <w:sz w:val="26"/>
          <w:szCs w:val="26"/>
        </w:rPr>
        <w:t>Согласно доводу обращения Заявителя, Заказчиком принято неправомерное решение об отказе от заключения контракта с Победителем.</w:t>
      </w:r>
    </w:p>
    <w:p w:rsidR="007739DF" w:rsidRDefault="007739DF" w:rsidP="0067216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739DF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В соответствии с протоколом подведения итогов определения поставщика (подрядчика, исполнителя) от 16.12.2022 №ИЭОК1 (далее – </w:t>
      </w:r>
      <w:r>
        <w:rPr>
          <w:rFonts w:eastAsiaTheme="minorHAnsi"/>
          <w:color w:val="auto"/>
          <w:sz w:val="26"/>
          <w:szCs w:val="26"/>
          <w:lang w:eastAsia="en-US"/>
        </w:rPr>
        <w:t>Протокол № 1</w:t>
      </w:r>
      <w:r w:rsidRPr="007739DF">
        <w:rPr>
          <w:rFonts w:eastAsiaTheme="minorHAnsi"/>
          <w:color w:val="auto"/>
          <w:sz w:val="26"/>
          <w:szCs w:val="26"/>
          <w:lang w:eastAsia="en-US"/>
        </w:rPr>
        <w:t xml:space="preserve">) заявка участника с идентификационным номером «113236826» признана Победителем </w:t>
      </w:r>
      <w:r>
        <w:rPr>
          <w:rFonts w:eastAsiaTheme="minorHAnsi"/>
          <w:color w:val="auto"/>
          <w:sz w:val="26"/>
          <w:szCs w:val="26"/>
          <w:lang w:eastAsia="en-US"/>
        </w:rPr>
        <w:t>Конкурса</w:t>
      </w:r>
      <w:r w:rsidRPr="007739D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161" w:rsidRPr="00672161" w:rsidRDefault="007739DF" w:rsidP="0067216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 w:rsidR="00672161" w:rsidRPr="00F35D6E">
        <w:rPr>
          <w:rFonts w:eastAsiaTheme="minorHAnsi"/>
          <w:color w:val="auto"/>
          <w:sz w:val="26"/>
          <w:szCs w:val="26"/>
          <w:lang w:eastAsia="en-US"/>
        </w:rPr>
        <w:t xml:space="preserve">Заказчиком на Официальном сайте опубликован Протокол об отказе от заключения контракта от </w:t>
      </w:r>
      <w:r w:rsidR="00672161">
        <w:rPr>
          <w:rFonts w:eastAsiaTheme="minorHAnsi"/>
          <w:color w:val="auto"/>
          <w:sz w:val="26"/>
          <w:szCs w:val="26"/>
          <w:lang w:eastAsia="en-US"/>
        </w:rPr>
        <w:t>12</w:t>
      </w:r>
      <w:r w:rsidR="00672161" w:rsidRPr="00F35D6E">
        <w:rPr>
          <w:rFonts w:eastAsiaTheme="minorHAnsi"/>
          <w:color w:val="auto"/>
          <w:sz w:val="26"/>
          <w:szCs w:val="26"/>
          <w:lang w:eastAsia="en-US"/>
        </w:rPr>
        <w:t>.</w:t>
      </w:r>
      <w:r w:rsidR="00672161">
        <w:rPr>
          <w:rFonts w:eastAsiaTheme="minorHAnsi"/>
          <w:color w:val="auto"/>
          <w:sz w:val="26"/>
          <w:szCs w:val="26"/>
          <w:lang w:eastAsia="en-US"/>
        </w:rPr>
        <w:t>10</w:t>
      </w:r>
      <w:r w:rsidR="00672161" w:rsidRPr="00F35D6E">
        <w:rPr>
          <w:rFonts w:eastAsiaTheme="minorHAnsi"/>
          <w:color w:val="auto"/>
          <w:sz w:val="26"/>
          <w:szCs w:val="26"/>
          <w:lang w:eastAsia="en-US"/>
        </w:rPr>
        <w:t>.</w:t>
      </w:r>
      <w:r w:rsidR="00672161">
        <w:rPr>
          <w:rFonts w:eastAsiaTheme="minorHAnsi"/>
          <w:color w:val="auto"/>
          <w:sz w:val="26"/>
          <w:szCs w:val="26"/>
          <w:lang w:eastAsia="en-US"/>
        </w:rPr>
        <w:t>2022</w:t>
      </w:r>
      <w:r w:rsidR="00672161" w:rsidRPr="00F35D6E">
        <w:rPr>
          <w:rFonts w:eastAsiaTheme="minorHAnsi"/>
          <w:color w:val="auto"/>
          <w:sz w:val="26"/>
          <w:szCs w:val="26"/>
          <w:lang w:eastAsia="en-US"/>
        </w:rPr>
        <w:t xml:space="preserve"> №ПОК20_1 (далее – Протокол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№ 2</w:t>
      </w:r>
      <w:r w:rsidR="00672161" w:rsidRPr="00F35D6E">
        <w:rPr>
          <w:rFonts w:eastAsiaTheme="minorHAnsi"/>
          <w:color w:val="auto"/>
          <w:sz w:val="26"/>
          <w:szCs w:val="26"/>
          <w:lang w:eastAsia="en-US"/>
        </w:rPr>
        <w:t>), согласно которому: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15178B">
        <w:rPr>
          <w:bCs/>
          <w:sz w:val="26"/>
          <w:szCs w:val="26"/>
        </w:rPr>
        <w:t>«</w:t>
      </w:r>
      <w:r w:rsidRPr="00672161">
        <w:rPr>
          <w:bCs/>
          <w:sz w:val="26"/>
          <w:szCs w:val="26"/>
        </w:rPr>
        <w:t>Согласно протоколу подведения итогов определения поставщика (подрядчика исполнителя) №0848300051622001319 от 16.12.2022г„ решением комиссии победителем электронного конкурса, признана организация: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Наименование юридическ</w:t>
      </w:r>
      <w:r>
        <w:rPr>
          <w:bCs/>
          <w:sz w:val="26"/>
          <w:szCs w:val="26"/>
        </w:rPr>
        <w:t>ого лица: ООО "КОНТИНЕНТСТРОЙ".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Местонахождение (регистрации): 109202, Г МОСКВА, У/1 2-Я КАРАЧАРОВСКАЯ, Д. 1, СТ</w:t>
      </w:r>
      <w:r>
        <w:rPr>
          <w:bCs/>
          <w:sz w:val="26"/>
          <w:szCs w:val="26"/>
        </w:rPr>
        <w:t xml:space="preserve"> 1, ЭТАЖ 1 КОМ.,/ОФИС 171 /А8С.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ИНН: 7721773962 КПП 772101001.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В соответствии с пунктом 8 части 12 статьи 48 Закона о контракт системе заявка участника подлежит отклонению в случае выявления составе недостоверной информации. В соответствии с частью 9 статьи Закона о контрактной системе отстранение участника закупки от участи определении поставщика (подрядчика, исполнителя) или отказ от заключе контракта с победителем определения поставщика (подрядчика, исполнит осуществляется в любой момент до заключения контракта, если заказчик комиссия по осуществлению закупок обнаружит, что участник закупки соответствует требованиям, указанным в части 1, частях 1.1, 2 и 2.1 наличии таких требований) статьи 31 Закона о контрактной системе, предоставил недостоверную информацию в отношении своего соответст</w:t>
      </w:r>
      <w:r>
        <w:rPr>
          <w:bCs/>
          <w:sz w:val="26"/>
          <w:szCs w:val="26"/>
        </w:rPr>
        <w:t>вия</w:t>
      </w:r>
      <w:r w:rsidRPr="00672161">
        <w:rPr>
          <w:bCs/>
          <w:sz w:val="26"/>
          <w:szCs w:val="26"/>
        </w:rPr>
        <w:t xml:space="preserve"> указанным требованиям.</w:t>
      </w:r>
    </w:p>
    <w:p w:rsidR="00672161" w:rsidRPr="00672161" w:rsidRDefault="00672161" w:rsidP="006721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Основанием для отказа от заключения контракта является факт предоставления недостоверной информации, содержащейся в заявке ООО «Континентстрой» ИНН 7721773962, идентификационный номер заявки 113236826 на участие в закупке.</w:t>
      </w:r>
    </w:p>
    <w:p w:rsidR="00672161" w:rsidRPr="00C87094" w:rsidRDefault="00672161" w:rsidP="00C8709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МКУ «Центр закупок» Раменского городского округа были отправлены запросы в организации, в обязанности которых входит содержание</w:t>
      </w:r>
      <w:r>
        <w:rPr>
          <w:bCs/>
          <w:sz w:val="26"/>
          <w:szCs w:val="26"/>
        </w:rPr>
        <w:t xml:space="preserve"> </w:t>
      </w:r>
      <w:r w:rsidR="00C87094">
        <w:rPr>
          <w:bCs/>
          <w:sz w:val="26"/>
          <w:szCs w:val="26"/>
        </w:rPr>
        <w:t>территорий</w:t>
      </w:r>
      <w:r w:rsidR="00C87094" w:rsidRPr="00C87094">
        <w:rPr>
          <w:bCs/>
          <w:sz w:val="26"/>
          <w:szCs w:val="26"/>
        </w:rPr>
        <w:t xml:space="preserve">, </w:t>
      </w:r>
      <w:r w:rsidR="00C87094">
        <w:rPr>
          <w:bCs/>
          <w:sz w:val="26"/>
          <w:szCs w:val="26"/>
        </w:rPr>
        <w:t>указанных в качестве предмета в договорах и (или) правообладателей и балансодержателей указанных объектов и территорий</w:t>
      </w:r>
      <w:r w:rsidR="00C87094" w:rsidRPr="00C87094">
        <w:rPr>
          <w:bCs/>
          <w:sz w:val="26"/>
          <w:szCs w:val="26"/>
        </w:rPr>
        <w:t xml:space="preserve">, </w:t>
      </w:r>
      <w:r w:rsidR="00C87094">
        <w:rPr>
          <w:bCs/>
          <w:sz w:val="26"/>
          <w:szCs w:val="26"/>
        </w:rPr>
        <w:t>которые представил для подтверждения опыта ООО «Континетстрой»</w:t>
      </w:r>
      <w:r w:rsidR="00C87094" w:rsidRPr="00C87094">
        <w:rPr>
          <w:bCs/>
          <w:sz w:val="26"/>
          <w:szCs w:val="26"/>
        </w:rPr>
        <w:t>.</w:t>
      </w:r>
    </w:p>
    <w:p w:rsidR="00031036" w:rsidRPr="009D5AB5" w:rsidRDefault="00BE3174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D5AB5">
        <w:rPr>
          <w:sz w:val="26"/>
          <w:szCs w:val="26"/>
        </w:rPr>
        <w:t>Представитель Заказчика на заседании Комиссии представил письменные пояснения, согласно которым:</w:t>
      </w:r>
    </w:p>
    <w:p w:rsidR="00692E9F" w:rsidRPr="00692E9F" w:rsidRDefault="00BE3174" w:rsidP="00692E9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D5AB5">
        <w:rPr>
          <w:sz w:val="26"/>
          <w:szCs w:val="26"/>
        </w:rPr>
        <w:t>«</w:t>
      </w:r>
      <w:r w:rsidR="00692E9F" w:rsidRPr="00692E9F">
        <w:rPr>
          <w:sz w:val="26"/>
          <w:szCs w:val="26"/>
        </w:rPr>
        <w:t>В составе заявки ООО «Континентстрой» в архивном файле «опыт.гаг» присутствует файл «Н. Новгород Жар птица 2018.pdf», который является сканом договора от 01.01.2018 № ЖПНН-01-18 на комплексное содержание территорий по адресу: город Нижний Новгород, площадь Советская, дом 5. По данному адресу находится ТРЦ «Жар Птица». Указанное следует и из данных публичной кадастровой карты Росреестра, сервиса яндекс.карты , данных с сайта ТРЦ, и даже названия указанного выше файла, предоставленного ООО «Континентстрой» в составе заявки. Был направлен запрос, в ответе на который были опровергнуты договорные отношения с ООО «Континентстрой» и(</w:t>
      </w:r>
      <w:r w:rsidR="00692E9F">
        <w:rPr>
          <w:sz w:val="26"/>
          <w:szCs w:val="26"/>
        </w:rPr>
        <w:t>или) ООО «Стройкапитал» вообще.</w:t>
      </w:r>
    </w:p>
    <w:p w:rsidR="00692E9F" w:rsidRPr="00692E9F" w:rsidRDefault="00692E9F" w:rsidP="00692E9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указанном файле т</w:t>
      </w:r>
      <w:r w:rsidRPr="00692E9F">
        <w:rPr>
          <w:sz w:val="26"/>
          <w:szCs w:val="26"/>
        </w:rPr>
        <w:t>ак же присутствуют еще 3 аналогичных договора от 01.04.2018 № ЖПНН-02-18: от 01.07.2018 № ЖПНН-03-</w:t>
      </w:r>
      <w:r>
        <w:rPr>
          <w:sz w:val="26"/>
          <w:szCs w:val="26"/>
        </w:rPr>
        <w:t>18; от-01.10.2018 № ЖПНН-04-18.</w:t>
      </w:r>
    </w:p>
    <w:p w:rsidR="00692E9F" w:rsidRPr="00692E9F" w:rsidRDefault="00692E9F" w:rsidP="00692E9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2E9F">
        <w:rPr>
          <w:sz w:val="26"/>
          <w:szCs w:val="26"/>
        </w:rPr>
        <w:t>2.</w:t>
      </w:r>
      <w:r w:rsidRPr="00692E9F">
        <w:rPr>
          <w:sz w:val="26"/>
          <w:szCs w:val="26"/>
        </w:rPr>
        <w:tab/>
        <w:t>В составе заявки ООО «Континентстрой» в архивном файле</w:t>
      </w:r>
      <w:r>
        <w:rPr>
          <w:sz w:val="26"/>
          <w:szCs w:val="26"/>
        </w:rPr>
        <w:t xml:space="preserve"> «опыт.гаг» присутствует файл «Т</w:t>
      </w:r>
      <w:r w:rsidRPr="00692E9F">
        <w:rPr>
          <w:sz w:val="26"/>
          <w:szCs w:val="26"/>
        </w:rPr>
        <w:t>верь Тандем 2018.pdf», в котором содержатся 4 договора на комплексное содержание территорий по адресу: город Тверь, Октябрьский пр-т, дом 70. Номера договоров от 01.01.2018 № ТТКС-18-01; от 01.04.2018 № ТТКС-18-02; от 01.07.2018 № ТТКС-18-03; от 01.10.2018 № ТТКС-18-04. По данному адресу расположен областной торговый комплекс «Тандем». Указанное следует и из данных публичной кадастровой карты Росреестра, сервиса яндекс.карты, данных с сайта ТРЦ, и даже названия указанного выше файла, предоставленного ООО «Континентстрой» в составе заявки. В ответе на запрос были опровергнуты договорные отношения с ООО «Континентстрой» и(и</w:t>
      </w:r>
      <w:r>
        <w:rPr>
          <w:sz w:val="26"/>
          <w:szCs w:val="26"/>
        </w:rPr>
        <w:t>ли) ООО «Стройкапитал» вообще.</w:t>
      </w:r>
    </w:p>
    <w:p w:rsidR="00692E9F" w:rsidRDefault="00692E9F" w:rsidP="00692E9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2E9F">
        <w:rPr>
          <w:sz w:val="26"/>
          <w:szCs w:val="26"/>
        </w:rPr>
        <w:t>3.</w:t>
      </w:r>
      <w:r w:rsidRPr="00692E9F">
        <w:rPr>
          <w:sz w:val="26"/>
          <w:szCs w:val="26"/>
        </w:rPr>
        <w:tab/>
        <w:t>В составе заявки ООО «Континентстрой» в архивном файле «опыт.гаг» присутствует файл «Воронеж- Солнечный рай 2018.pdf». В указанном файле содержится 4 договора на комплексное содержание территорий по адресу: город Воронеж, улица 20-Летия</w:t>
      </w:r>
      <w:r>
        <w:rPr>
          <w:sz w:val="26"/>
          <w:szCs w:val="26"/>
        </w:rPr>
        <w:t xml:space="preserve"> Октрября.</w:t>
      </w:r>
    </w:p>
    <w:p w:rsidR="00692E9F" w:rsidRPr="00692E9F" w:rsidRDefault="00692E9F" w:rsidP="00692E9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2E9F">
        <w:rPr>
          <w:sz w:val="26"/>
          <w:szCs w:val="26"/>
        </w:rPr>
        <w:t>Договоры от 01.01.2018 № ВСТ-18/01/1; от 01.04.2018 № ВСТ-18/01/2: от 01.07.2018 № ВСТ-18/01/3; от 01.10.2018 № ВСТ-18/01/4. По данному адресу расположен торговый центр «Солнечный рай». Указанное следует и из данных публичной кадастровой карты Росреестра, сервиса яндекс.карты, данных с сайта TPI [f и даже названия указанного выше файла, предоставленного ООО «Континентстрой» в составе заявки. В ответе на запрос были опровергнуты договорные отношения ООО «Континентстрой» и(</w:t>
      </w:r>
      <w:r>
        <w:rPr>
          <w:sz w:val="26"/>
          <w:szCs w:val="26"/>
        </w:rPr>
        <w:t>или) ООО «Стройкапитал».</w:t>
      </w:r>
    </w:p>
    <w:p w:rsidR="009D5AB5" w:rsidRPr="00692E9F" w:rsidRDefault="00692E9F" w:rsidP="00692E9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2E9F">
        <w:rPr>
          <w:sz w:val="26"/>
          <w:szCs w:val="26"/>
        </w:rPr>
        <w:t>ООО «Стройкапитал» информации о заключенных им договоров с торговыми центрами, в рамках которых им якобы были заключены договоры с ООО «Континентстрой» не предостав</w:t>
      </w:r>
      <w:r>
        <w:rPr>
          <w:sz w:val="26"/>
          <w:szCs w:val="26"/>
        </w:rPr>
        <w:t>ил, на второй запрос не ответил</w:t>
      </w:r>
      <w:r w:rsidR="009D5AB5">
        <w:rPr>
          <w:sz w:val="26"/>
          <w:szCs w:val="26"/>
        </w:rPr>
        <w:t>».</w:t>
      </w:r>
    </w:p>
    <w:p w:rsidR="00BF172E" w:rsidRPr="009D5AB5" w:rsidRDefault="00692E9F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Заявитель </w:t>
      </w:r>
      <w:r w:rsidR="00BF172E">
        <w:rPr>
          <w:sz w:val="26"/>
          <w:szCs w:val="26"/>
        </w:rPr>
        <w:t>на заседании Комиссии</w:t>
      </w:r>
      <w:r>
        <w:rPr>
          <w:sz w:val="26"/>
          <w:szCs w:val="26"/>
        </w:rPr>
        <w:t xml:space="preserve"> не явился в составе жалобы не представил</w:t>
      </w:r>
      <w:r w:rsidR="00BF172E">
        <w:rPr>
          <w:sz w:val="26"/>
          <w:szCs w:val="26"/>
        </w:rPr>
        <w:t xml:space="preserve"> документов и сведений, однозначно свидетельствующих об обратном.</w:t>
      </w:r>
    </w:p>
    <w:p w:rsidR="00692E9F" w:rsidRDefault="00692E9F" w:rsidP="00692E9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35D6E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заседание Комиссии представителем Заказчика, Комиссия приходит к выводу, что действия Заказчика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Pr="00033F20">
        <w:rPr>
          <w:rFonts w:eastAsiaTheme="minorHAnsi"/>
          <w:color w:val="auto"/>
          <w:sz w:val="26"/>
          <w:szCs w:val="26"/>
          <w:lang w:eastAsia="en-US"/>
        </w:rPr>
        <w:t xml:space="preserve">части принятия решения об отказе от заключения контракта с </w:t>
      </w:r>
      <w:r w:rsidR="007739DF">
        <w:rPr>
          <w:rFonts w:eastAsiaTheme="minorHAnsi"/>
          <w:color w:val="auto"/>
          <w:sz w:val="26"/>
          <w:szCs w:val="26"/>
          <w:lang w:eastAsia="en-US"/>
        </w:rPr>
        <w:t>Победителем</w:t>
      </w:r>
      <w:r w:rsidRPr="009B5E7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407F9C">
        <w:rPr>
          <w:rFonts w:eastAsiaTheme="minorHAnsi"/>
          <w:color w:val="auto"/>
          <w:sz w:val="26"/>
          <w:szCs w:val="26"/>
          <w:lang w:eastAsia="en-US"/>
        </w:rPr>
        <w:t xml:space="preserve">по </w:t>
      </w:r>
      <w:r w:rsidRPr="00033F20">
        <w:rPr>
          <w:rFonts w:eastAsiaTheme="minorHAnsi"/>
          <w:color w:val="auto"/>
          <w:sz w:val="26"/>
          <w:szCs w:val="26"/>
          <w:lang w:eastAsia="en-US"/>
        </w:rPr>
        <w:t xml:space="preserve">основанию, указанному в </w:t>
      </w:r>
      <w:r w:rsidR="00BB0B98">
        <w:rPr>
          <w:rFonts w:eastAsiaTheme="minorHAnsi"/>
          <w:color w:val="auto"/>
          <w:sz w:val="26"/>
          <w:szCs w:val="26"/>
          <w:lang w:eastAsia="en-US"/>
        </w:rPr>
        <w:t>Протоколе № 2</w:t>
      </w:r>
      <w:bookmarkStart w:id="0" w:name="_GoBack"/>
      <w:bookmarkEnd w:id="0"/>
      <w:r w:rsidRPr="00033F2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35D6E">
        <w:rPr>
          <w:rFonts w:eastAsiaTheme="minorHAnsi"/>
          <w:color w:val="auto"/>
          <w:sz w:val="26"/>
          <w:szCs w:val="26"/>
          <w:lang w:eastAsia="en-US"/>
        </w:rPr>
        <w:t xml:space="preserve">не противоречат нормам Закона о контрактной системе. </w:t>
      </w:r>
    </w:p>
    <w:p w:rsidR="009D5AB5" w:rsidRDefault="009D5AB5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необоснованной.</w:t>
      </w:r>
    </w:p>
    <w:p w:rsidR="00692E9F" w:rsidRDefault="00692E9F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92E9F">
        <w:rPr>
          <w:sz w:val="26"/>
          <w:szCs w:val="26"/>
        </w:rPr>
        <w:t>В ходе проведения внеплановой проверки Комиссией установлено следующее.</w:t>
      </w:r>
      <w:r>
        <w:rPr>
          <w:sz w:val="26"/>
          <w:szCs w:val="26"/>
        </w:rPr>
        <w:t xml:space="preserve"> </w:t>
      </w:r>
    </w:p>
    <w:p w:rsidR="00692E9F" w:rsidRPr="00672161" w:rsidRDefault="00692E9F" w:rsidP="00692E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В соответствии с частью 9 статьи 31 Закона о контрактной системе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настоящей статьи, или предоставил недостоверную информацию в отношении своего соответствия указанным требованиям.</w:t>
      </w:r>
    </w:p>
    <w:p w:rsidR="00692E9F" w:rsidRPr="00672161" w:rsidRDefault="00692E9F" w:rsidP="00692E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Согласно пункту 5 части 1 статьи 31 Закона о контрактной системе при осуществлении закупки заказчик устанавливает единые требования к участникам закупки, в том числе об отсутствии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принято.</w:t>
      </w:r>
    </w:p>
    <w:p w:rsidR="00FD129B" w:rsidRDefault="00692E9F" w:rsidP="00FD12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72161">
        <w:rPr>
          <w:bCs/>
          <w:sz w:val="26"/>
          <w:szCs w:val="26"/>
        </w:rPr>
        <w:t>Частью 11 статьи 31 Закона о контрактной системе установлено, что в случае отказа заказчика от заключения контракта с победителем определения поставщика (подрядчика, исполнителя) по основаниям, предусмотренным частями 9 и 10 настоящей статьи, заказчик не позднее одного рабочего дня, следующего за днем установления факта, являющегося основанием для такого отказа,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протокол об отказе от заключения контракта, содержащий информацию об идентификационном номере заявки на участие в закупке, поданной таким победителем, о факте, являющемся основанием для такого отказа, а также реквизиты документов, подтверждающих этот факт. Указанный протокол в течение двух рабочих дней с даты его подписания направляется заказчиком данному победителю. При этом заказчик вправе заключить контракт с иным участником закупки, который предложил такие же, как и победитель такой закупки, цену контракта, сумму цен единиц товара, работы, услуги или предложение о цене контракта, сумме цен единиц товара, работы, услуги которого содержит лучшие условия по цене контракта, сумме цен единиц товара, работы, услуги, следующие после условий, предложенных победителем в порядке, установленном для заключения контракта в случае уклонения победителя закупки от заключения контракта. В случае отказа заказчика от заключения контракта с победителем определения поставщика (подрядчика, исполнителя) по основаниям, предусмотренным пунктом 2 части 10 настоящей статьи, победитель признается уклонившимся от заключения контракта.</w:t>
      </w:r>
    </w:p>
    <w:p w:rsidR="002507CC" w:rsidRDefault="00692E9F" w:rsidP="00FD12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D129B">
        <w:rPr>
          <w:bCs/>
          <w:sz w:val="26"/>
          <w:szCs w:val="26"/>
        </w:rPr>
        <w:t xml:space="preserve">Заказчиком на Официальном сайте опубликован </w:t>
      </w:r>
      <w:r w:rsidR="00FD129B" w:rsidRPr="00FD129B">
        <w:rPr>
          <w:bCs/>
          <w:sz w:val="26"/>
          <w:szCs w:val="26"/>
        </w:rPr>
        <w:t xml:space="preserve">Протокол об отказе от заключения контракта от 29.12.2022 №ПОК20_2 </w:t>
      </w:r>
      <w:r w:rsidRPr="00FD129B">
        <w:rPr>
          <w:bCs/>
          <w:sz w:val="26"/>
          <w:szCs w:val="26"/>
        </w:rPr>
        <w:t>(далее – Протокол</w:t>
      </w:r>
      <w:r w:rsidR="00FD129B" w:rsidRPr="00FD129B">
        <w:rPr>
          <w:bCs/>
          <w:sz w:val="26"/>
          <w:szCs w:val="26"/>
        </w:rPr>
        <w:t xml:space="preserve"> </w:t>
      </w:r>
      <w:r w:rsidR="002507CC">
        <w:rPr>
          <w:bCs/>
          <w:sz w:val="26"/>
          <w:szCs w:val="26"/>
        </w:rPr>
        <w:t>№ 3</w:t>
      </w:r>
      <w:r w:rsidRPr="00FD129B">
        <w:rPr>
          <w:bCs/>
          <w:sz w:val="26"/>
          <w:szCs w:val="26"/>
        </w:rPr>
        <w:t>), согласно которому:</w:t>
      </w:r>
      <w:r w:rsidR="00FD129B" w:rsidRPr="00FD129B">
        <w:rPr>
          <w:bCs/>
          <w:sz w:val="26"/>
          <w:szCs w:val="26"/>
        </w:rPr>
        <w:t xml:space="preserve"> </w:t>
      </w:r>
    </w:p>
    <w:p w:rsidR="00FD129B" w:rsidRPr="00FD129B" w:rsidRDefault="002507CC" w:rsidP="002507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FD129B" w:rsidRPr="00FD129B">
        <w:rPr>
          <w:bCs/>
          <w:sz w:val="26"/>
          <w:szCs w:val="26"/>
        </w:rPr>
        <w:t>Согласно Протоколу подведения итогов определения поставщика (подрядчика, исполнителя) № 0848300051622001319 от 16.12.2022г. решением комиссии по осуществлению закупок на втором месте признана организация: ОБЩЕСТВО С ОГРАНИЧЕННОЙ ОТВЕТСТВЕННОСТЬЮ «РАЗВИТИЕ» (сокращенное наименование - ООО «РАЗВИТИЕ»).</w:t>
      </w:r>
    </w:p>
    <w:p w:rsidR="00FD129B" w:rsidRPr="00FD129B" w:rsidRDefault="00FD129B" w:rsidP="002507CC">
      <w:pPr>
        <w:widowControl/>
        <w:autoSpaceDE/>
        <w:autoSpaceDN/>
        <w:adjustRightInd/>
        <w:spacing w:before="0"/>
        <w:ind w:firstLine="0"/>
        <w:jc w:val="both"/>
        <w:rPr>
          <w:bCs/>
          <w:sz w:val="26"/>
          <w:szCs w:val="26"/>
        </w:rPr>
      </w:pPr>
      <w:r w:rsidRPr="00FD129B">
        <w:rPr>
          <w:bCs/>
          <w:sz w:val="26"/>
          <w:szCs w:val="26"/>
        </w:rPr>
        <w:t>Место нахождения: 140108, Московская область, г Раменское, Советская ул, д. 16, офис 9 Почтовый адрес: 1401.08, Московская область, г Раменское, Советская ул, д. 16, офис 9 ИНН: 5040139960, КПП 504001001, ОГРН 1165040051660 Генеральный директор - Орехов Александр Юрьевич</w:t>
      </w:r>
    </w:p>
    <w:p w:rsidR="00FD129B" w:rsidRPr="00FD129B" w:rsidRDefault="00FD129B" w:rsidP="002507CC">
      <w:pPr>
        <w:widowControl/>
        <w:autoSpaceDE/>
        <w:autoSpaceDN/>
        <w:adjustRightInd/>
        <w:spacing w:before="0"/>
        <w:ind w:firstLine="0"/>
        <w:jc w:val="both"/>
        <w:rPr>
          <w:bCs/>
          <w:sz w:val="26"/>
          <w:szCs w:val="26"/>
        </w:rPr>
      </w:pPr>
      <w:r w:rsidRPr="00FD129B">
        <w:rPr>
          <w:bCs/>
          <w:sz w:val="26"/>
          <w:szCs w:val="26"/>
        </w:rPr>
        <w:t>Сведения о фактах, являющихся основанием для отказа от заключения контракта:</w:t>
      </w:r>
    </w:p>
    <w:tbl>
      <w:tblPr>
        <w:tblW w:w="9639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9"/>
        <w:gridCol w:w="4810"/>
      </w:tblGrid>
      <w:tr w:rsidR="00FD129B" w:rsidRPr="00FD129B" w:rsidTr="00FD129B">
        <w:trPr>
          <w:trHeight w:val="821"/>
        </w:trPr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D129B" w:rsidRPr="00FD129B" w:rsidRDefault="00FD129B" w:rsidP="00FD129B">
            <w:pPr>
              <w:widowControl/>
              <w:shd w:val="clear" w:color="auto" w:fill="FFFFFF"/>
              <w:autoSpaceDE/>
              <w:autoSpaceDN/>
              <w:adjustRightInd/>
              <w:spacing w:before="0" w:line="200" w:lineRule="exact"/>
              <w:ind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</w:t>
            </w:r>
            <w:r w:rsidRPr="00FD129B">
              <w:rPr>
                <w:bCs/>
                <w:sz w:val="26"/>
                <w:szCs w:val="26"/>
              </w:rPr>
              <w:t>писание факта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D129B" w:rsidRPr="00FD129B" w:rsidRDefault="00FD129B" w:rsidP="00FD129B">
            <w:pPr>
              <w:widowControl/>
              <w:shd w:val="clear" w:color="auto" w:fill="FFFFFF"/>
              <w:autoSpaceDE/>
              <w:autoSpaceDN/>
              <w:adjustRightInd/>
              <w:spacing w:before="0"/>
              <w:ind w:firstLine="0"/>
              <w:rPr>
                <w:bCs/>
                <w:sz w:val="26"/>
                <w:szCs w:val="26"/>
              </w:rPr>
            </w:pPr>
            <w:r w:rsidRPr="00FD129B">
              <w:rPr>
                <w:bCs/>
                <w:sz w:val="26"/>
                <w:szCs w:val="26"/>
              </w:rPr>
              <w:t>Реквизиты документов, подтверждающих такие факты</w:t>
            </w:r>
          </w:p>
        </w:tc>
      </w:tr>
      <w:tr w:rsidR="00FD129B" w:rsidRPr="00FD129B" w:rsidTr="00FD129B">
        <w:trPr>
          <w:trHeight w:val="2755"/>
        </w:trPr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D129B" w:rsidRPr="00FD129B" w:rsidRDefault="00FD129B" w:rsidP="00FD129B">
            <w:pPr>
              <w:widowControl/>
              <w:shd w:val="clear" w:color="auto" w:fill="FFFFFF"/>
              <w:autoSpaceDE/>
              <w:autoSpaceDN/>
              <w:adjustRightInd/>
              <w:spacing w:before="0"/>
              <w:ind w:firstLine="0"/>
              <w:rPr>
                <w:bCs/>
                <w:sz w:val="26"/>
                <w:szCs w:val="26"/>
              </w:rPr>
            </w:pPr>
            <w:r w:rsidRPr="00FD129B">
              <w:rPr>
                <w:bCs/>
                <w:sz w:val="26"/>
                <w:szCs w:val="26"/>
              </w:rPr>
              <w:t>Наличие в составе вторых частей заявок недействующего решения № 1-09/10/202 Единственного участника общества с огарниченной ответственностью «РАЗВИТИЕ» от 01 июня 2022 г. об одобрении крупной сделки, подписанное Единственным учредителем ООО «РАЗВИТИЕ» Казаченков П.В., которое нотариально не удостоверено.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129B" w:rsidRPr="00FD129B" w:rsidRDefault="00FD129B" w:rsidP="00FD129B">
            <w:pPr>
              <w:widowControl/>
              <w:shd w:val="clear" w:color="auto" w:fill="FFFFFF"/>
              <w:autoSpaceDE/>
              <w:autoSpaceDN/>
              <w:adjustRightInd/>
              <w:spacing w:before="0"/>
              <w:ind w:firstLine="0"/>
              <w:rPr>
                <w:bCs/>
                <w:sz w:val="26"/>
                <w:szCs w:val="26"/>
              </w:rPr>
            </w:pPr>
            <w:r w:rsidRPr="00FD129B">
              <w:rPr>
                <w:bCs/>
                <w:sz w:val="26"/>
                <w:szCs w:val="26"/>
              </w:rPr>
              <w:t>Пункт 3 статьи 67.1. ГК РФ «Особенности управления и контроля в хозяйственных товариществах и обществах»</w:t>
            </w:r>
          </w:p>
        </w:tc>
      </w:tr>
    </w:tbl>
    <w:p w:rsidR="00692E9F" w:rsidRDefault="00FD129B" w:rsidP="00FD129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D129B">
        <w:rPr>
          <w:rFonts w:eastAsiaTheme="minorHAnsi"/>
          <w:color w:val="auto"/>
          <w:sz w:val="26"/>
          <w:szCs w:val="26"/>
          <w:lang w:eastAsia="en-US"/>
        </w:rPr>
        <w:t>Рассмотрев представленные документы, Заказчик 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основании ч. 9 ст. 31 Закона №</w:t>
      </w:r>
      <w:r w:rsidRPr="00FD129B">
        <w:rPr>
          <w:rFonts w:eastAsiaTheme="minorHAnsi"/>
          <w:color w:val="auto"/>
          <w:sz w:val="26"/>
          <w:szCs w:val="26"/>
          <w:lang w:eastAsia="en-US"/>
        </w:rPr>
        <w:t xml:space="preserve"> 44</w:t>
      </w:r>
      <w:r>
        <w:rPr>
          <w:rFonts w:eastAsiaTheme="minorHAnsi"/>
          <w:color w:val="auto"/>
          <w:sz w:val="26"/>
          <w:szCs w:val="26"/>
          <w:lang w:eastAsia="en-US"/>
        </w:rPr>
        <w:t>-ФЗ принял решение</w:t>
      </w:r>
      <w:r w:rsidRPr="00FD129B">
        <w:rPr>
          <w:rFonts w:eastAsiaTheme="minorHAnsi"/>
          <w:color w:val="auto"/>
          <w:sz w:val="26"/>
          <w:szCs w:val="26"/>
          <w:lang w:eastAsia="en-US"/>
        </w:rPr>
        <w:t>: Отказаться от заключения государственного контракта с победителем электронного конкурса ООО «</w:t>
      </w:r>
      <w:r w:rsidR="00407F9C">
        <w:rPr>
          <w:rFonts w:eastAsiaTheme="minorHAnsi"/>
          <w:color w:val="auto"/>
          <w:sz w:val="26"/>
          <w:szCs w:val="26"/>
          <w:lang w:eastAsia="en-US"/>
        </w:rPr>
        <w:t>Р</w:t>
      </w:r>
      <w:r w:rsidR="00407F9C" w:rsidRPr="00FD129B">
        <w:rPr>
          <w:rFonts w:eastAsiaTheme="minorHAnsi"/>
          <w:color w:val="auto"/>
          <w:sz w:val="26"/>
          <w:szCs w:val="26"/>
          <w:lang w:eastAsia="en-US"/>
        </w:rPr>
        <w:t>азвитие</w:t>
      </w:r>
      <w:r w:rsidRPr="00FD129B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D129B" w:rsidRDefault="00FD129B" w:rsidP="00FD12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B0AA9">
        <w:rPr>
          <w:rFonts w:eastAsiaTheme="minorHAnsi"/>
          <w:color w:val="auto"/>
          <w:sz w:val="26"/>
          <w:szCs w:val="26"/>
          <w:lang w:eastAsia="en-US"/>
        </w:rPr>
        <w:t xml:space="preserve">Изучив представленные на заседание Комиссии документы, а также заявку </w:t>
      </w:r>
      <w:r w:rsidR="00116A9E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ООО «Развитие»</w:t>
      </w:r>
      <w:r w:rsidRPr="009B0AA9">
        <w:rPr>
          <w:rFonts w:eastAsiaTheme="minorHAnsi"/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приходит к выводу,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что заявка </w:t>
      </w:r>
      <w:r w:rsidR="00407F9C">
        <w:rPr>
          <w:rFonts w:eastAsiaTheme="minorHAnsi"/>
          <w:color w:val="auto"/>
          <w:sz w:val="26"/>
          <w:szCs w:val="26"/>
          <w:lang w:eastAsia="en-US"/>
        </w:rPr>
        <w:t xml:space="preserve">участника закупки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противоречит требованиям извещения по основаниям указанным в </w:t>
      </w:r>
      <w:r w:rsidR="00407F9C">
        <w:rPr>
          <w:rFonts w:eastAsiaTheme="minorHAnsi"/>
          <w:color w:val="auto"/>
          <w:sz w:val="26"/>
          <w:szCs w:val="26"/>
          <w:lang w:eastAsia="en-US"/>
        </w:rPr>
        <w:t>П</w:t>
      </w:r>
      <w:r>
        <w:rPr>
          <w:rFonts w:eastAsiaTheme="minorHAnsi"/>
          <w:color w:val="auto"/>
          <w:sz w:val="26"/>
          <w:szCs w:val="26"/>
          <w:lang w:eastAsia="en-US"/>
        </w:rPr>
        <w:t>ротоколе</w:t>
      </w:r>
      <w:r w:rsidR="00407F9C">
        <w:rPr>
          <w:rFonts w:eastAsiaTheme="minorHAnsi"/>
          <w:color w:val="auto"/>
          <w:sz w:val="26"/>
          <w:szCs w:val="26"/>
          <w:lang w:eastAsia="en-US"/>
        </w:rPr>
        <w:t xml:space="preserve"> № 3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D129B" w:rsidRPr="00A1790D" w:rsidRDefault="00FD129B" w:rsidP="00FD12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1790D">
        <w:rPr>
          <w:rFonts w:eastAsiaTheme="minorHAnsi"/>
          <w:color w:val="auto"/>
          <w:sz w:val="26"/>
          <w:szCs w:val="26"/>
          <w:lang w:eastAsia="en-US"/>
        </w:rPr>
        <w:t xml:space="preserve">Вместе с тем представителями Заказчика не представлено документов и сведений, однозначным образом свидетельствующих о правомерности принятия решения об отказе от заключения контракта с </w:t>
      </w:r>
      <w:r w:rsidR="00407F9C">
        <w:rPr>
          <w:rFonts w:eastAsiaTheme="minorHAnsi"/>
          <w:color w:val="auto"/>
          <w:sz w:val="26"/>
          <w:szCs w:val="26"/>
          <w:lang w:eastAsia="en-US"/>
        </w:rPr>
        <w:t>участником закупки</w:t>
      </w:r>
      <w:r w:rsidRPr="00A1790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D129B" w:rsidRDefault="00FD129B" w:rsidP="00FD129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602E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часть </w:t>
      </w:r>
      <w:r>
        <w:rPr>
          <w:rFonts w:eastAsiaTheme="minorHAnsi"/>
          <w:color w:val="auto"/>
          <w:sz w:val="26"/>
          <w:szCs w:val="26"/>
          <w:lang w:eastAsia="en-US"/>
        </w:rPr>
        <w:t>9</w:t>
      </w:r>
      <w:r w:rsidRPr="005F602E">
        <w:rPr>
          <w:rFonts w:eastAsiaTheme="minorHAnsi"/>
          <w:color w:val="auto"/>
          <w:sz w:val="26"/>
          <w:szCs w:val="26"/>
          <w:lang w:eastAsia="en-US"/>
        </w:rPr>
        <w:t xml:space="preserve"> статьи 31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FD129B" w:rsidRPr="005F602E" w:rsidRDefault="00FD129B" w:rsidP="00FD129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3435D"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Заказчиком заключе</w:t>
      </w:r>
      <w:r>
        <w:rPr>
          <w:rFonts w:eastAsiaTheme="minorHAnsi"/>
          <w:color w:val="auto"/>
          <w:sz w:val="26"/>
          <w:szCs w:val="26"/>
          <w:lang w:eastAsia="en-US"/>
        </w:rPr>
        <w:t>н государственный контракт от 10.01.2023</w:t>
      </w:r>
      <w:r w:rsidRPr="0083435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3435D">
        <w:rPr>
          <w:sz w:val="26"/>
          <w:szCs w:val="26"/>
        </w:rPr>
        <w:t xml:space="preserve">№ </w:t>
      </w:r>
      <w:r w:rsidRPr="00FD129B">
        <w:rPr>
          <w:sz w:val="26"/>
          <w:szCs w:val="26"/>
        </w:rPr>
        <w:t>35040164251 23 000001</w:t>
      </w:r>
      <w:r>
        <w:rPr>
          <w:sz w:val="26"/>
          <w:szCs w:val="26"/>
        </w:rPr>
        <w:t>.</w:t>
      </w:r>
    </w:p>
    <w:p w:rsidR="00CE4548" w:rsidRPr="00E26518" w:rsidRDefault="00994E37" w:rsidP="00BF172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F17679" w:rsidRDefault="00F17679" w:rsidP="00BF172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407F9C" w:rsidRDefault="00407F9C" w:rsidP="00BF172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9D5AB5" w:rsidRDefault="009D5AB5" w:rsidP="00BF172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9D5AB5" w:rsidRDefault="009D5AB5" w:rsidP="00BF172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9D5AB5" w:rsidRDefault="009D5AB5" w:rsidP="00116A9E">
      <w:pPr>
        <w:pStyle w:val="a4"/>
        <w:widowControl/>
        <w:numPr>
          <w:ilvl w:val="0"/>
          <w:numId w:val="35"/>
        </w:numPr>
        <w:tabs>
          <w:tab w:val="left" w:pos="851"/>
          <w:tab w:val="left" w:pos="1134"/>
        </w:tabs>
        <w:spacing w:before="0" w:line="276" w:lineRule="auto"/>
        <w:jc w:val="both"/>
        <w:rPr>
          <w:bCs/>
          <w:sz w:val="26"/>
          <w:szCs w:val="26"/>
          <w:lang w:bidi="ru-RU"/>
        </w:rPr>
      </w:pPr>
      <w:r w:rsidRPr="008A338C">
        <w:rPr>
          <w:bCs/>
          <w:sz w:val="26"/>
          <w:szCs w:val="26"/>
        </w:rPr>
        <w:t>Признать жалоб</w:t>
      </w:r>
      <w:r w:rsidR="00116A9E">
        <w:rPr>
          <w:bCs/>
          <w:sz w:val="26"/>
          <w:szCs w:val="26"/>
        </w:rPr>
        <w:t>у</w:t>
      </w:r>
      <w:r w:rsidRPr="008A338C">
        <w:rPr>
          <w:bCs/>
          <w:sz w:val="26"/>
          <w:szCs w:val="26"/>
        </w:rPr>
        <w:t xml:space="preserve"> </w:t>
      </w:r>
      <w:r w:rsidR="00116A9E" w:rsidRPr="00116A9E">
        <w:rPr>
          <w:bCs/>
          <w:sz w:val="26"/>
          <w:szCs w:val="26"/>
          <w:lang w:bidi="ru-RU"/>
        </w:rPr>
        <w:t>ООО «КонтинентСтрой»</w:t>
      </w:r>
      <w:r w:rsidRPr="008A338C">
        <w:rPr>
          <w:bCs/>
          <w:sz w:val="26"/>
          <w:szCs w:val="26"/>
          <w:lang w:bidi="ru-RU"/>
        </w:rPr>
        <w:t xml:space="preserve"> </w:t>
      </w:r>
      <w:r>
        <w:rPr>
          <w:bCs/>
          <w:sz w:val="26"/>
          <w:szCs w:val="26"/>
          <w:lang w:bidi="ru-RU"/>
        </w:rPr>
        <w:t>не</w:t>
      </w:r>
      <w:r w:rsidRPr="008A338C">
        <w:rPr>
          <w:bCs/>
          <w:sz w:val="26"/>
          <w:szCs w:val="26"/>
        </w:rPr>
        <w:t>обоснованн</w:t>
      </w:r>
      <w:r w:rsidR="00116A9E">
        <w:rPr>
          <w:bCs/>
          <w:sz w:val="26"/>
          <w:szCs w:val="26"/>
        </w:rPr>
        <w:t>ой</w:t>
      </w:r>
      <w:r w:rsidRPr="008A338C">
        <w:rPr>
          <w:bCs/>
          <w:sz w:val="26"/>
          <w:szCs w:val="26"/>
        </w:rPr>
        <w:t>.</w:t>
      </w:r>
    </w:p>
    <w:p w:rsidR="00116A9E" w:rsidRDefault="00116A9E" w:rsidP="00116A9E">
      <w:pPr>
        <w:pStyle w:val="a4"/>
        <w:widowControl/>
        <w:numPr>
          <w:ilvl w:val="0"/>
          <w:numId w:val="35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16A9E">
        <w:rPr>
          <w:bCs/>
          <w:sz w:val="26"/>
          <w:szCs w:val="26"/>
        </w:rPr>
        <w:t xml:space="preserve">Признать в действиях Заказчика нарушение части 9 статьи 31 Закона о контрактной системе. </w:t>
      </w:r>
    </w:p>
    <w:p w:rsidR="00116A9E" w:rsidRPr="00116A9E" w:rsidRDefault="00116A9E" w:rsidP="00116A9E">
      <w:pPr>
        <w:pStyle w:val="a4"/>
        <w:widowControl/>
        <w:numPr>
          <w:ilvl w:val="0"/>
          <w:numId w:val="35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E3051A">
        <w:rPr>
          <w:bCs/>
          <w:sz w:val="26"/>
          <w:szCs w:val="26"/>
        </w:rPr>
        <w:t>Заказчику,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>
        <w:rPr>
          <w:bCs/>
          <w:sz w:val="26"/>
          <w:szCs w:val="26"/>
        </w:rPr>
        <w:t xml:space="preserve"> не выдавать</w:t>
      </w:r>
      <w:r w:rsidRPr="00E3051A">
        <w:rPr>
          <w:bCs/>
          <w:sz w:val="26"/>
          <w:szCs w:val="26"/>
        </w:rPr>
        <w:t>.</w:t>
      </w:r>
    </w:p>
    <w:p w:rsidR="00BF172E" w:rsidRDefault="00116A9E" w:rsidP="00BF172E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4. </w:t>
      </w:r>
      <w:r w:rsidRPr="00E3051A">
        <w:rPr>
          <w:bCs/>
          <w:sz w:val="26"/>
          <w:szCs w:val="26"/>
        </w:rPr>
        <w:t xml:space="preserve">Материалы дела от </w:t>
      </w:r>
      <w:r>
        <w:rPr>
          <w:bCs/>
          <w:sz w:val="26"/>
          <w:szCs w:val="26"/>
        </w:rPr>
        <w:t>16</w:t>
      </w:r>
      <w:r w:rsidRPr="00B74AF2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01.2023</w:t>
      </w:r>
      <w:r w:rsidRPr="00B74AF2">
        <w:rPr>
          <w:bCs/>
          <w:sz w:val="26"/>
          <w:szCs w:val="26"/>
        </w:rPr>
        <w:t xml:space="preserve"> № </w:t>
      </w:r>
      <w:r>
        <w:rPr>
          <w:sz w:val="26"/>
          <w:szCs w:val="26"/>
        </w:rPr>
        <w:t>0</w:t>
      </w:r>
      <w:r w:rsidRPr="00C47468">
        <w:rPr>
          <w:sz w:val="26"/>
          <w:szCs w:val="26"/>
        </w:rPr>
        <w:t>50/06/</w:t>
      </w:r>
      <w:r>
        <w:rPr>
          <w:sz w:val="26"/>
          <w:szCs w:val="26"/>
        </w:rPr>
        <w:t>105-74</w:t>
      </w:r>
      <w:r w:rsidRPr="00C47468">
        <w:rPr>
          <w:sz w:val="26"/>
          <w:szCs w:val="26"/>
        </w:rPr>
        <w:t>/</w:t>
      </w:r>
      <w:r>
        <w:rPr>
          <w:sz w:val="26"/>
          <w:szCs w:val="26"/>
        </w:rPr>
        <w:t xml:space="preserve">2023 </w:t>
      </w:r>
      <w:r w:rsidRPr="00E3051A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9D5AB5" w:rsidRPr="00C918E7" w:rsidRDefault="009D5AB5" w:rsidP="00BF172E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C918E7">
        <w:rPr>
          <w:bCs/>
          <w:sz w:val="26"/>
          <w:szCs w:val="26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F30CC0" w:rsidRDefault="00F30CC0" w:rsidP="00BF172E">
      <w:pPr>
        <w:spacing w:before="0" w:line="276" w:lineRule="auto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p w:rsidR="00F17679" w:rsidRPr="00F17679" w:rsidRDefault="00F17679" w:rsidP="00F17679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</w:p>
    <w:sectPr w:rsidR="00F17679" w:rsidRPr="00F17679" w:rsidSect="0010624C">
      <w:headerReference w:type="even" r:id="rId13"/>
      <w:headerReference w:type="default" r:id="rId14"/>
      <w:pgSz w:w="11906" w:h="16838"/>
      <w:pgMar w:top="70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02287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B0B9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461738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B0B98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FAE2319"/>
    <w:multiLevelType w:val="hybridMultilevel"/>
    <w:tmpl w:val="7A2A2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3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2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43F7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624C"/>
    <w:rsid w:val="001116E2"/>
    <w:rsid w:val="00111F19"/>
    <w:rsid w:val="0011357B"/>
    <w:rsid w:val="00113827"/>
    <w:rsid w:val="0011394F"/>
    <w:rsid w:val="001155F5"/>
    <w:rsid w:val="00116A9E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78B"/>
    <w:rsid w:val="00153F74"/>
    <w:rsid w:val="0015451B"/>
    <w:rsid w:val="00154994"/>
    <w:rsid w:val="001563B4"/>
    <w:rsid w:val="00156C3B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242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2C31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C08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35DC8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7CC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317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3B96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3F7907"/>
    <w:rsid w:val="00400526"/>
    <w:rsid w:val="00401B5D"/>
    <w:rsid w:val="00402F55"/>
    <w:rsid w:val="0040346C"/>
    <w:rsid w:val="00405411"/>
    <w:rsid w:val="004065BB"/>
    <w:rsid w:val="00407DEF"/>
    <w:rsid w:val="00407F9C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0CD4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7EB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0E68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1CE"/>
    <w:rsid w:val="00537768"/>
    <w:rsid w:val="00537ABD"/>
    <w:rsid w:val="00540724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27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268E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161"/>
    <w:rsid w:val="00672743"/>
    <w:rsid w:val="00672D7D"/>
    <w:rsid w:val="00672F1E"/>
    <w:rsid w:val="00673700"/>
    <w:rsid w:val="0067507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2E9F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0C2C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C7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39DF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B98"/>
    <w:rsid w:val="00795CCB"/>
    <w:rsid w:val="00797F15"/>
    <w:rsid w:val="007A2180"/>
    <w:rsid w:val="007A222A"/>
    <w:rsid w:val="007A244E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4EBC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59F9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7E1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5DD0"/>
    <w:rsid w:val="008665A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A6B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AB5"/>
    <w:rsid w:val="009D638E"/>
    <w:rsid w:val="009E0A50"/>
    <w:rsid w:val="009E494A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07B0E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67B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38E4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A55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87974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A6EDE"/>
    <w:rsid w:val="00BB08C4"/>
    <w:rsid w:val="00BB0B98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174"/>
    <w:rsid w:val="00BE5596"/>
    <w:rsid w:val="00BE5D4A"/>
    <w:rsid w:val="00BE628A"/>
    <w:rsid w:val="00BE7A90"/>
    <w:rsid w:val="00BF172E"/>
    <w:rsid w:val="00BF2A80"/>
    <w:rsid w:val="00BF321E"/>
    <w:rsid w:val="00BF40FD"/>
    <w:rsid w:val="00BF438A"/>
    <w:rsid w:val="00BF45F2"/>
    <w:rsid w:val="00BF4BA8"/>
    <w:rsid w:val="00BF62D9"/>
    <w:rsid w:val="00C00213"/>
    <w:rsid w:val="00C0181A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094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5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548F7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91C"/>
    <w:rsid w:val="00EA5AFF"/>
    <w:rsid w:val="00EA5C38"/>
    <w:rsid w:val="00EA7944"/>
    <w:rsid w:val="00EB151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24E3"/>
    <w:rsid w:val="00F040B7"/>
    <w:rsid w:val="00F0481A"/>
    <w:rsid w:val="00F06851"/>
    <w:rsid w:val="00F07529"/>
    <w:rsid w:val="00F079ED"/>
    <w:rsid w:val="00F1303E"/>
    <w:rsid w:val="00F13672"/>
    <w:rsid w:val="00F14053"/>
    <w:rsid w:val="00F1676C"/>
    <w:rsid w:val="00F173D0"/>
    <w:rsid w:val="00F17679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522D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129B"/>
    <w:rsid w:val="00FD202D"/>
    <w:rsid w:val="00FD249E"/>
    <w:rsid w:val="00FD2E91"/>
    <w:rsid w:val="00FD465C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9D5AB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9D5AB5"/>
  </w:style>
  <w:style w:type="character" w:customStyle="1" w:styleId="sectioninfo">
    <w:name w:val="section__info"/>
    <w:basedOn w:val="a0"/>
    <w:rsid w:val="009D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39868-BB7A-4D8E-A632-585300DAD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3481</Words>
  <Characters>19842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 Хусейнович Карданов</dc:creator>
  <cp:keywords/>
  <dc:description/>
  <cp:lastModifiedBy>Кирпичникова Наталия Николаевна</cp:lastModifiedBy>
  <cp:revision>5</cp:revision>
  <cp:lastPrinted>2022-12-21T17:11:00Z</cp:lastPrinted>
  <dcterms:created xsi:type="dcterms:W3CDTF">2023-01-19T19:45:00Z</dcterms:created>
  <dcterms:modified xsi:type="dcterms:W3CDTF">2023-01-19T20:39:00Z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