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A8F" w:rsidRDefault="005B40F6" w:rsidP="00083A8F">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1B6760" w:rsidRPr="00E31694" w:rsidRDefault="005B40F6" w:rsidP="00E31694">
                  <w:pPr>
                    <w:pStyle w:val="31"/>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7" o:title=""/>
                      </v:shape>
                    </w:pict>
                  </w:r>
                </w:p>
                <w:p w:rsidR="001B6760" w:rsidRPr="00E31694" w:rsidRDefault="001B6760" w:rsidP="00E31694">
                  <w:pPr>
                    <w:pStyle w:val="31"/>
                    <w:rPr>
                      <w:b/>
                      <w:spacing w:val="-8"/>
                      <w:sz w:val="18"/>
                    </w:rPr>
                  </w:pPr>
                </w:p>
                <w:p w:rsidR="001B6760" w:rsidRDefault="001B6760"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1B6760" w:rsidRDefault="001B6760" w:rsidP="00E31694">
                  <w:pPr>
                    <w:jc w:val="center"/>
                    <w:rPr>
                      <w:b/>
                      <w:sz w:val="12"/>
                    </w:rPr>
                  </w:pPr>
                </w:p>
                <w:p w:rsidR="001B6760" w:rsidRDefault="001B6760" w:rsidP="00E31694">
                  <w:pPr>
                    <w:jc w:val="center"/>
                    <w:rPr>
                      <w:b/>
                      <w:sz w:val="26"/>
                    </w:rPr>
                  </w:pPr>
                  <w:r>
                    <w:rPr>
                      <w:b/>
                      <w:sz w:val="26"/>
                    </w:rPr>
                    <w:t>УПРАВЛЕНИЕ</w:t>
                  </w:r>
                </w:p>
                <w:p w:rsidR="001B6760" w:rsidRDefault="001B6760" w:rsidP="00E31694">
                  <w:pPr>
                    <w:jc w:val="center"/>
                    <w:rPr>
                      <w:b/>
                      <w:sz w:val="26"/>
                    </w:rPr>
                  </w:pPr>
                  <w:r>
                    <w:rPr>
                      <w:b/>
                      <w:sz w:val="26"/>
                    </w:rPr>
                    <w:t xml:space="preserve">Федеральной антимонопольной службы </w:t>
                  </w:r>
                </w:p>
                <w:p w:rsidR="001B6760" w:rsidRDefault="001B6760" w:rsidP="00E31694">
                  <w:pPr>
                    <w:jc w:val="center"/>
                    <w:rPr>
                      <w:b/>
                      <w:sz w:val="24"/>
                    </w:rPr>
                  </w:pPr>
                  <w:r>
                    <w:rPr>
                      <w:b/>
                      <w:sz w:val="26"/>
                    </w:rPr>
                    <w:t>по Свердловской области</w:t>
                  </w:r>
                </w:p>
                <w:p w:rsidR="001B6760" w:rsidRDefault="001B6760" w:rsidP="00E31694">
                  <w:pPr>
                    <w:jc w:val="center"/>
                    <w:rPr>
                      <w:b/>
                      <w:sz w:val="16"/>
                    </w:rPr>
                  </w:pPr>
                </w:p>
                <w:p w:rsidR="001B6760" w:rsidRDefault="001B6760"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B6760" w:rsidRDefault="001B6760" w:rsidP="00E31694">
                  <w:pPr>
                    <w:jc w:val="center"/>
                    <w:rPr>
                      <w:sz w:val="18"/>
                    </w:rPr>
                  </w:pPr>
                  <w:r>
                    <w:rPr>
                      <w:sz w:val="18"/>
                    </w:rPr>
                    <w:t>тел. (343) 377-00-83, факс (343) 377-00-84</w:t>
                  </w:r>
                </w:p>
                <w:p w:rsidR="001B6760" w:rsidRPr="009D0E68" w:rsidRDefault="001B6760" w:rsidP="00E31694">
                  <w:pPr>
                    <w:jc w:val="center"/>
                    <w:rPr>
                      <w:sz w:val="18"/>
                      <w:lang w:val="en-US"/>
                    </w:rPr>
                  </w:pPr>
                  <w:proofErr w:type="gramStart"/>
                  <w:r>
                    <w:rPr>
                      <w:sz w:val="18"/>
                      <w:lang w:val="en-US"/>
                    </w:rPr>
                    <w:t>e</w:t>
                  </w:r>
                  <w:r w:rsidRPr="009D0E68">
                    <w:rPr>
                      <w:sz w:val="18"/>
                      <w:lang w:val="en-US"/>
                    </w:rPr>
                    <w:t>-</w:t>
                  </w:r>
                  <w:r>
                    <w:rPr>
                      <w:sz w:val="18"/>
                      <w:lang w:val="en-US"/>
                    </w:rPr>
                    <w:t>mail</w:t>
                  </w:r>
                  <w:proofErr w:type="gramEnd"/>
                  <w:r w:rsidRPr="009D0E68">
                    <w:rPr>
                      <w:sz w:val="18"/>
                      <w:lang w:val="en-US"/>
                    </w:rPr>
                    <w:t xml:space="preserve">: </w:t>
                  </w:r>
                  <w:hyperlink r:id="rId8" w:history="1">
                    <w:r>
                      <w:rPr>
                        <w:rStyle w:val="a3"/>
                        <w:lang w:val="en-US"/>
                      </w:rPr>
                      <w:t>to</w:t>
                    </w:r>
                    <w:r w:rsidRPr="009D0E68">
                      <w:rPr>
                        <w:rStyle w:val="a3"/>
                        <w:lang w:val="en-US"/>
                      </w:rPr>
                      <w:t>66@</w:t>
                    </w:r>
                    <w:r>
                      <w:rPr>
                        <w:rStyle w:val="a3"/>
                        <w:lang w:val="en-US"/>
                      </w:rPr>
                      <w:t>fas</w:t>
                    </w:r>
                    <w:r w:rsidRPr="009D0E68">
                      <w:rPr>
                        <w:rStyle w:val="a3"/>
                        <w:lang w:val="en-US"/>
                      </w:rPr>
                      <w:t>.</w:t>
                    </w:r>
                    <w:r>
                      <w:rPr>
                        <w:rStyle w:val="a3"/>
                        <w:lang w:val="en-US"/>
                      </w:rPr>
                      <w:t>gov</w:t>
                    </w:r>
                    <w:r w:rsidRPr="009D0E68">
                      <w:rPr>
                        <w:rStyle w:val="a3"/>
                        <w:lang w:val="en-US"/>
                      </w:rPr>
                      <w:t>.</w:t>
                    </w:r>
                    <w:r>
                      <w:rPr>
                        <w:rStyle w:val="a3"/>
                        <w:lang w:val="en-US"/>
                      </w:rPr>
                      <w:t>ru</w:t>
                    </w:r>
                  </w:hyperlink>
                </w:p>
                <w:p w:rsidR="001B6760" w:rsidRPr="009D0E68" w:rsidRDefault="001B6760" w:rsidP="00E31694">
                  <w:pPr>
                    <w:jc w:val="center"/>
                    <w:rPr>
                      <w:sz w:val="18"/>
                      <w:lang w:val="en-US"/>
                    </w:rPr>
                  </w:pPr>
                </w:p>
                <w:p w:rsidR="001B6760" w:rsidRDefault="001B6760"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1B6760" w:rsidRDefault="001B6760" w:rsidP="00E31694">
                  <w:pPr>
                    <w:rPr>
                      <w:sz w:val="22"/>
                    </w:rPr>
                  </w:pPr>
                  <w:r>
                    <w:rPr>
                      <w:sz w:val="22"/>
                    </w:rPr>
                    <w:t xml:space="preserve">                   На  №              от     </w:t>
                  </w:r>
                </w:p>
              </w:txbxContent>
            </v:textbox>
            <w10:wrap type="square" side="right"/>
          </v:rect>
        </w:pict>
      </w:r>
    </w:p>
    <w:p w:rsidR="00C1366C" w:rsidRDefault="00C1366C" w:rsidP="00083A8F">
      <w:pPr>
        <w:snapToGrid w:val="0"/>
        <w:jc w:val="both"/>
        <w:rPr>
          <w:noProof/>
          <w:color w:val="000000"/>
          <w:sz w:val="24"/>
          <w:szCs w:val="24"/>
        </w:rPr>
      </w:pPr>
    </w:p>
    <w:p w:rsidR="00A05A40" w:rsidRDefault="00A05A40" w:rsidP="00A05A40">
      <w:pPr>
        <w:pStyle w:val="a6"/>
        <w:rPr>
          <w:rFonts w:ascii="Times New Roman" w:hAnsi="Times New Roman"/>
          <w:noProof/>
          <w:color w:val="000000"/>
          <w:sz w:val="24"/>
          <w:szCs w:val="24"/>
        </w:rPr>
      </w:pPr>
    </w:p>
    <w:p w:rsidR="00A05A40" w:rsidRDefault="00A05A40" w:rsidP="00A05A40">
      <w:pPr>
        <w:pStyle w:val="a6"/>
        <w:rPr>
          <w:rFonts w:ascii="Times New Roman" w:hAnsi="Times New Roman"/>
          <w:noProof/>
          <w:color w:val="000000"/>
          <w:sz w:val="24"/>
          <w:szCs w:val="24"/>
        </w:rPr>
      </w:pPr>
    </w:p>
    <w:p w:rsidR="00412BA4" w:rsidRPr="00412BA4" w:rsidRDefault="00412BA4" w:rsidP="00412BA4">
      <w:pPr>
        <w:pStyle w:val="a6"/>
        <w:rPr>
          <w:rFonts w:ascii="Times New Roman" w:hAnsi="Times New Roman"/>
          <w:noProof/>
          <w:color w:val="000000"/>
          <w:sz w:val="24"/>
          <w:szCs w:val="24"/>
        </w:rPr>
      </w:pPr>
      <w:r w:rsidRPr="00412BA4">
        <w:rPr>
          <w:rFonts w:ascii="Times New Roman" w:hAnsi="Times New Roman"/>
          <w:noProof/>
          <w:color w:val="000000"/>
          <w:sz w:val="24"/>
          <w:szCs w:val="24"/>
        </w:rPr>
        <w:t>Муниципальное бюджетное учреждение культуры «Новоуральский театр кукол»</w:t>
      </w:r>
    </w:p>
    <w:p w:rsidR="00412BA4" w:rsidRPr="00412BA4" w:rsidRDefault="00412BA4" w:rsidP="00412BA4">
      <w:pPr>
        <w:pStyle w:val="a6"/>
        <w:rPr>
          <w:rFonts w:ascii="Times New Roman" w:hAnsi="Times New Roman"/>
          <w:noProof/>
          <w:color w:val="000000"/>
          <w:sz w:val="24"/>
          <w:szCs w:val="24"/>
        </w:rPr>
      </w:pPr>
      <w:r w:rsidRPr="00412BA4">
        <w:rPr>
          <w:rFonts w:ascii="Times New Roman" w:hAnsi="Times New Roman"/>
          <w:noProof/>
          <w:color w:val="000000"/>
          <w:sz w:val="24"/>
          <w:szCs w:val="24"/>
        </w:rPr>
        <w:t>624130, Свердловская обл., г. Новоуральск, ул. Ленина, 90/А</w:t>
      </w:r>
    </w:p>
    <w:p w:rsidR="00412BA4" w:rsidRPr="00412BA4" w:rsidRDefault="00412BA4" w:rsidP="00412BA4">
      <w:pPr>
        <w:pStyle w:val="a6"/>
        <w:rPr>
          <w:rFonts w:ascii="Times New Roman" w:hAnsi="Times New Roman"/>
          <w:noProof/>
          <w:color w:val="000000"/>
          <w:sz w:val="24"/>
          <w:szCs w:val="24"/>
        </w:rPr>
      </w:pPr>
    </w:p>
    <w:p w:rsidR="00412BA4" w:rsidRPr="00412BA4" w:rsidRDefault="00412BA4" w:rsidP="00412BA4">
      <w:pPr>
        <w:pStyle w:val="a6"/>
        <w:rPr>
          <w:rFonts w:ascii="Times New Roman" w:hAnsi="Times New Roman"/>
          <w:noProof/>
          <w:color w:val="000000"/>
          <w:sz w:val="24"/>
          <w:szCs w:val="24"/>
        </w:rPr>
      </w:pPr>
      <w:r w:rsidRPr="00412BA4">
        <w:rPr>
          <w:rFonts w:ascii="Times New Roman" w:hAnsi="Times New Roman"/>
          <w:noProof/>
          <w:color w:val="000000"/>
          <w:sz w:val="24"/>
          <w:szCs w:val="24"/>
        </w:rPr>
        <w:t>ИП Ворожцов Алексей Олегович</w:t>
      </w:r>
    </w:p>
    <w:p w:rsidR="00A05A40" w:rsidRDefault="00A05A40" w:rsidP="00E31694">
      <w:pPr>
        <w:pStyle w:val="a6"/>
        <w:jc w:val="center"/>
        <w:rPr>
          <w:rFonts w:ascii="Times New Roman" w:hAnsi="Times New Roman"/>
          <w:noProof/>
          <w:color w:val="000000"/>
          <w:sz w:val="24"/>
          <w:szCs w:val="24"/>
        </w:rPr>
      </w:pPr>
    </w:p>
    <w:p w:rsidR="005B40F6" w:rsidRDefault="005B40F6" w:rsidP="00E31694">
      <w:pPr>
        <w:pStyle w:val="a6"/>
        <w:jc w:val="center"/>
        <w:rPr>
          <w:rFonts w:ascii="Times New Roman" w:hAnsi="Times New Roman"/>
          <w:noProof/>
          <w:color w:val="000000"/>
          <w:sz w:val="24"/>
          <w:szCs w:val="24"/>
        </w:rPr>
      </w:pPr>
    </w:p>
    <w:p w:rsidR="005B40F6" w:rsidRDefault="005B40F6" w:rsidP="00E31694">
      <w:pPr>
        <w:pStyle w:val="a6"/>
        <w:jc w:val="center"/>
        <w:rPr>
          <w:rFonts w:ascii="Times New Roman" w:hAnsi="Times New Roman"/>
          <w:sz w:val="26"/>
          <w:szCs w:val="26"/>
        </w:rPr>
      </w:pPr>
    </w:p>
    <w:p w:rsidR="00A05A40" w:rsidRDefault="00A05A40" w:rsidP="00E31694">
      <w:pPr>
        <w:pStyle w:val="a6"/>
        <w:jc w:val="center"/>
        <w:rPr>
          <w:rFonts w:ascii="Times New Roman" w:hAnsi="Times New Roman"/>
          <w:sz w:val="26"/>
          <w:szCs w:val="26"/>
        </w:rPr>
      </w:pPr>
    </w:p>
    <w:p w:rsidR="005C096F" w:rsidRDefault="005C096F" w:rsidP="00E31694">
      <w:pPr>
        <w:pStyle w:val="a6"/>
        <w:jc w:val="center"/>
        <w:rPr>
          <w:rFonts w:ascii="Times New Roman" w:hAnsi="Times New Roman"/>
          <w:sz w:val="26"/>
          <w:szCs w:val="26"/>
        </w:rPr>
      </w:pPr>
    </w:p>
    <w:p w:rsidR="005C096F" w:rsidRDefault="005C096F" w:rsidP="00E31694">
      <w:pPr>
        <w:pStyle w:val="a6"/>
        <w:jc w:val="center"/>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7B2BB4" w:rsidRDefault="007B2BB4" w:rsidP="00E31694">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A05A40">
        <w:rPr>
          <w:rFonts w:ascii="Times New Roman" w:hAnsi="Times New Roman"/>
          <w:sz w:val="24"/>
          <w:szCs w:val="24"/>
        </w:rPr>
        <w:t>6</w:t>
      </w:r>
      <w:r w:rsidR="00412BA4">
        <w:rPr>
          <w:rFonts w:ascii="Times New Roman" w:hAnsi="Times New Roman"/>
          <w:sz w:val="24"/>
          <w:szCs w:val="24"/>
        </w:rPr>
        <w:t>86</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412BA4">
        <w:rPr>
          <w:rFonts w:ascii="Times New Roman" w:hAnsi="Times New Roman"/>
          <w:sz w:val="24"/>
          <w:szCs w:val="24"/>
        </w:rPr>
        <w:t>09</w:t>
      </w:r>
      <w:r w:rsidR="00083A8F">
        <w:rPr>
          <w:rFonts w:ascii="Times New Roman" w:hAnsi="Times New Roman"/>
          <w:sz w:val="24"/>
          <w:szCs w:val="24"/>
        </w:rPr>
        <w:t>.1</w:t>
      </w:r>
      <w:r w:rsidR="00412BA4">
        <w:rPr>
          <w:rFonts w:ascii="Times New Roman" w:hAnsi="Times New Roman"/>
          <w:sz w:val="24"/>
          <w:szCs w:val="24"/>
        </w:rPr>
        <w:t>1</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7B2BB4" w:rsidRDefault="007B2BB4" w:rsidP="00E31694">
      <w:pPr>
        <w:pStyle w:val="a6"/>
        <w:ind w:firstLine="709"/>
        <w:jc w:val="both"/>
        <w:rPr>
          <w:rFonts w:ascii="Times New Roman" w:hAnsi="Times New Roman"/>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083A8F" w:rsidRDefault="005B40F6" w:rsidP="00083A8F">
      <w:pPr>
        <w:ind w:firstLine="709"/>
        <w:jc w:val="both"/>
        <w:rPr>
          <w:sz w:val="24"/>
          <w:szCs w:val="24"/>
        </w:rPr>
      </w:pPr>
      <w:r>
        <w:rPr>
          <w:sz w:val="24"/>
          <w:szCs w:val="24"/>
        </w:rPr>
        <w:t>*</w:t>
      </w:r>
    </w:p>
    <w:p w:rsidR="007B2BB4" w:rsidRDefault="007B2BB4" w:rsidP="00E31694">
      <w:pPr>
        <w:ind w:firstLine="709"/>
        <w:jc w:val="both"/>
        <w:rPr>
          <w:sz w:val="24"/>
          <w:szCs w:val="24"/>
        </w:rPr>
      </w:pPr>
      <w:r>
        <w:rPr>
          <w:sz w:val="24"/>
          <w:szCs w:val="24"/>
        </w:rPr>
        <w:t>при участии представителей:</w:t>
      </w:r>
    </w:p>
    <w:p w:rsidR="00DC4863" w:rsidRDefault="005B40F6" w:rsidP="00DC4863">
      <w:pPr>
        <w:ind w:firstLine="709"/>
        <w:jc w:val="both"/>
        <w:rPr>
          <w:sz w:val="24"/>
          <w:szCs w:val="24"/>
        </w:rPr>
      </w:pPr>
      <w:r>
        <w:rPr>
          <w:sz w:val="24"/>
          <w:szCs w:val="24"/>
        </w:rPr>
        <w:t>*</w:t>
      </w:r>
    </w:p>
    <w:p w:rsidR="009A5A2C" w:rsidRPr="00557214" w:rsidRDefault="007B2BB4" w:rsidP="00557214">
      <w:pPr>
        <w:tabs>
          <w:tab w:val="left" w:pos="4678"/>
        </w:tabs>
        <w:ind w:firstLine="709"/>
        <w:jc w:val="both"/>
        <w:rPr>
          <w:noProof/>
          <w:color w:val="000000"/>
          <w:sz w:val="24"/>
          <w:szCs w:val="24"/>
        </w:rPr>
      </w:pPr>
      <w:proofErr w:type="gramStart"/>
      <w:r w:rsidRPr="00557214">
        <w:rPr>
          <w:sz w:val="24"/>
          <w:szCs w:val="24"/>
        </w:rPr>
        <w:t xml:space="preserve">рассмотрев жалобу </w:t>
      </w:r>
      <w:r w:rsidR="00412BA4" w:rsidRPr="00412BA4">
        <w:rPr>
          <w:color w:val="000000"/>
          <w:sz w:val="24"/>
          <w:szCs w:val="24"/>
        </w:rPr>
        <w:t>ИП Ворожцов</w:t>
      </w:r>
      <w:r w:rsidR="00412BA4">
        <w:rPr>
          <w:color w:val="000000"/>
          <w:sz w:val="24"/>
          <w:szCs w:val="24"/>
        </w:rPr>
        <w:t>а</w:t>
      </w:r>
      <w:r w:rsidR="00412BA4" w:rsidRPr="00412BA4">
        <w:rPr>
          <w:color w:val="000000"/>
          <w:sz w:val="24"/>
          <w:szCs w:val="24"/>
        </w:rPr>
        <w:t xml:space="preserve"> Алексе</w:t>
      </w:r>
      <w:r w:rsidR="00412BA4">
        <w:rPr>
          <w:color w:val="000000"/>
          <w:sz w:val="24"/>
          <w:szCs w:val="24"/>
        </w:rPr>
        <w:t>я</w:t>
      </w:r>
      <w:r w:rsidR="00412BA4" w:rsidRPr="00412BA4">
        <w:rPr>
          <w:color w:val="000000"/>
          <w:sz w:val="24"/>
          <w:szCs w:val="24"/>
        </w:rPr>
        <w:t xml:space="preserve"> Олегович</w:t>
      </w:r>
      <w:r w:rsidR="00412BA4">
        <w:rPr>
          <w:color w:val="000000"/>
          <w:sz w:val="24"/>
          <w:szCs w:val="24"/>
        </w:rPr>
        <w:t>а</w:t>
      </w:r>
      <w:r w:rsidR="00A05A40" w:rsidRPr="00A05A40">
        <w:rPr>
          <w:color w:val="000000"/>
          <w:sz w:val="24"/>
          <w:szCs w:val="24"/>
        </w:rPr>
        <w:t xml:space="preserve"> </w:t>
      </w:r>
      <w:r w:rsidRPr="00557214">
        <w:rPr>
          <w:sz w:val="24"/>
          <w:szCs w:val="24"/>
        </w:rPr>
        <w:t>о нарушении заказчиком в лице</w:t>
      </w:r>
      <w:r w:rsidRPr="00557214">
        <w:rPr>
          <w:color w:val="000000"/>
          <w:sz w:val="24"/>
          <w:szCs w:val="24"/>
        </w:rPr>
        <w:t xml:space="preserve"> </w:t>
      </w:r>
      <w:r w:rsidR="00EA2918" w:rsidRPr="00EA2918">
        <w:rPr>
          <w:color w:val="000000"/>
          <w:sz w:val="24"/>
          <w:szCs w:val="24"/>
        </w:rPr>
        <w:t>Муниципально</w:t>
      </w:r>
      <w:r w:rsidR="00EA2918">
        <w:rPr>
          <w:color w:val="000000"/>
          <w:sz w:val="24"/>
          <w:szCs w:val="24"/>
        </w:rPr>
        <w:t>го</w:t>
      </w:r>
      <w:r w:rsidR="00EA2918" w:rsidRPr="00EA2918">
        <w:rPr>
          <w:color w:val="000000"/>
          <w:sz w:val="24"/>
          <w:szCs w:val="24"/>
        </w:rPr>
        <w:t xml:space="preserve"> бюджетно</w:t>
      </w:r>
      <w:r w:rsidR="00EA2918">
        <w:rPr>
          <w:color w:val="000000"/>
          <w:sz w:val="24"/>
          <w:szCs w:val="24"/>
        </w:rPr>
        <w:t>го</w:t>
      </w:r>
      <w:r w:rsidR="00EA2918" w:rsidRPr="00EA2918">
        <w:rPr>
          <w:color w:val="000000"/>
          <w:sz w:val="24"/>
          <w:szCs w:val="24"/>
        </w:rPr>
        <w:t xml:space="preserve"> учреждени</w:t>
      </w:r>
      <w:r w:rsidR="00EA2918">
        <w:rPr>
          <w:color w:val="000000"/>
          <w:sz w:val="24"/>
          <w:szCs w:val="24"/>
        </w:rPr>
        <w:t>я</w:t>
      </w:r>
      <w:r w:rsidR="00EA2918" w:rsidRPr="00EA2918">
        <w:rPr>
          <w:color w:val="000000"/>
          <w:sz w:val="24"/>
          <w:szCs w:val="24"/>
        </w:rPr>
        <w:t xml:space="preserve"> культуры «Новоуральский театр кукол» </w:t>
      </w:r>
      <w:r w:rsidRPr="00557214">
        <w:rPr>
          <w:sz w:val="24"/>
          <w:szCs w:val="24"/>
        </w:rPr>
        <w:t>(</w:t>
      </w:r>
      <w:r w:rsidR="00EA2918" w:rsidRPr="00EA2918">
        <w:rPr>
          <w:noProof/>
          <w:color w:val="000000"/>
          <w:sz w:val="24"/>
          <w:szCs w:val="24"/>
        </w:rPr>
        <w:t>624130, Свердловская обл., г. Новоуральск, ул. Ленина, 90/А</w:t>
      </w:r>
      <w:r w:rsidR="00801B2C" w:rsidRPr="00557214">
        <w:rPr>
          <w:sz w:val="24"/>
          <w:szCs w:val="24"/>
        </w:rPr>
        <w:t>)</w:t>
      </w:r>
      <w:r w:rsidR="004F671F" w:rsidRPr="00557214">
        <w:rPr>
          <w:sz w:val="24"/>
          <w:szCs w:val="24"/>
        </w:rPr>
        <w:t xml:space="preserve">, </w:t>
      </w:r>
      <w:r w:rsidRPr="00557214">
        <w:rPr>
          <w:sz w:val="24"/>
          <w:szCs w:val="24"/>
        </w:rPr>
        <w:t xml:space="preserve">его комиссией </w:t>
      </w:r>
      <w:r w:rsidRPr="00557214">
        <w:rPr>
          <w:color w:val="000000"/>
          <w:sz w:val="24"/>
          <w:szCs w:val="24"/>
        </w:rPr>
        <w:t xml:space="preserve">при осуществлении закупки </w:t>
      </w:r>
      <w:r w:rsidR="0045695F" w:rsidRPr="00557214">
        <w:rPr>
          <w:color w:val="000000"/>
          <w:sz w:val="24"/>
          <w:szCs w:val="24"/>
        </w:rPr>
        <w:t xml:space="preserve">путем проведения электронного аукциона </w:t>
      </w:r>
      <w:r w:rsidR="00EA2918">
        <w:rPr>
          <w:color w:val="000000"/>
          <w:sz w:val="24"/>
          <w:szCs w:val="24"/>
        </w:rPr>
        <w:t xml:space="preserve">на </w:t>
      </w:r>
      <w:r w:rsidR="00EA2918">
        <w:rPr>
          <w:sz w:val="24"/>
          <w:szCs w:val="24"/>
        </w:rPr>
        <w:t>п</w:t>
      </w:r>
      <w:r w:rsidR="00EA2918" w:rsidRPr="00801523">
        <w:rPr>
          <w:sz w:val="24"/>
          <w:szCs w:val="24"/>
        </w:rPr>
        <w:t>оставк</w:t>
      </w:r>
      <w:r w:rsidR="00EA2918">
        <w:rPr>
          <w:sz w:val="24"/>
          <w:szCs w:val="24"/>
        </w:rPr>
        <w:t>у</w:t>
      </w:r>
      <w:r w:rsidR="00EA2918" w:rsidRPr="00801523">
        <w:rPr>
          <w:sz w:val="24"/>
          <w:szCs w:val="24"/>
        </w:rPr>
        <w:t xml:space="preserve"> комплекта технологических средств в соответствии с техническим заданием</w:t>
      </w:r>
      <w:r w:rsidR="00EA2918" w:rsidRPr="00E54667">
        <w:rPr>
          <w:sz w:val="24"/>
          <w:szCs w:val="24"/>
        </w:rPr>
        <w:t xml:space="preserve"> </w:t>
      </w:r>
      <w:r w:rsidR="00EA2918" w:rsidRPr="00E54667">
        <w:rPr>
          <w:color w:val="000000"/>
          <w:sz w:val="24"/>
          <w:szCs w:val="24"/>
        </w:rPr>
        <w:t>(извещение №</w:t>
      </w:r>
      <w:r w:rsidR="00EA2918">
        <w:rPr>
          <w:sz w:val="24"/>
          <w:szCs w:val="24"/>
        </w:rPr>
        <w:t> </w:t>
      </w:r>
      <w:r w:rsidR="00EA2918" w:rsidRPr="00801523">
        <w:rPr>
          <w:sz w:val="24"/>
        </w:rPr>
        <w:t>0362300138117000003</w:t>
      </w:r>
      <w:r w:rsidR="00EA2918" w:rsidRPr="00E54667">
        <w:rPr>
          <w:color w:val="000000"/>
          <w:sz w:val="24"/>
          <w:szCs w:val="24"/>
        </w:rPr>
        <w:t>)</w:t>
      </w:r>
      <w:r w:rsidR="0045695F" w:rsidRPr="00557214">
        <w:rPr>
          <w:color w:val="000000"/>
          <w:sz w:val="24"/>
          <w:szCs w:val="24"/>
        </w:rPr>
        <w:t>,</w:t>
      </w:r>
      <w:r w:rsidRPr="00557214">
        <w:rPr>
          <w:color w:val="000000"/>
          <w:sz w:val="24"/>
          <w:szCs w:val="24"/>
        </w:rPr>
        <w:t xml:space="preserve"> </w:t>
      </w:r>
      <w:r w:rsidRPr="00557214">
        <w:rPr>
          <w:sz w:val="24"/>
          <w:szCs w:val="24"/>
        </w:rPr>
        <w:t>Федерального Закона от 05 апреля 2013 года № 44-ФЗ «О контрактной системе в</w:t>
      </w:r>
      <w:proofErr w:type="gramEnd"/>
      <w:r w:rsidRPr="00557214">
        <w:rPr>
          <w:sz w:val="24"/>
          <w:szCs w:val="24"/>
        </w:rPr>
        <w:t xml:space="preserve">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557214">
        <w:rPr>
          <w:sz w:val="24"/>
          <w:szCs w:val="24"/>
        </w:rPr>
        <w:t>6 Закона о контрактной системе,</w:t>
      </w:r>
    </w:p>
    <w:p w:rsidR="00B64D97" w:rsidRPr="00B64D97" w:rsidRDefault="00B64D97" w:rsidP="00B64D97">
      <w:pPr>
        <w:tabs>
          <w:tab w:val="left" w:pos="4678"/>
        </w:tabs>
        <w:jc w:val="both"/>
        <w:rPr>
          <w:noProof/>
          <w:color w:val="000000"/>
          <w:sz w:val="24"/>
          <w:szCs w:val="24"/>
        </w:rPr>
      </w:pPr>
    </w:p>
    <w:p w:rsidR="007B2BB4" w:rsidRDefault="007B2BB4" w:rsidP="00E31694">
      <w:pPr>
        <w:ind w:firstLine="709"/>
        <w:jc w:val="center"/>
        <w:rPr>
          <w:sz w:val="24"/>
          <w:szCs w:val="24"/>
        </w:rPr>
      </w:pPr>
      <w:r>
        <w:rPr>
          <w:sz w:val="24"/>
          <w:szCs w:val="24"/>
        </w:rPr>
        <w:t>УСТАНОВИЛА:</w:t>
      </w:r>
    </w:p>
    <w:p w:rsidR="007B2BB4" w:rsidRDefault="007B2BB4" w:rsidP="00E31694">
      <w:pPr>
        <w:ind w:firstLine="709"/>
        <w:jc w:val="both"/>
        <w:rPr>
          <w:sz w:val="24"/>
          <w:szCs w:val="24"/>
        </w:rPr>
      </w:pPr>
    </w:p>
    <w:p w:rsidR="007B2BB4" w:rsidRDefault="007B2BB4" w:rsidP="0005064C">
      <w:pPr>
        <w:tabs>
          <w:tab w:val="left" w:pos="709"/>
          <w:tab w:val="left" w:pos="8740"/>
        </w:tabs>
        <w:ind w:firstLine="709"/>
        <w:jc w:val="both"/>
        <w:rPr>
          <w:color w:val="000000"/>
          <w:sz w:val="24"/>
          <w:szCs w:val="24"/>
        </w:rPr>
      </w:pPr>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EA2918" w:rsidRPr="00801523">
        <w:rPr>
          <w:sz w:val="24"/>
          <w:szCs w:val="24"/>
        </w:rPr>
        <w:t>ИП Ворожцов</w:t>
      </w:r>
      <w:r w:rsidR="00EA2918">
        <w:rPr>
          <w:sz w:val="24"/>
          <w:szCs w:val="24"/>
        </w:rPr>
        <w:t>а</w:t>
      </w:r>
      <w:r w:rsidR="00EA2918" w:rsidRPr="00801523">
        <w:rPr>
          <w:sz w:val="24"/>
          <w:szCs w:val="24"/>
        </w:rPr>
        <w:t xml:space="preserve"> Алексе</w:t>
      </w:r>
      <w:r w:rsidR="00EA2918">
        <w:rPr>
          <w:sz w:val="24"/>
          <w:szCs w:val="24"/>
        </w:rPr>
        <w:t>я</w:t>
      </w:r>
      <w:r w:rsidR="00EA2918" w:rsidRPr="00801523">
        <w:rPr>
          <w:sz w:val="24"/>
          <w:szCs w:val="24"/>
        </w:rPr>
        <w:t xml:space="preserve"> Олегович</w:t>
      </w:r>
      <w:r w:rsidR="00EA2918">
        <w:rPr>
          <w:sz w:val="24"/>
          <w:szCs w:val="24"/>
        </w:rPr>
        <w:t>а</w:t>
      </w:r>
      <w:r w:rsidR="00EA2918" w:rsidRPr="00E54667">
        <w:rPr>
          <w:color w:val="000000"/>
          <w:sz w:val="24"/>
          <w:szCs w:val="24"/>
        </w:rPr>
        <w:t xml:space="preserve"> </w:t>
      </w:r>
      <w:r w:rsidR="00EA2918" w:rsidRPr="00E54667">
        <w:rPr>
          <w:sz w:val="24"/>
          <w:szCs w:val="24"/>
        </w:rPr>
        <w:t>(</w:t>
      </w:r>
      <w:r w:rsidR="00EA2918" w:rsidRPr="00E54667">
        <w:rPr>
          <w:color w:val="000000"/>
          <w:sz w:val="24"/>
          <w:szCs w:val="24"/>
        </w:rPr>
        <w:t>вх. № 01-1</w:t>
      </w:r>
      <w:r w:rsidR="00EA2918">
        <w:rPr>
          <w:color w:val="000000"/>
          <w:sz w:val="24"/>
          <w:szCs w:val="24"/>
        </w:rPr>
        <w:t>9850</w:t>
      </w:r>
      <w:r w:rsidR="00EA2918" w:rsidRPr="00E54667">
        <w:rPr>
          <w:color w:val="000000"/>
          <w:sz w:val="24"/>
          <w:szCs w:val="24"/>
        </w:rPr>
        <w:t xml:space="preserve"> от </w:t>
      </w:r>
      <w:r w:rsidR="00EA2918">
        <w:rPr>
          <w:color w:val="000000"/>
          <w:sz w:val="24"/>
          <w:szCs w:val="24"/>
        </w:rPr>
        <w:t>03</w:t>
      </w:r>
      <w:r w:rsidR="00EA2918" w:rsidRPr="00E54667">
        <w:rPr>
          <w:color w:val="000000"/>
          <w:sz w:val="24"/>
          <w:szCs w:val="24"/>
        </w:rPr>
        <w:t>.</w:t>
      </w:r>
      <w:r w:rsidR="00EA2918">
        <w:rPr>
          <w:color w:val="000000"/>
          <w:sz w:val="24"/>
          <w:szCs w:val="24"/>
        </w:rPr>
        <w:t>11</w:t>
      </w:r>
      <w:r w:rsidR="00EA2918" w:rsidRPr="00E54667">
        <w:rPr>
          <w:color w:val="000000"/>
          <w:sz w:val="24"/>
          <w:szCs w:val="24"/>
        </w:rPr>
        <w:t>.201</w:t>
      </w:r>
      <w:r w:rsidR="00EA2918">
        <w:rPr>
          <w:color w:val="000000"/>
          <w:sz w:val="24"/>
          <w:szCs w:val="24"/>
        </w:rPr>
        <w:t xml:space="preserve">7 </w:t>
      </w:r>
      <w:r w:rsidR="00EA2918" w:rsidRPr="00E54667">
        <w:rPr>
          <w:color w:val="000000"/>
          <w:sz w:val="24"/>
          <w:szCs w:val="24"/>
        </w:rPr>
        <w:t>г.) о нарушении заказчиком в лице</w:t>
      </w:r>
      <w:r w:rsidR="00EA2918" w:rsidRPr="00E54667">
        <w:rPr>
          <w:sz w:val="24"/>
          <w:szCs w:val="24"/>
        </w:rPr>
        <w:t xml:space="preserve"> </w:t>
      </w:r>
      <w:r w:rsidR="00EA2918" w:rsidRPr="00801523">
        <w:rPr>
          <w:sz w:val="24"/>
          <w:szCs w:val="24"/>
        </w:rPr>
        <w:t>Муниципально</w:t>
      </w:r>
      <w:r w:rsidR="00EA2918">
        <w:rPr>
          <w:sz w:val="24"/>
          <w:szCs w:val="24"/>
        </w:rPr>
        <w:t>го</w:t>
      </w:r>
      <w:r w:rsidR="00EA2918" w:rsidRPr="00801523">
        <w:rPr>
          <w:sz w:val="24"/>
          <w:szCs w:val="24"/>
        </w:rPr>
        <w:t xml:space="preserve"> бюджетно</w:t>
      </w:r>
      <w:r w:rsidR="00EA2918">
        <w:rPr>
          <w:sz w:val="24"/>
          <w:szCs w:val="24"/>
        </w:rPr>
        <w:t xml:space="preserve">го </w:t>
      </w:r>
      <w:r w:rsidR="00EA2918" w:rsidRPr="00801523">
        <w:rPr>
          <w:sz w:val="24"/>
          <w:szCs w:val="24"/>
        </w:rPr>
        <w:t>учреждени</w:t>
      </w:r>
      <w:r w:rsidR="00EA2918">
        <w:rPr>
          <w:sz w:val="24"/>
          <w:szCs w:val="24"/>
        </w:rPr>
        <w:t>я</w:t>
      </w:r>
      <w:r w:rsidR="00EA2918" w:rsidRPr="00801523">
        <w:rPr>
          <w:sz w:val="24"/>
          <w:szCs w:val="24"/>
        </w:rPr>
        <w:t xml:space="preserve"> культуры «Новоуральский театр кукол»</w:t>
      </w:r>
      <w:r w:rsidR="00EA2918" w:rsidRPr="00E54667">
        <w:rPr>
          <w:sz w:val="24"/>
          <w:szCs w:val="24"/>
        </w:rPr>
        <w:t>, его комиссией</w:t>
      </w:r>
      <w:r w:rsidR="00EA2918" w:rsidRPr="00E54667">
        <w:rPr>
          <w:color w:val="000000"/>
          <w:sz w:val="24"/>
          <w:szCs w:val="24"/>
        </w:rPr>
        <w:t xml:space="preserve"> при осуществлении закупки путем проведения </w:t>
      </w:r>
      <w:r w:rsidR="00EA2918">
        <w:rPr>
          <w:color w:val="000000"/>
          <w:sz w:val="24"/>
          <w:szCs w:val="24"/>
        </w:rPr>
        <w:t xml:space="preserve">электронного аукциона на </w:t>
      </w:r>
      <w:r w:rsidR="00EA2918">
        <w:rPr>
          <w:sz w:val="24"/>
          <w:szCs w:val="24"/>
        </w:rPr>
        <w:t>п</w:t>
      </w:r>
      <w:r w:rsidR="00EA2918" w:rsidRPr="00801523">
        <w:rPr>
          <w:sz w:val="24"/>
          <w:szCs w:val="24"/>
        </w:rPr>
        <w:t>оставк</w:t>
      </w:r>
      <w:r w:rsidR="00EA2918">
        <w:rPr>
          <w:sz w:val="24"/>
          <w:szCs w:val="24"/>
        </w:rPr>
        <w:t>у</w:t>
      </w:r>
      <w:r w:rsidR="00EA2918" w:rsidRPr="00801523">
        <w:rPr>
          <w:sz w:val="24"/>
          <w:szCs w:val="24"/>
        </w:rPr>
        <w:t xml:space="preserve"> комплекта технологических средств в соответствии с техническим заданием</w:t>
      </w:r>
      <w:r w:rsidR="00EA2918" w:rsidRPr="00E54667">
        <w:rPr>
          <w:sz w:val="24"/>
          <w:szCs w:val="24"/>
        </w:rPr>
        <w:t xml:space="preserve"> </w:t>
      </w:r>
      <w:r w:rsidR="00EA2918" w:rsidRPr="00E54667">
        <w:rPr>
          <w:color w:val="000000"/>
          <w:sz w:val="24"/>
          <w:szCs w:val="24"/>
        </w:rPr>
        <w:t>(извещение №</w:t>
      </w:r>
      <w:r w:rsidR="00EA2918" w:rsidRPr="00E54667">
        <w:rPr>
          <w:sz w:val="24"/>
          <w:szCs w:val="24"/>
        </w:rPr>
        <w:t xml:space="preserve"> </w:t>
      </w:r>
      <w:r w:rsidR="00EA2918" w:rsidRPr="00801523">
        <w:rPr>
          <w:sz w:val="24"/>
        </w:rPr>
        <w:t>0362300138117000003</w:t>
      </w:r>
      <w:r w:rsidR="00EA2918" w:rsidRPr="00E54667">
        <w:rPr>
          <w:color w:val="000000"/>
          <w:sz w:val="24"/>
          <w:szCs w:val="24"/>
        </w:rPr>
        <w:t>)</w:t>
      </w:r>
      <w:r w:rsidR="0051054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соответствующая требованиям статьи 105 Закона о контрактной системе. </w:t>
      </w:r>
    </w:p>
    <w:p w:rsidR="00B64D97" w:rsidRDefault="00B64D97" w:rsidP="00B64D97">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t xml:space="preserve"> </w:t>
      </w:r>
      <w:r w:rsidR="00EA2918" w:rsidRPr="00EA2918">
        <w:rPr>
          <w:sz w:val="24"/>
          <w:szCs w:val="24"/>
        </w:rPr>
        <w:t>ИП Ворожцов Алексей Олегович</w:t>
      </w:r>
      <w:r w:rsidR="00B15D72">
        <w:rPr>
          <w:sz w:val="24"/>
          <w:szCs w:val="24"/>
        </w:rPr>
        <w:t xml:space="preserve"> </w:t>
      </w:r>
      <w:r w:rsidRPr="00616E3E">
        <w:rPr>
          <w:color w:val="000000"/>
          <w:sz w:val="24"/>
          <w:szCs w:val="24"/>
        </w:rPr>
        <w:t>указал,</w:t>
      </w:r>
      <w:r w:rsidRPr="009D50D4">
        <w:rPr>
          <w:color w:val="000000"/>
          <w:sz w:val="24"/>
          <w:szCs w:val="24"/>
        </w:rPr>
        <w:t xml:space="preserve"> что</w:t>
      </w:r>
      <w:r>
        <w:rPr>
          <w:color w:val="000000"/>
          <w:sz w:val="24"/>
          <w:szCs w:val="24"/>
        </w:rPr>
        <w:t xml:space="preserve"> положения аукционной документации</w:t>
      </w:r>
      <w:r>
        <w:rPr>
          <w:sz w:val="24"/>
          <w:szCs w:val="24"/>
        </w:rPr>
        <w:t xml:space="preserve"> </w:t>
      </w:r>
      <w:r w:rsidR="00496B00" w:rsidRPr="00456987">
        <w:rPr>
          <w:sz w:val="24"/>
          <w:szCs w:val="24"/>
        </w:rPr>
        <w:t>в части описания объекта закупки не соответствуют  Закону о контрактной системе</w:t>
      </w:r>
      <w:r>
        <w:rPr>
          <w:color w:val="000000"/>
          <w:sz w:val="24"/>
          <w:szCs w:val="24"/>
        </w:rPr>
        <w:t>. Просит признать жалобу обоснованной.</w:t>
      </w:r>
    </w:p>
    <w:p w:rsidR="00A45E00" w:rsidRPr="00A45E00" w:rsidRDefault="0005064C" w:rsidP="00A45E00">
      <w:pPr>
        <w:autoSpaceDE w:val="0"/>
        <w:autoSpaceDN w:val="0"/>
        <w:adjustRightInd w:val="0"/>
        <w:ind w:right="21" w:firstLine="709"/>
        <w:jc w:val="both"/>
        <w:outlineLvl w:val="1"/>
        <w:rPr>
          <w:color w:val="000000"/>
          <w:sz w:val="24"/>
          <w:szCs w:val="24"/>
        </w:rPr>
      </w:pPr>
      <w:r w:rsidRPr="005C096F">
        <w:rPr>
          <w:sz w:val="24"/>
          <w:szCs w:val="24"/>
        </w:rPr>
        <w:t>Представител</w:t>
      </w:r>
      <w:r w:rsidR="00DF3F03" w:rsidRPr="005C096F">
        <w:rPr>
          <w:sz w:val="24"/>
          <w:szCs w:val="24"/>
        </w:rPr>
        <w:t>и</w:t>
      </w:r>
      <w:r w:rsidR="00083A8F">
        <w:rPr>
          <w:sz w:val="24"/>
          <w:szCs w:val="24"/>
        </w:rPr>
        <w:t xml:space="preserve"> </w:t>
      </w:r>
      <w:r w:rsidR="00214527">
        <w:rPr>
          <w:sz w:val="24"/>
          <w:szCs w:val="24"/>
        </w:rPr>
        <w:t>Заказчика</w:t>
      </w:r>
      <w:r w:rsidR="00B15D72">
        <w:rPr>
          <w:sz w:val="24"/>
          <w:szCs w:val="24"/>
        </w:rPr>
        <w:t xml:space="preserve"> </w:t>
      </w:r>
      <w:r w:rsidRPr="00A42C24">
        <w:rPr>
          <w:sz w:val="24"/>
          <w:szCs w:val="24"/>
        </w:rPr>
        <w:t>с дово</w:t>
      </w:r>
      <w:r w:rsidR="00A45E00">
        <w:rPr>
          <w:sz w:val="24"/>
          <w:szCs w:val="24"/>
        </w:rPr>
        <w:t>дами жалобы</w:t>
      </w:r>
      <w:r w:rsidR="00CD16D3">
        <w:rPr>
          <w:sz w:val="24"/>
          <w:szCs w:val="24"/>
        </w:rPr>
        <w:t xml:space="preserve"> </w:t>
      </w:r>
      <w:r w:rsidR="004A253B">
        <w:rPr>
          <w:sz w:val="24"/>
          <w:szCs w:val="24"/>
        </w:rPr>
        <w:t xml:space="preserve">не </w:t>
      </w:r>
      <w:r w:rsidR="00CD16D3">
        <w:rPr>
          <w:sz w:val="24"/>
          <w:szCs w:val="24"/>
        </w:rPr>
        <w:t>согласил</w:t>
      </w:r>
      <w:r w:rsidR="00B64D97">
        <w:rPr>
          <w:sz w:val="24"/>
          <w:szCs w:val="24"/>
        </w:rPr>
        <w:t>и</w:t>
      </w:r>
      <w:r w:rsidR="004A253B">
        <w:rPr>
          <w:sz w:val="24"/>
          <w:szCs w:val="24"/>
        </w:rPr>
        <w:t>с</w:t>
      </w:r>
      <w:r w:rsidR="00B64D97">
        <w:rPr>
          <w:sz w:val="24"/>
          <w:szCs w:val="24"/>
        </w:rPr>
        <w:t>ь</w:t>
      </w:r>
      <w:r w:rsidR="00A45E00" w:rsidRPr="00216EF8">
        <w:rPr>
          <w:sz w:val="24"/>
          <w:szCs w:val="24"/>
        </w:rPr>
        <w:t xml:space="preserve">. </w:t>
      </w:r>
      <w:r w:rsidR="00083A8F">
        <w:rPr>
          <w:sz w:val="24"/>
          <w:szCs w:val="24"/>
        </w:rPr>
        <w:t>Просили признать жалобу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lastRenderedPageBreak/>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E07075" w:rsidRDefault="00303998" w:rsidP="002A6AB0">
      <w:pPr>
        <w:tabs>
          <w:tab w:val="left" w:pos="709"/>
          <w:tab w:val="left" w:pos="8740"/>
        </w:tabs>
        <w:ind w:firstLine="709"/>
        <w:jc w:val="both"/>
        <w:rPr>
          <w:color w:val="000000"/>
          <w:sz w:val="24"/>
          <w:szCs w:val="24"/>
        </w:rPr>
      </w:pPr>
      <w:r>
        <w:rPr>
          <w:color w:val="000000"/>
          <w:sz w:val="24"/>
          <w:szCs w:val="24"/>
        </w:rPr>
        <w:t>1</w:t>
      </w:r>
      <w:r w:rsidR="00B15D72">
        <w:rPr>
          <w:color w:val="000000"/>
          <w:sz w:val="24"/>
          <w:szCs w:val="24"/>
        </w:rPr>
        <w:t>6</w:t>
      </w:r>
      <w:r w:rsidR="00D73106">
        <w:rPr>
          <w:color w:val="000000"/>
          <w:sz w:val="24"/>
          <w:szCs w:val="24"/>
        </w:rPr>
        <w:t>.</w:t>
      </w:r>
      <w:r w:rsidR="00B15D72">
        <w:rPr>
          <w:color w:val="000000"/>
          <w:sz w:val="24"/>
          <w:szCs w:val="24"/>
        </w:rPr>
        <w:t>10</w:t>
      </w:r>
      <w:r w:rsidR="007B2BB4">
        <w:rPr>
          <w:color w:val="000000"/>
          <w:sz w:val="24"/>
          <w:szCs w:val="24"/>
        </w:rPr>
        <w:t>.20</w:t>
      </w:r>
      <w:r w:rsidR="0005064C">
        <w:rPr>
          <w:color w:val="000000"/>
          <w:sz w:val="24"/>
          <w:szCs w:val="24"/>
        </w:rPr>
        <w:t xml:space="preserve">17 г. </w:t>
      </w:r>
      <w:r w:rsidR="007B2BB4">
        <w:rPr>
          <w:color w:val="000000"/>
          <w:sz w:val="24"/>
          <w:szCs w:val="24"/>
        </w:rPr>
        <w:t>на официальном сайте опубликовано извещение о пров</w:t>
      </w:r>
      <w:r w:rsidR="0045695F">
        <w:rPr>
          <w:color w:val="000000"/>
          <w:sz w:val="24"/>
          <w:szCs w:val="24"/>
        </w:rPr>
        <w:t xml:space="preserve">едении  электронного аукциона № </w:t>
      </w:r>
      <w:r w:rsidRPr="00801523">
        <w:rPr>
          <w:sz w:val="24"/>
        </w:rPr>
        <w:t>0362300138117000003</w:t>
      </w:r>
      <w:r w:rsidR="00801B2C">
        <w:rPr>
          <w:sz w:val="24"/>
          <w:szCs w:val="24"/>
        </w:rPr>
        <w:t xml:space="preserve"> </w:t>
      </w:r>
      <w:r w:rsidR="007B2BB4">
        <w:rPr>
          <w:color w:val="000000"/>
          <w:sz w:val="24"/>
          <w:szCs w:val="24"/>
        </w:rPr>
        <w:t>и документация об аукционе</w:t>
      </w:r>
      <w:r w:rsidR="00083A8F">
        <w:rPr>
          <w:color w:val="000000"/>
          <w:sz w:val="24"/>
          <w:szCs w:val="24"/>
        </w:rPr>
        <w:t xml:space="preserve"> на</w:t>
      </w:r>
      <w:r w:rsidR="00B15D72">
        <w:rPr>
          <w:color w:val="000000"/>
          <w:sz w:val="24"/>
          <w:szCs w:val="24"/>
        </w:rPr>
        <w:t xml:space="preserve"> </w:t>
      </w:r>
      <w:r>
        <w:rPr>
          <w:color w:val="000000"/>
          <w:sz w:val="24"/>
          <w:szCs w:val="24"/>
        </w:rPr>
        <w:t>п</w:t>
      </w:r>
      <w:r w:rsidRPr="00303998">
        <w:rPr>
          <w:color w:val="000000"/>
          <w:sz w:val="24"/>
          <w:szCs w:val="24"/>
        </w:rPr>
        <w:t>оставк</w:t>
      </w:r>
      <w:r>
        <w:rPr>
          <w:color w:val="000000"/>
          <w:sz w:val="24"/>
          <w:szCs w:val="24"/>
        </w:rPr>
        <w:t xml:space="preserve">у </w:t>
      </w:r>
      <w:r w:rsidRPr="00303998">
        <w:rPr>
          <w:color w:val="000000"/>
          <w:sz w:val="24"/>
          <w:szCs w:val="24"/>
        </w:rPr>
        <w:t>комплекта технологических средств в соответствии с техническим заданием</w:t>
      </w:r>
      <w:r>
        <w:rPr>
          <w:color w:val="000000"/>
          <w:sz w:val="24"/>
          <w:szCs w:val="24"/>
        </w:rPr>
        <w:t xml:space="preserve"> в действующей редакции от </w:t>
      </w:r>
      <w:r w:rsidRPr="00303998">
        <w:rPr>
          <w:color w:val="000000"/>
          <w:sz w:val="24"/>
          <w:szCs w:val="24"/>
        </w:rPr>
        <w:t>18.10.2017 №</w:t>
      </w:r>
      <w:r>
        <w:rPr>
          <w:color w:val="000000"/>
          <w:sz w:val="24"/>
          <w:szCs w:val="24"/>
        </w:rPr>
        <w:t xml:space="preserve"> </w:t>
      </w:r>
      <w:r w:rsidRPr="00303998">
        <w:rPr>
          <w:color w:val="000000"/>
          <w:sz w:val="24"/>
          <w:szCs w:val="24"/>
        </w:rPr>
        <w:t>ИИ2</w:t>
      </w:r>
      <w:r>
        <w:rPr>
          <w:color w:val="000000"/>
          <w:sz w:val="24"/>
          <w:szCs w:val="24"/>
        </w:rPr>
        <w:t>.</w:t>
      </w:r>
    </w:p>
    <w:p w:rsidR="002A6AB0" w:rsidRDefault="002A6AB0" w:rsidP="002A6AB0">
      <w:pPr>
        <w:tabs>
          <w:tab w:val="left" w:pos="709"/>
          <w:tab w:val="left" w:pos="8740"/>
        </w:tabs>
        <w:ind w:firstLine="709"/>
        <w:jc w:val="both"/>
        <w:rPr>
          <w:color w:val="000000"/>
          <w:sz w:val="24"/>
          <w:szCs w:val="24"/>
        </w:rPr>
      </w:pPr>
      <w:r w:rsidRPr="002A6AB0">
        <w:rPr>
          <w:color w:val="000000"/>
          <w:sz w:val="24"/>
          <w:szCs w:val="24"/>
        </w:rPr>
        <w:t xml:space="preserve">Начальная (максимальная) цена контракта составила </w:t>
      </w:r>
      <w:r w:rsidR="00303998" w:rsidRPr="00303998">
        <w:rPr>
          <w:color w:val="000000"/>
          <w:sz w:val="24"/>
          <w:szCs w:val="24"/>
        </w:rPr>
        <w:t>4 703 424,00</w:t>
      </w:r>
      <w:r w:rsidR="00B15D72">
        <w:rPr>
          <w:color w:val="000000"/>
          <w:sz w:val="24"/>
          <w:szCs w:val="24"/>
        </w:rPr>
        <w:t xml:space="preserve"> </w:t>
      </w:r>
      <w:r w:rsidRPr="002A6AB0">
        <w:rPr>
          <w:color w:val="000000"/>
          <w:sz w:val="24"/>
          <w:szCs w:val="24"/>
        </w:rPr>
        <w:t>рублей.</w:t>
      </w:r>
    </w:p>
    <w:p w:rsidR="00496B00" w:rsidRPr="00496B00" w:rsidRDefault="00496B00" w:rsidP="00496B00">
      <w:pPr>
        <w:autoSpaceDE w:val="0"/>
        <w:autoSpaceDN w:val="0"/>
        <w:adjustRightInd w:val="0"/>
        <w:ind w:firstLine="709"/>
        <w:jc w:val="both"/>
        <w:rPr>
          <w:color w:val="000000"/>
          <w:sz w:val="24"/>
          <w:szCs w:val="24"/>
        </w:rPr>
      </w:pPr>
      <w:r w:rsidRPr="00496B00">
        <w:rPr>
          <w:color w:val="000000"/>
          <w:sz w:val="24"/>
          <w:szCs w:val="24"/>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496B00" w:rsidRPr="00496B00" w:rsidRDefault="00496B00" w:rsidP="00496B00">
      <w:pPr>
        <w:autoSpaceDE w:val="0"/>
        <w:autoSpaceDN w:val="0"/>
        <w:adjustRightInd w:val="0"/>
        <w:ind w:firstLine="709"/>
        <w:jc w:val="both"/>
        <w:rPr>
          <w:color w:val="000000"/>
          <w:sz w:val="24"/>
          <w:szCs w:val="24"/>
        </w:rPr>
      </w:pPr>
      <w:r w:rsidRPr="00496B00">
        <w:rPr>
          <w:color w:val="000000"/>
          <w:sz w:val="24"/>
          <w:szCs w:val="24"/>
        </w:rPr>
        <w:t>В силу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B00" w:rsidRDefault="00496B00" w:rsidP="00496B00">
      <w:pPr>
        <w:autoSpaceDE w:val="0"/>
        <w:autoSpaceDN w:val="0"/>
        <w:adjustRightInd w:val="0"/>
        <w:ind w:firstLine="709"/>
        <w:jc w:val="both"/>
        <w:rPr>
          <w:color w:val="000000"/>
          <w:sz w:val="24"/>
          <w:szCs w:val="24"/>
        </w:rPr>
      </w:pPr>
      <w:r w:rsidRPr="00496B00">
        <w:rPr>
          <w:color w:val="000000"/>
          <w:sz w:val="24"/>
          <w:szCs w:val="24"/>
        </w:rPr>
        <w:t>Согласно п. 2 ч. 1 ст.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14A22" w:rsidRDefault="00814A22" w:rsidP="00496B00">
      <w:pPr>
        <w:autoSpaceDE w:val="0"/>
        <w:autoSpaceDN w:val="0"/>
        <w:adjustRightInd w:val="0"/>
        <w:ind w:firstLine="709"/>
        <w:jc w:val="both"/>
        <w:rPr>
          <w:color w:val="000000"/>
          <w:sz w:val="24"/>
          <w:szCs w:val="24"/>
        </w:rPr>
      </w:pPr>
      <w:r w:rsidRPr="00814A22">
        <w:rPr>
          <w:color w:val="000000"/>
          <w:sz w:val="24"/>
          <w:szCs w:val="24"/>
        </w:rPr>
        <w:lastRenderedPageBreak/>
        <w:t>В соответствии с ч. 2 ст.</w:t>
      </w:r>
      <w:r>
        <w:rPr>
          <w:color w:val="000000"/>
          <w:sz w:val="24"/>
          <w:szCs w:val="24"/>
        </w:rPr>
        <w:t xml:space="preserve"> </w:t>
      </w:r>
      <w:r w:rsidRPr="00814A22">
        <w:rPr>
          <w:color w:val="000000"/>
          <w:sz w:val="24"/>
          <w:szCs w:val="24"/>
        </w:rPr>
        <w:t>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77957" w:rsidRDefault="00FA4F3B" w:rsidP="00677957">
      <w:pPr>
        <w:ind w:firstLine="709"/>
        <w:jc w:val="both"/>
        <w:rPr>
          <w:color w:val="000000"/>
          <w:sz w:val="24"/>
          <w:szCs w:val="24"/>
        </w:rPr>
      </w:pPr>
      <w:r>
        <w:rPr>
          <w:color w:val="000000"/>
          <w:sz w:val="24"/>
          <w:szCs w:val="24"/>
        </w:rPr>
        <w:t xml:space="preserve">Комиссией Свердловского УФАС России установлено, что </w:t>
      </w:r>
      <w:r w:rsidR="00814A22" w:rsidRPr="005C096F">
        <w:rPr>
          <w:color w:val="000000"/>
          <w:sz w:val="24"/>
          <w:szCs w:val="24"/>
        </w:rPr>
        <w:t xml:space="preserve">Заказчиком в </w:t>
      </w:r>
      <w:r w:rsidR="00303998">
        <w:rPr>
          <w:color w:val="000000"/>
          <w:sz w:val="24"/>
          <w:szCs w:val="24"/>
        </w:rPr>
        <w:t xml:space="preserve">Приложении № 1 к </w:t>
      </w:r>
      <w:r w:rsidR="00303998" w:rsidRPr="00303998">
        <w:rPr>
          <w:color w:val="000000"/>
          <w:sz w:val="24"/>
          <w:szCs w:val="24"/>
        </w:rPr>
        <w:t>Раздел</w:t>
      </w:r>
      <w:r w:rsidR="00303998">
        <w:rPr>
          <w:color w:val="000000"/>
          <w:sz w:val="24"/>
          <w:szCs w:val="24"/>
        </w:rPr>
        <w:t xml:space="preserve">у III «Проект муниципального контракта» документации об электронном аукционе установлены </w:t>
      </w:r>
      <w:r w:rsidR="00AE6551" w:rsidRPr="00496B00">
        <w:rPr>
          <w:color w:val="000000"/>
          <w:sz w:val="24"/>
          <w:szCs w:val="24"/>
        </w:rPr>
        <w:t>функциональные, технические</w:t>
      </w:r>
      <w:r w:rsidR="005A593D">
        <w:rPr>
          <w:color w:val="000000"/>
          <w:sz w:val="24"/>
          <w:szCs w:val="24"/>
        </w:rPr>
        <w:t xml:space="preserve"> и качественные характеристики </w:t>
      </w:r>
      <w:r w:rsidR="00AE6551" w:rsidRPr="00496B00">
        <w:rPr>
          <w:color w:val="000000"/>
          <w:sz w:val="24"/>
          <w:szCs w:val="24"/>
        </w:rPr>
        <w:t>объекта закупки</w:t>
      </w:r>
      <w:r w:rsidR="00AE6551">
        <w:rPr>
          <w:color w:val="000000"/>
          <w:sz w:val="24"/>
          <w:szCs w:val="24"/>
        </w:rPr>
        <w:t xml:space="preserve">, в связи с чем </w:t>
      </w:r>
      <w:r w:rsidR="00AE6551" w:rsidRPr="00AE6551">
        <w:rPr>
          <w:color w:val="000000"/>
          <w:sz w:val="24"/>
          <w:szCs w:val="24"/>
        </w:rPr>
        <w:t xml:space="preserve">довод заявителя в части отсутствия </w:t>
      </w:r>
      <w:r w:rsidR="00AE6551">
        <w:rPr>
          <w:color w:val="000000"/>
          <w:sz w:val="24"/>
          <w:szCs w:val="24"/>
        </w:rPr>
        <w:t>в аукционной документации технического задания</w:t>
      </w:r>
      <w:r w:rsidR="00AE6551" w:rsidRPr="00AE6551">
        <w:rPr>
          <w:color w:val="000000"/>
          <w:sz w:val="24"/>
          <w:szCs w:val="24"/>
        </w:rPr>
        <w:t xml:space="preserve"> не находит своего подтверждения.</w:t>
      </w:r>
      <w:r w:rsidR="00C57FCC">
        <w:rPr>
          <w:color w:val="000000"/>
          <w:sz w:val="24"/>
          <w:szCs w:val="24"/>
        </w:rPr>
        <w:t xml:space="preserve"> </w:t>
      </w:r>
    </w:p>
    <w:p w:rsidR="00C57FCC" w:rsidRDefault="00C57FCC" w:rsidP="005A593D">
      <w:pPr>
        <w:ind w:firstLine="709"/>
        <w:jc w:val="both"/>
        <w:rPr>
          <w:color w:val="000000"/>
          <w:sz w:val="24"/>
          <w:szCs w:val="24"/>
        </w:rPr>
      </w:pPr>
      <w:r>
        <w:rPr>
          <w:color w:val="000000"/>
          <w:sz w:val="24"/>
          <w:szCs w:val="24"/>
        </w:rPr>
        <w:t>Кроме того,</w:t>
      </w:r>
      <w:r w:rsidR="00677957" w:rsidRPr="00677957">
        <w:rPr>
          <w:color w:val="000000"/>
          <w:sz w:val="24"/>
          <w:szCs w:val="24"/>
        </w:rPr>
        <w:t xml:space="preserve"> на </w:t>
      </w:r>
      <w:r w:rsidR="00677957">
        <w:rPr>
          <w:color w:val="000000"/>
          <w:sz w:val="24"/>
          <w:szCs w:val="24"/>
        </w:rPr>
        <w:t>з</w:t>
      </w:r>
      <w:r w:rsidR="00677957" w:rsidRPr="00677957">
        <w:rPr>
          <w:color w:val="000000"/>
          <w:sz w:val="24"/>
          <w:szCs w:val="24"/>
        </w:rPr>
        <w:t xml:space="preserve">аседании </w:t>
      </w:r>
      <w:r w:rsidR="00677957">
        <w:rPr>
          <w:color w:val="000000"/>
          <w:sz w:val="24"/>
          <w:szCs w:val="24"/>
        </w:rPr>
        <w:t>Комиссии представители заказчика пояснили</w:t>
      </w:r>
      <w:r w:rsidR="00677957" w:rsidRPr="00677957">
        <w:rPr>
          <w:color w:val="000000"/>
          <w:sz w:val="24"/>
          <w:szCs w:val="24"/>
        </w:rPr>
        <w:t>,</w:t>
      </w:r>
      <w:r w:rsidR="00677957">
        <w:rPr>
          <w:color w:val="000000"/>
          <w:sz w:val="24"/>
          <w:szCs w:val="24"/>
        </w:rPr>
        <w:t xml:space="preserve"> что</w:t>
      </w:r>
      <w:r w:rsidR="00677957" w:rsidRPr="00677957">
        <w:rPr>
          <w:color w:val="000000"/>
          <w:sz w:val="24"/>
          <w:szCs w:val="24"/>
        </w:rPr>
        <w:t xml:space="preserve"> формируя данные тре</w:t>
      </w:r>
      <w:r w:rsidR="005A593D">
        <w:rPr>
          <w:color w:val="000000"/>
          <w:sz w:val="24"/>
          <w:szCs w:val="24"/>
        </w:rPr>
        <w:t>бования к техническим и качественным характеристикам товаров</w:t>
      </w:r>
      <w:r w:rsidR="00677957" w:rsidRPr="00677957">
        <w:rPr>
          <w:color w:val="000000"/>
          <w:sz w:val="24"/>
          <w:szCs w:val="24"/>
        </w:rPr>
        <w:t xml:space="preserve">, заказчик определил свои потребности с учетом специфики своей деятельности и имеющейся потребности в закупке необходимых </w:t>
      </w:r>
      <w:r w:rsidR="00677957" w:rsidRPr="00303998">
        <w:rPr>
          <w:color w:val="000000"/>
          <w:sz w:val="24"/>
          <w:szCs w:val="24"/>
        </w:rPr>
        <w:t>комплект</w:t>
      </w:r>
      <w:r w:rsidR="00677957">
        <w:rPr>
          <w:color w:val="000000"/>
          <w:sz w:val="24"/>
          <w:szCs w:val="24"/>
        </w:rPr>
        <w:t>ов</w:t>
      </w:r>
      <w:r w:rsidR="00677957" w:rsidRPr="00303998">
        <w:rPr>
          <w:color w:val="000000"/>
          <w:sz w:val="24"/>
          <w:szCs w:val="24"/>
        </w:rPr>
        <w:t xml:space="preserve"> технологических средств</w:t>
      </w:r>
      <w:r w:rsidR="005A593D">
        <w:rPr>
          <w:color w:val="000000"/>
          <w:sz w:val="24"/>
          <w:szCs w:val="24"/>
        </w:rPr>
        <w:t xml:space="preserve">. Наименования товаров </w:t>
      </w:r>
      <w:r w:rsidR="00677957" w:rsidRPr="00677957">
        <w:rPr>
          <w:color w:val="000000"/>
          <w:sz w:val="24"/>
          <w:szCs w:val="24"/>
        </w:rPr>
        <w:t xml:space="preserve">отражают </w:t>
      </w:r>
      <w:r w:rsidR="00677957">
        <w:rPr>
          <w:color w:val="000000"/>
          <w:sz w:val="24"/>
          <w:szCs w:val="24"/>
        </w:rPr>
        <w:t xml:space="preserve">их </w:t>
      </w:r>
      <w:r w:rsidR="00677957" w:rsidRPr="00677957">
        <w:rPr>
          <w:color w:val="000000"/>
          <w:sz w:val="24"/>
          <w:szCs w:val="24"/>
        </w:rPr>
        <w:t>функционал</w:t>
      </w:r>
      <w:r w:rsidR="00677957">
        <w:rPr>
          <w:color w:val="000000"/>
          <w:sz w:val="24"/>
          <w:szCs w:val="24"/>
        </w:rPr>
        <w:t>ьное предназначение и свойства</w:t>
      </w:r>
      <w:r w:rsidR="005A593D">
        <w:rPr>
          <w:color w:val="000000"/>
          <w:sz w:val="24"/>
          <w:szCs w:val="24"/>
        </w:rPr>
        <w:t xml:space="preserve">, что </w:t>
      </w:r>
      <w:r w:rsidR="004F47B8">
        <w:rPr>
          <w:color w:val="000000"/>
          <w:sz w:val="24"/>
          <w:szCs w:val="24"/>
        </w:rPr>
        <w:t>соответствует</w:t>
      </w:r>
      <w:r w:rsidR="005A593D">
        <w:rPr>
          <w:color w:val="000000"/>
          <w:sz w:val="24"/>
          <w:szCs w:val="24"/>
        </w:rPr>
        <w:t xml:space="preserve"> требованиям Закона о контрактной системе.</w:t>
      </w:r>
    </w:p>
    <w:p w:rsidR="00396B02" w:rsidRDefault="00BD2BE2" w:rsidP="00396B02">
      <w:pPr>
        <w:ind w:firstLine="709"/>
        <w:jc w:val="both"/>
        <w:rPr>
          <w:color w:val="000000"/>
          <w:sz w:val="24"/>
          <w:szCs w:val="24"/>
        </w:rPr>
      </w:pPr>
      <w:r>
        <w:rPr>
          <w:color w:val="000000"/>
          <w:sz w:val="24"/>
          <w:szCs w:val="24"/>
        </w:rPr>
        <w:t xml:space="preserve">Вместе с тем, </w:t>
      </w:r>
      <w:r w:rsidR="005A593D">
        <w:rPr>
          <w:color w:val="000000"/>
          <w:sz w:val="24"/>
          <w:szCs w:val="24"/>
        </w:rPr>
        <w:t xml:space="preserve">Комиссией Свердловского УФАС установлено, что </w:t>
      </w:r>
      <w:r>
        <w:rPr>
          <w:color w:val="000000"/>
          <w:sz w:val="24"/>
          <w:szCs w:val="24"/>
        </w:rPr>
        <w:t>по по</w:t>
      </w:r>
      <w:r w:rsidR="00743B37">
        <w:rPr>
          <w:color w:val="000000"/>
          <w:sz w:val="24"/>
          <w:szCs w:val="24"/>
        </w:rPr>
        <w:t>з</w:t>
      </w:r>
      <w:r>
        <w:rPr>
          <w:color w:val="000000"/>
          <w:sz w:val="24"/>
          <w:szCs w:val="24"/>
        </w:rPr>
        <w:t xml:space="preserve">. </w:t>
      </w:r>
      <w:r w:rsidR="00743B37">
        <w:rPr>
          <w:color w:val="000000"/>
          <w:sz w:val="24"/>
          <w:szCs w:val="24"/>
        </w:rPr>
        <w:t>2 «</w:t>
      </w:r>
      <w:r w:rsidR="00743B37" w:rsidRPr="00743B37">
        <w:rPr>
          <w:color w:val="000000"/>
          <w:sz w:val="24"/>
          <w:szCs w:val="24"/>
        </w:rPr>
        <w:t>Передвижной вокальный микрофонный комплекс</w:t>
      </w:r>
      <w:r w:rsidR="00743B37">
        <w:rPr>
          <w:color w:val="000000"/>
          <w:sz w:val="24"/>
          <w:szCs w:val="24"/>
        </w:rPr>
        <w:t xml:space="preserve">» </w:t>
      </w:r>
      <w:r w:rsidR="009A07CE">
        <w:rPr>
          <w:color w:val="000000"/>
          <w:sz w:val="24"/>
          <w:szCs w:val="24"/>
        </w:rPr>
        <w:t xml:space="preserve">установленные значения по показателю </w:t>
      </w:r>
      <w:r w:rsidR="00396B02">
        <w:rPr>
          <w:color w:val="000000"/>
          <w:sz w:val="24"/>
          <w:szCs w:val="24"/>
        </w:rPr>
        <w:t>«Рэковый кейс</w:t>
      </w:r>
      <w:r w:rsidR="009A07CE" w:rsidRPr="009A07CE">
        <w:rPr>
          <w:color w:val="000000"/>
          <w:sz w:val="24"/>
          <w:szCs w:val="24"/>
        </w:rPr>
        <w:t>: ширина – не шире 447 мм и не уже 482 мм</w:t>
      </w:r>
      <w:r w:rsidR="00396B02">
        <w:rPr>
          <w:color w:val="000000"/>
          <w:sz w:val="24"/>
          <w:szCs w:val="24"/>
        </w:rPr>
        <w:t xml:space="preserve">» противоречат друг другу и </w:t>
      </w:r>
      <w:r>
        <w:rPr>
          <w:color w:val="000000"/>
          <w:sz w:val="24"/>
          <w:szCs w:val="24"/>
        </w:rPr>
        <w:t xml:space="preserve">не позволяют </w:t>
      </w:r>
      <w:r w:rsidR="009A07CE">
        <w:rPr>
          <w:color w:val="000000"/>
          <w:sz w:val="24"/>
          <w:szCs w:val="24"/>
        </w:rPr>
        <w:t xml:space="preserve">участникам закупки </w:t>
      </w:r>
      <w:r>
        <w:rPr>
          <w:color w:val="000000"/>
          <w:sz w:val="24"/>
          <w:szCs w:val="24"/>
        </w:rPr>
        <w:t xml:space="preserve">определить </w:t>
      </w:r>
      <w:r w:rsidR="00396B02">
        <w:rPr>
          <w:color w:val="000000"/>
          <w:sz w:val="24"/>
          <w:szCs w:val="24"/>
        </w:rPr>
        <w:t xml:space="preserve">потребность заказчика. </w:t>
      </w:r>
    </w:p>
    <w:p w:rsidR="001B6760" w:rsidRDefault="00396B02" w:rsidP="00396B02">
      <w:pPr>
        <w:ind w:firstLine="709"/>
        <w:jc w:val="both"/>
        <w:rPr>
          <w:color w:val="000000"/>
          <w:sz w:val="24"/>
          <w:szCs w:val="24"/>
        </w:rPr>
      </w:pPr>
      <w:proofErr w:type="gramStart"/>
      <w:r>
        <w:rPr>
          <w:color w:val="000000"/>
          <w:sz w:val="24"/>
          <w:szCs w:val="24"/>
        </w:rPr>
        <w:t>П</w:t>
      </w:r>
      <w:r w:rsidRPr="00396B02">
        <w:rPr>
          <w:color w:val="000000"/>
          <w:sz w:val="24"/>
          <w:szCs w:val="24"/>
        </w:rPr>
        <w:t>о</w:t>
      </w:r>
      <w:proofErr w:type="gramEnd"/>
      <w:r w:rsidRPr="00396B02">
        <w:rPr>
          <w:color w:val="000000"/>
          <w:sz w:val="24"/>
          <w:szCs w:val="24"/>
        </w:rPr>
        <w:t xml:space="preserve"> </w:t>
      </w:r>
      <w:proofErr w:type="gramStart"/>
      <w:r w:rsidRPr="00396B02">
        <w:rPr>
          <w:color w:val="000000"/>
          <w:sz w:val="24"/>
          <w:szCs w:val="24"/>
        </w:rPr>
        <w:t>поз</w:t>
      </w:r>
      <w:proofErr w:type="gramEnd"/>
      <w:r w:rsidRPr="00396B02">
        <w:rPr>
          <w:color w:val="000000"/>
          <w:sz w:val="24"/>
          <w:szCs w:val="24"/>
        </w:rPr>
        <w:t>. 2 «Передвижной вокальный микрофонный комплекс»</w:t>
      </w:r>
      <w:r>
        <w:rPr>
          <w:color w:val="000000"/>
          <w:sz w:val="24"/>
          <w:szCs w:val="24"/>
        </w:rPr>
        <w:t xml:space="preserve"> по показателю «</w:t>
      </w:r>
      <w:r w:rsidRPr="00396B02">
        <w:rPr>
          <w:color w:val="000000"/>
          <w:sz w:val="24"/>
          <w:szCs w:val="24"/>
        </w:rPr>
        <w:t>Пассивное приемо-передающее устройство круговой направленности</w:t>
      </w:r>
      <w:r>
        <w:rPr>
          <w:color w:val="000000"/>
          <w:sz w:val="24"/>
          <w:szCs w:val="24"/>
        </w:rPr>
        <w:t>» заказчиком также установлены противоречащие значения, а именно: «</w:t>
      </w:r>
      <w:r w:rsidRPr="00396B02">
        <w:rPr>
          <w:color w:val="000000"/>
          <w:sz w:val="24"/>
          <w:szCs w:val="24"/>
        </w:rPr>
        <w:t>Пассивный усилитель приемо-передающего должен подде</w:t>
      </w:r>
      <w:r>
        <w:rPr>
          <w:color w:val="000000"/>
          <w:sz w:val="24"/>
          <w:szCs w:val="24"/>
        </w:rPr>
        <w:t>рживать питание от не менее 9,5</w:t>
      </w:r>
      <w:proofErr w:type="gramStart"/>
      <w:r w:rsidRPr="00396B02">
        <w:rPr>
          <w:color w:val="000000"/>
          <w:sz w:val="24"/>
          <w:szCs w:val="24"/>
        </w:rPr>
        <w:t>В</w:t>
      </w:r>
      <w:proofErr w:type="gramEnd"/>
      <w:r w:rsidRPr="00396B02">
        <w:rPr>
          <w:color w:val="000000"/>
          <w:sz w:val="24"/>
          <w:szCs w:val="24"/>
        </w:rPr>
        <w:t xml:space="preserve"> до не более 20В и не менее 17В</w:t>
      </w:r>
      <w:r>
        <w:rPr>
          <w:color w:val="000000"/>
          <w:sz w:val="24"/>
          <w:szCs w:val="24"/>
        </w:rPr>
        <w:t>», что также не позволяе</w:t>
      </w:r>
      <w:r w:rsidR="004F47B8">
        <w:rPr>
          <w:color w:val="000000"/>
          <w:sz w:val="24"/>
          <w:szCs w:val="24"/>
        </w:rPr>
        <w:t xml:space="preserve">т участникам закупки определить, питание в каком диапазоне должен поддерживать пассивный усилитель </w:t>
      </w:r>
      <w:r w:rsidR="001B6760">
        <w:rPr>
          <w:color w:val="000000"/>
          <w:sz w:val="24"/>
          <w:szCs w:val="24"/>
        </w:rPr>
        <w:t>и вводит участников в заблуждение.</w:t>
      </w:r>
    </w:p>
    <w:p w:rsidR="00396B02" w:rsidRDefault="001B6760" w:rsidP="00396B02">
      <w:pPr>
        <w:ind w:firstLine="709"/>
        <w:jc w:val="both"/>
        <w:rPr>
          <w:color w:val="000000"/>
          <w:sz w:val="24"/>
          <w:szCs w:val="24"/>
        </w:rPr>
      </w:pPr>
      <w:r>
        <w:rPr>
          <w:color w:val="000000"/>
          <w:sz w:val="24"/>
          <w:szCs w:val="24"/>
        </w:rPr>
        <w:t xml:space="preserve">Таким образом, вышепоименованные </w:t>
      </w:r>
      <w:r w:rsidRPr="001B6760">
        <w:rPr>
          <w:color w:val="000000"/>
          <w:sz w:val="24"/>
          <w:szCs w:val="24"/>
        </w:rPr>
        <w:t>значени</w:t>
      </w:r>
      <w:r>
        <w:rPr>
          <w:color w:val="000000"/>
          <w:sz w:val="24"/>
          <w:szCs w:val="24"/>
        </w:rPr>
        <w:t>я</w:t>
      </w:r>
      <w:r w:rsidRPr="001B6760">
        <w:rPr>
          <w:color w:val="000000"/>
          <w:sz w:val="24"/>
          <w:szCs w:val="24"/>
        </w:rPr>
        <w:t xml:space="preserve"> показател</w:t>
      </w:r>
      <w:r>
        <w:rPr>
          <w:color w:val="000000"/>
          <w:sz w:val="24"/>
          <w:szCs w:val="24"/>
        </w:rPr>
        <w:t>ей</w:t>
      </w:r>
      <w:r w:rsidRPr="001B6760">
        <w:rPr>
          <w:color w:val="000000"/>
          <w:sz w:val="24"/>
          <w:szCs w:val="24"/>
        </w:rPr>
        <w:t xml:space="preserve"> установлен</w:t>
      </w:r>
      <w:r>
        <w:rPr>
          <w:color w:val="000000"/>
          <w:sz w:val="24"/>
          <w:szCs w:val="24"/>
        </w:rPr>
        <w:t>ы</w:t>
      </w:r>
      <w:r w:rsidRPr="001B6760">
        <w:rPr>
          <w:color w:val="000000"/>
          <w:sz w:val="24"/>
          <w:szCs w:val="24"/>
        </w:rPr>
        <w:t xml:space="preserve"> </w:t>
      </w:r>
      <w:r>
        <w:rPr>
          <w:color w:val="000000"/>
          <w:sz w:val="24"/>
          <w:szCs w:val="24"/>
        </w:rPr>
        <w:t>в нарушение</w:t>
      </w:r>
      <w:r w:rsidRPr="001B6760">
        <w:rPr>
          <w:color w:val="000000"/>
          <w:sz w:val="24"/>
          <w:szCs w:val="24"/>
        </w:rPr>
        <w:t xml:space="preserve"> </w:t>
      </w:r>
      <w:r>
        <w:rPr>
          <w:color w:val="000000"/>
          <w:sz w:val="24"/>
          <w:szCs w:val="24"/>
        </w:rPr>
        <w:t>п</w:t>
      </w:r>
      <w:r w:rsidRPr="001B6760">
        <w:rPr>
          <w:color w:val="000000"/>
          <w:sz w:val="24"/>
          <w:szCs w:val="24"/>
        </w:rPr>
        <w:t>.</w:t>
      </w:r>
      <w:r>
        <w:rPr>
          <w:color w:val="000000"/>
          <w:sz w:val="24"/>
          <w:szCs w:val="24"/>
        </w:rPr>
        <w:t xml:space="preserve"> </w:t>
      </w:r>
      <w:r w:rsidRPr="001B6760">
        <w:rPr>
          <w:color w:val="000000"/>
          <w:sz w:val="24"/>
          <w:szCs w:val="24"/>
        </w:rPr>
        <w:t>1 ч.</w:t>
      </w:r>
      <w:r>
        <w:rPr>
          <w:color w:val="000000"/>
          <w:sz w:val="24"/>
          <w:szCs w:val="24"/>
        </w:rPr>
        <w:t xml:space="preserve"> </w:t>
      </w:r>
      <w:r w:rsidRPr="001B6760">
        <w:rPr>
          <w:color w:val="000000"/>
          <w:sz w:val="24"/>
          <w:szCs w:val="24"/>
        </w:rPr>
        <w:t>1</w:t>
      </w:r>
      <w:r>
        <w:rPr>
          <w:color w:val="000000"/>
          <w:sz w:val="24"/>
          <w:szCs w:val="24"/>
        </w:rPr>
        <w:t xml:space="preserve"> ст. 33</w:t>
      </w:r>
      <w:r w:rsidRPr="001B6760">
        <w:rPr>
          <w:color w:val="000000"/>
          <w:sz w:val="24"/>
          <w:szCs w:val="24"/>
        </w:rPr>
        <w:t>, ч.</w:t>
      </w:r>
      <w:r>
        <w:rPr>
          <w:color w:val="000000"/>
          <w:sz w:val="24"/>
          <w:szCs w:val="24"/>
        </w:rPr>
        <w:t xml:space="preserve"> </w:t>
      </w:r>
      <w:r w:rsidRPr="001B6760">
        <w:rPr>
          <w:color w:val="000000"/>
          <w:sz w:val="24"/>
          <w:szCs w:val="24"/>
        </w:rPr>
        <w:t>2 ст. 33 и п. 1 ч. 1 ст. 64 Закона о контрактной системе</w:t>
      </w:r>
      <w:r>
        <w:rPr>
          <w:color w:val="000000"/>
          <w:sz w:val="24"/>
          <w:szCs w:val="24"/>
        </w:rPr>
        <w:t>.</w:t>
      </w:r>
    </w:p>
    <w:p w:rsidR="00BD2BE2" w:rsidRDefault="001B6760" w:rsidP="001B6760">
      <w:pPr>
        <w:ind w:firstLine="709"/>
        <w:jc w:val="both"/>
        <w:rPr>
          <w:color w:val="000000"/>
          <w:sz w:val="24"/>
          <w:szCs w:val="24"/>
        </w:rPr>
      </w:pPr>
      <w:r w:rsidRPr="001B6760">
        <w:rPr>
          <w:color w:val="000000"/>
          <w:sz w:val="24"/>
          <w:szCs w:val="24"/>
        </w:rPr>
        <w:t>За утверждение аукционной документации с нарушением требований, предусмотренных законодательством Российской Федерации о контрактной системе в сфере закупок предусмотрена административная ответств</w:t>
      </w:r>
      <w:r>
        <w:rPr>
          <w:color w:val="000000"/>
          <w:sz w:val="24"/>
          <w:szCs w:val="24"/>
        </w:rPr>
        <w:t>енность по ч. 4.2 ст. 7.30 КоАП </w:t>
      </w:r>
      <w:r w:rsidRPr="001B6760">
        <w:rPr>
          <w:color w:val="000000"/>
          <w:sz w:val="24"/>
          <w:szCs w:val="24"/>
        </w:rPr>
        <w:t>РФ.</w:t>
      </w:r>
    </w:p>
    <w:p w:rsidR="001B6760" w:rsidRPr="001B6760" w:rsidRDefault="001B6760" w:rsidP="001B6760">
      <w:pPr>
        <w:ind w:firstLine="709"/>
        <w:jc w:val="both"/>
        <w:rPr>
          <w:color w:val="000000"/>
          <w:sz w:val="24"/>
          <w:szCs w:val="24"/>
        </w:rPr>
      </w:pPr>
      <w:proofErr w:type="gramStart"/>
      <w:r w:rsidRPr="001B6760">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Pr="001B6760">
        <w:rPr>
          <w:color w:val="000000"/>
          <w:sz w:val="24"/>
          <w:szCs w:val="24"/>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B6760" w:rsidRPr="001B6760" w:rsidRDefault="001B6760" w:rsidP="001B6760">
      <w:pPr>
        <w:ind w:firstLine="709"/>
        <w:jc w:val="both"/>
        <w:rPr>
          <w:color w:val="000000"/>
          <w:sz w:val="24"/>
          <w:szCs w:val="24"/>
        </w:rPr>
      </w:pPr>
      <w:r w:rsidRPr="001B6760">
        <w:rPr>
          <w:color w:val="000000"/>
          <w:sz w:val="24"/>
          <w:szCs w:val="24"/>
        </w:rPr>
        <w:t>Пунктом 1 ч. 3 ст. 66 установлено, что первая часть заявки на участие в электронном аукционе при заключении контракта на поставку товара, должна содержать:</w:t>
      </w:r>
    </w:p>
    <w:p w:rsidR="001B6760" w:rsidRPr="001B6760" w:rsidRDefault="001B6760" w:rsidP="001B6760">
      <w:pPr>
        <w:ind w:firstLine="709"/>
        <w:jc w:val="both"/>
        <w:rPr>
          <w:color w:val="000000"/>
          <w:sz w:val="24"/>
          <w:szCs w:val="24"/>
        </w:rPr>
      </w:pPr>
      <w:proofErr w:type="gramStart"/>
      <w:r>
        <w:rPr>
          <w:color w:val="000000"/>
          <w:sz w:val="24"/>
          <w:szCs w:val="24"/>
        </w:rPr>
        <w:t>а) </w:t>
      </w:r>
      <w:r w:rsidRPr="001B6760">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1B6760">
        <w:rPr>
          <w:color w:val="000000"/>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1B6760" w:rsidRDefault="001B6760" w:rsidP="001B6760">
      <w:pPr>
        <w:ind w:firstLine="709"/>
        <w:jc w:val="both"/>
        <w:rPr>
          <w:color w:val="000000"/>
          <w:sz w:val="24"/>
          <w:szCs w:val="24"/>
        </w:rPr>
      </w:pPr>
      <w:proofErr w:type="gramStart"/>
      <w:r>
        <w:rPr>
          <w:color w:val="000000"/>
          <w:sz w:val="24"/>
          <w:szCs w:val="24"/>
        </w:rPr>
        <w:lastRenderedPageBreak/>
        <w:t>б) </w:t>
      </w:r>
      <w:r w:rsidRPr="001B6760">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B6760" w:rsidRDefault="001B6760" w:rsidP="001B6760">
      <w:pPr>
        <w:ind w:firstLine="709"/>
        <w:jc w:val="both"/>
        <w:rPr>
          <w:color w:val="000000"/>
          <w:sz w:val="24"/>
          <w:szCs w:val="24"/>
        </w:rPr>
      </w:pPr>
      <w:proofErr w:type="gramStart"/>
      <w:r w:rsidRPr="001B6760">
        <w:rPr>
          <w:color w:val="000000"/>
          <w:sz w:val="24"/>
          <w:szCs w:val="24"/>
        </w:rPr>
        <w:t>Вместе с тем, по результатам проведения внеплановой проверки, Комиссией Свердловского УФАС установлено, что</w:t>
      </w:r>
      <w:r>
        <w:rPr>
          <w:color w:val="000000"/>
          <w:sz w:val="24"/>
          <w:szCs w:val="24"/>
        </w:rPr>
        <w:t xml:space="preserve"> в нарушение п.</w:t>
      </w:r>
      <w:r w:rsidRPr="001B6760">
        <w:rPr>
          <w:color w:val="000000"/>
          <w:sz w:val="24"/>
          <w:szCs w:val="24"/>
        </w:rPr>
        <w:t xml:space="preserve"> 1 ч. 3 ст. 66</w:t>
      </w:r>
      <w:r>
        <w:rPr>
          <w:color w:val="000000"/>
          <w:sz w:val="24"/>
          <w:szCs w:val="24"/>
        </w:rPr>
        <w:t xml:space="preserve"> Закона о контрактной системе заказчиком в п. 18 </w:t>
      </w:r>
      <w:r w:rsidR="008B2C9B" w:rsidRPr="008B2C9B">
        <w:rPr>
          <w:color w:val="000000"/>
          <w:sz w:val="24"/>
          <w:szCs w:val="24"/>
        </w:rPr>
        <w:t>Раздел</w:t>
      </w:r>
      <w:r w:rsidR="008B2C9B">
        <w:rPr>
          <w:color w:val="000000"/>
          <w:sz w:val="24"/>
          <w:szCs w:val="24"/>
        </w:rPr>
        <w:t>а II «И</w:t>
      </w:r>
      <w:r w:rsidR="008B2C9B" w:rsidRPr="008B2C9B">
        <w:rPr>
          <w:color w:val="000000"/>
          <w:sz w:val="24"/>
          <w:szCs w:val="24"/>
        </w:rPr>
        <w:t>нформационная карта электронного аукциона</w:t>
      </w:r>
      <w:r w:rsidR="008B2C9B">
        <w:rPr>
          <w:color w:val="000000"/>
          <w:sz w:val="24"/>
          <w:szCs w:val="24"/>
        </w:rPr>
        <w:t xml:space="preserve">» установлено, что </w:t>
      </w:r>
      <w:r w:rsidR="008B2C9B" w:rsidRPr="008B2C9B">
        <w:rPr>
          <w:color w:val="000000"/>
          <w:sz w:val="24"/>
          <w:szCs w:val="24"/>
        </w:rPr>
        <w:t xml:space="preserve">первая часть заявки должна содержать </w:t>
      </w:r>
      <w:r w:rsidR="003C256F">
        <w:rPr>
          <w:color w:val="000000"/>
          <w:sz w:val="24"/>
          <w:szCs w:val="24"/>
        </w:rPr>
        <w:t xml:space="preserve">только </w:t>
      </w:r>
      <w:r w:rsidR="008B2C9B" w:rsidRPr="008B2C9B">
        <w:rPr>
          <w:color w:val="000000"/>
          <w:sz w:val="24"/>
          <w:szCs w:val="24"/>
        </w:rPr>
        <w:t>согласие участника электронного аукциона на поставку оборудование на условиях, предусмотренных документацией о таком аукционе</w:t>
      </w:r>
      <w:r w:rsidR="008B2C9B">
        <w:rPr>
          <w:color w:val="000000"/>
          <w:sz w:val="24"/>
          <w:szCs w:val="24"/>
        </w:rPr>
        <w:t>.</w:t>
      </w:r>
      <w:proofErr w:type="gramEnd"/>
    </w:p>
    <w:p w:rsidR="003C256F" w:rsidRPr="001B6760" w:rsidRDefault="003C256F" w:rsidP="003C256F">
      <w:pPr>
        <w:ind w:firstLine="709"/>
        <w:jc w:val="both"/>
        <w:rPr>
          <w:color w:val="000000"/>
          <w:sz w:val="24"/>
          <w:szCs w:val="24"/>
        </w:rPr>
      </w:pPr>
      <w:r w:rsidRPr="003C256F">
        <w:rPr>
          <w:color w:val="000000"/>
          <w:sz w:val="24"/>
          <w:szCs w:val="24"/>
        </w:rPr>
        <w:t xml:space="preserve">За утверждение аукционной документации с нарушением </w:t>
      </w:r>
      <w:proofErr w:type="gramStart"/>
      <w:r w:rsidRPr="003C256F">
        <w:rPr>
          <w:color w:val="000000"/>
          <w:sz w:val="24"/>
          <w:szCs w:val="24"/>
        </w:rPr>
        <w:t>требований, предусмотренных законодательством Российской Федерации о контрактной системе в сфере закупок предусмотрена</w:t>
      </w:r>
      <w:proofErr w:type="gramEnd"/>
      <w:r w:rsidRPr="003C256F">
        <w:rPr>
          <w:color w:val="000000"/>
          <w:sz w:val="24"/>
          <w:szCs w:val="24"/>
        </w:rPr>
        <w:t xml:space="preserve"> административная ответственность по ч. 4.2 ст. 7.30 КоАП РФ.</w:t>
      </w:r>
    </w:p>
    <w:p w:rsidR="00C66ECE" w:rsidRDefault="0082571F" w:rsidP="00F35DC4">
      <w:pPr>
        <w:autoSpaceDE w:val="0"/>
        <w:autoSpaceDN w:val="0"/>
        <w:adjustRightInd w:val="0"/>
        <w:ind w:firstLine="709"/>
        <w:jc w:val="both"/>
        <w:rPr>
          <w:color w:val="000000"/>
          <w:sz w:val="24"/>
          <w:szCs w:val="24"/>
        </w:rPr>
      </w:pPr>
      <w:r w:rsidRPr="0082571F">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C66ECE" w:rsidRDefault="00C66ECE" w:rsidP="00077085">
      <w:pPr>
        <w:autoSpaceDE w:val="0"/>
        <w:autoSpaceDN w:val="0"/>
        <w:adjustRightInd w:val="0"/>
        <w:ind w:firstLine="709"/>
        <w:jc w:val="center"/>
        <w:rPr>
          <w:color w:val="000000"/>
          <w:sz w:val="24"/>
          <w:szCs w:val="24"/>
        </w:rPr>
      </w:pPr>
    </w:p>
    <w:p w:rsidR="007B2BB4" w:rsidRPr="00F35DC4" w:rsidRDefault="00360F44" w:rsidP="00077085">
      <w:pPr>
        <w:autoSpaceDE w:val="0"/>
        <w:autoSpaceDN w:val="0"/>
        <w:adjustRightInd w:val="0"/>
        <w:ind w:firstLine="709"/>
        <w:jc w:val="center"/>
        <w:rPr>
          <w:color w:val="000000"/>
          <w:sz w:val="24"/>
          <w:szCs w:val="24"/>
        </w:rPr>
      </w:pPr>
      <w:r w:rsidRPr="00F35DC4">
        <w:rPr>
          <w:color w:val="000000"/>
          <w:sz w:val="24"/>
          <w:szCs w:val="24"/>
        </w:rPr>
        <w:t>Р Е Ш И Л А:</w:t>
      </w:r>
    </w:p>
    <w:p w:rsidR="00360F44" w:rsidRPr="009652CB" w:rsidRDefault="00360F44" w:rsidP="00360F44">
      <w:pPr>
        <w:ind w:firstLine="709"/>
        <w:jc w:val="center"/>
        <w:rPr>
          <w:color w:val="000000"/>
          <w:sz w:val="24"/>
          <w:szCs w:val="24"/>
          <w:highlight w:val="yellow"/>
        </w:rPr>
      </w:pPr>
    </w:p>
    <w:p w:rsidR="00360F44" w:rsidRPr="00A40DD6" w:rsidRDefault="00360F44" w:rsidP="00360F44">
      <w:pPr>
        <w:tabs>
          <w:tab w:val="left" w:pos="993"/>
        </w:tabs>
        <w:ind w:firstLine="709"/>
        <w:jc w:val="both"/>
        <w:rPr>
          <w:color w:val="000000"/>
          <w:sz w:val="24"/>
          <w:szCs w:val="24"/>
        </w:rPr>
      </w:pPr>
      <w:r w:rsidRPr="00A40DD6">
        <w:rPr>
          <w:color w:val="000000"/>
          <w:sz w:val="24"/>
          <w:szCs w:val="24"/>
        </w:rPr>
        <w:t>1. </w:t>
      </w:r>
      <w:r w:rsidR="007B2BB4" w:rsidRPr="00A40DD6">
        <w:rPr>
          <w:color w:val="000000"/>
          <w:sz w:val="24"/>
          <w:szCs w:val="24"/>
        </w:rPr>
        <w:t>Жалобу</w:t>
      </w:r>
      <w:r w:rsidR="007B2BB4" w:rsidRPr="00A40DD6">
        <w:t xml:space="preserve"> </w:t>
      </w:r>
      <w:r w:rsidR="00AE6551" w:rsidRPr="00AE6551">
        <w:rPr>
          <w:sz w:val="24"/>
          <w:szCs w:val="24"/>
        </w:rPr>
        <w:t>ИП Ворожцов</w:t>
      </w:r>
      <w:r w:rsidR="00AE6551">
        <w:rPr>
          <w:sz w:val="24"/>
          <w:szCs w:val="24"/>
        </w:rPr>
        <w:t>а</w:t>
      </w:r>
      <w:r w:rsidR="00AE6551" w:rsidRPr="00AE6551">
        <w:rPr>
          <w:sz w:val="24"/>
          <w:szCs w:val="24"/>
        </w:rPr>
        <w:t xml:space="preserve"> Алексе</w:t>
      </w:r>
      <w:r w:rsidR="00AE6551">
        <w:rPr>
          <w:sz w:val="24"/>
          <w:szCs w:val="24"/>
        </w:rPr>
        <w:t>я</w:t>
      </w:r>
      <w:r w:rsidR="00AE6551" w:rsidRPr="00AE6551">
        <w:rPr>
          <w:sz w:val="24"/>
          <w:szCs w:val="24"/>
        </w:rPr>
        <w:t xml:space="preserve"> Олегович</w:t>
      </w:r>
      <w:r w:rsidR="00AE6551">
        <w:rPr>
          <w:sz w:val="24"/>
          <w:szCs w:val="24"/>
        </w:rPr>
        <w:t xml:space="preserve">а </w:t>
      </w:r>
      <w:r w:rsidR="002D684C" w:rsidRPr="00A40DD6">
        <w:rPr>
          <w:color w:val="000000"/>
          <w:sz w:val="24"/>
          <w:szCs w:val="24"/>
        </w:rPr>
        <w:t xml:space="preserve">признать </w:t>
      </w:r>
      <w:r w:rsidR="00AE6551">
        <w:rPr>
          <w:color w:val="000000"/>
          <w:sz w:val="24"/>
          <w:szCs w:val="24"/>
        </w:rPr>
        <w:t xml:space="preserve">частично </w:t>
      </w:r>
      <w:r w:rsidR="00A45E00" w:rsidRPr="00A40DD6">
        <w:rPr>
          <w:color w:val="000000"/>
          <w:sz w:val="24"/>
          <w:szCs w:val="24"/>
        </w:rPr>
        <w:t>обоснованной.</w:t>
      </w:r>
    </w:p>
    <w:p w:rsidR="00DF3F03" w:rsidRDefault="00DF3F03" w:rsidP="00DF3F03">
      <w:pPr>
        <w:tabs>
          <w:tab w:val="left" w:pos="993"/>
        </w:tabs>
        <w:ind w:firstLine="709"/>
        <w:jc w:val="both"/>
        <w:rPr>
          <w:color w:val="000000"/>
          <w:sz w:val="24"/>
          <w:szCs w:val="24"/>
        </w:rPr>
      </w:pPr>
      <w:r>
        <w:rPr>
          <w:color w:val="000000"/>
          <w:sz w:val="24"/>
          <w:szCs w:val="24"/>
        </w:rPr>
        <w:t xml:space="preserve">2. В действиях Заказчика в лице </w:t>
      </w:r>
      <w:r w:rsidR="00AE6551" w:rsidRPr="00412BA4">
        <w:rPr>
          <w:color w:val="000000"/>
          <w:sz w:val="24"/>
          <w:szCs w:val="24"/>
        </w:rPr>
        <w:t>Муниципально</w:t>
      </w:r>
      <w:r w:rsidR="00AE6551">
        <w:rPr>
          <w:color w:val="000000"/>
          <w:sz w:val="24"/>
          <w:szCs w:val="24"/>
        </w:rPr>
        <w:t>го</w:t>
      </w:r>
      <w:r w:rsidR="00AE6551" w:rsidRPr="00412BA4">
        <w:rPr>
          <w:color w:val="000000"/>
          <w:sz w:val="24"/>
          <w:szCs w:val="24"/>
        </w:rPr>
        <w:t xml:space="preserve"> бюджетно</w:t>
      </w:r>
      <w:r w:rsidR="00AE6551">
        <w:rPr>
          <w:color w:val="000000"/>
          <w:sz w:val="24"/>
          <w:szCs w:val="24"/>
        </w:rPr>
        <w:t>го</w:t>
      </w:r>
      <w:r w:rsidR="00AE6551" w:rsidRPr="00412BA4">
        <w:rPr>
          <w:color w:val="000000"/>
          <w:sz w:val="24"/>
          <w:szCs w:val="24"/>
        </w:rPr>
        <w:t xml:space="preserve"> учреждени</w:t>
      </w:r>
      <w:r w:rsidR="00AE6551">
        <w:rPr>
          <w:color w:val="000000"/>
          <w:sz w:val="24"/>
          <w:szCs w:val="24"/>
        </w:rPr>
        <w:t>я</w:t>
      </w:r>
      <w:r w:rsidR="00AE6551" w:rsidRPr="00412BA4">
        <w:rPr>
          <w:color w:val="000000"/>
          <w:sz w:val="24"/>
          <w:szCs w:val="24"/>
        </w:rPr>
        <w:t xml:space="preserve"> культуры «Новоуральский театр кукол»</w:t>
      </w:r>
      <w:r w:rsidR="00AE6551">
        <w:rPr>
          <w:noProof/>
          <w:color w:val="000000"/>
          <w:sz w:val="24"/>
          <w:szCs w:val="24"/>
        </w:rPr>
        <w:t xml:space="preserve"> выявлены </w:t>
      </w:r>
      <w:r>
        <w:rPr>
          <w:noProof/>
          <w:color w:val="000000"/>
          <w:sz w:val="24"/>
          <w:szCs w:val="24"/>
        </w:rPr>
        <w:t>нарушени</w:t>
      </w:r>
      <w:r w:rsidR="00AE6551">
        <w:rPr>
          <w:noProof/>
          <w:color w:val="000000"/>
          <w:sz w:val="24"/>
          <w:szCs w:val="24"/>
        </w:rPr>
        <w:t>я</w:t>
      </w:r>
      <w:r>
        <w:rPr>
          <w:noProof/>
          <w:color w:val="000000"/>
          <w:sz w:val="24"/>
          <w:szCs w:val="24"/>
        </w:rPr>
        <w:t xml:space="preserve"> </w:t>
      </w:r>
      <w:r w:rsidR="001B6760">
        <w:rPr>
          <w:noProof/>
          <w:color w:val="000000"/>
          <w:sz w:val="24"/>
          <w:szCs w:val="24"/>
        </w:rPr>
        <w:t>п. 1 ч. 1 ст. 33, ч. 2 ст. 33, п. </w:t>
      </w:r>
      <w:r w:rsidR="001B6760" w:rsidRPr="001B6760">
        <w:rPr>
          <w:noProof/>
          <w:color w:val="000000"/>
          <w:sz w:val="24"/>
          <w:szCs w:val="24"/>
        </w:rPr>
        <w:t>1 ч. 1 ст. 64</w:t>
      </w:r>
      <w:r w:rsidR="003C256F">
        <w:rPr>
          <w:noProof/>
          <w:color w:val="000000"/>
          <w:sz w:val="24"/>
          <w:szCs w:val="24"/>
        </w:rPr>
        <w:t xml:space="preserve">, </w:t>
      </w:r>
      <w:r w:rsidR="003C256F">
        <w:rPr>
          <w:color w:val="000000"/>
          <w:sz w:val="24"/>
          <w:szCs w:val="24"/>
        </w:rPr>
        <w:t>п.</w:t>
      </w:r>
      <w:r w:rsidR="003C256F" w:rsidRPr="001B6760">
        <w:rPr>
          <w:color w:val="000000"/>
          <w:sz w:val="24"/>
          <w:szCs w:val="24"/>
        </w:rPr>
        <w:t xml:space="preserve"> 1 ч. 3 ст. 66</w:t>
      </w:r>
      <w:r w:rsidR="003C256F">
        <w:rPr>
          <w:color w:val="000000"/>
          <w:sz w:val="24"/>
          <w:szCs w:val="24"/>
        </w:rPr>
        <w:t xml:space="preserve"> </w:t>
      </w:r>
      <w:r w:rsidRPr="001B6760">
        <w:rPr>
          <w:color w:val="000000"/>
          <w:sz w:val="24"/>
          <w:szCs w:val="24"/>
        </w:rPr>
        <w:t>Закона о контрактной системе.</w:t>
      </w:r>
    </w:p>
    <w:p w:rsidR="00471C9A" w:rsidRDefault="00360F44" w:rsidP="00471C9A">
      <w:pPr>
        <w:tabs>
          <w:tab w:val="left" w:pos="993"/>
        </w:tabs>
        <w:ind w:firstLine="709"/>
        <w:jc w:val="both"/>
        <w:rPr>
          <w:color w:val="000000"/>
          <w:sz w:val="24"/>
          <w:szCs w:val="24"/>
        </w:rPr>
      </w:pPr>
      <w:r w:rsidRPr="00A40DD6">
        <w:rPr>
          <w:color w:val="000000"/>
          <w:sz w:val="24"/>
          <w:szCs w:val="24"/>
        </w:rPr>
        <w:t>3.</w:t>
      </w:r>
      <w:r w:rsidR="00D22EF9" w:rsidRPr="00A40DD6">
        <w:rPr>
          <w:color w:val="000000"/>
          <w:sz w:val="24"/>
          <w:szCs w:val="24"/>
        </w:rPr>
        <w:t> </w:t>
      </w:r>
      <w:r w:rsidR="002515F7" w:rsidRPr="00A40DD6">
        <w:rPr>
          <w:color w:val="000000"/>
          <w:sz w:val="24"/>
          <w:szCs w:val="24"/>
        </w:rPr>
        <w:t xml:space="preserve">Заказчику </w:t>
      </w:r>
      <w:r w:rsidRPr="00A40DD6">
        <w:rPr>
          <w:color w:val="000000"/>
          <w:sz w:val="24"/>
          <w:szCs w:val="24"/>
        </w:rPr>
        <w:t xml:space="preserve">в лице </w:t>
      </w:r>
      <w:r w:rsidR="00AE6551" w:rsidRPr="00412BA4">
        <w:rPr>
          <w:color w:val="000000"/>
          <w:sz w:val="24"/>
          <w:szCs w:val="24"/>
        </w:rPr>
        <w:t>Муниципально</w:t>
      </w:r>
      <w:r w:rsidR="00AE6551">
        <w:rPr>
          <w:color w:val="000000"/>
          <w:sz w:val="24"/>
          <w:szCs w:val="24"/>
        </w:rPr>
        <w:t>го</w:t>
      </w:r>
      <w:r w:rsidR="00AE6551" w:rsidRPr="00412BA4">
        <w:rPr>
          <w:color w:val="000000"/>
          <w:sz w:val="24"/>
          <w:szCs w:val="24"/>
        </w:rPr>
        <w:t xml:space="preserve"> бюджетно</w:t>
      </w:r>
      <w:r w:rsidR="00AE6551">
        <w:rPr>
          <w:color w:val="000000"/>
          <w:sz w:val="24"/>
          <w:szCs w:val="24"/>
        </w:rPr>
        <w:t>го</w:t>
      </w:r>
      <w:r w:rsidR="00AE6551" w:rsidRPr="00412BA4">
        <w:rPr>
          <w:color w:val="000000"/>
          <w:sz w:val="24"/>
          <w:szCs w:val="24"/>
        </w:rPr>
        <w:t xml:space="preserve"> учреждени</w:t>
      </w:r>
      <w:r w:rsidR="00AE6551">
        <w:rPr>
          <w:color w:val="000000"/>
          <w:sz w:val="24"/>
          <w:szCs w:val="24"/>
        </w:rPr>
        <w:t>я</w:t>
      </w:r>
      <w:r w:rsidR="00AE6551" w:rsidRPr="00412BA4">
        <w:rPr>
          <w:color w:val="000000"/>
          <w:sz w:val="24"/>
          <w:szCs w:val="24"/>
        </w:rPr>
        <w:t xml:space="preserve"> культуры «Новоуральский театр кукол»</w:t>
      </w:r>
      <w:r w:rsidR="009F5AF1">
        <w:rPr>
          <w:color w:val="000000"/>
          <w:sz w:val="24"/>
          <w:szCs w:val="24"/>
        </w:rPr>
        <w:t xml:space="preserve">, </w:t>
      </w:r>
      <w:r w:rsidR="006B65AF" w:rsidRPr="00A40DD6">
        <w:rPr>
          <w:color w:val="000000"/>
          <w:sz w:val="24"/>
          <w:szCs w:val="24"/>
        </w:rPr>
        <w:t>его комиссии</w:t>
      </w:r>
      <w:r w:rsidR="003C515F" w:rsidRPr="00A40DD6">
        <w:rPr>
          <w:color w:val="000000"/>
          <w:sz w:val="24"/>
          <w:szCs w:val="24"/>
        </w:rPr>
        <w:t xml:space="preserve"> </w:t>
      </w:r>
      <w:r w:rsidR="00AE6551">
        <w:rPr>
          <w:color w:val="000000"/>
          <w:sz w:val="24"/>
          <w:szCs w:val="24"/>
        </w:rPr>
        <w:t xml:space="preserve">выдать </w:t>
      </w:r>
      <w:r w:rsidRPr="00A40DD6">
        <w:rPr>
          <w:color w:val="000000"/>
          <w:sz w:val="24"/>
          <w:szCs w:val="24"/>
        </w:rPr>
        <w:t>предписание об устранении нарушений законодательства о контрактной системе</w:t>
      </w:r>
      <w:r w:rsidR="0086397B" w:rsidRPr="00A40DD6">
        <w:rPr>
          <w:color w:val="000000"/>
          <w:sz w:val="24"/>
          <w:szCs w:val="24"/>
        </w:rPr>
        <w:t>.</w:t>
      </w:r>
    </w:p>
    <w:p w:rsidR="004F47B8" w:rsidRPr="004F47B8" w:rsidRDefault="00AE6551" w:rsidP="004F47B8">
      <w:pPr>
        <w:tabs>
          <w:tab w:val="left" w:pos="993"/>
        </w:tabs>
        <w:ind w:firstLine="709"/>
        <w:jc w:val="both"/>
        <w:rPr>
          <w:color w:val="000000"/>
          <w:sz w:val="24"/>
          <w:szCs w:val="24"/>
        </w:rPr>
      </w:pPr>
      <w:r>
        <w:rPr>
          <w:color w:val="000000"/>
          <w:sz w:val="24"/>
          <w:szCs w:val="24"/>
        </w:rPr>
        <w:t>4. </w:t>
      </w:r>
      <w:r w:rsidR="004F47B8" w:rsidRPr="004F47B8">
        <w:rPr>
          <w:color w:val="000000"/>
          <w:sz w:val="24"/>
          <w:szCs w:val="24"/>
        </w:rPr>
        <w:t xml:space="preserve">Обязать заказчика обеспечить явку должностного лица заказчика, утвердившего документацию № </w:t>
      </w:r>
      <w:r w:rsidR="004F47B8" w:rsidRPr="00801523">
        <w:rPr>
          <w:sz w:val="24"/>
        </w:rPr>
        <w:t>0362300138117000003</w:t>
      </w:r>
      <w:r w:rsidR="004F47B8" w:rsidRPr="004F47B8">
        <w:rPr>
          <w:color w:val="000000"/>
          <w:sz w:val="24"/>
          <w:szCs w:val="24"/>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w:t>
      </w:r>
      <w:r w:rsidR="004F47B8">
        <w:rPr>
          <w:color w:val="000000"/>
          <w:sz w:val="24"/>
          <w:szCs w:val="24"/>
        </w:rPr>
        <w:t xml:space="preserve"> адресу: г. Екатеринбург, ул. 8 </w:t>
      </w:r>
      <w:r w:rsidR="004F47B8" w:rsidRPr="004F47B8">
        <w:rPr>
          <w:color w:val="000000"/>
          <w:sz w:val="24"/>
          <w:szCs w:val="24"/>
        </w:rPr>
        <w:t xml:space="preserve">Марта,5/Химиков,3, 4 этаж, с объяснением по факту выявленного нарушения ____________ 2017 г. </w:t>
      </w:r>
      <w:proofErr w:type="gramStart"/>
      <w:r w:rsidR="004F47B8" w:rsidRPr="004F47B8">
        <w:rPr>
          <w:color w:val="000000"/>
          <w:sz w:val="24"/>
          <w:szCs w:val="24"/>
        </w:rPr>
        <w:t>в</w:t>
      </w:r>
      <w:proofErr w:type="gramEnd"/>
      <w:r w:rsidR="004F47B8" w:rsidRPr="004F47B8">
        <w:rPr>
          <w:color w:val="000000"/>
          <w:sz w:val="24"/>
          <w:szCs w:val="24"/>
        </w:rPr>
        <w:t xml:space="preserve"> __-__.</w:t>
      </w:r>
    </w:p>
    <w:p w:rsidR="00AE6551" w:rsidRDefault="00AE6551" w:rsidP="00471C9A">
      <w:pPr>
        <w:tabs>
          <w:tab w:val="left" w:pos="993"/>
        </w:tabs>
        <w:ind w:firstLine="709"/>
        <w:jc w:val="both"/>
        <w:rPr>
          <w:color w:val="000000"/>
          <w:sz w:val="24"/>
          <w:szCs w:val="24"/>
        </w:rPr>
      </w:pPr>
    </w:p>
    <w:p w:rsidR="00360F44" w:rsidRPr="00F35DC4" w:rsidRDefault="00360F44" w:rsidP="00360F44">
      <w:pPr>
        <w:tabs>
          <w:tab w:val="left" w:pos="993"/>
        </w:tabs>
        <w:ind w:firstLine="709"/>
        <w:jc w:val="both"/>
        <w:rPr>
          <w:color w:val="000000"/>
          <w:sz w:val="24"/>
          <w:szCs w:val="24"/>
        </w:rPr>
      </w:pPr>
    </w:p>
    <w:p w:rsidR="007B2BB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Default="005B40F6" w:rsidP="00360F44">
      <w:pPr>
        <w:tabs>
          <w:tab w:val="num" w:pos="0"/>
        </w:tabs>
        <w:ind w:firstLine="709"/>
        <w:jc w:val="both"/>
        <w:rPr>
          <w:color w:val="000000"/>
          <w:sz w:val="24"/>
          <w:szCs w:val="24"/>
        </w:rPr>
      </w:pPr>
    </w:p>
    <w:p w:rsidR="005B40F6" w:rsidRPr="00F35DC4" w:rsidRDefault="005B40F6" w:rsidP="00360F44">
      <w:pPr>
        <w:tabs>
          <w:tab w:val="num" w:pos="0"/>
        </w:tabs>
        <w:ind w:firstLine="709"/>
        <w:jc w:val="both"/>
        <w:rPr>
          <w:color w:val="000000"/>
          <w:sz w:val="24"/>
          <w:szCs w:val="24"/>
        </w:rPr>
      </w:pPr>
      <w:bookmarkStart w:id="0" w:name="_GoBack"/>
      <w:bookmarkEnd w:id="0"/>
    </w:p>
    <w:p w:rsidR="007B2BB4" w:rsidRPr="00F35DC4" w:rsidRDefault="007B2BB4" w:rsidP="00E31694">
      <w:pPr>
        <w:ind w:firstLine="709"/>
        <w:jc w:val="both"/>
        <w:rPr>
          <w:sz w:val="24"/>
          <w:szCs w:val="24"/>
        </w:rPr>
      </w:pPr>
    </w:p>
    <w:p w:rsidR="005B40F6" w:rsidRPr="00140043" w:rsidRDefault="005B40F6" w:rsidP="005B40F6">
      <w:pPr>
        <w:ind w:firstLine="720"/>
        <w:jc w:val="both"/>
        <w:rPr>
          <w:sz w:val="24"/>
          <w:szCs w:val="24"/>
        </w:rPr>
      </w:pPr>
      <w:r w:rsidRPr="00140043">
        <w:rPr>
          <w:noProof/>
          <w:sz w:val="24"/>
          <w:szCs w:val="24"/>
        </w:rPr>
        <w:pict>
          <v:rect id="_x0000_s1029" style="position:absolute;left:0;text-align:left;margin-left:28.35pt;margin-top:-15.35pt;width:446.85pt;height:121.9pt;z-index:251659776" strokecolor="white">
            <v:textbox style="mso-next-textbox:#_x0000_s1029">
              <w:txbxContent>
                <w:p w:rsidR="005B40F6" w:rsidRDefault="005B40F6" w:rsidP="005B40F6">
                  <w:pPr>
                    <w:jc w:val="center"/>
                    <w:rPr>
                      <w:b/>
                      <w:sz w:val="32"/>
                    </w:rPr>
                  </w:pPr>
                  <w:r>
                    <w:pict>
                      <v:shape id="_x0000_i1027" type="#_x0000_t75" style="width:60.1pt;height:65.1pt" fillcolor="window">
                        <v:imagedata r:id="rId9" o:title=""/>
                      </v:shape>
                    </w:pict>
                  </w:r>
                </w:p>
                <w:p w:rsidR="005B40F6" w:rsidRDefault="005B40F6" w:rsidP="005B40F6">
                  <w:pPr>
                    <w:jc w:val="center"/>
                    <w:rPr>
                      <w:sz w:val="26"/>
                    </w:rPr>
                  </w:pPr>
                </w:p>
                <w:p w:rsidR="005B40F6" w:rsidRDefault="005B40F6" w:rsidP="005B40F6">
                  <w:pPr>
                    <w:jc w:val="center"/>
                    <w:rPr>
                      <w:b/>
                      <w:sz w:val="26"/>
                    </w:rPr>
                  </w:pPr>
                  <w:r>
                    <w:rPr>
                      <w:b/>
                      <w:sz w:val="26"/>
                    </w:rPr>
                    <w:t>УПРАВЛЕНИЕ ФЕДЕРАЛЬНОЙ АНТИМОНОПОЛЬНОЙ СЛУЖБЫ</w:t>
                  </w:r>
                </w:p>
                <w:p w:rsidR="005B40F6" w:rsidRDefault="005B40F6" w:rsidP="005B40F6">
                  <w:pPr>
                    <w:pStyle w:val="3"/>
                    <w:rPr>
                      <w:shadow w:val="0"/>
                      <w:sz w:val="26"/>
                    </w:rPr>
                  </w:pPr>
                  <w:r>
                    <w:rPr>
                      <w:shadow w:val="0"/>
                      <w:sz w:val="26"/>
                    </w:rPr>
                    <w:t>ПО СВЕРДЛОВСКОЙ ОБЛАСТИ</w:t>
                  </w:r>
                </w:p>
                <w:p w:rsidR="005B40F6" w:rsidRDefault="005B40F6" w:rsidP="005B40F6">
                  <w:pPr>
                    <w:jc w:val="center"/>
                    <w:rPr>
                      <w:b/>
                    </w:rPr>
                  </w:pPr>
                </w:p>
                <w:p w:rsidR="005B40F6" w:rsidRDefault="005B40F6" w:rsidP="005B40F6"/>
              </w:txbxContent>
            </v:textbox>
          </v:rect>
        </w:pict>
      </w:r>
      <w:r w:rsidRPr="00140043">
        <w:rPr>
          <w:sz w:val="24"/>
          <w:szCs w:val="24"/>
        </w:rPr>
        <w:t xml:space="preserve">    </w:t>
      </w:r>
    </w:p>
    <w:p w:rsidR="005B40F6" w:rsidRPr="00140043" w:rsidRDefault="005B40F6" w:rsidP="005B40F6">
      <w:pPr>
        <w:ind w:firstLine="720"/>
        <w:jc w:val="both"/>
        <w:rPr>
          <w:sz w:val="24"/>
          <w:szCs w:val="24"/>
        </w:rPr>
      </w:pPr>
    </w:p>
    <w:p w:rsidR="005B40F6" w:rsidRPr="00140043" w:rsidRDefault="005B40F6" w:rsidP="005B40F6">
      <w:pPr>
        <w:ind w:firstLine="720"/>
        <w:jc w:val="both"/>
        <w:rPr>
          <w:sz w:val="24"/>
          <w:szCs w:val="24"/>
        </w:rPr>
      </w:pPr>
    </w:p>
    <w:p w:rsidR="005B40F6" w:rsidRPr="00140043" w:rsidRDefault="005B40F6" w:rsidP="005B40F6">
      <w:pPr>
        <w:ind w:firstLine="720"/>
        <w:jc w:val="both"/>
        <w:rPr>
          <w:sz w:val="24"/>
          <w:szCs w:val="24"/>
        </w:rPr>
      </w:pPr>
    </w:p>
    <w:p w:rsidR="005B40F6" w:rsidRPr="00140043" w:rsidRDefault="005B40F6" w:rsidP="005B40F6">
      <w:pPr>
        <w:ind w:firstLine="720"/>
        <w:jc w:val="both"/>
        <w:rPr>
          <w:sz w:val="24"/>
          <w:szCs w:val="24"/>
        </w:rPr>
      </w:pPr>
    </w:p>
    <w:p w:rsidR="005B40F6" w:rsidRPr="00140043" w:rsidRDefault="005B40F6" w:rsidP="005B40F6">
      <w:pPr>
        <w:ind w:firstLine="720"/>
        <w:jc w:val="both"/>
        <w:rPr>
          <w:sz w:val="24"/>
          <w:szCs w:val="24"/>
        </w:rPr>
      </w:pPr>
    </w:p>
    <w:p w:rsidR="005B40F6" w:rsidRPr="00140043" w:rsidRDefault="005B40F6" w:rsidP="005B40F6">
      <w:pPr>
        <w:ind w:firstLine="720"/>
        <w:jc w:val="center"/>
        <w:rPr>
          <w:b/>
          <w:sz w:val="24"/>
          <w:szCs w:val="24"/>
        </w:rPr>
      </w:pPr>
    </w:p>
    <w:p w:rsidR="005B40F6" w:rsidRPr="00140043" w:rsidRDefault="005B40F6" w:rsidP="005B40F6">
      <w:pPr>
        <w:tabs>
          <w:tab w:val="left" w:pos="708"/>
          <w:tab w:val="left" w:pos="1416"/>
          <w:tab w:val="left" w:pos="2124"/>
          <w:tab w:val="left" w:pos="7239"/>
        </w:tabs>
        <w:ind w:firstLine="720"/>
        <w:jc w:val="center"/>
        <w:rPr>
          <w:b/>
          <w:sz w:val="24"/>
          <w:szCs w:val="24"/>
        </w:rPr>
      </w:pPr>
    </w:p>
    <w:p w:rsidR="005B40F6" w:rsidRPr="00140043" w:rsidRDefault="005B40F6" w:rsidP="005B40F6">
      <w:pPr>
        <w:tabs>
          <w:tab w:val="left" w:pos="708"/>
          <w:tab w:val="left" w:pos="1416"/>
          <w:tab w:val="left" w:pos="2124"/>
          <w:tab w:val="left" w:pos="7239"/>
        </w:tabs>
        <w:ind w:firstLine="720"/>
        <w:jc w:val="center"/>
        <w:rPr>
          <w:b/>
          <w:sz w:val="24"/>
          <w:szCs w:val="24"/>
        </w:rPr>
      </w:pPr>
    </w:p>
    <w:p w:rsidR="005B40F6" w:rsidRPr="00140043" w:rsidRDefault="005B40F6" w:rsidP="005B40F6">
      <w:pPr>
        <w:tabs>
          <w:tab w:val="left" w:pos="708"/>
          <w:tab w:val="left" w:pos="1416"/>
          <w:tab w:val="left" w:pos="2124"/>
          <w:tab w:val="left" w:pos="7239"/>
        </w:tabs>
        <w:ind w:firstLine="720"/>
        <w:jc w:val="center"/>
        <w:rPr>
          <w:b/>
          <w:sz w:val="24"/>
          <w:szCs w:val="24"/>
        </w:rPr>
      </w:pPr>
      <w:r w:rsidRPr="00140043">
        <w:rPr>
          <w:b/>
          <w:sz w:val="24"/>
          <w:szCs w:val="24"/>
        </w:rPr>
        <w:t>ПРЕДПИСАНИЕ №</w:t>
      </w:r>
      <w:r>
        <w:rPr>
          <w:b/>
          <w:sz w:val="24"/>
          <w:szCs w:val="24"/>
        </w:rPr>
        <w:t xml:space="preserve"> 1686</w:t>
      </w:r>
      <w:r w:rsidRPr="00140043">
        <w:rPr>
          <w:b/>
          <w:sz w:val="24"/>
          <w:szCs w:val="24"/>
        </w:rPr>
        <w:t>-З</w:t>
      </w:r>
    </w:p>
    <w:p w:rsidR="005B40F6" w:rsidRPr="005B40F6" w:rsidRDefault="005B40F6" w:rsidP="005B40F6">
      <w:pPr>
        <w:pStyle w:val="a4"/>
        <w:ind w:firstLine="720"/>
        <w:rPr>
          <w:rFonts w:ascii="Times New Roman" w:hAnsi="Times New Roman"/>
          <w:b w:val="0"/>
          <w:szCs w:val="24"/>
        </w:rPr>
      </w:pPr>
      <w:r w:rsidRPr="005B40F6">
        <w:rPr>
          <w:rFonts w:ascii="Times New Roman" w:hAnsi="Times New Roman"/>
          <w:b w:val="0"/>
          <w:szCs w:val="24"/>
        </w:rPr>
        <w:t>Об устранении нарушений законодательства о контрактной системе</w:t>
      </w:r>
    </w:p>
    <w:p w:rsidR="005B40F6" w:rsidRPr="00140043" w:rsidRDefault="005B40F6" w:rsidP="005B40F6">
      <w:pPr>
        <w:pStyle w:val="a6"/>
        <w:ind w:right="8" w:firstLine="720"/>
        <w:rPr>
          <w:rFonts w:ascii="Times New Roman" w:hAnsi="Times New Roman"/>
          <w:color w:val="000000"/>
          <w:sz w:val="24"/>
          <w:szCs w:val="24"/>
        </w:rPr>
      </w:pPr>
    </w:p>
    <w:p w:rsidR="005B40F6" w:rsidRPr="00140043" w:rsidRDefault="005B40F6" w:rsidP="005B40F6">
      <w:pPr>
        <w:pStyle w:val="a6"/>
        <w:ind w:right="8"/>
        <w:rPr>
          <w:rFonts w:ascii="Times New Roman" w:hAnsi="Times New Roman"/>
          <w:color w:val="000000"/>
          <w:sz w:val="24"/>
          <w:szCs w:val="24"/>
        </w:rPr>
      </w:pPr>
    </w:p>
    <w:p w:rsidR="005B40F6" w:rsidRPr="00140043" w:rsidRDefault="005B40F6" w:rsidP="005B40F6">
      <w:pPr>
        <w:pStyle w:val="a6"/>
        <w:ind w:right="8"/>
        <w:rPr>
          <w:rFonts w:ascii="Times New Roman" w:hAnsi="Times New Roman"/>
          <w:color w:val="000000"/>
          <w:sz w:val="24"/>
          <w:szCs w:val="24"/>
        </w:rPr>
      </w:pPr>
      <w:r w:rsidRPr="00140043">
        <w:rPr>
          <w:rFonts w:ascii="Times New Roman" w:hAnsi="Times New Roman"/>
          <w:color w:val="000000"/>
          <w:sz w:val="24"/>
          <w:szCs w:val="24"/>
        </w:rPr>
        <w:t xml:space="preserve">г. Екатеринбург                                              </w:t>
      </w:r>
      <w:r>
        <w:rPr>
          <w:rFonts w:ascii="Times New Roman" w:hAnsi="Times New Roman"/>
          <w:color w:val="000000"/>
          <w:sz w:val="24"/>
          <w:szCs w:val="24"/>
        </w:rPr>
        <w:t xml:space="preserve">       </w:t>
      </w:r>
      <w:r w:rsidRPr="00140043">
        <w:rPr>
          <w:rFonts w:ascii="Times New Roman" w:hAnsi="Times New Roman"/>
          <w:color w:val="000000"/>
          <w:sz w:val="24"/>
          <w:szCs w:val="24"/>
        </w:rPr>
        <w:t xml:space="preserve">                                                 </w:t>
      </w:r>
      <w:r>
        <w:rPr>
          <w:rFonts w:ascii="Times New Roman" w:hAnsi="Times New Roman"/>
          <w:color w:val="000000"/>
          <w:sz w:val="24"/>
          <w:szCs w:val="24"/>
        </w:rPr>
        <w:t xml:space="preserve">    </w:t>
      </w:r>
      <w:r>
        <w:rPr>
          <w:rFonts w:ascii="Times New Roman" w:hAnsi="Times New Roman"/>
          <w:color w:val="000000"/>
          <w:sz w:val="24"/>
          <w:szCs w:val="24"/>
        </w:rPr>
        <w:t>09</w:t>
      </w:r>
      <w:r w:rsidRPr="00995D56">
        <w:rPr>
          <w:rFonts w:ascii="Times New Roman" w:hAnsi="Times New Roman"/>
          <w:color w:val="000000"/>
          <w:sz w:val="24"/>
          <w:szCs w:val="24"/>
        </w:rPr>
        <w:t>.</w:t>
      </w:r>
      <w:r>
        <w:rPr>
          <w:rFonts w:ascii="Times New Roman" w:hAnsi="Times New Roman"/>
          <w:color w:val="000000"/>
          <w:sz w:val="24"/>
          <w:szCs w:val="24"/>
        </w:rPr>
        <w:t>11</w:t>
      </w:r>
      <w:r w:rsidRPr="00995D56">
        <w:rPr>
          <w:rFonts w:ascii="Times New Roman" w:hAnsi="Times New Roman"/>
          <w:color w:val="000000"/>
          <w:sz w:val="24"/>
          <w:szCs w:val="24"/>
        </w:rPr>
        <w:t>.2017</w:t>
      </w:r>
      <w:r>
        <w:rPr>
          <w:rFonts w:ascii="Times New Roman" w:hAnsi="Times New Roman"/>
          <w:color w:val="000000"/>
          <w:sz w:val="24"/>
          <w:szCs w:val="24"/>
        </w:rPr>
        <w:t xml:space="preserve"> </w:t>
      </w:r>
      <w:r w:rsidRPr="00995D56">
        <w:rPr>
          <w:rFonts w:ascii="Times New Roman" w:hAnsi="Times New Roman"/>
          <w:color w:val="000000"/>
          <w:sz w:val="24"/>
          <w:szCs w:val="24"/>
        </w:rPr>
        <w:t>г</w:t>
      </w:r>
      <w:r w:rsidRPr="00466C43">
        <w:rPr>
          <w:rFonts w:ascii="Times New Roman" w:hAnsi="Times New Roman"/>
          <w:color w:val="000000"/>
          <w:sz w:val="24"/>
          <w:szCs w:val="24"/>
        </w:rPr>
        <w:t>.</w:t>
      </w:r>
    </w:p>
    <w:p w:rsidR="005B40F6" w:rsidRDefault="005B40F6" w:rsidP="005B40F6">
      <w:pPr>
        <w:ind w:firstLine="720"/>
        <w:jc w:val="both"/>
        <w:rPr>
          <w:color w:val="000000"/>
          <w:sz w:val="24"/>
          <w:szCs w:val="24"/>
        </w:rPr>
      </w:pPr>
    </w:p>
    <w:p w:rsidR="005B40F6" w:rsidRPr="00717CE4" w:rsidRDefault="005B40F6" w:rsidP="005B40F6">
      <w:pPr>
        <w:ind w:firstLine="720"/>
        <w:jc w:val="both"/>
        <w:rPr>
          <w:color w:val="000000"/>
          <w:sz w:val="24"/>
          <w:szCs w:val="24"/>
        </w:rPr>
      </w:pPr>
      <w:r w:rsidRPr="00717CE4">
        <w:rPr>
          <w:color w:val="000000"/>
          <w:sz w:val="24"/>
          <w:szCs w:val="24"/>
        </w:rPr>
        <w:t>Комиссия Управления Федеральной антимонопольной службы по Свердловской области по контролю в сфере закупок в  составе:</w:t>
      </w:r>
    </w:p>
    <w:p w:rsidR="005B40F6" w:rsidRDefault="005B40F6" w:rsidP="005B40F6">
      <w:pPr>
        <w:ind w:firstLine="709"/>
        <w:jc w:val="both"/>
        <w:rPr>
          <w:rStyle w:val="apple-style-span"/>
          <w:sz w:val="24"/>
          <w:szCs w:val="24"/>
        </w:rPr>
      </w:pPr>
      <w:r>
        <w:rPr>
          <w:rStyle w:val="apple-style-span"/>
          <w:sz w:val="24"/>
          <w:szCs w:val="24"/>
        </w:rPr>
        <w:t>*</w:t>
      </w:r>
    </w:p>
    <w:p w:rsidR="005B40F6" w:rsidRPr="00140043" w:rsidRDefault="005B40F6" w:rsidP="005B40F6">
      <w:pPr>
        <w:ind w:firstLine="709"/>
        <w:jc w:val="both"/>
        <w:rPr>
          <w:sz w:val="24"/>
          <w:szCs w:val="24"/>
        </w:rPr>
      </w:pPr>
      <w:r>
        <w:rPr>
          <w:sz w:val="24"/>
          <w:szCs w:val="24"/>
        </w:rPr>
        <w:t>н</w:t>
      </w:r>
      <w:r w:rsidRPr="00140043">
        <w:rPr>
          <w:sz w:val="24"/>
          <w:szCs w:val="24"/>
        </w:rPr>
        <w:t>а основании своего решения №</w:t>
      </w:r>
      <w:r>
        <w:rPr>
          <w:sz w:val="24"/>
          <w:szCs w:val="24"/>
        </w:rPr>
        <w:t xml:space="preserve"> 1686-З</w:t>
      </w:r>
      <w:r w:rsidRPr="00140043">
        <w:rPr>
          <w:sz w:val="24"/>
          <w:szCs w:val="24"/>
        </w:rPr>
        <w:t xml:space="preserve"> от</w:t>
      </w:r>
      <w:r>
        <w:rPr>
          <w:sz w:val="24"/>
          <w:szCs w:val="24"/>
        </w:rPr>
        <w:t xml:space="preserve"> 09.11.2017 г.</w:t>
      </w:r>
      <w:r w:rsidRPr="00140043">
        <w:rPr>
          <w:sz w:val="24"/>
          <w:szCs w:val="24"/>
        </w:rPr>
        <w:t xml:space="preserve">, </w:t>
      </w:r>
    </w:p>
    <w:p w:rsidR="005B40F6" w:rsidRPr="00140043" w:rsidRDefault="005B40F6" w:rsidP="005B40F6">
      <w:pPr>
        <w:pStyle w:val="a6"/>
        <w:ind w:firstLine="720"/>
        <w:jc w:val="both"/>
        <w:rPr>
          <w:rFonts w:ascii="Times New Roman" w:hAnsi="Times New Roman"/>
          <w:sz w:val="24"/>
          <w:szCs w:val="24"/>
        </w:rPr>
      </w:pPr>
    </w:p>
    <w:p w:rsidR="005B40F6" w:rsidRPr="005B40F6" w:rsidRDefault="005B40F6" w:rsidP="005B40F6">
      <w:pPr>
        <w:pStyle w:val="a4"/>
        <w:ind w:firstLine="720"/>
        <w:rPr>
          <w:rFonts w:ascii="Times New Roman" w:hAnsi="Times New Roman"/>
          <w:szCs w:val="24"/>
        </w:rPr>
      </w:pPr>
      <w:r w:rsidRPr="005B40F6">
        <w:rPr>
          <w:rFonts w:ascii="Times New Roman" w:hAnsi="Times New Roman"/>
          <w:szCs w:val="24"/>
        </w:rPr>
        <w:t>ПРЕДПИСЫВАЕТ:</w:t>
      </w:r>
    </w:p>
    <w:p w:rsidR="005B40F6" w:rsidRPr="00140043" w:rsidRDefault="005B40F6" w:rsidP="005B40F6">
      <w:pPr>
        <w:pStyle w:val="a4"/>
        <w:ind w:firstLine="720"/>
        <w:rPr>
          <w:b w:val="0"/>
          <w:szCs w:val="24"/>
        </w:rPr>
      </w:pPr>
    </w:p>
    <w:p w:rsidR="005B40F6" w:rsidRPr="00A75198" w:rsidRDefault="005B40F6" w:rsidP="005B40F6">
      <w:pPr>
        <w:numPr>
          <w:ilvl w:val="0"/>
          <w:numId w:val="3"/>
        </w:numPr>
        <w:tabs>
          <w:tab w:val="num" w:pos="0"/>
          <w:tab w:val="left" w:pos="993"/>
        </w:tabs>
        <w:ind w:left="0" w:firstLine="709"/>
        <w:jc w:val="both"/>
        <w:rPr>
          <w:b/>
          <w:bCs/>
          <w:sz w:val="24"/>
          <w:szCs w:val="24"/>
        </w:rPr>
      </w:pPr>
      <w:r w:rsidRPr="00A75198">
        <w:rPr>
          <w:sz w:val="24"/>
          <w:szCs w:val="24"/>
        </w:rPr>
        <w:t>Заказчику в лице</w:t>
      </w:r>
      <w:r w:rsidRPr="00A75198">
        <w:rPr>
          <w:noProof/>
          <w:sz w:val="24"/>
          <w:szCs w:val="24"/>
        </w:rPr>
        <w:t xml:space="preserve"> </w:t>
      </w:r>
      <w:r w:rsidRPr="00412BA4">
        <w:rPr>
          <w:color w:val="000000"/>
          <w:sz w:val="24"/>
          <w:szCs w:val="24"/>
        </w:rPr>
        <w:t>Муниципально</w:t>
      </w:r>
      <w:r>
        <w:rPr>
          <w:color w:val="000000"/>
          <w:sz w:val="24"/>
          <w:szCs w:val="24"/>
        </w:rPr>
        <w:t>го</w:t>
      </w:r>
      <w:r w:rsidRPr="00412BA4">
        <w:rPr>
          <w:color w:val="000000"/>
          <w:sz w:val="24"/>
          <w:szCs w:val="24"/>
        </w:rPr>
        <w:t xml:space="preserve"> бюджетно</w:t>
      </w:r>
      <w:r>
        <w:rPr>
          <w:color w:val="000000"/>
          <w:sz w:val="24"/>
          <w:szCs w:val="24"/>
        </w:rPr>
        <w:t>го</w:t>
      </w:r>
      <w:r w:rsidRPr="00412BA4">
        <w:rPr>
          <w:color w:val="000000"/>
          <w:sz w:val="24"/>
          <w:szCs w:val="24"/>
        </w:rPr>
        <w:t xml:space="preserve"> учреждени</w:t>
      </w:r>
      <w:r>
        <w:rPr>
          <w:color w:val="000000"/>
          <w:sz w:val="24"/>
          <w:szCs w:val="24"/>
        </w:rPr>
        <w:t>я</w:t>
      </w:r>
      <w:r w:rsidRPr="00412BA4">
        <w:rPr>
          <w:color w:val="000000"/>
          <w:sz w:val="24"/>
          <w:szCs w:val="24"/>
        </w:rPr>
        <w:t xml:space="preserve"> культуры «Новоуральский театр кукол»</w:t>
      </w:r>
      <w:r w:rsidRPr="00A75198">
        <w:rPr>
          <w:sz w:val="24"/>
          <w:szCs w:val="24"/>
        </w:rPr>
        <w:t xml:space="preserve">, </w:t>
      </w:r>
      <w:r>
        <w:rPr>
          <w:sz w:val="24"/>
          <w:szCs w:val="24"/>
        </w:rPr>
        <w:t xml:space="preserve"> его комиссии </w:t>
      </w:r>
      <w:r>
        <w:rPr>
          <w:b/>
          <w:sz w:val="24"/>
          <w:szCs w:val="24"/>
        </w:rPr>
        <w:t>в срок до 11 декабря</w:t>
      </w:r>
      <w:r w:rsidRPr="00A75198">
        <w:rPr>
          <w:b/>
          <w:sz w:val="24"/>
          <w:szCs w:val="24"/>
        </w:rPr>
        <w:t xml:space="preserve"> 2017 года</w:t>
      </w:r>
      <w:r w:rsidRPr="00A75198">
        <w:rPr>
          <w:sz w:val="24"/>
          <w:szCs w:val="24"/>
        </w:rPr>
        <w:t xml:space="preserve"> устранить нарушени</w:t>
      </w:r>
      <w:r>
        <w:rPr>
          <w:sz w:val="24"/>
          <w:szCs w:val="24"/>
        </w:rPr>
        <w:t>я</w:t>
      </w:r>
      <w:r w:rsidRPr="00A75198">
        <w:rPr>
          <w:sz w:val="24"/>
          <w:szCs w:val="24"/>
        </w:rPr>
        <w:t xml:space="preserve"> </w:t>
      </w:r>
      <w:proofErr w:type="gramStart"/>
      <w:r w:rsidRPr="00A75198">
        <w:rPr>
          <w:sz w:val="24"/>
          <w:szCs w:val="24"/>
        </w:rPr>
        <w:t>Закона</w:t>
      </w:r>
      <w:proofErr w:type="gramEnd"/>
      <w:r w:rsidRPr="00A75198">
        <w:rPr>
          <w:sz w:val="24"/>
          <w:szCs w:val="24"/>
        </w:rPr>
        <w:t xml:space="preserve"> о контрактной системе </w:t>
      </w:r>
      <w:r>
        <w:rPr>
          <w:sz w:val="24"/>
          <w:szCs w:val="24"/>
        </w:rPr>
        <w:t>установленные</w:t>
      </w:r>
      <w:r w:rsidRPr="00A75198">
        <w:rPr>
          <w:sz w:val="24"/>
          <w:szCs w:val="24"/>
        </w:rPr>
        <w:t xml:space="preserve"> решением №</w:t>
      </w:r>
      <w:r>
        <w:rPr>
          <w:sz w:val="24"/>
          <w:szCs w:val="24"/>
        </w:rPr>
        <w:t xml:space="preserve"> 1686</w:t>
      </w:r>
      <w:r w:rsidRPr="00A75198">
        <w:rPr>
          <w:sz w:val="24"/>
          <w:szCs w:val="24"/>
        </w:rPr>
        <w:t>-З от</w:t>
      </w:r>
      <w:r>
        <w:rPr>
          <w:sz w:val="24"/>
          <w:szCs w:val="24"/>
        </w:rPr>
        <w:t xml:space="preserve"> 09.11</w:t>
      </w:r>
      <w:r w:rsidRPr="00A75198">
        <w:rPr>
          <w:sz w:val="24"/>
          <w:szCs w:val="24"/>
        </w:rPr>
        <w:t>.2017</w:t>
      </w:r>
      <w:r>
        <w:rPr>
          <w:sz w:val="24"/>
          <w:szCs w:val="24"/>
        </w:rPr>
        <w:t> </w:t>
      </w:r>
      <w:r w:rsidRPr="00A75198">
        <w:rPr>
          <w:sz w:val="24"/>
          <w:szCs w:val="24"/>
        </w:rPr>
        <w:t>г., (извещение №</w:t>
      </w:r>
      <w:r>
        <w:rPr>
          <w:sz w:val="24"/>
          <w:szCs w:val="24"/>
        </w:rPr>
        <w:t xml:space="preserve"> </w:t>
      </w:r>
      <w:r w:rsidRPr="00801523">
        <w:rPr>
          <w:sz w:val="24"/>
        </w:rPr>
        <w:t>0362300138117000003</w:t>
      </w:r>
      <w:r w:rsidRPr="00A75198">
        <w:rPr>
          <w:sz w:val="24"/>
          <w:szCs w:val="24"/>
        </w:rPr>
        <w:t xml:space="preserve">), </w:t>
      </w:r>
      <w:r>
        <w:rPr>
          <w:sz w:val="24"/>
          <w:szCs w:val="24"/>
        </w:rPr>
        <w:t xml:space="preserve">путем отмены всех составленных в ходе проведения аукциона протоколов, внесения изменений в аукционную 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5B40F6" w:rsidRDefault="005B40F6" w:rsidP="005B40F6">
      <w:pPr>
        <w:numPr>
          <w:ilvl w:val="0"/>
          <w:numId w:val="3"/>
        </w:numPr>
        <w:tabs>
          <w:tab w:val="left" w:pos="993"/>
          <w:tab w:val="num" w:pos="1276"/>
        </w:tabs>
        <w:ind w:left="0" w:firstLine="709"/>
        <w:jc w:val="both"/>
        <w:rPr>
          <w:sz w:val="24"/>
          <w:szCs w:val="24"/>
        </w:rPr>
      </w:pPr>
      <w:r w:rsidRPr="00A75198">
        <w:rPr>
          <w:sz w:val="24"/>
          <w:szCs w:val="24"/>
        </w:rPr>
        <w:t>Оператору электронной торговой площадки обеспечить исполнение пункта 1 настоящего предписания.</w:t>
      </w:r>
    </w:p>
    <w:p w:rsidR="005B40F6" w:rsidRPr="006C5D8B" w:rsidRDefault="005B40F6" w:rsidP="005B40F6">
      <w:pPr>
        <w:numPr>
          <w:ilvl w:val="0"/>
          <w:numId w:val="3"/>
        </w:numPr>
        <w:tabs>
          <w:tab w:val="left" w:pos="993"/>
          <w:tab w:val="num" w:pos="1276"/>
        </w:tabs>
        <w:ind w:left="0" w:firstLine="709"/>
        <w:jc w:val="both"/>
        <w:rPr>
          <w:sz w:val="24"/>
          <w:szCs w:val="24"/>
        </w:rPr>
      </w:pPr>
      <w:r w:rsidRPr="006C5D8B">
        <w:rPr>
          <w:sz w:val="24"/>
          <w:szCs w:val="24"/>
        </w:rPr>
        <w:t xml:space="preserve">Заказчику в лице </w:t>
      </w:r>
      <w:r w:rsidRPr="00412BA4">
        <w:rPr>
          <w:color w:val="000000"/>
          <w:sz w:val="24"/>
          <w:szCs w:val="24"/>
        </w:rPr>
        <w:t>Муниципально</w:t>
      </w:r>
      <w:r>
        <w:rPr>
          <w:color w:val="000000"/>
          <w:sz w:val="24"/>
          <w:szCs w:val="24"/>
        </w:rPr>
        <w:t>го</w:t>
      </w:r>
      <w:r w:rsidRPr="00412BA4">
        <w:rPr>
          <w:color w:val="000000"/>
          <w:sz w:val="24"/>
          <w:szCs w:val="24"/>
        </w:rPr>
        <w:t xml:space="preserve"> бюджетно</w:t>
      </w:r>
      <w:r>
        <w:rPr>
          <w:color w:val="000000"/>
          <w:sz w:val="24"/>
          <w:szCs w:val="24"/>
        </w:rPr>
        <w:t>го</w:t>
      </w:r>
      <w:r w:rsidRPr="00412BA4">
        <w:rPr>
          <w:color w:val="000000"/>
          <w:sz w:val="24"/>
          <w:szCs w:val="24"/>
        </w:rPr>
        <w:t xml:space="preserve"> учреждени</w:t>
      </w:r>
      <w:r>
        <w:rPr>
          <w:color w:val="000000"/>
          <w:sz w:val="24"/>
          <w:szCs w:val="24"/>
        </w:rPr>
        <w:t>я</w:t>
      </w:r>
      <w:r w:rsidRPr="00412BA4">
        <w:rPr>
          <w:color w:val="000000"/>
          <w:sz w:val="24"/>
          <w:szCs w:val="24"/>
        </w:rPr>
        <w:t xml:space="preserve"> культуры «Новоуральский театр кукол»</w:t>
      </w:r>
      <w:r w:rsidRPr="006C5D8B">
        <w:rPr>
          <w:sz w:val="24"/>
          <w:szCs w:val="24"/>
        </w:rPr>
        <w:t xml:space="preserve"> в</w:t>
      </w:r>
      <w:r w:rsidRPr="006C5D8B">
        <w:rPr>
          <w:b/>
          <w:sz w:val="24"/>
          <w:szCs w:val="24"/>
        </w:rPr>
        <w:t xml:space="preserve"> срок до </w:t>
      </w:r>
      <w:r>
        <w:rPr>
          <w:b/>
          <w:sz w:val="24"/>
          <w:szCs w:val="24"/>
        </w:rPr>
        <w:t>15 декабря</w:t>
      </w:r>
      <w:r w:rsidRPr="006C5D8B">
        <w:rPr>
          <w:b/>
          <w:sz w:val="24"/>
          <w:szCs w:val="24"/>
        </w:rPr>
        <w:t xml:space="preserve"> 2017 года</w:t>
      </w:r>
      <w:r w:rsidRPr="006C5D8B">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w:t>
      </w:r>
    </w:p>
    <w:p w:rsidR="005B40F6" w:rsidRPr="00A75198" w:rsidRDefault="005B40F6" w:rsidP="005B40F6">
      <w:pPr>
        <w:ind w:firstLine="720"/>
        <w:jc w:val="both"/>
        <w:rPr>
          <w:sz w:val="24"/>
          <w:szCs w:val="24"/>
        </w:rPr>
      </w:pPr>
      <w:r w:rsidRPr="00A75198">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5B40F6" w:rsidRPr="00A75198" w:rsidRDefault="005B40F6" w:rsidP="005B40F6">
      <w:pPr>
        <w:ind w:firstLine="720"/>
        <w:jc w:val="both"/>
        <w:rPr>
          <w:sz w:val="24"/>
          <w:szCs w:val="24"/>
        </w:rPr>
      </w:pPr>
    </w:p>
    <w:p w:rsidR="005B40F6" w:rsidRPr="00A75198" w:rsidRDefault="005B40F6" w:rsidP="005B40F6">
      <w:pPr>
        <w:ind w:firstLine="720"/>
        <w:jc w:val="both"/>
        <w:rPr>
          <w:sz w:val="24"/>
          <w:szCs w:val="24"/>
        </w:rPr>
      </w:pPr>
      <w:r w:rsidRPr="00A75198">
        <w:rPr>
          <w:sz w:val="24"/>
          <w:szCs w:val="24"/>
        </w:rPr>
        <w:t>Настоящее Предписание может быть обжаловано в судебном порядке в течение трех месяцев со дня его вынесения.</w:t>
      </w:r>
    </w:p>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p>
    <w:sectPr w:rsidR="007B2BB4" w:rsidRPr="00A42C24" w:rsidSect="00C8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7085"/>
    <w:rsid w:val="00083A8F"/>
    <w:rsid w:val="00097131"/>
    <w:rsid w:val="000C57E3"/>
    <w:rsid w:val="000D138C"/>
    <w:rsid w:val="000D5713"/>
    <w:rsid w:val="000E3EE3"/>
    <w:rsid w:val="000E44C7"/>
    <w:rsid w:val="00103F8D"/>
    <w:rsid w:val="001502E6"/>
    <w:rsid w:val="00153E92"/>
    <w:rsid w:val="00173F7E"/>
    <w:rsid w:val="001B4BBE"/>
    <w:rsid w:val="001B6760"/>
    <w:rsid w:val="001C1FA2"/>
    <w:rsid w:val="001D35C4"/>
    <w:rsid w:val="001F4961"/>
    <w:rsid w:val="001F7DE5"/>
    <w:rsid w:val="002014AF"/>
    <w:rsid w:val="0021025B"/>
    <w:rsid w:val="00214527"/>
    <w:rsid w:val="00235844"/>
    <w:rsid w:val="00240287"/>
    <w:rsid w:val="002515F7"/>
    <w:rsid w:val="00265E07"/>
    <w:rsid w:val="00285E3A"/>
    <w:rsid w:val="00291555"/>
    <w:rsid w:val="00293929"/>
    <w:rsid w:val="002A6AB0"/>
    <w:rsid w:val="002A7362"/>
    <w:rsid w:val="002B16C6"/>
    <w:rsid w:val="002C010C"/>
    <w:rsid w:val="002C66FA"/>
    <w:rsid w:val="002D2E90"/>
    <w:rsid w:val="002D3128"/>
    <w:rsid w:val="002D3D8F"/>
    <w:rsid w:val="002D684C"/>
    <w:rsid w:val="00303998"/>
    <w:rsid w:val="00305690"/>
    <w:rsid w:val="00305CE0"/>
    <w:rsid w:val="00315508"/>
    <w:rsid w:val="00324467"/>
    <w:rsid w:val="00351DE1"/>
    <w:rsid w:val="00353FB5"/>
    <w:rsid w:val="00360F44"/>
    <w:rsid w:val="00396B02"/>
    <w:rsid w:val="003A6D35"/>
    <w:rsid w:val="003C256F"/>
    <w:rsid w:val="003C3542"/>
    <w:rsid w:val="003C515F"/>
    <w:rsid w:val="003D6AA6"/>
    <w:rsid w:val="004063C5"/>
    <w:rsid w:val="00412BA4"/>
    <w:rsid w:val="004318B1"/>
    <w:rsid w:val="0045695F"/>
    <w:rsid w:val="00456987"/>
    <w:rsid w:val="0046334E"/>
    <w:rsid w:val="00471C9A"/>
    <w:rsid w:val="00495D39"/>
    <w:rsid w:val="00496B00"/>
    <w:rsid w:val="004A12EF"/>
    <w:rsid w:val="004A253B"/>
    <w:rsid w:val="004B38DE"/>
    <w:rsid w:val="004C043C"/>
    <w:rsid w:val="004C6C93"/>
    <w:rsid w:val="004D0D73"/>
    <w:rsid w:val="004F47B8"/>
    <w:rsid w:val="004F6230"/>
    <w:rsid w:val="004F671F"/>
    <w:rsid w:val="00505030"/>
    <w:rsid w:val="0051054D"/>
    <w:rsid w:val="00515EC0"/>
    <w:rsid w:val="00557214"/>
    <w:rsid w:val="005624AF"/>
    <w:rsid w:val="005628AC"/>
    <w:rsid w:val="00592CD6"/>
    <w:rsid w:val="005A593D"/>
    <w:rsid w:val="005B40F6"/>
    <w:rsid w:val="005C096F"/>
    <w:rsid w:val="005C74B9"/>
    <w:rsid w:val="005E0508"/>
    <w:rsid w:val="005E4725"/>
    <w:rsid w:val="005F5DCF"/>
    <w:rsid w:val="00601B08"/>
    <w:rsid w:val="00626F79"/>
    <w:rsid w:val="00671B6B"/>
    <w:rsid w:val="00677957"/>
    <w:rsid w:val="006B65AF"/>
    <w:rsid w:val="006E7080"/>
    <w:rsid w:val="007171FA"/>
    <w:rsid w:val="0073411B"/>
    <w:rsid w:val="00741E81"/>
    <w:rsid w:val="00743B37"/>
    <w:rsid w:val="00777CF0"/>
    <w:rsid w:val="007828BF"/>
    <w:rsid w:val="007A3B4B"/>
    <w:rsid w:val="007A698B"/>
    <w:rsid w:val="007B2BB4"/>
    <w:rsid w:val="007C3142"/>
    <w:rsid w:val="007D5DC5"/>
    <w:rsid w:val="007E7DCD"/>
    <w:rsid w:val="00801B2C"/>
    <w:rsid w:val="008067D8"/>
    <w:rsid w:val="00814A22"/>
    <w:rsid w:val="0082571F"/>
    <w:rsid w:val="008351E0"/>
    <w:rsid w:val="008542C7"/>
    <w:rsid w:val="00855BB5"/>
    <w:rsid w:val="00860DB6"/>
    <w:rsid w:val="0086397B"/>
    <w:rsid w:val="00865840"/>
    <w:rsid w:val="008664D6"/>
    <w:rsid w:val="00881A3F"/>
    <w:rsid w:val="00895C80"/>
    <w:rsid w:val="008B2C9B"/>
    <w:rsid w:val="008E571D"/>
    <w:rsid w:val="008F359C"/>
    <w:rsid w:val="0092009D"/>
    <w:rsid w:val="00921E8B"/>
    <w:rsid w:val="00933092"/>
    <w:rsid w:val="0093321C"/>
    <w:rsid w:val="00960588"/>
    <w:rsid w:val="009652CB"/>
    <w:rsid w:val="00966515"/>
    <w:rsid w:val="009A07CE"/>
    <w:rsid w:val="009A5A2C"/>
    <w:rsid w:val="009A7925"/>
    <w:rsid w:val="009B17FE"/>
    <w:rsid w:val="009C09BC"/>
    <w:rsid w:val="009C7C79"/>
    <w:rsid w:val="009D0E68"/>
    <w:rsid w:val="009D7D87"/>
    <w:rsid w:val="009E3E82"/>
    <w:rsid w:val="009F4F2E"/>
    <w:rsid w:val="009F5AF1"/>
    <w:rsid w:val="00A05A40"/>
    <w:rsid w:val="00A05ECC"/>
    <w:rsid w:val="00A117B3"/>
    <w:rsid w:val="00A3604F"/>
    <w:rsid w:val="00A40DD6"/>
    <w:rsid w:val="00A42C24"/>
    <w:rsid w:val="00A45E00"/>
    <w:rsid w:val="00A46A22"/>
    <w:rsid w:val="00A52A08"/>
    <w:rsid w:val="00A8459A"/>
    <w:rsid w:val="00A95490"/>
    <w:rsid w:val="00AA49D7"/>
    <w:rsid w:val="00AB5B26"/>
    <w:rsid w:val="00AD6760"/>
    <w:rsid w:val="00AD79BF"/>
    <w:rsid w:val="00AE42EE"/>
    <w:rsid w:val="00AE6551"/>
    <w:rsid w:val="00B04895"/>
    <w:rsid w:val="00B15D72"/>
    <w:rsid w:val="00B21D60"/>
    <w:rsid w:val="00B27DDB"/>
    <w:rsid w:val="00B337FE"/>
    <w:rsid w:val="00B64D97"/>
    <w:rsid w:val="00B71849"/>
    <w:rsid w:val="00B74E77"/>
    <w:rsid w:val="00B93BA7"/>
    <w:rsid w:val="00BB7F0B"/>
    <w:rsid w:val="00BD0FAE"/>
    <w:rsid w:val="00BD2BE2"/>
    <w:rsid w:val="00BD718B"/>
    <w:rsid w:val="00BE0F55"/>
    <w:rsid w:val="00BF15B6"/>
    <w:rsid w:val="00C0382B"/>
    <w:rsid w:val="00C1366C"/>
    <w:rsid w:val="00C13CDD"/>
    <w:rsid w:val="00C22EA0"/>
    <w:rsid w:val="00C57FCC"/>
    <w:rsid w:val="00C61F62"/>
    <w:rsid w:val="00C66ECE"/>
    <w:rsid w:val="00C775DC"/>
    <w:rsid w:val="00C87231"/>
    <w:rsid w:val="00CD16D3"/>
    <w:rsid w:val="00D04BA6"/>
    <w:rsid w:val="00D0622D"/>
    <w:rsid w:val="00D22EF9"/>
    <w:rsid w:val="00D232DD"/>
    <w:rsid w:val="00D73106"/>
    <w:rsid w:val="00DB3F69"/>
    <w:rsid w:val="00DC068D"/>
    <w:rsid w:val="00DC4863"/>
    <w:rsid w:val="00DC5C67"/>
    <w:rsid w:val="00DD4536"/>
    <w:rsid w:val="00DE4EB4"/>
    <w:rsid w:val="00DF1FE0"/>
    <w:rsid w:val="00DF3F03"/>
    <w:rsid w:val="00E07075"/>
    <w:rsid w:val="00E31694"/>
    <w:rsid w:val="00E4031E"/>
    <w:rsid w:val="00E420BF"/>
    <w:rsid w:val="00E836B0"/>
    <w:rsid w:val="00E8668B"/>
    <w:rsid w:val="00E91392"/>
    <w:rsid w:val="00E92042"/>
    <w:rsid w:val="00E93DD3"/>
    <w:rsid w:val="00E94D07"/>
    <w:rsid w:val="00E967D8"/>
    <w:rsid w:val="00EA2918"/>
    <w:rsid w:val="00EC01DE"/>
    <w:rsid w:val="00EE48C3"/>
    <w:rsid w:val="00F14E6E"/>
    <w:rsid w:val="00F35DC4"/>
    <w:rsid w:val="00F57699"/>
    <w:rsid w:val="00F66596"/>
    <w:rsid w:val="00F81AD6"/>
    <w:rsid w:val="00F83D04"/>
    <w:rsid w:val="00FA4F3B"/>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paragraph" w:styleId="3">
    <w:name w:val="heading 3"/>
    <w:basedOn w:val="a"/>
    <w:next w:val="a"/>
    <w:link w:val="30"/>
    <w:qFormat/>
    <w:locked/>
    <w:rsid w:val="005B40F6"/>
    <w:pPr>
      <w:keepNext/>
      <w:jc w:val="center"/>
      <w:outlineLvl w:val="2"/>
    </w:pPr>
    <w:rPr>
      <w:b/>
      <w:shadow/>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1">
    <w:name w:val="Body Text 3"/>
    <w:basedOn w:val="a"/>
    <w:link w:val="32"/>
    <w:uiPriority w:val="99"/>
    <w:semiHidden/>
    <w:rsid w:val="00E31694"/>
    <w:pPr>
      <w:jc w:val="center"/>
    </w:pPr>
    <w:rPr>
      <w:sz w:val="12"/>
    </w:rPr>
  </w:style>
  <w:style w:type="character" w:customStyle="1" w:styleId="32">
    <w:name w:val="Основной текст 3 Знак"/>
    <w:basedOn w:val="a0"/>
    <w:link w:val="31"/>
    <w:uiPriority w:val="99"/>
    <w:semiHidden/>
    <w:locked/>
    <w:rsid w:val="00E31694"/>
    <w:rPr>
      <w:rFonts w:ascii="Times New Roman" w:hAnsi="Times New Roman" w:cs="Times New Roman"/>
      <w:sz w:val="20"/>
      <w:szCs w:val="20"/>
      <w:lang w:eastAsia="ru-RU"/>
    </w:rPr>
  </w:style>
  <w:style w:type="paragraph" w:styleId="a6">
    <w:name w:val="Plain Text"/>
    <w:basedOn w:val="a"/>
    <w:link w:val="a7"/>
    <w:rsid w:val="00E31694"/>
    <w:rPr>
      <w:rFonts w:ascii="Courier New" w:hAnsi="Courier New"/>
    </w:rPr>
  </w:style>
  <w:style w:type="character" w:customStyle="1" w:styleId="a7">
    <w:name w:val="Текст Знак"/>
    <w:basedOn w:val="a0"/>
    <w:link w:val="a6"/>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customStyle="1" w:styleId="30">
    <w:name w:val="Заголовок 3 Знак"/>
    <w:basedOn w:val="a0"/>
    <w:link w:val="3"/>
    <w:rsid w:val="005B40F6"/>
    <w:rPr>
      <w:rFonts w:ascii="Times New Roman" w:eastAsia="Times New Roman" w:hAnsi="Times New Roman"/>
      <w:b/>
      <w:shadow/>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69046058">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97491">
      <w:bodyDiv w:val="1"/>
      <w:marLeft w:val="0"/>
      <w:marRight w:val="0"/>
      <w:marTop w:val="0"/>
      <w:marBottom w:val="0"/>
      <w:divBdr>
        <w:top w:val="none" w:sz="0" w:space="0" w:color="auto"/>
        <w:left w:val="none" w:sz="0" w:space="0" w:color="auto"/>
        <w:bottom w:val="none" w:sz="0" w:space="0" w:color="auto"/>
        <w:right w:val="none" w:sz="0" w:space="0" w:color="auto"/>
      </w:divBdr>
    </w:div>
    <w:div w:id="772944935">
      <w:bodyDiv w:val="1"/>
      <w:marLeft w:val="0"/>
      <w:marRight w:val="0"/>
      <w:marTop w:val="0"/>
      <w:marBottom w:val="0"/>
      <w:divBdr>
        <w:top w:val="none" w:sz="0" w:space="0" w:color="auto"/>
        <w:left w:val="none" w:sz="0" w:space="0" w:color="auto"/>
        <w:bottom w:val="none" w:sz="0" w:space="0" w:color="auto"/>
        <w:right w:val="none" w:sz="0" w:space="0" w:color="auto"/>
      </w:divBdr>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990238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4987437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57995790">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645E4-E3A9-4C77-AEB5-CD4FB07ED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2181</TotalTime>
  <Pages>5</Pages>
  <Words>2060</Words>
  <Characters>11745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97</cp:revision>
  <cp:lastPrinted>2017-10-27T04:54:00Z</cp:lastPrinted>
  <dcterms:created xsi:type="dcterms:W3CDTF">2017-08-17T12:13:00Z</dcterms:created>
  <dcterms:modified xsi:type="dcterms:W3CDTF">2017-11-14T12:39:00Z</dcterms:modified>
</cp:coreProperties>
</file>