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A65" w:rsidRPr="00325A65" w:rsidRDefault="00325A65" w:rsidP="00325A65">
      <w:pPr>
        <w:autoSpaceDE w:val="0"/>
        <w:autoSpaceDN w:val="0"/>
        <w:adjustRightInd w:val="0"/>
        <w:spacing w:after="0" w:line="240" w:lineRule="auto"/>
        <w:ind w:left="4820"/>
        <w:rPr>
          <w:rFonts w:ascii="Times New Roman" w:hAnsi="Times New Roman" w:cs="Times New Roman"/>
          <w:b/>
          <w:bCs/>
          <w:color w:val="000000"/>
          <w:sz w:val="24"/>
          <w:szCs w:val="24"/>
        </w:rPr>
      </w:pPr>
      <w:r w:rsidRPr="00325A65">
        <w:rPr>
          <w:rFonts w:ascii="Times New Roman" w:hAnsi="Times New Roman" w:cs="Times New Roman"/>
          <w:b/>
          <w:bCs/>
          <w:color w:val="000000"/>
          <w:sz w:val="24"/>
          <w:szCs w:val="24"/>
        </w:rPr>
        <w:t>Заявитель:</w:t>
      </w:r>
    </w:p>
    <w:p w:rsidR="00325A65" w:rsidRPr="00325A65" w:rsidRDefault="00325A65" w:rsidP="00325A65">
      <w:pPr>
        <w:autoSpaceDE w:val="0"/>
        <w:autoSpaceDN w:val="0"/>
        <w:adjustRightInd w:val="0"/>
        <w:spacing w:after="0" w:line="240" w:lineRule="auto"/>
        <w:ind w:left="4820"/>
        <w:rPr>
          <w:rFonts w:ascii="Times New Roman" w:hAnsi="Times New Roman" w:cs="Times New Roman"/>
          <w:b/>
          <w:bCs/>
          <w:color w:val="000000"/>
          <w:sz w:val="24"/>
          <w:szCs w:val="24"/>
        </w:rPr>
      </w:pPr>
      <w:r w:rsidRPr="00325A65">
        <w:rPr>
          <w:rFonts w:ascii="Times New Roman" w:hAnsi="Times New Roman" w:cs="Times New Roman"/>
          <w:b/>
          <w:bCs/>
          <w:color w:val="000000"/>
          <w:sz w:val="24"/>
          <w:szCs w:val="24"/>
        </w:rPr>
        <w:t>ООО «Компания Современные Решения»</w:t>
      </w:r>
    </w:p>
    <w:p w:rsidR="00325A65" w:rsidRPr="00325A65" w:rsidRDefault="00325A65" w:rsidP="00325A65">
      <w:pPr>
        <w:autoSpaceDE w:val="0"/>
        <w:autoSpaceDN w:val="0"/>
        <w:adjustRightInd w:val="0"/>
        <w:spacing w:after="0" w:line="240" w:lineRule="auto"/>
        <w:ind w:left="4820"/>
        <w:rPr>
          <w:rFonts w:ascii="Times New Roman" w:hAnsi="Times New Roman" w:cs="Times New Roman"/>
          <w:color w:val="000000"/>
          <w:sz w:val="24"/>
          <w:szCs w:val="24"/>
        </w:rPr>
      </w:pPr>
      <w:r w:rsidRPr="00325A65">
        <w:rPr>
          <w:rFonts w:ascii="Times New Roman" w:hAnsi="Times New Roman" w:cs="Times New Roman"/>
          <w:color w:val="000000"/>
          <w:sz w:val="24"/>
          <w:szCs w:val="24"/>
        </w:rPr>
        <w:t>660049, г. Красноярск, пр. Мира, д. 37Д</w:t>
      </w:r>
    </w:p>
    <w:p w:rsidR="00325A65" w:rsidRDefault="00325A65" w:rsidP="00325A65">
      <w:pPr>
        <w:autoSpaceDE w:val="0"/>
        <w:autoSpaceDN w:val="0"/>
        <w:adjustRightInd w:val="0"/>
        <w:spacing w:after="0" w:line="240" w:lineRule="auto"/>
        <w:ind w:left="4820"/>
        <w:rPr>
          <w:rFonts w:ascii="Times New Roman" w:hAnsi="Times New Roman" w:cs="Times New Roman"/>
          <w:b/>
          <w:bCs/>
          <w:color w:val="000000"/>
          <w:sz w:val="24"/>
          <w:szCs w:val="24"/>
        </w:rPr>
      </w:pPr>
    </w:p>
    <w:p w:rsidR="00325A65" w:rsidRPr="00325A65" w:rsidRDefault="00325A65" w:rsidP="00325A65">
      <w:pPr>
        <w:autoSpaceDE w:val="0"/>
        <w:autoSpaceDN w:val="0"/>
        <w:adjustRightInd w:val="0"/>
        <w:spacing w:after="0" w:line="240" w:lineRule="auto"/>
        <w:ind w:left="4820"/>
        <w:rPr>
          <w:rFonts w:ascii="Times New Roman" w:hAnsi="Times New Roman" w:cs="Times New Roman"/>
          <w:b/>
          <w:bCs/>
          <w:color w:val="000000"/>
          <w:sz w:val="24"/>
          <w:szCs w:val="24"/>
        </w:rPr>
      </w:pPr>
      <w:r w:rsidRPr="00325A65">
        <w:rPr>
          <w:rFonts w:ascii="Times New Roman" w:hAnsi="Times New Roman" w:cs="Times New Roman"/>
          <w:b/>
          <w:bCs/>
          <w:color w:val="000000"/>
          <w:sz w:val="24"/>
          <w:szCs w:val="24"/>
        </w:rPr>
        <w:t>Заказчик:</w:t>
      </w:r>
    </w:p>
    <w:p w:rsidR="00325A65" w:rsidRPr="00325A65" w:rsidRDefault="00325A65" w:rsidP="00325A65">
      <w:pPr>
        <w:autoSpaceDE w:val="0"/>
        <w:autoSpaceDN w:val="0"/>
        <w:adjustRightInd w:val="0"/>
        <w:spacing w:after="0" w:line="240" w:lineRule="auto"/>
        <w:ind w:left="4820"/>
        <w:rPr>
          <w:rFonts w:ascii="Times New Roman" w:hAnsi="Times New Roman" w:cs="Times New Roman"/>
          <w:b/>
          <w:bCs/>
          <w:color w:val="000000"/>
          <w:sz w:val="24"/>
          <w:szCs w:val="24"/>
        </w:rPr>
      </w:pPr>
      <w:r w:rsidRPr="00325A65">
        <w:rPr>
          <w:rFonts w:ascii="Times New Roman" w:hAnsi="Times New Roman" w:cs="Times New Roman"/>
          <w:b/>
          <w:bCs/>
          <w:color w:val="000000"/>
          <w:sz w:val="24"/>
          <w:szCs w:val="24"/>
        </w:rPr>
        <w:t>ОБЛАСТНОЕ ГОСУДАРСТВЕННОЕ</w:t>
      </w:r>
    </w:p>
    <w:p w:rsidR="00325A65" w:rsidRPr="00325A65" w:rsidRDefault="00325A65" w:rsidP="00325A65">
      <w:pPr>
        <w:autoSpaceDE w:val="0"/>
        <w:autoSpaceDN w:val="0"/>
        <w:adjustRightInd w:val="0"/>
        <w:spacing w:after="0" w:line="240" w:lineRule="auto"/>
        <w:ind w:left="4820"/>
        <w:rPr>
          <w:rFonts w:ascii="Times New Roman" w:hAnsi="Times New Roman" w:cs="Times New Roman"/>
          <w:b/>
          <w:bCs/>
          <w:color w:val="000000"/>
          <w:sz w:val="24"/>
          <w:szCs w:val="24"/>
        </w:rPr>
      </w:pPr>
      <w:r w:rsidRPr="00325A65">
        <w:rPr>
          <w:rFonts w:ascii="Times New Roman" w:hAnsi="Times New Roman" w:cs="Times New Roman"/>
          <w:b/>
          <w:bCs/>
          <w:color w:val="000000"/>
          <w:sz w:val="24"/>
          <w:szCs w:val="24"/>
        </w:rPr>
        <w:t>КАЗЕННОЕ УЧРЕЖДЕНИЕ</w:t>
      </w:r>
    </w:p>
    <w:p w:rsidR="00325A65" w:rsidRPr="00325A65" w:rsidRDefault="00325A65" w:rsidP="00325A65">
      <w:pPr>
        <w:autoSpaceDE w:val="0"/>
        <w:autoSpaceDN w:val="0"/>
        <w:adjustRightInd w:val="0"/>
        <w:spacing w:after="0" w:line="240" w:lineRule="auto"/>
        <w:ind w:left="4820"/>
        <w:rPr>
          <w:rFonts w:ascii="Times New Roman" w:hAnsi="Times New Roman" w:cs="Times New Roman"/>
          <w:b/>
          <w:bCs/>
          <w:color w:val="000000"/>
          <w:sz w:val="24"/>
          <w:szCs w:val="24"/>
        </w:rPr>
      </w:pPr>
      <w:r w:rsidRPr="00325A65">
        <w:rPr>
          <w:rFonts w:ascii="Times New Roman" w:hAnsi="Times New Roman" w:cs="Times New Roman"/>
          <w:b/>
          <w:bCs/>
          <w:color w:val="000000"/>
          <w:sz w:val="24"/>
          <w:szCs w:val="24"/>
        </w:rPr>
        <w:t>«УПРАВЛЕНИЕ СОЦИАЛЬНОЙ</w:t>
      </w:r>
    </w:p>
    <w:p w:rsidR="00325A65" w:rsidRPr="00325A65" w:rsidRDefault="00325A65" w:rsidP="00325A65">
      <w:pPr>
        <w:autoSpaceDE w:val="0"/>
        <w:autoSpaceDN w:val="0"/>
        <w:adjustRightInd w:val="0"/>
        <w:spacing w:after="0" w:line="240" w:lineRule="auto"/>
        <w:ind w:left="4820"/>
        <w:rPr>
          <w:rFonts w:ascii="Times New Roman" w:hAnsi="Times New Roman" w:cs="Times New Roman"/>
          <w:b/>
          <w:bCs/>
          <w:color w:val="000000"/>
          <w:sz w:val="24"/>
          <w:szCs w:val="24"/>
        </w:rPr>
      </w:pPr>
      <w:r w:rsidRPr="00325A65">
        <w:rPr>
          <w:rFonts w:ascii="Times New Roman" w:hAnsi="Times New Roman" w:cs="Times New Roman"/>
          <w:b/>
          <w:bCs/>
          <w:color w:val="000000"/>
          <w:sz w:val="24"/>
          <w:szCs w:val="24"/>
        </w:rPr>
        <w:t>ЗАЩИТЫ НАСЕЛЕНИЯ ПО ГОРОДУ</w:t>
      </w:r>
    </w:p>
    <w:p w:rsidR="00325A65" w:rsidRPr="00325A65" w:rsidRDefault="00325A65" w:rsidP="00325A65">
      <w:pPr>
        <w:autoSpaceDE w:val="0"/>
        <w:autoSpaceDN w:val="0"/>
        <w:adjustRightInd w:val="0"/>
        <w:spacing w:after="0" w:line="240" w:lineRule="auto"/>
        <w:ind w:left="4820"/>
        <w:rPr>
          <w:rFonts w:ascii="Times New Roman" w:hAnsi="Times New Roman" w:cs="Times New Roman"/>
          <w:b/>
          <w:bCs/>
          <w:color w:val="000000"/>
          <w:sz w:val="24"/>
          <w:szCs w:val="24"/>
        </w:rPr>
      </w:pPr>
      <w:r w:rsidRPr="00325A65">
        <w:rPr>
          <w:rFonts w:ascii="Times New Roman" w:hAnsi="Times New Roman" w:cs="Times New Roman"/>
          <w:b/>
          <w:bCs/>
          <w:color w:val="000000"/>
          <w:sz w:val="24"/>
          <w:szCs w:val="24"/>
        </w:rPr>
        <w:t>ЗИМЕ И ЗИМИНСКОМУ РАЙОНУ»</w:t>
      </w:r>
    </w:p>
    <w:p w:rsidR="00325A65" w:rsidRPr="00325A65" w:rsidRDefault="00325A65" w:rsidP="00325A65">
      <w:pPr>
        <w:autoSpaceDE w:val="0"/>
        <w:autoSpaceDN w:val="0"/>
        <w:adjustRightInd w:val="0"/>
        <w:spacing w:after="0" w:line="240" w:lineRule="auto"/>
        <w:ind w:left="4820"/>
        <w:rPr>
          <w:rFonts w:ascii="Times New Roman" w:hAnsi="Times New Roman" w:cs="Times New Roman"/>
          <w:color w:val="334059"/>
          <w:sz w:val="24"/>
          <w:szCs w:val="24"/>
        </w:rPr>
      </w:pPr>
      <w:r>
        <w:rPr>
          <w:rFonts w:ascii="Times New Roman" w:hAnsi="Times New Roman" w:cs="Times New Roman"/>
          <w:color w:val="334059"/>
          <w:sz w:val="24"/>
          <w:szCs w:val="24"/>
        </w:rPr>
        <w:t xml:space="preserve">665388, Иркутская </w:t>
      </w:r>
      <w:proofErr w:type="spellStart"/>
      <w:r>
        <w:rPr>
          <w:rFonts w:ascii="Times New Roman" w:hAnsi="Times New Roman" w:cs="Times New Roman"/>
          <w:color w:val="334059"/>
          <w:sz w:val="24"/>
          <w:szCs w:val="24"/>
        </w:rPr>
        <w:t>обл</w:t>
      </w:r>
      <w:proofErr w:type="spellEnd"/>
      <w:r>
        <w:rPr>
          <w:rFonts w:ascii="Times New Roman" w:hAnsi="Times New Roman" w:cs="Times New Roman"/>
          <w:color w:val="334059"/>
          <w:sz w:val="24"/>
          <w:szCs w:val="24"/>
        </w:rPr>
        <w:t xml:space="preserve">, г. Зима, </w:t>
      </w:r>
      <w:r w:rsidRPr="00325A65">
        <w:rPr>
          <w:rFonts w:ascii="Times New Roman" w:hAnsi="Times New Roman" w:cs="Times New Roman"/>
          <w:color w:val="334059"/>
          <w:sz w:val="24"/>
          <w:szCs w:val="24"/>
        </w:rPr>
        <w:t>МИКРОРАЙОН АНГАРСКИЙ, ДОМ</w:t>
      </w:r>
      <w:r>
        <w:rPr>
          <w:rFonts w:ascii="TimesNewRomanPSMT" w:hAnsi="TimesNewRomanPSMT" w:cs="TimesNewRomanPSMT"/>
          <w:color w:val="334059"/>
          <w:sz w:val="24"/>
          <w:szCs w:val="24"/>
        </w:rPr>
        <w:t xml:space="preserve"> 42</w:t>
      </w:r>
    </w:p>
    <w:p w:rsidR="00325A65" w:rsidRDefault="00325A65" w:rsidP="00325A65">
      <w:pPr>
        <w:autoSpaceDE w:val="0"/>
        <w:autoSpaceDN w:val="0"/>
        <w:adjustRightInd w:val="0"/>
        <w:spacing w:after="0" w:line="240" w:lineRule="auto"/>
        <w:ind w:firstLine="567"/>
        <w:jc w:val="center"/>
        <w:rPr>
          <w:rFonts w:ascii="Times New Roman" w:hAnsi="Times New Roman" w:cs="Times New Roman"/>
          <w:b/>
          <w:sz w:val="28"/>
          <w:szCs w:val="28"/>
          <w:lang w:val="ru"/>
        </w:rPr>
      </w:pPr>
    </w:p>
    <w:p w:rsidR="00325A65" w:rsidRDefault="00325A65" w:rsidP="00325A65">
      <w:pPr>
        <w:autoSpaceDE w:val="0"/>
        <w:autoSpaceDN w:val="0"/>
        <w:adjustRightInd w:val="0"/>
        <w:spacing w:after="0" w:line="240" w:lineRule="auto"/>
        <w:ind w:firstLine="567"/>
        <w:jc w:val="center"/>
        <w:rPr>
          <w:rFonts w:ascii="Times New Roman" w:hAnsi="Times New Roman" w:cs="Times New Roman"/>
          <w:b/>
          <w:sz w:val="28"/>
          <w:szCs w:val="28"/>
          <w:lang w:val="ru"/>
        </w:rPr>
      </w:pPr>
    </w:p>
    <w:p w:rsidR="00325A65" w:rsidRDefault="00325A65" w:rsidP="00325A65">
      <w:pPr>
        <w:autoSpaceDE w:val="0"/>
        <w:autoSpaceDN w:val="0"/>
        <w:adjustRightInd w:val="0"/>
        <w:spacing w:after="0" w:line="240" w:lineRule="auto"/>
        <w:ind w:firstLine="567"/>
        <w:jc w:val="center"/>
        <w:rPr>
          <w:rFonts w:ascii="Times New Roman" w:hAnsi="Times New Roman" w:cs="Times New Roman"/>
          <w:b/>
          <w:sz w:val="28"/>
          <w:szCs w:val="28"/>
          <w:lang w:val="ru"/>
        </w:rPr>
      </w:pPr>
    </w:p>
    <w:p w:rsidR="00325A65" w:rsidRDefault="00325A65" w:rsidP="00325A65">
      <w:pPr>
        <w:autoSpaceDE w:val="0"/>
        <w:autoSpaceDN w:val="0"/>
        <w:adjustRightInd w:val="0"/>
        <w:spacing w:after="0" w:line="240" w:lineRule="auto"/>
        <w:ind w:firstLine="567"/>
        <w:jc w:val="center"/>
        <w:rPr>
          <w:rFonts w:ascii="Times New Roman" w:hAnsi="Times New Roman" w:cs="Times New Roman"/>
          <w:b/>
          <w:sz w:val="28"/>
          <w:szCs w:val="28"/>
          <w:lang w:val="ru"/>
        </w:rPr>
      </w:pPr>
    </w:p>
    <w:p w:rsidR="006E41E2" w:rsidRPr="00325A65" w:rsidRDefault="006E41E2" w:rsidP="00325A65">
      <w:pPr>
        <w:autoSpaceDE w:val="0"/>
        <w:autoSpaceDN w:val="0"/>
        <w:adjustRightInd w:val="0"/>
        <w:spacing w:after="0" w:line="240" w:lineRule="auto"/>
        <w:ind w:firstLine="567"/>
        <w:jc w:val="center"/>
        <w:rPr>
          <w:rFonts w:ascii="Times New Roman" w:hAnsi="Times New Roman" w:cs="Times New Roman"/>
          <w:b/>
          <w:sz w:val="28"/>
          <w:szCs w:val="28"/>
          <w:lang w:val="ru"/>
        </w:rPr>
      </w:pPr>
      <w:r w:rsidRPr="00325A65">
        <w:rPr>
          <w:rFonts w:ascii="Times New Roman" w:hAnsi="Times New Roman" w:cs="Times New Roman"/>
          <w:b/>
          <w:sz w:val="28"/>
          <w:szCs w:val="28"/>
          <w:lang w:val="ru"/>
        </w:rPr>
        <w:t>РЕШЕНИЕ</w:t>
      </w:r>
    </w:p>
    <w:p w:rsidR="006E41E2" w:rsidRPr="006E41E2" w:rsidRDefault="006E41E2" w:rsidP="006E41E2">
      <w:pPr>
        <w:autoSpaceDE w:val="0"/>
        <w:autoSpaceDN w:val="0"/>
        <w:adjustRightInd w:val="0"/>
        <w:spacing w:after="0" w:line="240" w:lineRule="auto"/>
        <w:ind w:firstLine="567"/>
        <w:jc w:val="both"/>
        <w:rPr>
          <w:rFonts w:ascii="Times New Roman" w:hAnsi="Times New Roman" w:cs="Times New Roman"/>
          <w:sz w:val="28"/>
          <w:szCs w:val="28"/>
          <w:lang w:val="ru"/>
        </w:rPr>
      </w:pPr>
    </w:p>
    <w:p w:rsidR="006E41E2" w:rsidRPr="006E41E2" w:rsidRDefault="006E41E2" w:rsidP="006E41E2">
      <w:pPr>
        <w:autoSpaceDE w:val="0"/>
        <w:autoSpaceDN w:val="0"/>
        <w:adjustRightInd w:val="0"/>
        <w:spacing w:after="0" w:line="240" w:lineRule="auto"/>
        <w:ind w:firstLine="567"/>
        <w:jc w:val="both"/>
        <w:rPr>
          <w:rFonts w:ascii="Times New Roman" w:hAnsi="Times New Roman" w:cs="Times New Roman"/>
          <w:sz w:val="28"/>
          <w:szCs w:val="28"/>
          <w:lang w:val="ru"/>
        </w:rPr>
      </w:pPr>
      <w:r w:rsidRPr="006E41E2">
        <w:rPr>
          <w:rFonts w:ascii="Times New Roman" w:hAnsi="Times New Roman" w:cs="Times New Roman"/>
          <w:sz w:val="28"/>
          <w:szCs w:val="28"/>
          <w:lang w:val="ru"/>
        </w:rPr>
        <w:t>Резолют</w:t>
      </w:r>
      <w:r w:rsidR="00325A65">
        <w:rPr>
          <w:rFonts w:ascii="Times New Roman" w:hAnsi="Times New Roman" w:cs="Times New Roman"/>
          <w:sz w:val="28"/>
          <w:szCs w:val="28"/>
          <w:lang w:val="ru"/>
        </w:rPr>
        <w:t>ивная часть решения объявлена 09</w:t>
      </w:r>
      <w:r w:rsidRPr="006E41E2">
        <w:rPr>
          <w:rFonts w:ascii="Times New Roman" w:hAnsi="Times New Roman" w:cs="Times New Roman"/>
          <w:sz w:val="28"/>
          <w:szCs w:val="28"/>
          <w:lang w:val="ru"/>
        </w:rPr>
        <w:t>.08.2022 года.</w:t>
      </w:r>
    </w:p>
    <w:p w:rsidR="006E41E2" w:rsidRPr="006E41E2" w:rsidRDefault="006E41E2" w:rsidP="006E41E2">
      <w:pPr>
        <w:autoSpaceDE w:val="0"/>
        <w:autoSpaceDN w:val="0"/>
        <w:adjustRightInd w:val="0"/>
        <w:spacing w:after="0" w:line="240" w:lineRule="auto"/>
        <w:ind w:firstLine="567"/>
        <w:jc w:val="both"/>
        <w:rPr>
          <w:rFonts w:ascii="Times New Roman" w:hAnsi="Times New Roman" w:cs="Times New Roman"/>
          <w:sz w:val="28"/>
          <w:szCs w:val="28"/>
          <w:lang w:val="ru"/>
        </w:rPr>
      </w:pPr>
      <w:r w:rsidRPr="006E41E2">
        <w:rPr>
          <w:rFonts w:ascii="Times New Roman" w:hAnsi="Times New Roman" w:cs="Times New Roman"/>
          <w:sz w:val="28"/>
          <w:szCs w:val="28"/>
          <w:lang w:val="ru"/>
        </w:rPr>
        <w:t>Решени</w:t>
      </w:r>
      <w:r w:rsidR="00325A65">
        <w:rPr>
          <w:rFonts w:ascii="Times New Roman" w:hAnsi="Times New Roman" w:cs="Times New Roman"/>
          <w:sz w:val="28"/>
          <w:szCs w:val="28"/>
          <w:lang w:val="ru"/>
        </w:rPr>
        <w:t>е в полном объеме изготовлено 12</w:t>
      </w:r>
      <w:r w:rsidRPr="006E41E2">
        <w:rPr>
          <w:rFonts w:ascii="Times New Roman" w:hAnsi="Times New Roman" w:cs="Times New Roman"/>
          <w:sz w:val="28"/>
          <w:szCs w:val="28"/>
          <w:lang w:val="ru"/>
        </w:rPr>
        <w:t>.08.2022 года.</w:t>
      </w:r>
    </w:p>
    <w:p w:rsidR="006E41E2" w:rsidRPr="006E41E2" w:rsidRDefault="006E41E2" w:rsidP="006E41E2">
      <w:pPr>
        <w:autoSpaceDE w:val="0"/>
        <w:autoSpaceDN w:val="0"/>
        <w:adjustRightInd w:val="0"/>
        <w:spacing w:after="0" w:line="240" w:lineRule="auto"/>
        <w:ind w:firstLine="567"/>
        <w:jc w:val="both"/>
        <w:rPr>
          <w:rFonts w:ascii="Times New Roman" w:hAnsi="Times New Roman" w:cs="Times New Roman"/>
          <w:sz w:val="28"/>
          <w:szCs w:val="28"/>
          <w:lang w:val="ru"/>
        </w:rPr>
      </w:pPr>
    </w:p>
    <w:p w:rsidR="006E41E2" w:rsidRPr="006E41E2" w:rsidRDefault="006E41E2" w:rsidP="006E41E2">
      <w:pPr>
        <w:autoSpaceDE w:val="0"/>
        <w:autoSpaceDN w:val="0"/>
        <w:adjustRightInd w:val="0"/>
        <w:spacing w:after="0" w:line="240" w:lineRule="auto"/>
        <w:ind w:firstLine="567"/>
        <w:jc w:val="both"/>
        <w:rPr>
          <w:rFonts w:ascii="Times New Roman" w:hAnsi="Times New Roman" w:cs="Times New Roman"/>
          <w:sz w:val="28"/>
          <w:szCs w:val="28"/>
          <w:lang w:val="ru"/>
        </w:rPr>
      </w:pPr>
      <w:r w:rsidRPr="006E41E2">
        <w:rPr>
          <w:rFonts w:ascii="Times New Roman" w:hAnsi="Times New Roman" w:cs="Times New Roman"/>
          <w:sz w:val="28"/>
          <w:szCs w:val="28"/>
          <w:lang w:val="ru"/>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6E41E2" w:rsidRPr="006E41E2" w:rsidRDefault="006E41E2" w:rsidP="006E41E2">
      <w:pPr>
        <w:autoSpaceDE w:val="0"/>
        <w:autoSpaceDN w:val="0"/>
        <w:adjustRightInd w:val="0"/>
        <w:spacing w:after="0" w:line="240" w:lineRule="auto"/>
        <w:ind w:firstLine="567"/>
        <w:jc w:val="both"/>
        <w:rPr>
          <w:rFonts w:ascii="Times New Roman" w:hAnsi="Times New Roman" w:cs="Times New Roman"/>
          <w:sz w:val="28"/>
          <w:szCs w:val="28"/>
          <w:lang w:val="ru"/>
        </w:rPr>
      </w:pPr>
      <w:r w:rsidRPr="006E41E2">
        <w:rPr>
          <w:rFonts w:ascii="Times New Roman" w:hAnsi="Times New Roman" w:cs="Times New Roman"/>
          <w:sz w:val="28"/>
          <w:szCs w:val="28"/>
          <w:lang w:val="ru"/>
        </w:rPr>
        <w:t>Председатель Комиссии:</w:t>
      </w:r>
      <w:r w:rsidR="00524BF5">
        <w:rPr>
          <w:rFonts w:ascii="Times New Roman" w:hAnsi="Times New Roman" w:cs="Times New Roman"/>
          <w:sz w:val="28"/>
          <w:szCs w:val="28"/>
          <w:lang w:val="ru"/>
        </w:rPr>
        <w:t xml:space="preserve"> «...»</w:t>
      </w:r>
      <w:r w:rsidRPr="006E41E2">
        <w:rPr>
          <w:rFonts w:ascii="Times New Roman" w:hAnsi="Times New Roman" w:cs="Times New Roman"/>
          <w:sz w:val="28"/>
          <w:szCs w:val="28"/>
          <w:lang w:val="ru"/>
        </w:rPr>
        <w:t xml:space="preserve">; </w:t>
      </w:r>
    </w:p>
    <w:p w:rsidR="00524BF5" w:rsidRDefault="006E41E2" w:rsidP="00325A65">
      <w:pPr>
        <w:autoSpaceDE w:val="0"/>
        <w:autoSpaceDN w:val="0"/>
        <w:adjustRightInd w:val="0"/>
        <w:spacing w:after="0" w:line="240" w:lineRule="auto"/>
        <w:ind w:firstLine="567"/>
        <w:jc w:val="both"/>
        <w:rPr>
          <w:rFonts w:ascii="Times New Roman" w:hAnsi="Times New Roman" w:cs="Times New Roman"/>
          <w:sz w:val="28"/>
          <w:szCs w:val="28"/>
          <w:lang w:val="ru"/>
        </w:rPr>
      </w:pPr>
      <w:r w:rsidRPr="006E41E2">
        <w:rPr>
          <w:rFonts w:ascii="Times New Roman" w:hAnsi="Times New Roman" w:cs="Times New Roman"/>
          <w:sz w:val="28"/>
          <w:szCs w:val="28"/>
          <w:lang w:val="ru"/>
        </w:rPr>
        <w:t xml:space="preserve">Члены Комиссии: </w:t>
      </w:r>
      <w:r w:rsidR="00524BF5">
        <w:rPr>
          <w:rFonts w:ascii="Times New Roman" w:hAnsi="Times New Roman" w:cs="Times New Roman"/>
          <w:sz w:val="28"/>
          <w:szCs w:val="28"/>
          <w:lang w:val="ru"/>
        </w:rPr>
        <w:t>«...»</w:t>
      </w:r>
      <w:r w:rsidR="00524BF5" w:rsidRPr="006E41E2">
        <w:rPr>
          <w:rFonts w:ascii="Times New Roman" w:hAnsi="Times New Roman" w:cs="Times New Roman"/>
          <w:sz w:val="28"/>
          <w:szCs w:val="28"/>
          <w:lang w:val="ru"/>
        </w:rPr>
        <w:t xml:space="preserve">; </w:t>
      </w:r>
      <w:r w:rsidR="00524BF5">
        <w:rPr>
          <w:rFonts w:ascii="Times New Roman" w:hAnsi="Times New Roman" w:cs="Times New Roman"/>
          <w:sz w:val="28"/>
          <w:szCs w:val="28"/>
          <w:lang w:val="ru"/>
        </w:rPr>
        <w:t>«...»</w:t>
      </w:r>
      <w:r w:rsidR="00524BF5" w:rsidRPr="006E41E2">
        <w:rPr>
          <w:rFonts w:ascii="Times New Roman" w:hAnsi="Times New Roman" w:cs="Times New Roman"/>
          <w:sz w:val="28"/>
          <w:szCs w:val="28"/>
          <w:lang w:val="ru"/>
        </w:rPr>
        <w:t xml:space="preserve">; </w:t>
      </w:r>
    </w:p>
    <w:p w:rsidR="00325A65" w:rsidRDefault="006E41E2" w:rsidP="00325A65">
      <w:pPr>
        <w:autoSpaceDE w:val="0"/>
        <w:autoSpaceDN w:val="0"/>
        <w:adjustRightInd w:val="0"/>
        <w:spacing w:after="0" w:line="240" w:lineRule="auto"/>
        <w:ind w:firstLine="567"/>
        <w:jc w:val="both"/>
        <w:rPr>
          <w:rFonts w:ascii="Times New Roman" w:hAnsi="Times New Roman" w:cs="Times New Roman"/>
          <w:sz w:val="28"/>
          <w:szCs w:val="28"/>
          <w:lang w:val="ru"/>
        </w:rPr>
      </w:pPr>
      <w:r w:rsidRPr="006E41E2">
        <w:rPr>
          <w:rFonts w:ascii="Times New Roman" w:hAnsi="Times New Roman" w:cs="Times New Roman"/>
          <w:sz w:val="28"/>
          <w:szCs w:val="28"/>
          <w:lang w:val="ru"/>
        </w:rPr>
        <w:t xml:space="preserve">в отсутствие представителей надлежащим образом, уведомленных о времени и месте рассмотрения жалобы </w:t>
      </w:r>
      <w:r w:rsidR="00325A65">
        <w:rPr>
          <w:rFonts w:ascii="Times New Roman" w:hAnsi="Times New Roman" w:cs="Times New Roman"/>
          <w:sz w:val="28"/>
          <w:szCs w:val="28"/>
          <w:lang w:val="ru"/>
        </w:rPr>
        <w:t xml:space="preserve">ОГКУ «УПРАВЛЕНИЕ СОЦИАЛЬНОЙ ЗАЩИТЫ НАСЕЛЕНИЯ ПО ГОРОДУ </w:t>
      </w:r>
      <w:r w:rsidR="00325A65" w:rsidRPr="00325A65">
        <w:rPr>
          <w:rFonts w:ascii="Times New Roman" w:hAnsi="Times New Roman" w:cs="Times New Roman"/>
          <w:sz w:val="28"/>
          <w:szCs w:val="28"/>
          <w:lang w:val="ru"/>
        </w:rPr>
        <w:t xml:space="preserve">ЗИМЕ И ЗИМИНСКОМУ РАЙОНУ» </w:t>
      </w:r>
      <w:r w:rsidRPr="006E41E2">
        <w:rPr>
          <w:rFonts w:ascii="Times New Roman" w:hAnsi="Times New Roman" w:cs="Times New Roman"/>
          <w:sz w:val="28"/>
          <w:szCs w:val="28"/>
          <w:lang w:val="ru"/>
        </w:rPr>
        <w:t xml:space="preserve">(далее-заказчик); </w:t>
      </w:r>
    </w:p>
    <w:p w:rsidR="006E41E2" w:rsidRPr="00325A65" w:rsidRDefault="00325A65" w:rsidP="00325A65">
      <w:pPr>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sz w:val="28"/>
          <w:szCs w:val="28"/>
          <w:lang w:val="ru"/>
        </w:rPr>
        <w:t xml:space="preserve">при участии </w:t>
      </w:r>
      <w:r w:rsidR="006E41E2" w:rsidRPr="006E41E2">
        <w:rPr>
          <w:rFonts w:ascii="Times New Roman" w:hAnsi="Times New Roman" w:cs="Times New Roman"/>
          <w:sz w:val="28"/>
          <w:szCs w:val="28"/>
          <w:lang w:val="ru"/>
        </w:rPr>
        <w:t xml:space="preserve">представителей </w:t>
      </w:r>
      <w:r w:rsidRPr="00325A65">
        <w:rPr>
          <w:rFonts w:ascii="Times New Roman" w:hAnsi="Times New Roman" w:cs="Times New Roman"/>
          <w:sz w:val="28"/>
          <w:szCs w:val="28"/>
          <w:lang w:val="ru"/>
        </w:rPr>
        <w:t xml:space="preserve">ООО «Компания Современные Решения» </w:t>
      </w:r>
      <w:r w:rsidR="006E41E2" w:rsidRPr="006E41E2">
        <w:rPr>
          <w:rFonts w:ascii="Times New Roman" w:hAnsi="Times New Roman" w:cs="Times New Roman"/>
          <w:sz w:val="28"/>
          <w:szCs w:val="28"/>
          <w:lang w:val="ru"/>
        </w:rPr>
        <w:t>(далее – заявитель,</w:t>
      </w:r>
      <w:r>
        <w:rPr>
          <w:rFonts w:ascii="Times New Roman" w:hAnsi="Times New Roman" w:cs="Times New Roman"/>
          <w:sz w:val="28"/>
          <w:szCs w:val="28"/>
          <w:lang w:val="ru"/>
        </w:rPr>
        <w:t xml:space="preserve"> </w:t>
      </w:r>
      <w:r w:rsidRPr="00325A65">
        <w:rPr>
          <w:rFonts w:ascii="Times New Roman" w:hAnsi="Times New Roman" w:cs="Times New Roman"/>
          <w:bCs/>
          <w:sz w:val="28"/>
          <w:szCs w:val="28"/>
        </w:rPr>
        <w:t>ООО «Компания Современные Решения»</w:t>
      </w:r>
      <w:r w:rsidR="006E41E2" w:rsidRPr="00325A65">
        <w:rPr>
          <w:rFonts w:ascii="Times New Roman" w:hAnsi="Times New Roman" w:cs="Times New Roman"/>
          <w:sz w:val="28"/>
          <w:szCs w:val="28"/>
          <w:lang w:val="ru"/>
        </w:rPr>
        <w:t>)</w:t>
      </w:r>
      <w:r>
        <w:rPr>
          <w:rFonts w:ascii="Times New Roman" w:hAnsi="Times New Roman" w:cs="Times New Roman"/>
          <w:sz w:val="28"/>
          <w:szCs w:val="28"/>
          <w:lang w:val="ru"/>
        </w:rPr>
        <w:t xml:space="preserve"> – </w:t>
      </w:r>
      <w:proofErr w:type="gramStart"/>
      <w:r w:rsidR="00524BF5">
        <w:rPr>
          <w:rFonts w:ascii="Times New Roman" w:hAnsi="Times New Roman" w:cs="Times New Roman"/>
          <w:sz w:val="28"/>
          <w:szCs w:val="28"/>
          <w:lang w:val="ru"/>
        </w:rPr>
        <w:t>«...»</w:t>
      </w:r>
      <w:r w:rsidR="00524BF5" w:rsidRPr="006E41E2">
        <w:rPr>
          <w:rFonts w:ascii="Times New Roman" w:hAnsi="Times New Roman" w:cs="Times New Roman"/>
          <w:sz w:val="28"/>
          <w:szCs w:val="28"/>
          <w:lang w:val="ru"/>
        </w:rPr>
        <w:t>;</w:t>
      </w:r>
      <w:bookmarkStart w:id="0" w:name="_GoBack"/>
      <w:bookmarkEnd w:id="0"/>
      <w:r w:rsidR="006E41E2" w:rsidRPr="00325A65">
        <w:rPr>
          <w:rFonts w:ascii="Times New Roman" w:hAnsi="Times New Roman" w:cs="Times New Roman"/>
          <w:sz w:val="28"/>
          <w:szCs w:val="28"/>
          <w:lang w:val="ru"/>
        </w:rPr>
        <w:t>;</w:t>
      </w:r>
      <w:proofErr w:type="gramEnd"/>
    </w:p>
    <w:p w:rsidR="006E41E2" w:rsidRPr="006E41E2" w:rsidRDefault="006E41E2" w:rsidP="007F04D3">
      <w:pPr>
        <w:autoSpaceDE w:val="0"/>
        <w:autoSpaceDN w:val="0"/>
        <w:adjustRightInd w:val="0"/>
        <w:spacing w:after="0" w:line="240" w:lineRule="auto"/>
        <w:ind w:firstLine="567"/>
        <w:jc w:val="both"/>
        <w:rPr>
          <w:rFonts w:ascii="Times New Roman" w:hAnsi="Times New Roman" w:cs="Times New Roman"/>
          <w:sz w:val="28"/>
          <w:szCs w:val="28"/>
          <w:lang w:val="ru"/>
        </w:rPr>
      </w:pPr>
      <w:r w:rsidRPr="006E41E2">
        <w:rPr>
          <w:rFonts w:ascii="Times New Roman" w:hAnsi="Times New Roman" w:cs="Times New Roman"/>
          <w:sz w:val="28"/>
          <w:szCs w:val="28"/>
          <w:lang w:val="ru"/>
        </w:rPr>
        <w:t xml:space="preserve">рассмотрев жалобу заявителя на </w:t>
      </w:r>
      <w:r w:rsidR="007F04D3">
        <w:rPr>
          <w:rFonts w:ascii="Times New Roman" w:hAnsi="Times New Roman" w:cs="Times New Roman"/>
          <w:sz w:val="28"/>
          <w:szCs w:val="28"/>
          <w:lang w:val="ru"/>
        </w:rPr>
        <w:t xml:space="preserve">действия заказчика, связанные </w:t>
      </w:r>
      <w:r w:rsidR="007F04D3" w:rsidRPr="007F04D3">
        <w:rPr>
          <w:rFonts w:ascii="Times New Roman" w:hAnsi="Times New Roman" w:cs="Times New Roman"/>
          <w:sz w:val="28"/>
          <w:szCs w:val="28"/>
          <w:lang w:val="ru"/>
        </w:rPr>
        <w:t>с рассмотрением заявок, при проведении электронного аукциона «поставка вычислительной</w:t>
      </w:r>
      <w:r w:rsidR="007F04D3">
        <w:rPr>
          <w:rFonts w:ascii="Times New Roman" w:hAnsi="Times New Roman" w:cs="Times New Roman"/>
          <w:sz w:val="28"/>
          <w:szCs w:val="28"/>
          <w:lang w:val="ru"/>
        </w:rPr>
        <w:t xml:space="preserve"> техники</w:t>
      </w:r>
      <w:r w:rsidR="007F04D3" w:rsidRPr="007F04D3">
        <w:rPr>
          <w:rFonts w:ascii="Times New Roman" w:hAnsi="Times New Roman" w:cs="Times New Roman"/>
          <w:sz w:val="28"/>
          <w:szCs w:val="28"/>
          <w:lang w:val="ru"/>
        </w:rPr>
        <w:t xml:space="preserve">», извещение № 0834200001722000001 </w:t>
      </w:r>
      <w:r w:rsidRPr="006E41E2">
        <w:rPr>
          <w:rFonts w:ascii="Times New Roman" w:hAnsi="Times New Roman" w:cs="Times New Roman"/>
          <w:sz w:val="28"/>
          <w:szCs w:val="28"/>
          <w:lang w:val="ru"/>
        </w:rPr>
        <w:t xml:space="preserve">(далее – электронный аукцион),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w:t>
      </w:r>
      <w:r w:rsidRPr="006E41E2">
        <w:rPr>
          <w:rFonts w:ascii="Times New Roman" w:hAnsi="Times New Roman" w:cs="Times New Roman"/>
          <w:sz w:val="28"/>
          <w:szCs w:val="28"/>
          <w:lang w:val="ru"/>
        </w:rPr>
        <w:lastRenderedPageBreak/>
        <w:t xml:space="preserve">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          </w:t>
      </w:r>
    </w:p>
    <w:p w:rsidR="006E41E2" w:rsidRPr="006E41E2" w:rsidRDefault="006E41E2" w:rsidP="006E41E2">
      <w:pPr>
        <w:autoSpaceDE w:val="0"/>
        <w:autoSpaceDN w:val="0"/>
        <w:adjustRightInd w:val="0"/>
        <w:spacing w:after="0" w:line="240" w:lineRule="auto"/>
        <w:ind w:firstLine="567"/>
        <w:jc w:val="both"/>
        <w:rPr>
          <w:rFonts w:ascii="Times New Roman" w:hAnsi="Times New Roman" w:cs="Times New Roman"/>
          <w:sz w:val="28"/>
          <w:szCs w:val="28"/>
          <w:lang w:val="ru"/>
        </w:rPr>
      </w:pPr>
    </w:p>
    <w:p w:rsidR="006E41E2" w:rsidRPr="00AB09B1" w:rsidRDefault="006E41E2" w:rsidP="00AB09B1">
      <w:pPr>
        <w:autoSpaceDE w:val="0"/>
        <w:autoSpaceDN w:val="0"/>
        <w:adjustRightInd w:val="0"/>
        <w:spacing w:after="0" w:line="240" w:lineRule="auto"/>
        <w:ind w:firstLine="567"/>
        <w:jc w:val="center"/>
        <w:rPr>
          <w:rFonts w:ascii="Times New Roman" w:hAnsi="Times New Roman" w:cs="Times New Roman"/>
          <w:b/>
          <w:sz w:val="28"/>
          <w:szCs w:val="28"/>
          <w:lang w:val="ru"/>
        </w:rPr>
      </w:pPr>
      <w:r w:rsidRPr="00AB09B1">
        <w:rPr>
          <w:rFonts w:ascii="Times New Roman" w:hAnsi="Times New Roman" w:cs="Times New Roman"/>
          <w:b/>
          <w:sz w:val="28"/>
          <w:szCs w:val="28"/>
          <w:lang w:val="ru"/>
        </w:rPr>
        <w:t>УСТАНОВИЛА:</w:t>
      </w:r>
    </w:p>
    <w:p w:rsidR="006E41E2" w:rsidRPr="006E41E2" w:rsidRDefault="006E41E2" w:rsidP="006E41E2">
      <w:pPr>
        <w:autoSpaceDE w:val="0"/>
        <w:autoSpaceDN w:val="0"/>
        <w:adjustRightInd w:val="0"/>
        <w:spacing w:after="0" w:line="240" w:lineRule="auto"/>
        <w:ind w:firstLine="567"/>
        <w:jc w:val="both"/>
        <w:rPr>
          <w:rFonts w:ascii="Times New Roman" w:hAnsi="Times New Roman" w:cs="Times New Roman"/>
          <w:sz w:val="28"/>
          <w:szCs w:val="28"/>
          <w:lang w:val="ru"/>
        </w:rPr>
      </w:pPr>
    </w:p>
    <w:p w:rsidR="006E41E2" w:rsidRPr="006E41E2" w:rsidRDefault="00AB09B1" w:rsidP="006E41E2">
      <w:pPr>
        <w:autoSpaceDE w:val="0"/>
        <w:autoSpaceDN w:val="0"/>
        <w:adjustRightInd w:val="0"/>
        <w:spacing w:after="0" w:line="240" w:lineRule="auto"/>
        <w:ind w:firstLine="567"/>
        <w:jc w:val="both"/>
        <w:rPr>
          <w:rFonts w:ascii="Times New Roman" w:hAnsi="Times New Roman" w:cs="Times New Roman"/>
          <w:sz w:val="28"/>
          <w:szCs w:val="28"/>
          <w:lang w:val="ru"/>
        </w:rPr>
      </w:pPr>
      <w:r>
        <w:rPr>
          <w:rFonts w:ascii="Times New Roman" w:hAnsi="Times New Roman" w:cs="Times New Roman"/>
          <w:sz w:val="28"/>
          <w:szCs w:val="28"/>
          <w:lang w:val="ru"/>
        </w:rPr>
        <w:t>в Иркутское УФАС России 02</w:t>
      </w:r>
      <w:r w:rsidR="006E41E2" w:rsidRPr="006E41E2">
        <w:rPr>
          <w:rFonts w:ascii="Times New Roman" w:hAnsi="Times New Roman" w:cs="Times New Roman"/>
          <w:sz w:val="28"/>
          <w:szCs w:val="28"/>
          <w:lang w:val="ru"/>
        </w:rPr>
        <w:t xml:space="preserve"> августа 2022 года поступила жалоба заявителя на положения извещения о проведении электронного аукциона.</w:t>
      </w:r>
    </w:p>
    <w:p w:rsidR="006E41E2" w:rsidRPr="006E41E2" w:rsidRDefault="006E41E2" w:rsidP="00AB09B1">
      <w:pPr>
        <w:autoSpaceDE w:val="0"/>
        <w:autoSpaceDN w:val="0"/>
        <w:adjustRightInd w:val="0"/>
        <w:spacing w:after="0" w:line="240" w:lineRule="auto"/>
        <w:ind w:firstLine="567"/>
        <w:jc w:val="both"/>
        <w:rPr>
          <w:rFonts w:ascii="Times New Roman" w:hAnsi="Times New Roman" w:cs="Times New Roman"/>
          <w:sz w:val="28"/>
          <w:szCs w:val="28"/>
          <w:lang w:val="ru"/>
        </w:rPr>
      </w:pPr>
      <w:r w:rsidRPr="006E41E2">
        <w:rPr>
          <w:rFonts w:ascii="Times New Roman" w:hAnsi="Times New Roman" w:cs="Times New Roman"/>
          <w:sz w:val="28"/>
          <w:szCs w:val="28"/>
          <w:lang w:val="ru"/>
        </w:rPr>
        <w:t xml:space="preserve">Так, в своей жалобе заявитель указывает, что Заказчиком </w:t>
      </w:r>
      <w:r w:rsidR="00AB09B1">
        <w:rPr>
          <w:rFonts w:ascii="Times New Roman" w:hAnsi="Times New Roman" w:cs="Times New Roman"/>
          <w:sz w:val="28"/>
          <w:szCs w:val="28"/>
          <w:lang w:val="ru"/>
        </w:rPr>
        <w:t xml:space="preserve">при рассмотрении заявок не применено Постановление Правительства РФ № 878 от 10.07.2019 «О </w:t>
      </w:r>
      <w:r w:rsidR="00AB09B1" w:rsidRPr="00AB09B1">
        <w:rPr>
          <w:rFonts w:ascii="Times New Roman" w:hAnsi="Times New Roman" w:cs="Times New Roman"/>
          <w:sz w:val="28"/>
          <w:szCs w:val="28"/>
          <w:lang w:val="ru"/>
        </w:rPr>
        <w:t>мерах стимулирования производства радиоэлектронной продукции на территории</w:t>
      </w:r>
      <w:r w:rsidR="00AB09B1">
        <w:rPr>
          <w:rFonts w:ascii="Times New Roman" w:hAnsi="Times New Roman" w:cs="Times New Roman"/>
          <w:sz w:val="28"/>
          <w:szCs w:val="28"/>
          <w:lang w:val="ru"/>
        </w:rPr>
        <w:t xml:space="preserve"> </w:t>
      </w:r>
      <w:r w:rsidR="00AB09B1" w:rsidRPr="00AB09B1">
        <w:rPr>
          <w:rFonts w:ascii="Times New Roman" w:hAnsi="Times New Roman" w:cs="Times New Roman"/>
          <w:sz w:val="28"/>
          <w:szCs w:val="28"/>
          <w:lang w:val="ru"/>
        </w:rPr>
        <w:t>Российской Федерации при осуществлении закупок товаров, работ, услуг для обеспечения</w:t>
      </w:r>
      <w:r w:rsidR="00AB09B1">
        <w:rPr>
          <w:rFonts w:ascii="Times New Roman" w:hAnsi="Times New Roman" w:cs="Times New Roman"/>
          <w:sz w:val="28"/>
          <w:szCs w:val="28"/>
          <w:lang w:val="ru"/>
        </w:rPr>
        <w:t xml:space="preserve"> </w:t>
      </w:r>
      <w:r w:rsidR="00AB09B1" w:rsidRPr="00AB09B1">
        <w:rPr>
          <w:rFonts w:ascii="Times New Roman" w:hAnsi="Times New Roman" w:cs="Times New Roman"/>
          <w:sz w:val="28"/>
          <w:szCs w:val="28"/>
          <w:lang w:val="ru"/>
        </w:rPr>
        <w:t>государственных и муниципальных нужд, о внесении изменений в постановление</w:t>
      </w:r>
      <w:r w:rsidR="00AB09B1">
        <w:rPr>
          <w:rFonts w:ascii="Times New Roman" w:hAnsi="Times New Roman" w:cs="Times New Roman"/>
          <w:sz w:val="28"/>
          <w:szCs w:val="28"/>
          <w:lang w:val="ru"/>
        </w:rPr>
        <w:t xml:space="preserve"> </w:t>
      </w:r>
      <w:r w:rsidR="00AB09B1" w:rsidRPr="00AB09B1">
        <w:rPr>
          <w:rFonts w:ascii="Times New Roman" w:hAnsi="Times New Roman" w:cs="Times New Roman"/>
          <w:sz w:val="28"/>
          <w:szCs w:val="28"/>
          <w:lang w:val="ru"/>
        </w:rPr>
        <w:t>Правительства Российской Фе</w:t>
      </w:r>
      <w:r w:rsidR="00AB09B1">
        <w:rPr>
          <w:rFonts w:ascii="Times New Roman" w:hAnsi="Times New Roman" w:cs="Times New Roman"/>
          <w:sz w:val="28"/>
          <w:szCs w:val="28"/>
          <w:lang w:val="ru"/>
        </w:rPr>
        <w:t>дерации от 16 сентября 2016 г. №</w:t>
      </w:r>
      <w:r w:rsidR="00AB09B1" w:rsidRPr="00AB09B1">
        <w:rPr>
          <w:rFonts w:ascii="Times New Roman" w:hAnsi="Times New Roman" w:cs="Times New Roman"/>
          <w:sz w:val="28"/>
          <w:szCs w:val="28"/>
          <w:lang w:val="ru"/>
        </w:rPr>
        <w:t xml:space="preserve"> 925 и признании</w:t>
      </w:r>
      <w:r w:rsidR="00AB09B1">
        <w:rPr>
          <w:rFonts w:ascii="Times New Roman" w:hAnsi="Times New Roman" w:cs="Times New Roman"/>
          <w:sz w:val="28"/>
          <w:szCs w:val="28"/>
          <w:lang w:val="ru"/>
        </w:rPr>
        <w:t xml:space="preserve"> </w:t>
      </w:r>
      <w:r w:rsidR="00AB09B1" w:rsidRPr="00AB09B1">
        <w:rPr>
          <w:rFonts w:ascii="Times New Roman" w:hAnsi="Times New Roman" w:cs="Times New Roman"/>
          <w:sz w:val="28"/>
          <w:szCs w:val="28"/>
          <w:lang w:val="ru"/>
        </w:rPr>
        <w:t>утратившими силу некоторых актов Пра</w:t>
      </w:r>
      <w:r w:rsidR="00AB09B1">
        <w:rPr>
          <w:rFonts w:ascii="Times New Roman" w:hAnsi="Times New Roman" w:cs="Times New Roman"/>
          <w:sz w:val="28"/>
          <w:szCs w:val="28"/>
          <w:lang w:val="ru"/>
        </w:rPr>
        <w:t>вительства Российской Федерации» (далее</w:t>
      </w:r>
      <w:r w:rsidR="00844110">
        <w:rPr>
          <w:rFonts w:ascii="Times New Roman" w:hAnsi="Times New Roman" w:cs="Times New Roman"/>
          <w:sz w:val="28"/>
          <w:szCs w:val="28"/>
          <w:lang w:val="ru"/>
        </w:rPr>
        <w:t>- Постановление Правительства РФ № 878).</w:t>
      </w:r>
    </w:p>
    <w:p w:rsidR="006E41E2" w:rsidRPr="006E41E2" w:rsidRDefault="00844110" w:rsidP="006E41E2">
      <w:pPr>
        <w:autoSpaceDE w:val="0"/>
        <w:autoSpaceDN w:val="0"/>
        <w:adjustRightInd w:val="0"/>
        <w:spacing w:after="0" w:line="240" w:lineRule="auto"/>
        <w:ind w:firstLine="567"/>
        <w:jc w:val="both"/>
        <w:rPr>
          <w:rFonts w:ascii="Times New Roman" w:hAnsi="Times New Roman" w:cs="Times New Roman"/>
          <w:sz w:val="28"/>
          <w:szCs w:val="28"/>
          <w:lang w:val="ru"/>
        </w:rPr>
      </w:pPr>
      <w:r>
        <w:rPr>
          <w:rFonts w:ascii="Times New Roman" w:hAnsi="Times New Roman" w:cs="Times New Roman"/>
          <w:sz w:val="28"/>
          <w:szCs w:val="28"/>
          <w:lang w:val="ru"/>
        </w:rPr>
        <w:t xml:space="preserve">Заказчиком </w:t>
      </w:r>
      <w:r w:rsidR="006E41E2" w:rsidRPr="006E41E2">
        <w:rPr>
          <w:rFonts w:ascii="Times New Roman" w:hAnsi="Times New Roman" w:cs="Times New Roman"/>
          <w:sz w:val="28"/>
          <w:szCs w:val="28"/>
          <w:lang w:val="ru"/>
        </w:rPr>
        <w:t xml:space="preserve">представлены возражения на жалобу заявителя. Из указанных возражений следует, что </w:t>
      </w:r>
      <w:r>
        <w:rPr>
          <w:rFonts w:ascii="Times New Roman" w:hAnsi="Times New Roman" w:cs="Times New Roman"/>
          <w:sz w:val="28"/>
          <w:szCs w:val="28"/>
          <w:lang w:val="ru"/>
        </w:rPr>
        <w:t xml:space="preserve">заказчик </w:t>
      </w:r>
      <w:r w:rsidR="006E41E2" w:rsidRPr="006E41E2">
        <w:rPr>
          <w:rFonts w:ascii="Times New Roman" w:hAnsi="Times New Roman" w:cs="Times New Roman"/>
          <w:sz w:val="28"/>
          <w:szCs w:val="28"/>
          <w:lang w:val="ru"/>
        </w:rPr>
        <w:t>считает доводы жалобы необоснованными.</w:t>
      </w:r>
    </w:p>
    <w:p w:rsidR="006E41E2" w:rsidRDefault="006E41E2" w:rsidP="006E41E2">
      <w:pPr>
        <w:autoSpaceDE w:val="0"/>
        <w:autoSpaceDN w:val="0"/>
        <w:adjustRightInd w:val="0"/>
        <w:spacing w:after="0" w:line="240" w:lineRule="auto"/>
        <w:ind w:firstLine="567"/>
        <w:jc w:val="both"/>
        <w:rPr>
          <w:rFonts w:ascii="Times New Roman" w:hAnsi="Times New Roman" w:cs="Times New Roman"/>
          <w:sz w:val="28"/>
          <w:szCs w:val="28"/>
          <w:lang w:val="ru"/>
        </w:rPr>
      </w:pPr>
      <w:r w:rsidRPr="006E41E2">
        <w:rPr>
          <w:rFonts w:ascii="Times New Roman" w:hAnsi="Times New Roman" w:cs="Times New Roman"/>
          <w:sz w:val="28"/>
          <w:szCs w:val="28"/>
          <w:lang w:val="ru"/>
        </w:rPr>
        <w:t xml:space="preserve">В ходе рассмотрения жалобы Комиссией установлено, что </w:t>
      </w:r>
      <w:r w:rsidR="00A61A13">
        <w:rPr>
          <w:rFonts w:ascii="Times New Roman" w:hAnsi="Times New Roman" w:cs="Times New Roman"/>
          <w:sz w:val="28"/>
          <w:szCs w:val="28"/>
          <w:lang w:val="ru"/>
        </w:rPr>
        <w:t>20 июл</w:t>
      </w:r>
      <w:r>
        <w:rPr>
          <w:rFonts w:ascii="Times New Roman" w:hAnsi="Times New Roman" w:cs="Times New Roman"/>
          <w:sz w:val="28"/>
          <w:szCs w:val="28"/>
          <w:lang w:val="ru"/>
        </w:rPr>
        <w:t>я</w:t>
      </w:r>
      <w:r w:rsidRPr="004B008D">
        <w:rPr>
          <w:rFonts w:ascii="Times New Roman" w:hAnsi="Times New Roman" w:cs="Times New Roman"/>
          <w:sz w:val="28"/>
          <w:szCs w:val="28"/>
          <w:lang w:val="ru"/>
        </w:rPr>
        <w:t xml:space="preserve"> 2022 года </w:t>
      </w:r>
      <w:r>
        <w:rPr>
          <w:rFonts w:ascii="Times New Roman" w:hAnsi="Times New Roman" w:cs="Times New Roman"/>
          <w:sz w:val="28"/>
          <w:szCs w:val="28"/>
          <w:lang w:val="ru"/>
        </w:rPr>
        <w:t xml:space="preserve">заказчиком </w:t>
      </w:r>
      <w:r w:rsidRPr="004B008D">
        <w:rPr>
          <w:rFonts w:ascii="Times New Roman" w:hAnsi="Times New Roman" w:cs="Times New Roman"/>
          <w:sz w:val="28"/>
          <w:szCs w:val="28"/>
          <w:lang w:val="ru"/>
        </w:rPr>
        <w:t xml:space="preserve">в единой информационной системе в сфере закупок, на сайте www.zakupki.gov.ru (далее – ЕИС) размещено Извещение № </w:t>
      </w:r>
      <w:r w:rsidR="00A61A13" w:rsidRPr="007F04D3">
        <w:rPr>
          <w:rFonts w:ascii="Times New Roman" w:hAnsi="Times New Roman" w:cs="Times New Roman"/>
          <w:sz w:val="28"/>
          <w:szCs w:val="28"/>
          <w:lang w:val="ru"/>
        </w:rPr>
        <w:t>0834200001722000001</w:t>
      </w:r>
      <w:r>
        <w:rPr>
          <w:rFonts w:ascii="Times New Roman" w:hAnsi="Times New Roman" w:cs="Times New Roman"/>
          <w:sz w:val="28"/>
          <w:szCs w:val="28"/>
          <w:lang w:val="ru"/>
        </w:rPr>
        <w:t xml:space="preserve"> </w:t>
      </w:r>
      <w:r w:rsidRPr="004B008D">
        <w:rPr>
          <w:rFonts w:ascii="Times New Roman" w:hAnsi="Times New Roman" w:cs="Times New Roman"/>
          <w:sz w:val="28"/>
          <w:szCs w:val="28"/>
          <w:lang w:val="ru"/>
        </w:rPr>
        <w:t xml:space="preserve">о проведении электронного аукциона </w:t>
      </w:r>
      <w:r w:rsidRPr="009C1EE3">
        <w:rPr>
          <w:rFonts w:ascii="Times New Roman" w:hAnsi="Times New Roman" w:cs="Times New Roman"/>
          <w:sz w:val="28"/>
          <w:szCs w:val="28"/>
          <w:lang w:val="ru"/>
        </w:rPr>
        <w:t>«</w:t>
      </w:r>
      <w:r w:rsidR="00A61A13" w:rsidRPr="00A61A13">
        <w:rPr>
          <w:rFonts w:ascii="Times New Roman" w:hAnsi="Times New Roman" w:cs="Times New Roman"/>
          <w:sz w:val="28"/>
          <w:szCs w:val="28"/>
          <w:lang w:val="ru"/>
        </w:rPr>
        <w:t>поставка вычислительной техники</w:t>
      </w:r>
      <w:r w:rsidRPr="009C1EE3">
        <w:rPr>
          <w:rFonts w:ascii="Times New Roman" w:hAnsi="Times New Roman" w:cs="Times New Roman"/>
          <w:sz w:val="28"/>
          <w:szCs w:val="28"/>
          <w:lang w:val="ru"/>
        </w:rPr>
        <w:t>»</w:t>
      </w:r>
      <w:r w:rsidRPr="004B008D">
        <w:rPr>
          <w:rFonts w:ascii="Times New Roman" w:hAnsi="Times New Roman" w:cs="Times New Roman"/>
          <w:sz w:val="28"/>
          <w:szCs w:val="28"/>
          <w:lang w:val="ru"/>
        </w:rPr>
        <w:t>, (далее –извещение об электронном аукционе).</w:t>
      </w:r>
    </w:p>
    <w:p w:rsidR="00A61A13" w:rsidRDefault="00A61A13" w:rsidP="006E41E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Начальная максимальная цена контракта </w:t>
      </w:r>
      <w:r w:rsidRPr="00A61A13">
        <w:rPr>
          <w:rFonts w:ascii="Times New Roman" w:hAnsi="Times New Roman" w:cs="Times New Roman"/>
          <w:sz w:val="28"/>
          <w:szCs w:val="28"/>
        </w:rPr>
        <w:t>548</w:t>
      </w:r>
      <w:r>
        <w:rPr>
          <w:rFonts w:ascii="Times New Roman" w:hAnsi="Times New Roman" w:cs="Times New Roman"/>
          <w:sz w:val="28"/>
          <w:szCs w:val="28"/>
        </w:rPr>
        <w:t> </w:t>
      </w:r>
      <w:r w:rsidRPr="00A61A13">
        <w:rPr>
          <w:rFonts w:ascii="Times New Roman" w:hAnsi="Times New Roman" w:cs="Times New Roman"/>
          <w:sz w:val="28"/>
          <w:szCs w:val="28"/>
        </w:rPr>
        <w:t>100</w:t>
      </w:r>
      <w:r>
        <w:rPr>
          <w:rFonts w:ascii="Times New Roman" w:hAnsi="Times New Roman" w:cs="Times New Roman"/>
          <w:sz w:val="28"/>
          <w:szCs w:val="28"/>
        </w:rPr>
        <w:t xml:space="preserve"> руб. </w:t>
      </w:r>
      <w:r w:rsidRPr="00A61A13">
        <w:rPr>
          <w:rFonts w:ascii="Times New Roman" w:hAnsi="Times New Roman" w:cs="Times New Roman"/>
          <w:sz w:val="28"/>
          <w:szCs w:val="28"/>
        </w:rPr>
        <w:t>00</w:t>
      </w:r>
      <w:r>
        <w:rPr>
          <w:rFonts w:ascii="Times New Roman" w:hAnsi="Times New Roman" w:cs="Times New Roman"/>
          <w:sz w:val="28"/>
          <w:szCs w:val="28"/>
        </w:rPr>
        <w:t xml:space="preserve"> коп.</w:t>
      </w:r>
    </w:p>
    <w:p w:rsidR="00A61A13" w:rsidRDefault="00A61A13" w:rsidP="006E41E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 участие в электронном аукционе было подано 5 заявок, все заявки признаны соответствующими требованиям извещения.</w:t>
      </w:r>
    </w:p>
    <w:p w:rsidR="006E41E2" w:rsidRPr="004836E6" w:rsidRDefault="006E41E2" w:rsidP="006E41E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Согласно пункту 1 части 1 статьи 33 Федерального закона №44-ФЗ, з</w:t>
      </w:r>
      <w:r w:rsidRPr="004836E6">
        <w:rPr>
          <w:rFonts w:ascii="Times New Roman" w:hAnsi="Times New Roman" w:cs="Times New Roman"/>
          <w:sz w:val="28"/>
          <w:szCs w:val="28"/>
        </w:rPr>
        <w:t>аказчик</w:t>
      </w:r>
      <w:r>
        <w:rPr>
          <w:rFonts w:ascii="Times New Roman" w:hAnsi="Times New Roman" w:cs="Times New Roman"/>
          <w:sz w:val="28"/>
          <w:szCs w:val="28"/>
        </w:rPr>
        <w:t xml:space="preserve"> </w:t>
      </w:r>
      <w:r w:rsidRPr="004836E6">
        <w:rPr>
          <w:rFonts w:ascii="Times New Roman" w:hAnsi="Times New Roman" w:cs="Times New Roman"/>
          <w:sz w:val="28"/>
          <w:szCs w:val="28"/>
        </w:rPr>
        <w:t>при описании объекта закупки должен руководс</w:t>
      </w:r>
      <w:r>
        <w:rPr>
          <w:rFonts w:ascii="Times New Roman" w:hAnsi="Times New Roman" w:cs="Times New Roman"/>
          <w:sz w:val="28"/>
          <w:szCs w:val="28"/>
        </w:rPr>
        <w:t>твоваться следующими правилами:</w:t>
      </w:r>
      <w:r w:rsidRPr="004836E6">
        <w:rPr>
          <w:rFonts w:ascii="Times New Roman" w:hAnsi="Times New Roman" w:cs="Times New Roman"/>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w:t>
      </w:r>
      <w:r w:rsidRPr="004836E6">
        <w:rPr>
          <w:rFonts w:ascii="Times New Roman" w:hAnsi="Times New Roman" w:cs="Times New Roman"/>
          <w:sz w:val="28"/>
          <w:szCs w:val="28"/>
        </w:rPr>
        <w:lastRenderedPageBreak/>
        <w:t xml:space="preserve">частей и расходных материалов к машинам и оборудованию, используемым заказчиком, в соответствии с технической документацией на </w:t>
      </w:r>
      <w:r>
        <w:rPr>
          <w:rFonts w:ascii="Times New Roman" w:hAnsi="Times New Roman" w:cs="Times New Roman"/>
          <w:sz w:val="28"/>
          <w:szCs w:val="28"/>
        </w:rPr>
        <w:t>указанные машины и оборудование.</w:t>
      </w:r>
    </w:p>
    <w:p w:rsidR="006E41E2" w:rsidRPr="004836E6" w:rsidRDefault="006E41E2" w:rsidP="006E41E2">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Согласно части 2 статьи 33 Федерального закона №44-ФЗ, о</w:t>
      </w:r>
      <w:r w:rsidRPr="004836E6">
        <w:rPr>
          <w:rFonts w:ascii="Times New Roman" w:hAnsi="Times New Roman" w:cs="Times New Roman"/>
          <w:sz w:val="28"/>
          <w:szCs w:val="28"/>
        </w:rPr>
        <w:t xml:space="preserve">писание объекта закупки в соответствии с требованиями, указанными в </w:t>
      </w:r>
      <w:hyperlink r:id="rId4" w:history="1">
        <w:r w:rsidRPr="004836E6">
          <w:rPr>
            <w:rFonts w:ascii="Times New Roman" w:hAnsi="Times New Roman" w:cs="Times New Roman"/>
            <w:color w:val="0000FF"/>
            <w:sz w:val="28"/>
            <w:szCs w:val="28"/>
          </w:rPr>
          <w:t>части 1</w:t>
        </w:r>
      </w:hyperlink>
      <w:r w:rsidRPr="004836E6">
        <w:rPr>
          <w:rFonts w:ascii="Times New Roman" w:hAnsi="Times New Roman" w:cs="Times New Roman"/>
          <w:sz w:val="28"/>
          <w:szCs w:val="28"/>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6E41E2" w:rsidRPr="004836E6" w:rsidRDefault="006E41E2" w:rsidP="006E41E2">
      <w:pPr>
        <w:autoSpaceDE w:val="0"/>
        <w:autoSpaceDN w:val="0"/>
        <w:adjustRightInd w:val="0"/>
        <w:spacing w:after="0" w:line="240" w:lineRule="auto"/>
        <w:ind w:firstLine="540"/>
        <w:jc w:val="both"/>
        <w:rPr>
          <w:rFonts w:ascii="Times New Roman" w:hAnsi="Times New Roman" w:cs="Times New Roman"/>
          <w:sz w:val="28"/>
          <w:szCs w:val="28"/>
        </w:rPr>
      </w:pPr>
      <w:r w:rsidRPr="004836E6">
        <w:rPr>
          <w:rFonts w:ascii="Times New Roman" w:hAnsi="Times New Roman" w:cs="Times New Roman"/>
          <w:sz w:val="28"/>
          <w:szCs w:val="28"/>
        </w:rPr>
        <w:t xml:space="preserve">Частью 3 статьи 14 </w:t>
      </w:r>
      <w:r>
        <w:rPr>
          <w:rFonts w:ascii="Times New Roman" w:hAnsi="Times New Roman" w:cs="Times New Roman"/>
          <w:sz w:val="28"/>
          <w:szCs w:val="28"/>
        </w:rPr>
        <w:t>Федерального закона №44-ФЗ, в</w:t>
      </w:r>
      <w:r w:rsidRPr="004836E6">
        <w:rPr>
          <w:rFonts w:ascii="Times New Roman" w:hAnsi="Times New Roman" w:cs="Times New Roman"/>
          <w:sz w:val="28"/>
          <w:szCs w:val="28"/>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5" w:history="1">
        <w:r w:rsidRPr="004836E6">
          <w:rPr>
            <w:rFonts w:ascii="Times New Roman" w:hAnsi="Times New Roman" w:cs="Times New Roman"/>
            <w:color w:val="0000FF"/>
            <w:sz w:val="28"/>
            <w:szCs w:val="28"/>
          </w:rPr>
          <w:t>долю</w:t>
        </w:r>
      </w:hyperlink>
      <w:r w:rsidRPr="004836E6">
        <w:rPr>
          <w:rFonts w:ascii="Times New Roman" w:hAnsi="Times New Roman" w:cs="Times New Roman"/>
          <w:sz w:val="28"/>
          <w:szCs w:val="28"/>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6" w:history="1">
        <w:r w:rsidRPr="004836E6">
          <w:rPr>
            <w:rFonts w:ascii="Times New Roman" w:hAnsi="Times New Roman" w:cs="Times New Roman"/>
            <w:color w:val="0000FF"/>
            <w:sz w:val="28"/>
            <w:szCs w:val="28"/>
          </w:rPr>
          <w:t>порядок</w:t>
        </w:r>
      </w:hyperlink>
      <w:r w:rsidRPr="004836E6">
        <w:rPr>
          <w:rFonts w:ascii="Times New Roman" w:hAnsi="Times New Roman" w:cs="Times New Roman"/>
          <w:sz w:val="28"/>
          <w:szCs w:val="28"/>
        </w:rP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12585" w:rsidRDefault="006E41E2" w:rsidP="00A12585">
      <w:pPr>
        <w:autoSpaceDE w:val="0"/>
        <w:autoSpaceDN w:val="0"/>
        <w:adjustRightInd w:val="0"/>
        <w:spacing w:after="0" w:line="240" w:lineRule="auto"/>
        <w:ind w:firstLine="540"/>
        <w:jc w:val="both"/>
        <w:rPr>
          <w:rFonts w:ascii="Times New Roman" w:hAnsi="Times New Roman" w:cs="Times New Roman"/>
          <w:sz w:val="28"/>
          <w:szCs w:val="28"/>
        </w:rPr>
      </w:pPr>
      <w:r w:rsidRPr="004836E6">
        <w:rPr>
          <w:rFonts w:ascii="Times New Roman" w:hAnsi="Times New Roman" w:cs="Times New Roman"/>
          <w:sz w:val="28"/>
          <w:szCs w:val="28"/>
        </w:rPr>
        <w:t>Так,</w:t>
      </w:r>
      <w:r w:rsidR="00A12585">
        <w:rPr>
          <w:rFonts w:ascii="Times New Roman" w:hAnsi="Times New Roman" w:cs="Times New Roman"/>
          <w:sz w:val="28"/>
          <w:szCs w:val="28"/>
        </w:rPr>
        <w:t xml:space="preserve"> в извещении о проведении электронного аукциона установлены </w:t>
      </w:r>
      <w:r w:rsidR="00A12585" w:rsidRPr="004836E6">
        <w:rPr>
          <w:rFonts w:ascii="Times New Roman" w:hAnsi="Times New Roman" w:cs="Times New Roman"/>
          <w:sz w:val="28"/>
          <w:szCs w:val="28"/>
        </w:rPr>
        <w:t>ограничения допуска товаров, происхо</w:t>
      </w:r>
      <w:r w:rsidR="00A12585">
        <w:rPr>
          <w:rFonts w:ascii="Times New Roman" w:hAnsi="Times New Roman" w:cs="Times New Roman"/>
          <w:sz w:val="28"/>
          <w:szCs w:val="28"/>
        </w:rPr>
        <w:t>дящих из иностранных государств в соответствии с</w:t>
      </w:r>
      <w:r w:rsidRPr="004836E6">
        <w:rPr>
          <w:rFonts w:ascii="Times New Roman" w:hAnsi="Times New Roman" w:cs="Times New Roman"/>
          <w:sz w:val="28"/>
          <w:szCs w:val="28"/>
        </w:rPr>
        <w:t xml:space="preserve">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w:t>
      </w:r>
      <w:r>
        <w:rPr>
          <w:rFonts w:ascii="Times New Roman" w:hAnsi="Times New Roman" w:cs="Times New Roman"/>
          <w:sz w:val="28"/>
          <w:szCs w:val="28"/>
        </w:rPr>
        <w:t>дерации от 16 сентября 2016 г. №</w:t>
      </w:r>
      <w:r w:rsidRPr="004836E6">
        <w:rPr>
          <w:rFonts w:ascii="Times New Roman" w:hAnsi="Times New Roman" w:cs="Times New Roman"/>
          <w:sz w:val="28"/>
          <w:szCs w:val="28"/>
        </w:rPr>
        <w:t xml:space="preserve"> 925 и признании утратившими силу некоторых актов Прав</w:t>
      </w:r>
      <w:r w:rsidR="00A12585">
        <w:rPr>
          <w:rFonts w:ascii="Times New Roman" w:hAnsi="Times New Roman" w:cs="Times New Roman"/>
          <w:sz w:val="28"/>
          <w:szCs w:val="28"/>
        </w:rPr>
        <w:t>ительства Российской Федерации», а также в соответствии с Постановлением</w:t>
      </w:r>
      <w:r w:rsidR="00A12585" w:rsidRPr="00A12585">
        <w:rPr>
          <w:rFonts w:ascii="Times New Roman" w:hAnsi="Times New Roman" w:cs="Times New Roman"/>
          <w:sz w:val="28"/>
          <w:szCs w:val="28"/>
        </w:rPr>
        <w:t xml:space="preserve">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w:t>
      </w:r>
      <w:r w:rsidR="00A12585" w:rsidRPr="00A12585">
        <w:rPr>
          <w:rFonts w:ascii="Times New Roman" w:hAnsi="Times New Roman" w:cs="Times New Roman"/>
          <w:sz w:val="28"/>
          <w:szCs w:val="28"/>
        </w:rPr>
        <w:lastRenderedPageBreak/>
        <w:t>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от 30.04.2020 № 616)</w:t>
      </w:r>
      <w:r w:rsidR="00A12585">
        <w:rPr>
          <w:rFonts w:ascii="Times New Roman" w:hAnsi="Times New Roman" w:cs="Times New Roman"/>
          <w:sz w:val="28"/>
          <w:szCs w:val="28"/>
        </w:rPr>
        <w:t>.</w:t>
      </w:r>
    </w:p>
    <w:p w:rsidR="002E17D3" w:rsidRDefault="002E17D3" w:rsidP="002E17D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Согласно пункту 3 </w:t>
      </w:r>
      <w:r>
        <w:rPr>
          <w:rFonts w:ascii="Times New Roman" w:hAnsi="Times New Roman" w:cs="Times New Roman"/>
          <w:sz w:val="28"/>
          <w:szCs w:val="28"/>
          <w:lang w:val="ru"/>
        </w:rPr>
        <w:t xml:space="preserve">Постановление Правительства РФ № 878 </w:t>
      </w:r>
      <w:r>
        <w:rPr>
          <w:rFonts w:ascii="Times New Roman" w:hAnsi="Times New Roman" w:cs="Times New Roman"/>
          <w:sz w:val="28"/>
          <w:szCs w:val="28"/>
        </w:rPr>
        <w:t xml:space="preserve">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w:t>
      </w:r>
      <w:hyperlink r:id="rId7" w:history="1">
        <w:r>
          <w:rPr>
            <w:rFonts w:ascii="Times New Roman" w:hAnsi="Times New Roman" w:cs="Times New Roman"/>
            <w:color w:val="0000FF"/>
            <w:sz w:val="28"/>
            <w:szCs w:val="28"/>
          </w:rPr>
          <w:t>законом</w:t>
        </w:r>
      </w:hyperlink>
      <w:r>
        <w:rPr>
          <w:rFonts w:ascii="Times New Roman" w:hAnsi="Times New Roman" w:cs="Times New Roman"/>
          <w:sz w:val="28"/>
          <w:szCs w:val="28"/>
        </w:rPr>
        <w:t xml:space="preserve">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2E17D3" w:rsidRDefault="002E17D3" w:rsidP="002E17D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Подтверждением страны происхождения радиоэлектронной продукции является одно из следующих условий:</w:t>
      </w:r>
    </w:p>
    <w:p w:rsidR="002E17D3" w:rsidRDefault="002E17D3" w:rsidP="002E17D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а) 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w:t>
      </w:r>
      <w:hyperlink r:id="rId8" w:history="1">
        <w:r>
          <w:rPr>
            <w:rFonts w:ascii="Times New Roman" w:hAnsi="Times New Roman" w:cs="Times New Roman"/>
            <w:color w:val="0000FF"/>
            <w:sz w:val="28"/>
            <w:szCs w:val="28"/>
          </w:rPr>
          <w:t>постановлением</w:t>
        </w:r>
      </w:hyperlink>
      <w:r>
        <w:rPr>
          <w:rFonts w:ascii="Times New Roman" w:hAnsi="Times New Roman" w:cs="Times New Roman"/>
          <w:sz w:val="28"/>
          <w:szCs w:val="28"/>
        </w:rPr>
        <w:t xml:space="preserve">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2E17D3" w:rsidRDefault="002E17D3" w:rsidP="002E17D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б) 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w:t>
      </w:r>
      <w:hyperlink r:id="rId9" w:history="1">
        <w:r>
          <w:rPr>
            <w:rFonts w:ascii="Times New Roman" w:hAnsi="Times New Roman" w:cs="Times New Roman"/>
            <w:color w:val="0000FF"/>
            <w:sz w:val="28"/>
            <w:szCs w:val="28"/>
          </w:rPr>
          <w:t>решением</w:t>
        </w:r>
      </w:hyperlink>
      <w:r>
        <w:rPr>
          <w:rFonts w:ascii="Times New Roman" w:hAnsi="Times New Roman" w:cs="Times New Roman"/>
          <w:sz w:val="28"/>
          <w:szCs w:val="28"/>
        </w:rPr>
        <w:t xml:space="preserve">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2E17D3" w:rsidRDefault="002E17D3" w:rsidP="002E17D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наличие сертификата о происхождении товара, выдаваемого уполномоченным органом (организацией) государства - члена Евразийского экономического союза по </w:t>
      </w:r>
      <w:hyperlink r:id="rId10" w:history="1">
        <w:r>
          <w:rPr>
            <w:rFonts w:ascii="Times New Roman" w:hAnsi="Times New Roman" w:cs="Times New Roman"/>
            <w:color w:val="0000FF"/>
            <w:sz w:val="28"/>
            <w:szCs w:val="28"/>
          </w:rPr>
          <w:t>форме</w:t>
        </w:r>
      </w:hyperlink>
      <w:r>
        <w:rPr>
          <w:rFonts w:ascii="Times New Roman" w:hAnsi="Times New Roman" w:cs="Times New Roman"/>
          <w:sz w:val="28"/>
          <w:szCs w:val="28"/>
        </w:rPr>
        <w:t xml:space="preserve">, установленной Правилами определения </w:t>
      </w:r>
      <w:r>
        <w:rPr>
          <w:rFonts w:ascii="Times New Roman" w:hAnsi="Times New Roman" w:cs="Times New Roman"/>
          <w:sz w:val="28"/>
          <w:szCs w:val="28"/>
        </w:rPr>
        <w:lastRenderedPageBreak/>
        <w:t xml:space="preserve">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w:t>
      </w:r>
      <w:hyperlink r:id="rId11" w:history="1">
        <w:r>
          <w:rPr>
            <w:rFonts w:ascii="Times New Roman" w:hAnsi="Times New Roman" w:cs="Times New Roman"/>
            <w:color w:val="0000FF"/>
            <w:sz w:val="28"/>
            <w:szCs w:val="28"/>
          </w:rPr>
          <w:t>критериями</w:t>
        </w:r>
      </w:hyperlink>
      <w:r>
        <w:rPr>
          <w:rFonts w:ascii="Times New Roman" w:hAnsi="Times New Roman" w:cs="Times New Roman"/>
          <w:sz w:val="28"/>
          <w:szCs w:val="28"/>
        </w:rPr>
        <w:t xml:space="preserve"> определения страны происхождения товаров, предусмотренными указанными Правилами (далее - сертификат по форме СТ-1), - для целей осуществления закупок радиоэлектронной продукции, извещения об осуществлении которых размещены в единой информационной системе в сфере закупок либо приглашения принять участие в которых направлены:</w:t>
      </w:r>
      <w:r w:rsidRPr="002E17D3">
        <w:rPr>
          <w:rFonts w:ascii="Times New Roman" w:hAnsi="Times New Roman" w:cs="Times New Roman"/>
          <w:sz w:val="28"/>
          <w:szCs w:val="28"/>
        </w:rPr>
        <w:t xml:space="preserve"> </w:t>
      </w:r>
      <w:r>
        <w:rPr>
          <w:rFonts w:ascii="Times New Roman" w:hAnsi="Times New Roman" w:cs="Times New Roman"/>
          <w:sz w:val="28"/>
          <w:szCs w:val="28"/>
        </w:rPr>
        <w:t xml:space="preserve">до 30 июня 2022 г. включительно - в отношении радиоэлектронной продукции, кроме продукции, указанной в </w:t>
      </w:r>
      <w:hyperlink r:id="rId12" w:history="1">
        <w:r>
          <w:rPr>
            <w:rFonts w:ascii="Times New Roman" w:hAnsi="Times New Roman" w:cs="Times New Roman"/>
            <w:color w:val="0000FF"/>
            <w:sz w:val="28"/>
            <w:szCs w:val="28"/>
          </w:rPr>
          <w:t>абзаце третьем</w:t>
        </w:r>
      </w:hyperlink>
      <w:r>
        <w:rPr>
          <w:rFonts w:ascii="Times New Roman" w:hAnsi="Times New Roman" w:cs="Times New Roman"/>
          <w:sz w:val="28"/>
          <w:szCs w:val="28"/>
        </w:rPr>
        <w:t xml:space="preserve"> настоящего подпункта, страной происхождения которой являются государства - члены Евразийского экономического союза (за исключением Российской Федерации).</w:t>
      </w:r>
    </w:p>
    <w:p w:rsidR="006E41E2" w:rsidRPr="004836E6" w:rsidRDefault="006E41E2" w:rsidP="002E17D3">
      <w:pPr>
        <w:pStyle w:val="20"/>
        <w:spacing w:before="0"/>
        <w:ind w:firstLine="600"/>
        <w:rPr>
          <w:color w:val="000000"/>
          <w:lang w:eastAsia="ru-RU" w:bidi="ru-RU"/>
        </w:rPr>
      </w:pPr>
      <w:r w:rsidRPr="004836E6">
        <w:t xml:space="preserve">Вместе с тем, </w:t>
      </w:r>
      <w:r>
        <w:rPr>
          <w:color w:val="000000"/>
          <w:lang w:eastAsia="ru-RU" w:bidi="ru-RU"/>
        </w:rPr>
        <w:t>с</w:t>
      </w:r>
      <w:r w:rsidRPr="004836E6">
        <w:rPr>
          <w:color w:val="000000"/>
          <w:lang w:eastAsia="ru-RU" w:bidi="ru-RU"/>
        </w:rPr>
        <w:t xml:space="preserve">огласно части 2 «Наименование и описания объекта закупки (Техническое задание)» извещения об осуществлении закупки, в рамках исполнения контракта необходимо поставить </w:t>
      </w:r>
      <w:r>
        <w:rPr>
          <w:color w:val="000000"/>
          <w:lang w:eastAsia="ru-RU" w:bidi="ru-RU"/>
        </w:rPr>
        <w:t xml:space="preserve">товар </w:t>
      </w:r>
      <w:r w:rsidRPr="004836E6">
        <w:rPr>
          <w:color w:val="000000"/>
          <w:lang w:eastAsia="ru-RU" w:bidi="ru-RU"/>
        </w:rPr>
        <w:t xml:space="preserve">код </w:t>
      </w:r>
      <w:r w:rsidR="00D33BB1">
        <w:rPr>
          <w:color w:val="000000"/>
          <w:lang w:eastAsia="ru-RU" w:bidi="ru-RU"/>
        </w:rPr>
        <w:t xml:space="preserve">ОКПД2: 26.20.15.000, </w:t>
      </w:r>
      <w:r w:rsidR="002712C7" w:rsidRPr="002712C7">
        <w:rPr>
          <w:color w:val="000000"/>
          <w:lang w:eastAsia="ru-RU" w:bidi="ru-RU"/>
        </w:rPr>
        <w:t xml:space="preserve">КТРУ 26.20.15.000-0000002826.20.15.000-00000028 </w:t>
      </w:r>
      <w:r w:rsidRPr="004836E6">
        <w:rPr>
          <w:color w:val="000000"/>
          <w:lang w:eastAsia="ru-RU" w:bidi="ru-RU"/>
        </w:rPr>
        <w:t>«</w:t>
      </w:r>
      <w:r w:rsidR="002712C7">
        <w:rPr>
          <w:color w:val="000000"/>
          <w:lang w:eastAsia="ru-RU" w:bidi="ru-RU"/>
        </w:rPr>
        <w:t>Системный блок</w:t>
      </w:r>
      <w:r w:rsidRPr="004836E6">
        <w:rPr>
          <w:color w:val="000000"/>
          <w:lang w:eastAsia="ru-RU" w:bidi="ru-RU"/>
        </w:rPr>
        <w:t>».</w:t>
      </w:r>
    </w:p>
    <w:p w:rsidR="006E41E2" w:rsidRPr="002712C7" w:rsidRDefault="002712C7" w:rsidP="002712C7">
      <w:pPr>
        <w:pStyle w:val="20"/>
        <w:shd w:val="clear" w:color="auto" w:fill="auto"/>
        <w:spacing w:before="0"/>
        <w:ind w:firstLine="600"/>
        <w:rPr>
          <w:color w:val="000000"/>
          <w:lang w:eastAsia="ru-RU" w:bidi="ru-RU"/>
        </w:rPr>
      </w:pPr>
      <w:r>
        <w:rPr>
          <w:color w:val="000000"/>
          <w:lang w:eastAsia="ru-RU" w:bidi="ru-RU"/>
        </w:rPr>
        <w:t xml:space="preserve">Комиссией </w:t>
      </w:r>
      <w:r w:rsidR="006E41E2" w:rsidRPr="004836E6">
        <w:rPr>
          <w:color w:val="000000"/>
          <w:lang w:eastAsia="ru-RU" w:bidi="ru-RU"/>
        </w:rPr>
        <w:t xml:space="preserve">Иркутского УФАС установлено, что код </w:t>
      </w:r>
      <w:r w:rsidRPr="004836E6">
        <w:rPr>
          <w:color w:val="000000"/>
          <w:lang w:eastAsia="ru-RU" w:bidi="ru-RU"/>
        </w:rPr>
        <w:t>ОКПД2</w:t>
      </w:r>
      <w:r w:rsidR="00D33BB1">
        <w:rPr>
          <w:color w:val="000000"/>
          <w:lang w:eastAsia="ru-RU" w:bidi="ru-RU"/>
        </w:rPr>
        <w:t>:</w:t>
      </w:r>
      <w:r w:rsidRPr="004836E6">
        <w:rPr>
          <w:color w:val="000000"/>
          <w:lang w:eastAsia="ru-RU" w:bidi="ru-RU"/>
        </w:rPr>
        <w:t xml:space="preserve"> </w:t>
      </w:r>
      <w:r w:rsidR="00D33BB1">
        <w:rPr>
          <w:color w:val="000000"/>
          <w:lang w:eastAsia="ru-RU" w:bidi="ru-RU"/>
        </w:rPr>
        <w:t xml:space="preserve">26.20.15.000 </w:t>
      </w:r>
      <w:r w:rsidR="006E41E2" w:rsidRPr="004836E6">
        <w:rPr>
          <w:color w:val="000000"/>
          <w:lang w:eastAsia="ru-RU" w:bidi="ru-RU"/>
        </w:rPr>
        <w:t>не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2712C7" w:rsidRDefault="006E41E2" w:rsidP="002712C7">
      <w:pPr>
        <w:pStyle w:val="20"/>
        <w:spacing w:before="0"/>
        <w:ind w:firstLine="760"/>
        <w:rPr>
          <w:color w:val="000000"/>
          <w:lang w:eastAsia="ru-RU" w:bidi="ru-RU"/>
        </w:rPr>
      </w:pPr>
      <w:r w:rsidRPr="004836E6">
        <w:rPr>
          <w:color w:val="000000"/>
          <w:lang w:eastAsia="ru-RU" w:bidi="ru-RU"/>
        </w:rPr>
        <w:t xml:space="preserve">В связи с чем, </w:t>
      </w:r>
      <w:r w:rsidR="002712C7">
        <w:rPr>
          <w:color w:val="000000"/>
          <w:lang w:eastAsia="ru-RU" w:bidi="ru-RU"/>
        </w:rPr>
        <w:t xml:space="preserve">Комиссия </w:t>
      </w:r>
      <w:r w:rsidRPr="004836E6">
        <w:rPr>
          <w:color w:val="000000"/>
          <w:lang w:eastAsia="ru-RU" w:bidi="ru-RU"/>
        </w:rPr>
        <w:t>приходит к выводу, что Заказчиком</w:t>
      </w:r>
      <w:r w:rsidR="002712C7">
        <w:rPr>
          <w:color w:val="000000"/>
          <w:lang w:eastAsia="ru-RU" w:bidi="ru-RU"/>
        </w:rPr>
        <w:t xml:space="preserve"> правомерно не были отклонены заявки участников, в предложении которых присутствовал товар и</w:t>
      </w:r>
      <w:r w:rsidR="002712C7" w:rsidRPr="002712C7">
        <w:rPr>
          <w:color w:val="000000"/>
          <w:lang w:eastAsia="ru-RU" w:bidi="ru-RU"/>
        </w:rPr>
        <w:t>ностранного производства и товар не входящий в реестр</w:t>
      </w:r>
      <w:r w:rsidR="002712C7">
        <w:rPr>
          <w:color w:val="000000"/>
          <w:lang w:eastAsia="ru-RU" w:bidi="ru-RU"/>
        </w:rPr>
        <w:t xml:space="preserve"> </w:t>
      </w:r>
      <w:r w:rsidR="002712C7" w:rsidRPr="002712C7">
        <w:rPr>
          <w:color w:val="000000"/>
          <w:lang w:eastAsia="ru-RU" w:bidi="ru-RU"/>
        </w:rPr>
        <w:t xml:space="preserve">товаров </w:t>
      </w:r>
      <w:proofErr w:type="spellStart"/>
      <w:r w:rsidR="002712C7" w:rsidRPr="002712C7">
        <w:rPr>
          <w:color w:val="000000"/>
          <w:lang w:eastAsia="ru-RU" w:bidi="ru-RU"/>
        </w:rPr>
        <w:t>Минпромторга</w:t>
      </w:r>
      <w:proofErr w:type="spellEnd"/>
      <w:r w:rsidR="002712C7" w:rsidRPr="002712C7">
        <w:rPr>
          <w:color w:val="000000"/>
          <w:lang w:eastAsia="ru-RU" w:bidi="ru-RU"/>
        </w:rPr>
        <w:t xml:space="preserve"> Росс</w:t>
      </w:r>
      <w:r w:rsidR="002712C7">
        <w:rPr>
          <w:color w:val="000000"/>
          <w:lang w:eastAsia="ru-RU" w:bidi="ru-RU"/>
        </w:rPr>
        <w:t xml:space="preserve">ии. </w:t>
      </w:r>
    </w:p>
    <w:p w:rsidR="006E41E2" w:rsidRDefault="002712C7" w:rsidP="00D33BB1">
      <w:pPr>
        <w:pStyle w:val="20"/>
        <w:shd w:val="clear" w:color="auto" w:fill="auto"/>
        <w:spacing w:before="0"/>
        <w:ind w:firstLine="600"/>
        <w:rPr>
          <w:color w:val="000000"/>
          <w:lang w:eastAsia="ru-RU" w:bidi="ru-RU"/>
        </w:rPr>
      </w:pPr>
      <w:r>
        <w:rPr>
          <w:color w:val="000000"/>
          <w:lang w:eastAsia="ru-RU" w:bidi="ru-RU"/>
        </w:rPr>
        <w:t>Вместе с тем, заказчиком</w:t>
      </w:r>
      <w:r w:rsidR="006E41E2" w:rsidRPr="004836E6">
        <w:rPr>
          <w:color w:val="000000"/>
          <w:lang w:eastAsia="ru-RU" w:bidi="ru-RU"/>
        </w:rPr>
        <w:t xml:space="preserve"> в извещении</w:t>
      </w:r>
      <w:r w:rsidR="006E41E2">
        <w:rPr>
          <w:color w:val="000000"/>
          <w:lang w:eastAsia="ru-RU" w:bidi="ru-RU"/>
        </w:rPr>
        <w:t xml:space="preserve"> об осуществлении закупки </w:t>
      </w:r>
      <w:r>
        <w:rPr>
          <w:color w:val="000000"/>
          <w:lang w:eastAsia="ru-RU" w:bidi="ru-RU"/>
        </w:rPr>
        <w:t>неправомерно</w:t>
      </w:r>
      <w:r w:rsidR="006E41E2">
        <w:rPr>
          <w:color w:val="000000"/>
          <w:lang w:eastAsia="ru-RU" w:bidi="ru-RU"/>
        </w:rPr>
        <w:t xml:space="preserve"> были установлены ограничения допуска, предусмотренные постановлением Правительств</w:t>
      </w:r>
      <w:r>
        <w:rPr>
          <w:color w:val="000000"/>
          <w:lang w:eastAsia="ru-RU" w:bidi="ru-RU"/>
        </w:rPr>
        <w:t xml:space="preserve">а РФ от 10 июля 2019 года № 878, </w:t>
      </w:r>
      <w:r w:rsidR="00D33BB1">
        <w:rPr>
          <w:color w:val="000000"/>
          <w:lang w:eastAsia="ru-RU" w:bidi="ru-RU"/>
        </w:rPr>
        <w:t xml:space="preserve">так как </w:t>
      </w:r>
      <w:r w:rsidR="00D33BB1" w:rsidRPr="004836E6">
        <w:rPr>
          <w:color w:val="000000"/>
          <w:lang w:eastAsia="ru-RU" w:bidi="ru-RU"/>
        </w:rPr>
        <w:t>код ОКПД2</w:t>
      </w:r>
      <w:r w:rsidR="00D33BB1">
        <w:rPr>
          <w:color w:val="000000"/>
          <w:lang w:eastAsia="ru-RU" w:bidi="ru-RU"/>
        </w:rPr>
        <w:t>:</w:t>
      </w:r>
      <w:r w:rsidR="00D33BB1" w:rsidRPr="004836E6">
        <w:rPr>
          <w:color w:val="000000"/>
          <w:lang w:eastAsia="ru-RU" w:bidi="ru-RU"/>
        </w:rPr>
        <w:t xml:space="preserve"> </w:t>
      </w:r>
      <w:r w:rsidR="00D33BB1">
        <w:rPr>
          <w:color w:val="000000"/>
          <w:lang w:eastAsia="ru-RU" w:bidi="ru-RU"/>
        </w:rPr>
        <w:t xml:space="preserve">26.20.15.000 </w:t>
      </w:r>
      <w:r w:rsidR="00D33BB1" w:rsidRPr="004836E6">
        <w:rPr>
          <w:color w:val="000000"/>
          <w:lang w:eastAsia="ru-RU" w:bidi="ru-RU"/>
        </w:rPr>
        <w:t>не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w:t>
      </w:r>
      <w:r w:rsidR="00D33BB1">
        <w:rPr>
          <w:color w:val="000000"/>
          <w:lang w:eastAsia="ru-RU" w:bidi="ru-RU"/>
        </w:rPr>
        <w:t xml:space="preserve">арственных и муниципальных нужд, </w:t>
      </w:r>
      <w:r>
        <w:rPr>
          <w:color w:val="000000"/>
          <w:lang w:eastAsia="ru-RU" w:bidi="ru-RU"/>
        </w:rPr>
        <w:t xml:space="preserve">что нарушает </w:t>
      </w:r>
      <w:r>
        <w:rPr>
          <w:color w:val="000000"/>
        </w:rPr>
        <w:t>часть 3 статьи 14 Федерального закона №44-ФЗ</w:t>
      </w:r>
      <w:r w:rsidR="00A35AEB">
        <w:rPr>
          <w:color w:val="000000"/>
        </w:rPr>
        <w:t>.</w:t>
      </w:r>
    </w:p>
    <w:p w:rsidR="006E41E2" w:rsidRDefault="006E41E2" w:rsidP="006E41E2">
      <w:pPr>
        <w:pStyle w:val="20"/>
        <w:shd w:val="clear" w:color="auto" w:fill="auto"/>
        <w:spacing w:before="0"/>
        <w:ind w:firstLine="760"/>
      </w:pPr>
      <w:r>
        <w:rPr>
          <w:color w:val="000000"/>
          <w:lang w:eastAsia="ru-RU" w:bidi="ru-RU"/>
        </w:rPr>
        <w:t>Однако, н</w:t>
      </w:r>
      <w:r w:rsidR="00D33BB1">
        <w:rPr>
          <w:color w:val="000000"/>
          <w:lang w:eastAsia="ru-RU" w:bidi="ru-RU"/>
        </w:rPr>
        <w:t xml:space="preserve">а код ОКПД2: </w:t>
      </w:r>
      <w:r>
        <w:rPr>
          <w:color w:val="000000"/>
          <w:lang w:eastAsia="ru-RU" w:bidi="ru-RU"/>
        </w:rPr>
        <w:t xml:space="preserve">26.20.15.000 распространяются требования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 вышеуказанный код указан в пункте 27 перечня промышленных товаров, происходящих из иностранных государств (за исключением государств - членов евразийского союза), в отношении </w:t>
      </w:r>
      <w:r>
        <w:rPr>
          <w:color w:val="000000"/>
          <w:lang w:eastAsia="ru-RU" w:bidi="ru-RU"/>
        </w:rPr>
        <w:lastRenderedPageBreak/>
        <w:t>которых устанавливается запрет на допуск для целей осуществления закупок для государственных и муниципальных нужд.</w:t>
      </w:r>
    </w:p>
    <w:p w:rsidR="006E41E2" w:rsidRDefault="006E41E2" w:rsidP="006E41E2">
      <w:pPr>
        <w:pStyle w:val="20"/>
        <w:shd w:val="clear" w:color="auto" w:fill="auto"/>
        <w:spacing w:before="0"/>
        <w:ind w:firstLine="760"/>
      </w:pPr>
      <w:r>
        <w:rPr>
          <w:color w:val="000000"/>
          <w:lang w:eastAsia="ru-RU" w:bidi="ru-RU"/>
        </w:rPr>
        <w:t xml:space="preserve">При этом, пунктом 3 Постановления Правительства РФ от 30.04.2020 № 616 предусмотрено, что указанные в пунктах 1 и 2 настоящего постановления </w:t>
      </w:r>
      <w:r w:rsidRPr="004836E6">
        <w:rPr>
          <w:b/>
          <w:color w:val="000000"/>
          <w:lang w:eastAsia="ru-RU" w:bidi="ru-RU"/>
        </w:rPr>
        <w:t>запреты не применяются в том случае, если стоимость одной единицы товара не превышает 300 тыс. рублей, и/или суммарная стоимость совокупности таких товаров, составляет менее 1 млн. рублей (за исключением закупок товаров, указанных в пунктах 19 - 21, 28, 50, 142 и 145 перечня промышленных товаров, происходящих из иностранных государств (за исключением государств - членов евразийского союза),</w:t>
      </w:r>
      <w:r>
        <w:rPr>
          <w:color w:val="000000"/>
          <w:lang w:eastAsia="ru-RU" w:bidi="ru-RU"/>
        </w:rPr>
        <w:t xml:space="preserve"> в отношении которых устанавливается запрет на допуск для целей осуществления закупок для государственных и муниципальных нужд утвержденный Постановлением Правительства РФ от 30.04.2020 № 616.).</w:t>
      </w:r>
    </w:p>
    <w:p w:rsidR="002712C7" w:rsidRDefault="002712C7" w:rsidP="002712C7">
      <w:pPr>
        <w:pStyle w:val="20"/>
        <w:spacing w:before="0"/>
        <w:ind w:firstLine="760"/>
        <w:rPr>
          <w:color w:val="000000"/>
        </w:rPr>
      </w:pPr>
      <w:r>
        <w:rPr>
          <w:color w:val="000000"/>
          <w:lang w:eastAsia="ru-RU" w:bidi="ru-RU"/>
        </w:rPr>
        <w:t xml:space="preserve">Комиссия </w:t>
      </w:r>
      <w:r w:rsidR="006E41E2">
        <w:rPr>
          <w:color w:val="000000"/>
          <w:lang w:eastAsia="ru-RU" w:bidi="ru-RU"/>
        </w:rPr>
        <w:t xml:space="preserve">приходит к выводу о том, что с учетом цены за единицу товара и НМЦК, Заказчиком в извещении об осуществлении закупки </w:t>
      </w:r>
      <w:r>
        <w:rPr>
          <w:color w:val="000000"/>
          <w:lang w:eastAsia="ru-RU" w:bidi="ru-RU"/>
        </w:rPr>
        <w:t>неправомерно</w:t>
      </w:r>
      <w:r w:rsidR="006E41E2">
        <w:rPr>
          <w:color w:val="000000"/>
          <w:lang w:eastAsia="ru-RU" w:bidi="ru-RU"/>
        </w:rPr>
        <w:t xml:space="preserve"> был установлен запрет на допуск товаров, происходящих из иностранных государств, работ, услуг, соответственно выполняемых, оказываемых иностранными лицами, установленный постановлением Правит</w:t>
      </w:r>
      <w:r>
        <w:rPr>
          <w:color w:val="000000"/>
          <w:lang w:eastAsia="ru-RU" w:bidi="ru-RU"/>
        </w:rPr>
        <w:t xml:space="preserve">ельства РФ от 30.04.2020 № 616, что нарушает </w:t>
      </w:r>
      <w:r>
        <w:rPr>
          <w:color w:val="000000"/>
        </w:rPr>
        <w:t>часть 3 статьи 14 Федерального закона №44-ФЗ.</w:t>
      </w:r>
    </w:p>
    <w:p w:rsidR="006E41E2" w:rsidRPr="002712C7" w:rsidRDefault="006E41E2" w:rsidP="002712C7">
      <w:pPr>
        <w:pStyle w:val="20"/>
        <w:spacing w:before="0"/>
        <w:ind w:firstLine="760"/>
        <w:rPr>
          <w:color w:val="000000"/>
          <w:lang w:eastAsia="ru-RU" w:bidi="ru-RU"/>
        </w:rPr>
      </w:pPr>
      <w:r w:rsidRPr="006E41E2">
        <w:t xml:space="preserve">На основании вышеизложенного,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w:t>
      </w:r>
    </w:p>
    <w:p w:rsidR="006E41E2" w:rsidRDefault="006E41E2" w:rsidP="006E41E2"/>
    <w:p w:rsidR="00A35AEB" w:rsidRPr="00A35AEB" w:rsidRDefault="00A35AEB" w:rsidP="00A35AEB">
      <w:pPr>
        <w:jc w:val="center"/>
        <w:rPr>
          <w:rFonts w:ascii="Times New Roman" w:hAnsi="Times New Roman" w:cs="Times New Roman"/>
          <w:b/>
          <w:sz w:val="28"/>
          <w:szCs w:val="28"/>
        </w:rPr>
      </w:pPr>
      <w:r w:rsidRPr="00A35AEB">
        <w:rPr>
          <w:rFonts w:ascii="Times New Roman" w:hAnsi="Times New Roman" w:cs="Times New Roman"/>
          <w:b/>
          <w:sz w:val="28"/>
          <w:szCs w:val="28"/>
        </w:rPr>
        <w:t>РЕШИЛА:</w:t>
      </w:r>
    </w:p>
    <w:p w:rsidR="00A35AEB" w:rsidRPr="00A35AEB" w:rsidRDefault="00A35AEB" w:rsidP="00A35AEB">
      <w:pPr>
        <w:spacing w:after="0"/>
        <w:ind w:firstLine="567"/>
        <w:jc w:val="both"/>
        <w:rPr>
          <w:rFonts w:ascii="Times New Roman" w:hAnsi="Times New Roman" w:cs="Times New Roman"/>
          <w:sz w:val="28"/>
          <w:szCs w:val="28"/>
        </w:rPr>
      </w:pPr>
    </w:p>
    <w:p w:rsidR="00A35AEB" w:rsidRPr="00A35AEB" w:rsidRDefault="00A35AEB" w:rsidP="00A35AEB">
      <w:pPr>
        <w:spacing w:after="0"/>
        <w:ind w:firstLine="567"/>
        <w:jc w:val="both"/>
        <w:rPr>
          <w:rFonts w:ascii="Times New Roman" w:hAnsi="Times New Roman" w:cs="Times New Roman"/>
          <w:sz w:val="28"/>
          <w:szCs w:val="28"/>
        </w:rPr>
      </w:pPr>
      <w:r w:rsidRPr="00A35AEB">
        <w:rPr>
          <w:rFonts w:ascii="Times New Roman" w:hAnsi="Times New Roman" w:cs="Times New Roman"/>
          <w:sz w:val="28"/>
          <w:szCs w:val="28"/>
        </w:rPr>
        <w:t>1.</w:t>
      </w:r>
      <w:r w:rsidRPr="00A35AEB">
        <w:rPr>
          <w:rFonts w:ascii="Times New Roman" w:hAnsi="Times New Roman" w:cs="Times New Roman"/>
          <w:sz w:val="28"/>
          <w:szCs w:val="28"/>
        </w:rPr>
        <w:tab/>
        <w:t>Признать жалобу ООО «Компания Современные решения» необоснованной.</w:t>
      </w:r>
    </w:p>
    <w:p w:rsidR="00A35AEB" w:rsidRPr="00A35AEB" w:rsidRDefault="00A35AEB" w:rsidP="00A35AEB">
      <w:pPr>
        <w:spacing w:after="0"/>
        <w:ind w:firstLine="567"/>
        <w:jc w:val="both"/>
        <w:rPr>
          <w:rFonts w:ascii="Times New Roman" w:hAnsi="Times New Roman" w:cs="Times New Roman"/>
          <w:sz w:val="28"/>
          <w:szCs w:val="28"/>
        </w:rPr>
      </w:pPr>
      <w:r w:rsidRPr="00A35AEB">
        <w:rPr>
          <w:rFonts w:ascii="Times New Roman" w:hAnsi="Times New Roman" w:cs="Times New Roman"/>
          <w:sz w:val="28"/>
          <w:szCs w:val="28"/>
        </w:rPr>
        <w:t>2.</w:t>
      </w:r>
      <w:r w:rsidRPr="00A35AEB">
        <w:rPr>
          <w:rFonts w:ascii="Times New Roman" w:hAnsi="Times New Roman" w:cs="Times New Roman"/>
          <w:sz w:val="28"/>
          <w:szCs w:val="28"/>
        </w:rPr>
        <w:tab/>
        <w:t>Признать заказчика нарушившим часть 3 статьи 14 Федерального закона №44-ФЗ.</w:t>
      </w:r>
    </w:p>
    <w:p w:rsidR="00A35AEB" w:rsidRPr="00A35AEB" w:rsidRDefault="00A35AEB" w:rsidP="00A35AEB">
      <w:pPr>
        <w:spacing w:after="0"/>
        <w:ind w:firstLine="567"/>
        <w:jc w:val="both"/>
        <w:rPr>
          <w:rFonts w:ascii="Times New Roman" w:hAnsi="Times New Roman" w:cs="Times New Roman"/>
          <w:sz w:val="28"/>
          <w:szCs w:val="28"/>
        </w:rPr>
      </w:pPr>
      <w:r w:rsidRPr="00A35AEB">
        <w:rPr>
          <w:rFonts w:ascii="Times New Roman" w:hAnsi="Times New Roman" w:cs="Times New Roman"/>
          <w:sz w:val="28"/>
          <w:szCs w:val="28"/>
        </w:rPr>
        <w:t>3.</w:t>
      </w:r>
      <w:r w:rsidRPr="00A35AEB">
        <w:rPr>
          <w:rFonts w:ascii="Times New Roman" w:hAnsi="Times New Roman" w:cs="Times New Roman"/>
          <w:sz w:val="28"/>
          <w:szCs w:val="28"/>
        </w:rPr>
        <w:tab/>
        <w:t>Предписание об устранении допущенных нарушений не выдавать.</w:t>
      </w:r>
    </w:p>
    <w:p w:rsidR="00A35AEB" w:rsidRPr="00A35AEB" w:rsidRDefault="00A35AEB" w:rsidP="00A35AEB">
      <w:pPr>
        <w:spacing w:after="0"/>
        <w:ind w:firstLine="567"/>
        <w:jc w:val="both"/>
        <w:rPr>
          <w:rFonts w:ascii="Times New Roman" w:hAnsi="Times New Roman" w:cs="Times New Roman"/>
          <w:sz w:val="28"/>
          <w:szCs w:val="28"/>
        </w:rPr>
      </w:pPr>
      <w:r w:rsidRPr="00A35AEB">
        <w:rPr>
          <w:rFonts w:ascii="Times New Roman" w:hAnsi="Times New Roman" w:cs="Times New Roman"/>
          <w:sz w:val="28"/>
          <w:szCs w:val="28"/>
        </w:rPr>
        <w:t>4.</w:t>
      </w:r>
      <w:r w:rsidRPr="00A35AEB">
        <w:rPr>
          <w:rFonts w:ascii="Times New Roman" w:hAnsi="Times New Roman" w:cs="Times New Roman"/>
          <w:sz w:val="28"/>
          <w:szCs w:val="28"/>
        </w:rPr>
        <w:tab/>
        <w:t>Отменить процедуру приостановления определения поставщика в части подписания контракта.</w:t>
      </w:r>
    </w:p>
    <w:p w:rsidR="00A35AEB" w:rsidRPr="00A35AEB" w:rsidRDefault="00A35AEB" w:rsidP="00A35AEB">
      <w:pPr>
        <w:spacing w:after="0"/>
        <w:ind w:firstLine="567"/>
        <w:jc w:val="both"/>
        <w:rPr>
          <w:rFonts w:ascii="Times New Roman" w:hAnsi="Times New Roman" w:cs="Times New Roman"/>
          <w:sz w:val="28"/>
          <w:szCs w:val="28"/>
        </w:rPr>
      </w:pPr>
      <w:r w:rsidRPr="00A35AEB">
        <w:rPr>
          <w:rFonts w:ascii="Times New Roman" w:hAnsi="Times New Roman" w:cs="Times New Roman"/>
          <w:sz w:val="28"/>
          <w:szCs w:val="28"/>
        </w:rPr>
        <w:t>5.</w:t>
      </w:r>
      <w:r w:rsidRPr="00A35AEB">
        <w:rPr>
          <w:rFonts w:ascii="Times New Roman" w:hAnsi="Times New Roman" w:cs="Times New Roman"/>
          <w:sz w:val="28"/>
          <w:szCs w:val="28"/>
        </w:rPr>
        <w:tab/>
        <w:t>Передать материалы дела уполномоченному должностному лицу Иркутского УФАС России для решения вопроса о привлечении виновных лиц, допустивших установленные нарушения, к административной ответственности;</w:t>
      </w:r>
    </w:p>
    <w:p w:rsidR="006E41E2" w:rsidRPr="006E41E2" w:rsidRDefault="00A35AEB" w:rsidP="00A35AEB">
      <w:pPr>
        <w:spacing w:after="0"/>
        <w:ind w:firstLine="567"/>
        <w:jc w:val="both"/>
        <w:rPr>
          <w:rFonts w:ascii="Times New Roman" w:hAnsi="Times New Roman" w:cs="Times New Roman"/>
          <w:sz w:val="28"/>
          <w:szCs w:val="28"/>
        </w:rPr>
      </w:pPr>
      <w:r w:rsidRPr="00A35AEB">
        <w:rPr>
          <w:rFonts w:ascii="Times New Roman" w:hAnsi="Times New Roman" w:cs="Times New Roman"/>
          <w:sz w:val="28"/>
          <w:szCs w:val="28"/>
        </w:rPr>
        <w:t>6.</w:t>
      </w:r>
      <w:r w:rsidRPr="00A35AEB">
        <w:rPr>
          <w:rFonts w:ascii="Times New Roman" w:hAnsi="Times New Roman" w:cs="Times New Roman"/>
          <w:sz w:val="28"/>
          <w:szCs w:val="28"/>
        </w:rPr>
        <w:tab/>
        <w:t>Направить копии решения сторонам по жалобе.</w:t>
      </w:r>
    </w:p>
    <w:p w:rsidR="00A35AEB" w:rsidRDefault="00A35AEB" w:rsidP="00A35AEB">
      <w:pPr>
        <w:spacing w:after="0"/>
        <w:jc w:val="both"/>
        <w:rPr>
          <w:rFonts w:ascii="Times New Roman" w:hAnsi="Times New Roman" w:cs="Times New Roman"/>
          <w:sz w:val="28"/>
          <w:szCs w:val="28"/>
        </w:rPr>
      </w:pPr>
    </w:p>
    <w:p w:rsidR="006E41E2" w:rsidRPr="006E41E2" w:rsidRDefault="006E41E2" w:rsidP="00A35AEB">
      <w:pPr>
        <w:spacing w:after="0"/>
        <w:jc w:val="both"/>
        <w:rPr>
          <w:rFonts w:ascii="Times New Roman" w:hAnsi="Times New Roman" w:cs="Times New Roman"/>
          <w:sz w:val="28"/>
          <w:szCs w:val="28"/>
        </w:rPr>
      </w:pPr>
      <w:r w:rsidRPr="006E41E2">
        <w:rPr>
          <w:rFonts w:ascii="Times New Roman" w:hAnsi="Times New Roman" w:cs="Times New Roman"/>
          <w:sz w:val="28"/>
          <w:szCs w:val="28"/>
        </w:rPr>
        <w:lastRenderedPageBreak/>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EA3D9A" w:rsidRDefault="00EA3D9A"/>
    <w:sectPr w:rsidR="00EA3D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w:charset w:val="00"/>
    <w:family w:val="roman"/>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1E2"/>
    <w:rsid w:val="002712C7"/>
    <w:rsid w:val="002E17D3"/>
    <w:rsid w:val="00325A65"/>
    <w:rsid w:val="00524BF5"/>
    <w:rsid w:val="006E2C2D"/>
    <w:rsid w:val="006E41E2"/>
    <w:rsid w:val="007F04D3"/>
    <w:rsid w:val="00844110"/>
    <w:rsid w:val="00A12585"/>
    <w:rsid w:val="00A35AEB"/>
    <w:rsid w:val="00A61A13"/>
    <w:rsid w:val="00AB09B1"/>
    <w:rsid w:val="00D33BB1"/>
    <w:rsid w:val="00EA3D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6671E"/>
  <w15:chartTrackingRefBased/>
  <w15:docId w15:val="{0EF2229B-A1F7-40B3-A6EB-A1EB36D7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1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E41E2"/>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E41E2"/>
    <w:pPr>
      <w:widowControl w:val="0"/>
      <w:shd w:val="clear" w:color="auto" w:fill="FFFFFF"/>
      <w:spacing w:before="360" w:after="0" w:line="317" w:lineRule="exact"/>
      <w:jc w:val="both"/>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B886ED4AE08CFE5EDCC37FF75A73D9432E0B7E2078B0DC4A0D1E81D0212508993D0FAA0B4393AD04A229C1811Bn3I"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B5B886ED4AE08CFE5EDCC37FF75A73D9432D0E742475B0DC4A0D1E81D0212508993D0FAA0B4393AD04A229C1811Bn3I" TargetMode="External"/><Relationship Id="rId12" Type="http://schemas.openxmlformats.org/officeDocument/2006/relationships/hyperlink" Target="consultantplus://offline/ref=007B91F7D54E7B9A2D42AD7243DEDCD126A17F67B1CF04F8A438251DB799881FE80F293ACDA3422C6D6C8CF0CA0FBEAF911E1246M6q3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C6488DEAA47702708465BCBC8B6E8C945A3E0D9DDDC97B7010BF9E8C5AAD3D7F97D526251F8FFB3D20FAC3AE0776B665BF65FE951Z2XAI" TargetMode="External"/><Relationship Id="rId11" Type="http://schemas.openxmlformats.org/officeDocument/2006/relationships/hyperlink" Target="consultantplus://offline/ref=B5B886ED4AE08CFE5EDCC37FF75A73D9442B0C752573B0DC4A0D1E81D02125088B3D57A60A4288AC0BB77F90C7E4935210B84C52D5B4E2E215n7I" TargetMode="External"/><Relationship Id="rId5" Type="http://schemas.openxmlformats.org/officeDocument/2006/relationships/hyperlink" Target="consultantplus://offline/ref=FC6488DEAA47702708465BCBC8B6E8C942ABE6DBD8D497B7010BF9E8C5AAD3D7F97D526155F1F4E68B40AD66A42A78665BF65DE14D2A69DFZ1X6I" TargetMode="External"/><Relationship Id="rId10" Type="http://schemas.openxmlformats.org/officeDocument/2006/relationships/hyperlink" Target="consultantplus://offline/ref=B5B886ED4AE08CFE5EDCC37FF75A73D9442B0C752573B0DC4A0D1E81D02125088B3D57A60A4289AA0EB77F90C7E4935210B84C52D5B4E2E215n7I" TargetMode="External"/><Relationship Id="rId4" Type="http://schemas.openxmlformats.org/officeDocument/2006/relationships/hyperlink" Target="consultantplus://offline/ref=647F1CC1E5814BA29113EC809D8A792342C31E37DB43CFBAE01E80D394CCF8398D7379AABF395CA0FD7D175730D2519CC508A6C9AC49A853d0W4I" TargetMode="External"/><Relationship Id="rId9" Type="http://schemas.openxmlformats.org/officeDocument/2006/relationships/hyperlink" Target="consultantplus://offline/ref=B5B886ED4AE08CFE5EDCC37FF75A73D9432E06782476B0DC4A0D1E81D0212508993D0FAA0B4393AD04A229C1811Bn3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2558</Words>
  <Characters>14583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Андреевна Ловцевич</dc:creator>
  <cp:keywords/>
  <dc:description/>
  <cp:lastModifiedBy>Александра Андреевна Ловцевич</cp:lastModifiedBy>
  <cp:revision>2</cp:revision>
  <dcterms:created xsi:type="dcterms:W3CDTF">2022-08-12T05:41:00Z</dcterms:created>
  <dcterms:modified xsi:type="dcterms:W3CDTF">2022-08-12T05:41:00Z</dcterms:modified>
</cp:coreProperties>
</file>