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6" w:type="dxa"/>
        <w:tblLayout w:type="fixed"/>
        <w:tblLook w:val="0000" w:firstRow="0" w:lastRow="0" w:firstColumn="0" w:lastColumn="0" w:noHBand="0" w:noVBand="0"/>
      </w:tblPr>
      <w:tblGrid>
        <w:gridCol w:w="5271"/>
        <w:gridCol w:w="4951"/>
      </w:tblGrid>
      <w:tr w:rsidR="00D11E06" w:rsidRPr="00D1311E" w14:paraId="01497388" w14:textId="77777777" w:rsidTr="00DA66C3">
        <w:trPr>
          <w:trHeight w:val="4397"/>
        </w:trPr>
        <w:tc>
          <w:tcPr>
            <w:tcW w:w="5271" w:type="dxa"/>
            <w:shd w:val="clear" w:color="auto" w:fill="auto"/>
          </w:tcPr>
          <w:p w14:paraId="4B91EB4B" w14:textId="77777777" w:rsidR="00D11E06" w:rsidRPr="00D50B01" w:rsidRDefault="00D11E06" w:rsidP="00D11E06">
            <w:pPr>
              <w:spacing w:line="240" w:lineRule="auto"/>
              <w:jc w:val="center"/>
              <w:rPr>
                <w:rFonts w:cs="Times New Roman"/>
              </w:rPr>
            </w:pPr>
            <w:r w:rsidRPr="00D50B01">
              <w:rPr>
                <w:rFonts w:cs="Times New Roman"/>
                <w:noProof/>
                <w:lang w:eastAsia="ko-KR" w:bidi="ar-SA"/>
              </w:rPr>
              <w:drawing>
                <wp:inline distT="0" distB="0" distL="0" distR="0" wp14:anchorId="0AAD1666" wp14:editId="2D40FB5B">
                  <wp:extent cx="695325" cy="714375"/>
                  <wp:effectExtent l="0" t="0" r="9525"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37FC68AC" w14:textId="77777777" w:rsidR="00D11E06" w:rsidRPr="00D50B01" w:rsidRDefault="00D11E06" w:rsidP="00D11E06">
            <w:pPr>
              <w:spacing w:line="240" w:lineRule="auto"/>
              <w:jc w:val="center"/>
              <w:rPr>
                <w:rFonts w:cs="Times New Roman"/>
                <w:b/>
                <w:color w:val="000000"/>
              </w:rPr>
            </w:pPr>
            <w:r w:rsidRPr="00D50B01">
              <w:rPr>
                <w:rFonts w:cs="Times New Roman"/>
                <w:b/>
                <w:color w:val="000000"/>
              </w:rPr>
              <w:t>ФЕДЕРАЛЬНАЯ</w:t>
            </w:r>
          </w:p>
          <w:p w14:paraId="694872D0" w14:textId="77777777" w:rsidR="00D11E06" w:rsidRPr="00D50B01" w:rsidRDefault="00D11E06" w:rsidP="00D11E06">
            <w:pPr>
              <w:spacing w:line="240" w:lineRule="auto"/>
              <w:jc w:val="center"/>
              <w:rPr>
                <w:rFonts w:cs="Times New Roman"/>
                <w:b/>
                <w:color w:val="000000"/>
                <w:sz w:val="20"/>
                <w:szCs w:val="20"/>
              </w:rPr>
            </w:pPr>
            <w:r w:rsidRPr="00D50B01">
              <w:rPr>
                <w:rFonts w:cs="Times New Roman"/>
                <w:b/>
                <w:color w:val="000000"/>
              </w:rPr>
              <w:t>АНТИМОНОПОЛЬНАЯ СЛУЖБА</w:t>
            </w:r>
          </w:p>
          <w:p w14:paraId="1B6977B9" w14:textId="77777777" w:rsidR="00D11E06" w:rsidRPr="00D50B01" w:rsidRDefault="00D11E06" w:rsidP="00D11E06">
            <w:pPr>
              <w:spacing w:line="240" w:lineRule="auto"/>
              <w:jc w:val="center"/>
              <w:rPr>
                <w:rFonts w:cs="Times New Roman"/>
                <w:b/>
                <w:color w:val="000000"/>
                <w:sz w:val="20"/>
                <w:szCs w:val="20"/>
              </w:rPr>
            </w:pPr>
          </w:p>
          <w:p w14:paraId="3822A5BC" w14:textId="77777777" w:rsidR="00D11E06" w:rsidRPr="00D50B01" w:rsidRDefault="00D11E06" w:rsidP="00D11E06">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14:paraId="243CF99C" w14:textId="77777777" w:rsidR="00D11E06" w:rsidRPr="00D50B01" w:rsidRDefault="00D11E06" w:rsidP="00D11E06">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14:paraId="5240A71E" w14:textId="77777777" w:rsidR="00D11E06" w:rsidRPr="00D50B01" w:rsidRDefault="00D11E06" w:rsidP="00D11E06">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14:paraId="155814C0" w14:textId="77777777" w:rsidR="00D11E06" w:rsidRDefault="00D11E06" w:rsidP="00D11E06">
            <w:pPr>
              <w:spacing w:line="276" w:lineRule="auto"/>
              <w:jc w:val="center"/>
              <w:rPr>
                <w:sz w:val="16"/>
                <w:szCs w:val="16"/>
              </w:rPr>
            </w:pPr>
            <w:r>
              <w:rPr>
                <w:sz w:val="16"/>
                <w:szCs w:val="16"/>
              </w:rPr>
              <w:t>Адрес: ул. Александра Невского, д. 1,</w:t>
            </w:r>
          </w:p>
          <w:p w14:paraId="6F20BDF9" w14:textId="77777777" w:rsidR="00D11E06" w:rsidRDefault="00D11E06" w:rsidP="00D11E06">
            <w:pPr>
              <w:spacing w:line="276" w:lineRule="auto"/>
              <w:jc w:val="center"/>
              <w:rPr>
                <w:sz w:val="16"/>
                <w:szCs w:val="16"/>
              </w:rPr>
            </w:pPr>
            <w:r>
              <w:rPr>
                <w:sz w:val="16"/>
                <w:szCs w:val="16"/>
              </w:rPr>
              <w:t>г. Симферополь, Республика Крым, 295000</w:t>
            </w:r>
          </w:p>
          <w:p w14:paraId="5624EA73" w14:textId="77777777" w:rsidR="00D11E06" w:rsidRDefault="00D11E06" w:rsidP="00D11E06">
            <w:pPr>
              <w:spacing w:line="276" w:lineRule="auto"/>
              <w:jc w:val="center"/>
              <w:rPr>
                <w:sz w:val="16"/>
                <w:szCs w:val="16"/>
              </w:rPr>
            </w:pPr>
            <w:r>
              <w:rPr>
                <w:sz w:val="16"/>
                <w:szCs w:val="16"/>
              </w:rPr>
              <w:t xml:space="preserve">тел. +7(499) 755-23-23, доб. 082-100, </w:t>
            </w:r>
          </w:p>
          <w:p w14:paraId="61431451" w14:textId="77777777" w:rsidR="00D11E06" w:rsidRPr="00332C63" w:rsidRDefault="00D11E06" w:rsidP="00D11E06">
            <w:pPr>
              <w:spacing w:line="276" w:lineRule="auto"/>
              <w:jc w:val="center"/>
              <w:rPr>
                <w:sz w:val="16"/>
                <w:szCs w:val="16"/>
              </w:rPr>
            </w:pPr>
            <w:r>
              <w:rPr>
                <w:sz w:val="16"/>
                <w:szCs w:val="16"/>
                <w:lang w:val="en-US"/>
              </w:rPr>
              <w:t>to</w:t>
            </w:r>
            <w:r w:rsidRPr="00332C63">
              <w:rPr>
                <w:sz w:val="16"/>
                <w:szCs w:val="16"/>
              </w:rPr>
              <w:t>82@</w:t>
            </w:r>
            <w:r>
              <w:rPr>
                <w:sz w:val="16"/>
                <w:szCs w:val="16"/>
                <w:lang w:val="en-US"/>
              </w:rPr>
              <w:t>fas</w:t>
            </w:r>
            <w:r w:rsidRPr="00332C63">
              <w:rPr>
                <w:sz w:val="16"/>
                <w:szCs w:val="16"/>
              </w:rPr>
              <w:t>.</w:t>
            </w:r>
            <w:r>
              <w:rPr>
                <w:sz w:val="16"/>
                <w:szCs w:val="16"/>
                <w:lang w:val="en-US"/>
              </w:rPr>
              <w:t>gov</w:t>
            </w:r>
            <w:r w:rsidRPr="00332C63">
              <w:rPr>
                <w:sz w:val="16"/>
                <w:szCs w:val="16"/>
              </w:rPr>
              <w:t>.</w:t>
            </w:r>
            <w:r>
              <w:rPr>
                <w:sz w:val="16"/>
                <w:szCs w:val="16"/>
                <w:lang w:val="en-US"/>
              </w:rPr>
              <w:t>ru</w:t>
            </w:r>
          </w:p>
          <w:p w14:paraId="656F5FC2" w14:textId="79284014" w:rsidR="00D11E06" w:rsidRPr="00456E27" w:rsidRDefault="001424E6" w:rsidP="006A1022">
            <w:pPr>
              <w:spacing w:before="240"/>
              <w:rPr>
                <w:color w:val="000000"/>
                <w:sz w:val="20"/>
                <w:szCs w:val="20"/>
              </w:rPr>
            </w:pPr>
            <w:r>
              <w:rPr>
                <w:noProof/>
                <w:color w:val="000000"/>
                <w:sz w:val="20"/>
                <w:szCs w:val="20"/>
              </w:rPr>
              <w:t>10</w:t>
            </w:r>
            <w:r w:rsidR="006A1022">
              <w:rPr>
                <w:noProof/>
                <w:color w:val="000000"/>
                <w:sz w:val="20"/>
                <w:szCs w:val="20"/>
              </w:rPr>
              <w:t>.0</w:t>
            </w:r>
            <w:r>
              <w:rPr>
                <w:noProof/>
                <w:color w:val="000000"/>
                <w:sz w:val="20"/>
                <w:szCs w:val="20"/>
              </w:rPr>
              <w:t>8</w:t>
            </w:r>
            <w:r w:rsidR="006A1022">
              <w:rPr>
                <w:noProof/>
                <w:color w:val="000000"/>
                <w:sz w:val="20"/>
                <w:szCs w:val="20"/>
              </w:rPr>
              <w:t>.2022</w:t>
            </w:r>
            <w:r w:rsidR="00D24BB6" w:rsidRPr="00D24BB6">
              <w:rPr>
                <w:color w:val="000000"/>
                <w:sz w:val="20"/>
                <w:szCs w:val="20"/>
              </w:rPr>
              <w:t>№082/06/106-</w:t>
            </w:r>
            <w:r>
              <w:rPr>
                <w:color w:val="000000"/>
                <w:sz w:val="20"/>
                <w:szCs w:val="20"/>
              </w:rPr>
              <w:t>923</w:t>
            </w:r>
            <w:r w:rsidR="00D24BB6" w:rsidRPr="00D24BB6">
              <w:rPr>
                <w:color w:val="000000"/>
                <w:sz w:val="20"/>
                <w:szCs w:val="20"/>
              </w:rPr>
              <w:t>/2022</w:t>
            </w:r>
            <w:r w:rsidR="00D24BB6">
              <w:rPr>
                <w:color w:val="000000"/>
                <w:sz w:val="20"/>
                <w:szCs w:val="20"/>
              </w:rPr>
              <w:t>пред</w:t>
            </w:r>
          </w:p>
        </w:tc>
        <w:tc>
          <w:tcPr>
            <w:tcW w:w="4951" w:type="dxa"/>
            <w:shd w:val="clear" w:color="auto" w:fill="auto"/>
          </w:tcPr>
          <w:p w14:paraId="4E6F660F" w14:textId="77777777" w:rsidR="001424E6" w:rsidRDefault="001424E6" w:rsidP="001424E6">
            <w:pPr>
              <w:rPr>
                <w:rFonts w:eastAsia="Calibri"/>
                <w:bCs/>
                <w:sz w:val="22"/>
                <w:szCs w:val="22"/>
                <w:lang w:eastAsia="en-US"/>
              </w:rPr>
            </w:pPr>
          </w:p>
          <w:p w14:paraId="1D25BB81" w14:textId="77777777" w:rsidR="001424E6" w:rsidRDefault="001424E6" w:rsidP="001424E6">
            <w:pPr>
              <w:rPr>
                <w:rFonts w:eastAsia="Calibri"/>
                <w:bCs/>
                <w:sz w:val="22"/>
                <w:szCs w:val="22"/>
                <w:lang w:eastAsia="en-US"/>
              </w:rPr>
            </w:pPr>
          </w:p>
          <w:p w14:paraId="794F1419" w14:textId="22AB353A" w:rsidR="001424E6" w:rsidRPr="00D827AD" w:rsidRDefault="001424E6" w:rsidP="001424E6">
            <w:pPr>
              <w:rPr>
                <w:rFonts w:eastAsia="Calibri"/>
                <w:bCs/>
                <w:sz w:val="22"/>
                <w:szCs w:val="22"/>
                <w:lang w:eastAsia="en-US"/>
              </w:rPr>
            </w:pPr>
            <w:r w:rsidRPr="00D827AD">
              <w:rPr>
                <w:rFonts w:eastAsia="Calibri"/>
                <w:bCs/>
                <w:sz w:val="22"/>
                <w:szCs w:val="22"/>
                <w:lang w:eastAsia="en-US"/>
              </w:rPr>
              <w:t xml:space="preserve">Заказчик: </w:t>
            </w:r>
          </w:p>
          <w:p w14:paraId="69C2EF47" w14:textId="77777777" w:rsidR="001424E6" w:rsidRPr="00D827AD" w:rsidRDefault="001424E6" w:rsidP="001424E6">
            <w:pPr>
              <w:rPr>
                <w:rFonts w:eastAsia="Calibri"/>
                <w:bCs/>
                <w:sz w:val="22"/>
                <w:szCs w:val="22"/>
                <w:lang w:eastAsia="en-US"/>
              </w:rPr>
            </w:pPr>
            <w:r w:rsidRPr="00D827AD">
              <w:rPr>
                <w:rFonts w:eastAsia="Calibri"/>
                <w:bCs/>
                <w:sz w:val="22"/>
                <w:szCs w:val="22"/>
                <w:lang w:eastAsia="en-US"/>
              </w:rPr>
              <w:t>ФКУ "Центр инженерно-технического обеспечения и вооружения УФСИН по Республике Крым и г. Севастополю"</w:t>
            </w:r>
          </w:p>
          <w:p w14:paraId="76625BB8" w14:textId="77777777" w:rsidR="001424E6" w:rsidRPr="00D827AD" w:rsidRDefault="001424E6" w:rsidP="001424E6">
            <w:pPr>
              <w:rPr>
                <w:rFonts w:eastAsia="Calibri"/>
                <w:bCs/>
                <w:sz w:val="22"/>
                <w:szCs w:val="22"/>
                <w:lang w:eastAsia="en-US"/>
              </w:rPr>
            </w:pPr>
            <w:r w:rsidRPr="00D827AD">
              <w:rPr>
                <w:rFonts w:eastAsia="Calibri"/>
                <w:bCs/>
                <w:sz w:val="22"/>
                <w:szCs w:val="22"/>
                <w:lang w:eastAsia="en-US"/>
              </w:rPr>
              <w:t>295014, Республика Крым, г. Симферополь, ул. Ким, д.2, kf@krim.fsin.gov.ru</w:t>
            </w:r>
          </w:p>
          <w:p w14:paraId="36659562" w14:textId="77777777" w:rsidR="001424E6" w:rsidRPr="00D827AD" w:rsidRDefault="001424E6" w:rsidP="001424E6">
            <w:pPr>
              <w:rPr>
                <w:rFonts w:eastAsia="Calibri"/>
                <w:bCs/>
                <w:sz w:val="22"/>
                <w:szCs w:val="22"/>
                <w:lang w:eastAsia="en-US"/>
              </w:rPr>
            </w:pPr>
          </w:p>
          <w:p w14:paraId="2AE82172" w14:textId="77777777" w:rsidR="001424E6" w:rsidRPr="00D827AD" w:rsidRDefault="001424E6" w:rsidP="001424E6">
            <w:pPr>
              <w:rPr>
                <w:rFonts w:eastAsia="Calibri"/>
                <w:bCs/>
                <w:sz w:val="22"/>
                <w:szCs w:val="22"/>
                <w:lang w:eastAsia="en-US"/>
              </w:rPr>
            </w:pPr>
            <w:r w:rsidRPr="00D827AD">
              <w:rPr>
                <w:rFonts w:eastAsia="Calibri"/>
                <w:bCs/>
                <w:sz w:val="22"/>
                <w:szCs w:val="22"/>
                <w:lang w:eastAsia="en-US"/>
              </w:rPr>
              <w:t>Оператор электронной площадки:</w:t>
            </w:r>
          </w:p>
          <w:p w14:paraId="2657E79C" w14:textId="77777777" w:rsidR="001424E6" w:rsidRPr="00D827AD" w:rsidRDefault="001424E6" w:rsidP="001424E6">
            <w:pPr>
              <w:rPr>
                <w:rFonts w:eastAsia="Calibri"/>
                <w:bCs/>
                <w:sz w:val="22"/>
                <w:szCs w:val="22"/>
                <w:lang w:eastAsia="en-US"/>
              </w:rPr>
            </w:pPr>
            <w:r w:rsidRPr="00D827AD">
              <w:rPr>
                <w:rFonts w:eastAsia="Calibri"/>
                <w:bCs/>
                <w:sz w:val="22"/>
                <w:szCs w:val="22"/>
                <w:lang w:eastAsia="en-US"/>
              </w:rPr>
              <w:t xml:space="preserve">Закрытое акционерное общество «Сбербанк-АСТ» </w:t>
            </w:r>
          </w:p>
          <w:p w14:paraId="155D134E" w14:textId="77777777" w:rsidR="001424E6" w:rsidRPr="00D827AD" w:rsidRDefault="001424E6" w:rsidP="001424E6">
            <w:pPr>
              <w:rPr>
                <w:rFonts w:eastAsia="Calibri"/>
                <w:bCs/>
                <w:sz w:val="22"/>
                <w:szCs w:val="22"/>
                <w:lang w:eastAsia="en-US"/>
              </w:rPr>
            </w:pPr>
            <w:r w:rsidRPr="00D827AD">
              <w:rPr>
                <w:rFonts w:eastAsia="Calibri"/>
                <w:bCs/>
                <w:sz w:val="22"/>
                <w:szCs w:val="22"/>
                <w:lang w:eastAsia="en-US"/>
              </w:rPr>
              <w:t xml:space="preserve">127055, г. Москва, </w:t>
            </w:r>
          </w:p>
          <w:p w14:paraId="2EBA63B0" w14:textId="77777777" w:rsidR="001424E6" w:rsidRPr="00D827AD" w:rsidRDefault="001424E6" w:rsidP="001424E6">
            <w:pPr>
              <w:rPr>
                <w:rFonts w:eastAsia="Calibri"/>
                <w:bCs/>
                <w:sz w:val="22"/>
                <w:szCs w:val="22"/>
                <w:lang w:eastAsia="en-US"/>
              </w:rPr>
            </w:pPr>
            <w:r w:rsidRPr="00D827AD">
              <w:rPr>
                <w:rFonts w:eastAsia="Calibri"/>
                <w:bCs/>
                <w:sz w:val="22"/>
                <w:szCs w:val="22"/>
                <w:lang w:eastAsia="en-US"/>
              </w:rPr>
              <w:t>ул. Новослободская, д. 24, стр. 2</w:t>
            </w:r>
          </w:p>
          <w:p w14:paraId="6F85F65E" w14:textId="3F8F344C" w:rsidR="00D24BB6" w:rsidRPr="00D24BB6" w:rsidRDefault="001424E6" w:rsidP="001424E6">
            <w:pPr>
              <w:snapToGrid w:val="0"/>
              <w:spacing w:line="240" w:lineRule="auto"/>
              <w:rPr>
                <w:rFonts w:cs="Times New Roman"/>
                <w:shd w:val="clear" w:color="auto" w:fill="FFFF00"/>
                <w:lang w:val="en-US"/>
              </w:rPr>
            </w:pPr>
            <w:r w:rsidRPr="00D827AD">
              <w:rPr>
                <w:rFonts w:eastAsia="Calibri"/>
                <w:bCs/>
                <w:sz w:val="22"/>
                <w:szCs w:val="22"/>
                <w:lang w:val="en-US" w:eastAsia="en-US"/>
              </w:rPr>
              <w:t>e-mail: info@sberbank-ast.ru</w:t>
            </w:r>
          </w:p>
        </w:tc>
      </w:tr>
    </w:tbl>
    <w:p w14:paraId="79E1D3C9" w14:textId="77777777" w:rsidR="006A1022" w:rsidRPr="001424E6" w:rsidRDefault="006A1022" w:rsidP="00E94F62">
      <w:pPr>
        <w:spacing w:line="240" w:lineRule="auto"/>
        <w:jc w:val="center"/>
        <w:rPr>
          <w:rFonts w:cs="Times New Roman"/>
          <w:b/>
          <w:bCs/>
          <w:sz w:val="20"/>
          <w:szCs w:val="20"/>
          <w:lang w:val="en-US"/>
        </w:rPr>
      </w:pPr>
    </w:p>
    <w:p w14:paraId="6786CCBD" w14:textId="77777777" w:rsidR="006A1022" w:rsidRPr="001424E6" w:rsidRDefault="006A1022" w:rsidP="00E94F62">
      <w:pPr>
        <w:spacing w:line="240" w:lineRule="auto"/>
        <w:jc w:val="center"/>
        <w:rPr>
          <w:rFonts w:cs="Times New Roman"/>
          <w:b/>
          <w:bCs/>
          <w:sz w:val="20"/>
          <w:szCs w:val="20"/>
          <w:lang w:val="en-US"/>
        </w:rPr>
      </w:pPr>
    </w:p>
    <w:p w14:paraId="39696AAB" w14:textId="391934AE" w:rsidR="009A5E08" w:rsidRPr="00527F22" w:rsidRDefault="009A5E08" w:rsidP="00E94F62">
      <w:pPr>
        <w:spacing w:line="240" w:lineRule="auto"/>
        <w:jc w:val="center"/>
        <w:rPr>
          <w:rFonts w:cs="Times New Roman"/>
          <w:b/>
          <w:sz w:val="20"/>
          <w:szCs w:val="20"/>
        </w:rPr>
      </w:pPr>
      <w:r w:rsidRPr="00527F22">
        <w:rPr>
          <w:rFonts w:cs="Times New Roman"/>
          <w:b/>
          <w:bCs/>
          <w:sz w:val="20"/>
          <w:szCs w:val="20"/>
        </w:rPr>
        <w:t xml:space="preserve">Предписание </w:t>
      </w:r>
      <w:r w:rsidRPr="00527F22">
        <w:rPr>
          <w:rFonts w:cs="Times New Roman"/>
          <w:b/>
          <w:bCs/>
          <w:sz w:val="20"/>
          <w:szCs w:val="20"/>
        </w:rPr>
        <w:br/>
      </w:r>
      <w:r w:rsidRPr="00527F22">
        <w:rPr>
          <w:rFonts w:cs="Times New Roman"/>
          <w:b/>
          <w:sz w:val="20"/>
          <w:szCs w:val="20"/>
        </w:rPr>
        <w:t xml:space="preserve">по делу </w:t>
      </w:r>
      <w:r w:rsidR="006A1022" w:rsidRPr="006A1022">
        <w:rPr>
          <w:rFonts w:cs="Times New Roman"/>
          <w:b/>
          <w:sz w:val="20"/>
          <w:szCs w:val="20"/>
        </w:rPr>
        <w:t>№082/06/106-</w:t>
      </w:r>
      <w:r w:rsidR="001424E6">
        <w:rPr>
          <w:rFonts w:cs="Times New Roman"/>
          <w:b/>
          <w:sz w:val="20"/>
          <w:szCs w:val="20"/>
        </w:rPr>
        <w:t>923</w:t>
      </w:r>
      <w:r w:rsidR="006A1022" w:rsidRPr="006A1022">
        <w:rPr>
          <w:rFonts w:cs="Times New Roman"/>
          <w:b/>
          <w:sz w:val="20"/>
          <w:szCs w:val="20"/>
        </w:rPr>
        <w:t>/2022</w:t>
      </w:r>
      <w:r w:rsidRPr="00527F22">
        <w:rPr>
          <w:rFonts w:cs="Times New Roman"/>
          <w:b/>
          <w:sz w:val="20"/>
          <w:szCs w:val="20"/>
        </w:rPr>
        <w:br/>
        <w:t xml:space="preserve">об устранении нарушений законодательства Российской Федерации </w:t>
      </w:r>
      <w:r w:rsidRPr="00527F22">
        <w:rPr>
          <w:rFonts w:cs="Times New Roman"/>
          <w:b/>
          <w:sz w:val="20"/>
          <w:szCs w:val="20"/>
        </w:rPr>
        <w:br/>
        <w:t>о контрактной системе в сфере закупок</w:t>
      </w:r>
    </w:p>
    <w:p w14:paraId="1C2DED34" w14:textId="79C44A10" w:rsidR="00901661" w:rsidRDefault="001424E6" w:rsidP="00E94F62">
      <w:pPr>
        <w:spacing w:line="240" w:lineRule="auto"/>
        <w:rPr>
          <w:bCs/>
          <w:iCs/>
          <w:sz w:val="20"/>
          <w:szCs w:val="20"/>
        </w:rPr>
      </w:pPr>
      <w:r>
        <w:rPr>
          <w:noProof/>
          <w:color w:val="000000"/>
          <w:sz w:val="20"/>
          <w:szCs w:val="20"/>
        </w:rPr>
        <w:t>10</w:t>
      </w:r>
      <w:r w:rsidR="006A1022">
        <w:rPr>
          <w:noProof/>
          <w:color w:val="000000"/>
          <w:sz w:val="20"/>
          <w:szCs w:val="20"/>
        </w:rPr>
        <w:t>.0</w:t>
      </w:r>
      <w:r>
        <w:rPr>
          <w:noProof/>
          <w:color w:val="000000"/>
          <w:sz w:val="20"/>
          <w:szCs w:val="20"/>
        </w:rPr>
        <w:t>8</w:t>
      </w:r>
      <w:r w:rsidR="006A1022">
        <w:rPr>
          <w:noProof/>
          <w:color w:val="000000"/>
          <w:sz w:val="20"/>
          <w:szCs w:val="20"/>
        </w:rPr>
        <w:t>.2022</w:t>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t xml:space="preserve">              </w:t>
      </w:r>
      <w:r w:rsidR="009A5E08" w:rsidRPr="00527F22">
        <w:rPr>
          <w:rFonts w:cs="Times New Roman"/>
          <w:sz w:val="20"/>
          <w:szCs w:val="20"/>
        </w:rPr>
        <w:tab/>
      </w:r>
      <w:r w:rsidR="009A5E08" w:rsidRPr="00527F22">
        <w:rPr>
          <w:rFonts w:cs="Times New Roman"/>
          <w:sz w:val="20"/>
          <w:szCs w:val="20"/>
        </w:rPr>
        <w:tab/>
        <w:t xml:space="preserve">     </w:t>
      </w:r>
      <w:r w:rsidR="00E94F62" w:rsidRPr="00527F22">
        <w:rPr>
          <w:rFonts w:cs="Times New Roman"/>
          <w:sz w:val="20"/>
          <w:szCs w:val="20"/>
        </w:rPr>
        <w:t xml:space="preserve">   </w:t>
      </w:r>
      <w:r w:rsidR="009A5E08" w:rsidRPr="00527F22">
        <w:rPr>
          <w:rFonts w:cs="Times New Roman"/>
          <w:sz w:val="20"/>
          <w:szCs w:val="20"/>
        </w:rPr>
        <w:t xml:space="preserve">  </w:t>
      </w:r>
      <w:r w:rsidR="00E0012C" w:rsidRPr="00527F22">
        <w:rPr>
          <w:rFonts w:cs="Times New Roman"/>
          <w:sz w:val="20"/>
          <w:szCs w:val="20"/>
        </w:rPr>
        <w:tab/>
        <w:t xml:space="preserve">      </w:t>
      </w:r>
      <w:r w:rsidR="00456E27">
        <w:rPr>
          <w:rFonts w:cs="Times New Roman"/>
          <w:sz w:val="20"/>
          <w:szCs w:val="20"/>
        </w:rPr>
        <w:tab/>
      </w:r>
      <w:r w:rsidR="00456E27">
        <w:rPr>
          <w:rFonts w:cs="Times New Roman"/>
          <w:sz w:val="20"/>
          <w:szCs w:val="20"/>
        </w:rPr>
        <w:tab/>
      </w:r>
      <w:r w:rsidR="003A7008" w:rsidRPr="00527F22">
        <w:rPr>
          <w:rFonts w:cs="Times New Roman"/>
          <w:sz w:val="20"/>
          <w:szCs w:val="20"/>
        </w:rPr>
        <w:t xml:space="preserve"> </w:t>
      </w:r>
      <w:r w:rsidR="009A5E08" w:rsidRPr="00527F22">
        <w:rPr>
          <w:bCs/>
          <w:iCs/>
          <w:sz w:val="20"/>
          <w:szCs w:val="20"/>
        </w:rPr>
        <w:t>г. Симферополь</w:t>
      </w:r>
    </w:p>
    <w:p w14:paraId="28F19785" w14:textId="77777777" w:rsidR="00456E27" w:rsidRPr="00527F22" w:rsidRDefault="00456E27" w:rsidP="00E94F62">
      <w:pPr>
        <w:spacing w:line="240" w:lineRule="auto"/>
        <w:rPr>
          <w:bCs/>
          <w:iCs/>
          <w:sz w:val="20"/>
          <w:szCs w:val="20"/>
        </w:rPr>
      </w:pPr>
    </w:p>
    <w:p w14:paraId="574E828F" w14:textId="77777777" w:rsidR="009A5E08" w:rsidRPr="00527F22" w:rsidRDefault="009A5E08" w:rsidP="009A5E08">
      <w:pPr>
        <w:spacing w:line="240" w:lineRule="auto"/>
        <w:ind w:firstLine="851"/>
        <w:jc w:val="both"/>
        <w:rPr>
          <w:sz w:val="20"/>
          <w:szCs w:val="20"/>
        </w:rPr>
      </w:pPr>
      <w:r w:rsidRPr="00527F22">
        <w:rPr>
          <w:sz w:val="20"/>
          <w:szCs w:val="20"/>
        </w:rPr>
        <w:t>Комиссия по контролю в сфере закупок</w:t>
      </w:r>
      <w:r w:rsidRPr="00527F22">
        <w:rPr>
          <w:rFonts w:eastAsia="Calibri"/>
          <w:sz w:val="20"/>
          <w:szCs w:val="20"/>
        </w:rPr>
        <w:t xml:space="preserve"> товаров, работ, услуг Управления Федеральной антимонопольной службы по Республике Крым и городу Севастополю (</w:t>
      </w:r>
      <w:r w:rsidRPr="00527F22">
        <w:rPr>
          <w:sz w:val="20"/>
          <w:szCs w:val="20"/>
        </w:rPr>
        <w:t>Крымское УФАС России) (далее – Комиссия) в составе:</w:t>
      </w:r>
    </w:p>
    <w:p w14:paraId="79F39F75" w14:textId="5EB84772" w:rsidR="006A1022" w:rsidRPr="006A1022" w:rsidRDefault="006A1022" w:rsidP="006A1022">
      <w:pPr>
        <w:suppressAutoHyphens w:val="0"/>
        <w:spacing w:line="240" w:lineRule="auto"/>
        <w:ind w:firstLine="709"/>
        <w:contextualSpacing/>
        <w:jc w:val="both"/>
        <w:rPr>
          <w:rFonts w:eastAsia="Times New Roman" w:cs="Times New Roman"/>
          <w:kern w:val="0"/>
          <w:sz w:val="20"/>
          <w:szCs w:val="20"/>
          <w:lang w:eastAsia="x-none" w:bidi="ar-SA"/>
        </w:rPr>
      </w:pPr>
      <w:r w:rsidRPr="006A1022">
        <w:rPr>
          <w:rFonts w:eastAsia="Times New Roman" w:cs="Times New Roman"/>
          <w:kern w:val="0"/>
          <w:sz w:val="20"/>
          <w:szCs w:val="20"/>
          <w:lang w:eastAsia="x-none" w:bidi="ar-SA"/>
        </w:rPr>
        <w:t xml:space="preserve">председатель Комиссии – </w:t>
      </w:r>
      <w:r w:rsidR="001424E6">
        <w:rPr>
          <w:rFonts w:eastAsia="Times New Roman" w:cs="Times New Roman"/>
          <w:kern w:val="0"/>
          <w:sz w:val="20"/>
          <w:szCs w:val="20"/>
          <w:lang w:eastAsia="x-none" w:bidi="ar-SA"/>
        </w:rPr>
        <w:t xml:space="preserve">заместитель </w:t>
      </w:r>
      <w:r w:rsidRPr="006A1022">
        <w:rPr>
          <w:rFonts w:eastAsia="Times New Roman" w:cs="Times New Roman"/>
          <w:kern w:val="0"/>
          <w:sz w:val="20"/>
          <w:szCs w:val="20"/>
          <w:lang w:eastAsia="x-none" w:bidi="ar-SA"/>
        </w:rPr>
        <w:t>начальник</w:t>
      </w:r>
      <w:r w:rsidR="001424E6">
        <w:rPr>
          <w:rFonts w:eastAsia="Times New Roman" w:cs="Times New Roman"/>
          <w:kern w:val="0"/>
          <w:sz w:val="20"/>
          <w:szCs w:val="20"/>
          <w:lang w:eastAsia="x-none" w:bidi="ar-SA"/>
        </w:rPr>
        <w:t>а</w:t>
      </w:r>
      <w:r w:rsidRPr="006A1022">
        <w:rPr>
          <w:rFonts w:eastAsia="Times New Roman" w:cs="Times New Roman"/>
          <w:kern w:val="0"/>
          <w:sz w:val="20"/>
          <w:szCs w:val="20"/>
          <w:lang w:eastAsia="x-none" w:bidi="ar-SA"/>
        </w:rPr>
        <w:t xml:space="preserve"> отдела контроля закупок Крымского УФАС России </w:t>
      </w:r>
      <w:r w:rsidR="00D1311E">
        <w:rPr>
          <w:rFonts w:eastAsia="Times New Roman" w:cs="Times New Roman"/>
          <w:kern w:val="0"/>
          <w:sz w:val="20"/>
          <w:szCs w:val="20"/>
          <w:lang w:eastAsia="x-none" w:bidi="ar-SA"/>
        </w:rPr>
        <w:t>А.М.Крылова</w:t>
      </w:r>
      <w:r w:rsidRPr="006A1022">
        <w:rPr>
          <w:rFonts w:eastAsia="Times New Roman" w:cs="Times New Roman"/>
          <w:kern w:val="0"/>
          <w:sz w:val="20"/>
          <w:szCs w:val="20"/>
          <w:lang w:eastAsia="x-none" w:bidi="ar-SA"/>
        </w:rPr>
        <w:t>,</w:t>
      </w:r>
    </w:p>
    <w:p w14:paraId="123940D8" w14:textId="77777777" w:rsidR="006A1022" w:rsidRPr="006A1022" w:rsidRDefault="006A1022" w:rsidP="006A1022">
      <w:pPr>
        <w:suppressAutoHyphens w:val="0"/>
        <w:spacing w:line="240" w:lineRule="auto"/>
        <w:ind w:firstLine="709"/>
        <w:contextualSpacing/>
        <w:jc w:val="both"/>
        <w:rPr>
          <w:rFonts w:eastAsia="Times New Roman" w:cs="Times New Roman"/>
          <w:kern w:val="0"/>
          <w:sz w:val="20"/>
          <w:szCs w:val="20"/>
          <w:lang w:eastAsia="x-none" w:bidi="ar-SA"/>
        </w:rPr>
      </w:pPr>
      <w:r w:rsidRPr="006A1022">
        <w:rPr>
          <w:rFonts w:eastAsia="Times New Roman" w:cs="Times New Roman"/>
          <w:kern w:val="0"/>
          <w:sz w:val="20"/>
          <w:szCs w:val="20"/>
          <w:lang w:eastAsia="x-none" w:bidi="ar-SA"/>
        </w:rPr>
        <w:t>члены Комиссии:</w:t>
      </w:r>
    </w:p>
    <w:p w14:paraId="39796354" w14:textId="77777777" w:rsidR="006A1022" w:rsidRPr="006A1022" w:rsidRDefault="006A1022" w:rsidP="006A1022">
      <w:pPr>
        <w:widowControl/>
        <w:suppressAutoHyphens w:val="0"/>
        <w:spacing w:line="240" w:lineRule="auto"/>
        <w:ind w:firstLine="709"/>
        <w:contextualSpacing/>
        <w:jc w:val="both"/>
        <w:rPr>
          <w:rFonts w:eastAsia="Times New Roman" w:cs="Times New Roman"/>
          <w:kern w:val="0"/>
          <w:sz w:val="20"/>
          <w:szCs w:val="20"/>
          <w:lang w:eastAsia="x-none" w:bidi="ar-SA"/>
        </w:rPr>
      </w:pPr>
      <w:r w:rsidRPr="006A1022">
        <w:rPr>
          <w:rFonts w:eastAsia="Times New Roman" w:cs="Times New Roman"/>
          <w:kern w:val="0"/>
          <w:sz w:val="20"/>
          <w:szCs w:val="20"/>
          <w:lang w:eastAsia="x-none" w:bidi="ar-SA"/>
        </w:rPr>
        <w:t xml:space="preserve">заместитель начальника отдела контроля закупок Крымского УФАС России Т.Д. Аблаева, </w:t>
      </w:r>
    </w:p>
    <w:p w14:paraId="00E46496" w14:textId="3A2CB81D" w:rsidR="006A1022" w:rsidRPr="006A1022" w:rsidRDefault="006A1022" w:rsidP="006A1022">
      <w:pPr>
        <w:widowControl/>
        <w:suppressAutoHyphens w:val="0"/>
        <w:spacing w:line="240" w:lineRule="auto"/>
        <w:ind w:firstLine="709"/>
        <w:jc w:val="both"/>
        <w:rPr>
          <w:rFonts w:eastAsia="Times New Roman" w:cs="Times New Roman"/>
          <w:kern w:val="0"/>
          <w:sz w:val="20"/>
          <w:szCs w:val="20"/>
          <w:lang w:eastAsia="x-none" w:bidi="ar-SA"/>
        </w:rPr>
      </w:pPr>
      <w:r w:rsidRPr="006A1022">
        <w:rPr>
          <w:rFonts w:eastAsia="Times New Roman" w:cs="Times New Roman"/>
          <w:kern w:val="0"/>
          <w:sz w:val="20"/>
          <w:szCs w:val="20"/>
          <w:lang w:eastAsia="x-none" w:bidi="ar-SA"/>
        </w:rPr>
        <w:t xml:space="preserve">специалист-эксперт отдела контроля закупок Крымского УФАС России </w:t>
      </w:r>
      <w:r w:rsidR="001424E6">
        <w:rPr>
          <w:rFonts w:eastAsia="Times New Roman" w:cs="Times New Roman"/>
          <w:kern w:val="0"/>
          <w:sz w:val="20"/>
          <w:szCs w:val="20"/>
          <w:lang w:eastAsia="x-none" w:bidi="ar-SA"/>
        </w:rPr>
        <w:t>Т.В.Бачинская</w:t>
      </w:r>
      <w:r w:rsidRPr="006A1022">
        <w:rPr>
          <w:rFonts w:eastAsia="Times New Roman" w:cs="Times New Roman"/>
          <w:kern w:val="0"/>
          <w:sz w:val="20"/>
          <w:szCs w:val="20"/>
          <w:lang w:eastAsia="x-none" w:bidi="ar-SA"/>
        </w:rPr>
        <w:t xml:space="preserve">, </w:t>
      </w:r>
    </w:p>
    <w:p w14:paraId="54F38484" w14:textId="6DC674F9" w:rsidR="009A5E08" w:rsidRPr="00681BA0" w:rsidRDefault="006A1022" w:rsidP="00681BA0">
      <w:pPr>
        <w:pStyle w:val="aa"/>
        <w:widowControl w:val="0"/>
        <w:spacing w:before="0" w:beforeAutospacing="0" w:after="0"/>
        <w:ind w:firstLine="709"/>
        <w:jc w:val="both"/>
        <w:rPr>
          <w:sz w:val="20"/>
          <w:szCs w:val="20"/>
        </w:rPr>
      </w:pPr>
      <w:r>
        <w:rPr>
          <w:spacing w:val="-2"/>
          <w:sz w:val="20"/>
          <w:szCs w:val="20"/>
        </w:rPr>
        <w:t>н</w:t>
      </w:r>
      <w:r w:rsidR="009A5E08" w:rsidRPr="00527F22">
        <w:rPr>
          <w:spacing w:val="-2"/>
          <w:sz w:val="20"/>
          <w:szCs w:val="20"/>
        </w:rPr>
        <w:t xml:space="preserve">а основании решения Комиссии от </w:t>
      </w:r>
      <w:r w:rsidR="00540131" w:rsidRPr="00527F22">
        <w:rPr>
          <w:spacing w:val="-2"/>
          <w:sz w:val="20"/>
          <w:szCs w:val="20"/>
        </w:rPr>
        <w:fldChar w:fldCharType="begin"/>
      </w:r>
      <w:r w:rsidR="009A5E08" w:rsidRPr="00527F22">
        <w:rPr>
          <w:spacing w:val="-2"/>
          <w:sz w:val="20"/>
          <w:szCs w:val="20"/>
        </w:rPr>
        <w:instrText xml:space="preserve"> MERGEFIELD "Дата_заседания" </w:instrText>
      </w:r>
      <w:r w:rsidR="009A5E08" w:rsidRPr="00527F22">
        <w:rPr>
          <w:rFonts w:ascii="Verdana" w:hAnsi="Verdana"/>
          <w:color w:val="000000"/>
          <w:sz w:val="20"/>
          <w:szCs w:val="20"/>
          <w:shd w:val="clear" w:color="auto" w:fill="F5FFEF"/>
        </w:rPr>
        <w:instrText>\@ "dd.MM.yyyy"</w:instrText>
      </w:r>
      <w:r w:rsidR="00540131" w:rsidRPr="00527F22">
        <w:rPr>
          <w:spacing w:val="-2"/>
          <w:sz w:val="20"/>
          <w:szCs w:val="20"/>
        </w:rPr>
        <w:fldChar w:fldCharType="end"/>
      </w:r>
      <w:r w:rsidR="001424E6">
        <w:rPr>
          <w:spacing w:val="-2"/>
          <w:sz w:val="20"/>
          <w:szCs w:val="20"/>
        </w:rPr>
        <w:t>10</w:t>
      </w:r>
      <w:r>
        <w:rPr>
          <w:spacing w:val="-2"/>
          <w:sz w:val="20"/>
          <w:szCs w:val="20"/>
        </w:rPr>
        <w:t>.0</w:t>
      </w:r>
      <w:r w:rsidR="001424E6">
        <w:rPr>
          <w:spacing w:val="-2"/>
          <w:sz w:val="20"/>
          <w:szCs w:val="20"/>
        </w:rPr>
        <w:t>8</w:t>
      </w:r>
      <w:r>
        <w:rPr>
          <w:spacing w:val="-2"/>
          <w:sz w:val="20"/>
          <w:szCs w:val="20"/>
        </w:rPr>
        <w:t>.</w:t>
      </w:r>
      <w:r w:rsidR="00D11E06" w:rsidRPr="00527F22">
        <w:rPr>
          <w:spacing w:val="-2"/>
          <w:sz w:val="20"/>
          <w:szCs w:val="20"/>
        </w:rPr>
        <w:t xml:space="preserve">2022 </w:t>
      </w:r>
      <w:r w:rsidR="009A5E08" w:rsidRPr="00527F22">
        <w:rPr>
          <w:spacing w:val="-2"/>
          <w:sz w:val="20"/>
          <w:szCs w:val="20"/>
        </w:rPr>
        <w:t xml:space="preserve">по делу </w:t>
      </w:r>
      <w:r w:rsidR="00D24BB6" w:rsidRPr="00D24BB6">
        <w:rPr>
          <w:color w:val="000000"/>
          <w:sz w:val="20"/>
          <w:szCs w:val="20"/>
        </w:rPr>
        <w:t>№082/06/106-</w:t>
      </w:r>
      <w:r w:rsidR="001424E6">
        <w:rPr>
          <w:color w:val="000000"/>
          <w:sz w:val="20"/>
          <w:szCs w:val="20"/>
        </w:rPr>
        <w:t>923</w:t>
      </w:r>
      <w:r>
        <w:rPr>
          <w:color w:val="000000"/>
          <w:sz w:val="20"/>
          <w:szCs w:val="20"/>
        </w:rPr>
        <w:t>/</w:t>
      </w:r>
      <w:r w:rsidR="00D24BB6" w:rsidRPr="00D24BB6">
        <w:rPr>
          <w:color w:val="000000"/>
          <w:sz w:val="20"/>
          <w:szCs w:val="20"/>
        </w:rPr>
        <w:t>2022</w:t>
      </w:r>
      <w:r w:rsidR="00C74F1C" w:rsidRPr="00527F22">
        <w:rPr>
          <w:sz w:val="20"/>
          <w:szCs w:val="20"/>
        </w:rPr>
        <w:t xml:space="preserve"> </w:t>
      </w:r>
      <w:r w:rsidR="009A5E08" w:rsidRPr="00527F22">
        <w:rPr>
          <w:spacing w:val="-2"/>
          <w:sz w:val="20"/>
          <w:szCs w:val="20"/>
        </w:rPr>
        <w:t xml:space="preserve">по итогам рассмотрения жалобы </w:t>
      </w:r>
      <w:r w:rsidR="009A5E08" w:rsidRPr="00527F22">
        <w:rPr>
          <w:sz w:val="20"/>
          <w:szCs w:val="20"/>
        </w:rPr>
        <w:t xml:space="preserve">Заявителя на действия Заказчика </w:t>
      </w:r>
      <w:r w:rsidR="00E137E7" w:rsidRPr="00527F22">
        <w:rPr>
          <w:sz w:val="20"/>
          <w:szCs w:val="20"/>
        </w:rPr>
        <w:t>при проведении закупки</w:t>
      </w:r>
      <w:r w:rsidR="00D50428" w:rsidRPr="00527F22">
        <w:rPr>
          <w:sz w:val="20"/>
          <w:szCs w:val="20"/>
        </w:rPr>
        <w:t xml:space="preserve"> </w:t>
      </w:r>
      <w:r w:rsidR="001424E6" w:rsidRPr="00B11855">
        <w:rPr>
          <w:sz w:val="20"/>
          <w:szCs w:val="20"/>
        </w:rPr>
        <w:t>«Поставка IP-видеокамер, видеорегистраторов для систем видеонаблюдения.» (извещение № 0337100014322000003)</w:t>
      </w:r>
      <w:r w:rsidR="001424E6" w:rsidRPr="00527F22">
        <w:rPr>
          <w:sz w:val="20"/>
          <w:szCs w:val="20"/>
        </w:rPr>
        <w:t xml:space="preserve"> </w:t>
      </w:r>
      <w:r w:rsidR="00C44208" w:rsidRPr="00527F22">
        <w:rPr>
          <w:sz w:val="20"/>
          <w:szCs w:val="20"/>
        </w:rPr>
        <w:t xml:space="preserve">(далее — Закупка), </w:t>
      </w:r>
      <w:r w:rsidR="009A5E08" w:rsidRPr="00527F22">
        <w:rPr>
          <w:rFonts w:eastAsia="Arial"/>
          <w:spacing w:val="2"/>
          <w:sz w:val="20"/>
          <w:szCs w:val="20"/>
        </w:rPr>
        <w:t>в соответствии с</w:t>
      </w:r>
      <w:r w:rsidR="009A5E08" w:rsidRPr="00527F22">
        <w:rPr>
          <w:sz w:val="20"/>
          <w:szCs w:val="20"/>
        </w:rPr>
        <w:t xml:space="preserve"> частью 22 статьи 99, частью 8 статьи 106 </w:t>
      </w:r>
      <w:r w:rsidR="009A5E08" w:rsidRPr="00527F22">
        <w:rPr>
          <w:rFonts w:eastAsia="Times-Roman"/>
          <w:spacing w:val="2"/>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A5E08" w:rsidRPr="00527F22">
        <w:rPr>
          <w:rFonts w:eastAsia="Arial"/>
          <w:spacing w:val="2"/>
          <w:sz w:val="20"/>
          <w:szCs w:val="20"/>
        </w:rPr>
        <w:t>, Административным регламентом</w:t>
      </w:r>
      <w:r w:rsidR="009A5E08" w:rsidRPr="00527F22">
        <w:rPr>
          <w:bCs/>
          <w:sz w:val="20"/>
          <w:szCs w:val="20"/>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9A5E08" w:rsidRPr="00527F22">
        <w:rPr>
          <w:rFonts w:eastAsia="Arial"/>
          <w:spacing w:val="2"/>
          <w:sz w:val="20"/>
          <w:szCs w:val="20"/>
        </w:rPr>
        <w:t>утвержденным</w:t>
      </w:r>
      <w:r w:rsidR="009A5E08" w:rsidRPr="00527F22">
        <w:rPr>
          <w:bCs/>
          <w:sz w:val="20"/>
          <w:szCs w:val="20"/>
        </w:rPr>
        <w:t xml:space="preserve"> приказом Федеральной антимонопольной службы от 19.11.2014 № 727/14,</w:t>
      </w:r>
      <w:r w:rsidR="009A5E08" w:rsidRPr="00527F22">
        <w:rPr>
          <w:sz w:val="20"/>
          <w:szCs w:val="20"/>
        </w:rPr>
        <w:t xml:space="preserve"> зарегистрированным в Министерстве юстиции Российской Федерации 27.02.2015 за № 36262</w:t>
      </w:r>
      <w:r w:rsidR="009A5E08" w:rsidRPr="00527F22">
        <w:rPr>
          <w:rFonts w:eastAsia="Arial"/>
          <w:spacing w:val="2"/>
          <w:sz w:val="20"/>
          <w:szCs w:val="20"/>
        </w:rPr>
        <w:t xml:space="preserve">, </w:t>
      </w:r>
    </w:p>
    <w:p w14:paraId="1D2F945F" w14:textId="77777777" w:rsidR="004C384E" w:rsidRPr="00527F22" w:rsidRDefault="004C384E" w:rsidP="00990D57">
      <w:pPr>
        <w:shd w:val="clear" w:color="auto" w:fill="FFFFFF"/>
        <w:tabs>
          <w:tab w:val="left" w:pos="9780"/>
        </w:tabs>
        <w:spacing w:line="360" w:lineRule="auto"/>
        <w:jc w:val="center"/>
        <w:rPr>
          <w:rFonts w:eastAsia="Times New Roman" w:cs="Times New Roman"/>
          <w:bCs/>
          <w:sz w:val="20"/>
          <w:szCs w:val="20"/>
        </w:rPr>
      </w:pPr>
    </w:p>
    <w:p w14:paraId="455BCC57" w14:textId="77777777" w:rsidR="009A5E08" w:rsidRPr="00527F22" w:rsidRDefault="009A5E08" w:rsidP="00990D57">
      <w:pPr>
        <w:shd w:val="clear" w:color="auto" w:fill="FFFFFF"/>
        <w:tabs>
          <w:tab w:val="left" w:pos="9780"/>
        </w:tabs>
        <w:spacing w:line="360" w:lineRule="auto"/>
        <w:jc w:val="center"/>
        <w:rPr>
          <w:rFonts w:eastAsia="Times New Roman" w:cs="Times New Roman"/>
          <w:bCs/>
          <w:sz w:val="20"/>
          <w:szCs w:val="20"/>
        </w:rPr>
      </w:pPr>
      <w:r w:rsidRPr="00527F22">
        <w:rPr>
          <w:rFonts w:eastAsia="Times New Roman" w:cs="Times New Roman"/>
          <w:bCs/>
          <w:sz w:val="20"/>
          <w:szCs w:val="20"/>
        </w:rPr>
        <w:t>ПРЕДПИСЫВАЕТ:</w:t>
      </w:r>
    </w:p>
    <w:p w14:paraId="6DBAF88C" w14:textId="4A69127C" w:rsidR="009A5E08" w:rsidRPr="00527F22" w:rsidRDefault="009A5E08" w:rsidP="009A5E08">
      <w:pPr>
        <w:spacing w:line="240" w:lineRule="auto"/>
        <w:ind w:firstLine="709"/>
        <w:jc w:val="both"/>
        <w:rPr>
          <w:sz w:val="20"/>
          <w:szCs w:val="20"/>
        </w:rPr>
      </w:pPr>
      <w:r w:rsidRPr="00527F22">
        <w:rPr>
          <w:sz w:val="20"/>
          <w:szCs w:val="20"/>
        </w:rPr>
        <w:t>1. Заказчику</w:t>
      </w:r>
      <w:r w:rsidR="00D24BB6">
        <w:rPr>
          <w:sz w:val="20"/>
          <w:szCs w:val="20"/>
        </w:rPr>
        <w:t>,</w:t>
      </w:r>
      <w:r w:rsidRPr="00527F22">
        <w:rPr>
          <w:sz w:val="20"/>
          <w:szCs w:val="20"/>
        </w:rPr>
        <w:t xml:space="preserve"> комиссии </w:t>
      </w:r>
      <w:r w:rsidR="001424E6">
        <w:rPr>
          <w:sz w:val="20"/>
          <w:szCs w:val="20"/>
        </w:rPr>
        <w:t>Заказчика</w:t>
      </w:r>
      <w:r w:rsidR="00D24BB6" w:rsidRPr="00527F22">
        <w:rPr>
          <w:sz w:val="20"/>
          <w:szCs w:val="20"/>
        </w:rPr>
        <w:t xml:space="preserve"> органа</w:t>
      </w:r>
      <w:r w:rsidR="00D24BB6">
        <w:rPr>
          <w:sz w:val="20"/>
          <w:szCs w:val="20"/>
        </w:rPr>
        <w:t xml:space="preserve"> </w:t>
      </w:r>
      <w:r w:rsidRPr="00527F22">
        <w:rPr>
          <w:sz w:val="20"/>
          <w:szCs w:val="20"/>
        </w:rPr>
        <w:t xml:space="preserve">отменить протоколы, составленные в рамках процедуры Закупки, внести изменения в </w:t>
      </w:r>
      <w:r w:rsidR="00AD2493" w:rsidRPr="00527F22">
        <w:rPr>
          <w:sz w:val="20"/>
          <w:szCs w:val="20"/>
        </w:rPr>
        <w:t>извещение</w:t>
      </w:r>
      <w:r w:rsidRPr="00527F22">
        <w:rPr>
          <w:sz w:val="20"/>
          <w:szCs w:val="20"/>
        </w:rPr>
        <w:t xml:space="preserve"> о Закупке в соответствие с требованиями законодательства Российской Федерации о контрактной системе в сфере закупок и с учетом решения </w:t>
      </w:r>
      <w:r w:rsidR="00914A38" w:rsidRPr="00527F22">
        <w:rPr>
          <w:rFonts w:eastAsia="Times New Roman" w:cs="Times New Roman"/>
          <w:spacing w:val="-2"/>
          <w:sz w:val="20"/>
          <w:szCs w:val="20"/>
        </w:rPr>
        <w:t xml:space="preserve">от </w:t>
      </w:r>
      <w:r w:rsidR="00914A38" w:rsidRPr="00527F22">
        <w:rPr>
          <w:rFonts w:eastAsia="Times New Roman" w:cs="Times New Roman"/>
          <w:spacing w:val="-2"/>
          <w:sz w:val="20"/>
          <w:szCs w:val="20"/>
        </w:rPr>
        <w:fldChar w:fldCharType="begin"/>
      </w:r>
      <w:r w:rsidR="00914A38" w:rsidRPr="00527F22">
        <w:rPr>
          <w:rFonts w:eastAsia="Times New Roman" w:cs="Times New Roman"/>
          <w:spacing w:val="-2"/>
          <w:sz w:val="20"/>
          <w:szCs w:val="20"/>
        </w:rPr>
        <w:instrText xml:space="preserve"> MERGEFIELD "Дата_заседания" </w:instrText>
      </w:r>
      <w:r w:rsidR="00914A38" w:rsidRPr="00527F22">
        <w:rPr>
          <w:rFonts w:ascii="Verdana" w:hAnsi="Verdana"/>
          <w:color w:val="000000"/>
          <w:sz w:val="20"/>
          <w:szCs w:val="20"/>
          <w:shd w:val="clear" w:color="auto" w:fill="F5FFEF"/>
        </w:rPr>
        <w:instrText>\@ "dd.MM.yyyy"</w:instrText>
      </w:r>
      <w:r w:rsidR="00914A38" w:rsidRPr="00527F22">
        <w:rPr>
          <w:rFonts w:eastAsia="Times New Roman" w:cs="Times New Roman"/>
          <w:spacing w:val="-2"/>
          <w:sz w:val="20"/>
          <w:szCs w:val="20"/>
        </w:rPr>
        <w:fldChar w:fldCharType="end"/>
      </w:r>
      <w:r w:rsidR="001424E6">
        <w:rPr>
          <w:rFonts w:eastAsia="Times New Roman" w:cs="Times New Roman"/>
          <w:spacing w:val="-2"/>
          <w:sz w:val="20"/>
          <w:szCs w:val="20"/>
        </w:rPr>
        <w:t>10</w:t>
      </w:r>
      <w:r w:rsidR="006A1022">
        <w:rPr>
          <w:rFonts w:eastAsia="Times New Roman" w:cs="Times New Roman"/>
          <w:spacing w:val="-2"/>
          <w:sz w:val="20"/>
          <w:szCs w:val="20"/>
        </w:rPr>
        <w:t>.0</w:t>
      </w:r>
      <w:r w:rsidR="001424E6">
        <w:rPr>
          <w:rFonts w:eastAsia="Times New Roman" w:cs="Times New Roman"/>
          <w:spacing w:val="-2"/>
          <w:sz w:val="20"/>
          <w:szCs w:val="20"/>
        </w:rPr>
        <w:t>8</w:t>
      </w:r>
      <w:r w:rsidR="006A1022">
        <w:rPr>
          <w:rFonts w:eastAsia="Times New Roman" w:cs="Times New Roman"/>
          <w:spacing w:val="-2"/>
          <w:sz w:val="20"/>
          <w:szCs w:val="20"/>
        </w:rPr>
        <w:t>.</w:t>
      </w:r>
      <w:r w:rsidR="00914A38" w:rsidRPr="00527F22">
        <w:rPr>
          <w:rFonts w:eastAsia="Times New Roman" w:cs="Times New Roman"/>
          <w:spacing w:val="-2"/>
          <w:sz w:val="20"/>
          <w:szCs w:val="20"/>
        </w:rPr>
        <w:t xml:space="preserve">2022 по делу </w:t>
      </w:r>
      <w:r w:rsidR="00D24BB6" w:rsidRPr="00D24BB6">
        <w:rPr>
          <w:rFonts w:eastAsia="Times New Roman" w:cs="Times New Roman"/>
          <w:spacing w:val="-2"/>
          <w:sz w:val="20"/>
          <w:szCs w:val="20"/>
        </w:rPr>
        <w:t>№082/06/106-</w:t>
      </w:r>
      <w:r w:rsidR="001424E6">
        <w:rPr>
          <w:rFonts w:eastAsia="Times New Roman" w:cs="Times New Roman"/>
          <w:spacing w:val="-2"/>
          <w:sz w:val="20"/>
          <w:szCs w:val="20"/>
        </w:rPr>
        <w:t>923</w:t>
      </w:r>
      <w:r w:rsidR="00D24BB6" w:rsidRPr="00D24BB6">
        <w:rPr>
          <w:rFonts w:eastAsia="Times New Roman" w:cs="Times New Roman"/>
          <w:spacing w:val="-2"/>
          <w:sz w:val="20"/>
          <w:szCs w:val="20"/>
        </w:rPr>
        <w:t>/2022</w:t>
      </w:r>
      <w:r w:rsidR="00C0289A" w:rsidRPr="00527F22">
        <w:rPr>
          <w:sz w:val="20"/>
          <w:szCs w:val="20"/>
        </w:rPr>
        <w:t xml:space="preserve"> </w:t>
      </w:r>
      <w:r w:rsidRPr="00527F22">
        <w:rPr>
          <w:sz w:val="20"/>
          <w:szCs w:val="20"/>
        </w:rPr>
        <w:t>и разместить измененн</w:t>
      </w:r>
      <w:r w:rsidR="00AD2493" w:rsidRPr="00527F22">
        <w:rPr>
          <w:sz w:val="20"/>
          <w:szCs w:val="20"/>
        </w:rPr>
        <w:t>ое</w:t>
      </w:r>
      <w:r w:rsidRPr="00527F22">
        <w:rPr>
          <w:sz w:val="20"/>
          <w:szCs w:val="20"/>
        </w:rPr>
        <w:t xml:space="preserve"> </w:t>
      </w:r>
      <w:r w:rsidR="00AD2493" w:rsidRPr="00527F22">
        <w:rPr>
          <w:sz w:val="20"/>
          <w:szCs w:val="20"/>
        </w:rPr>
        <w:t>извещение</w:t>
      </w:r>
      <w:r w:rsidRPr="00527F22">
        <w:rPr>
          <w:sz w:val="20"/>
          <w:szCs w:val="20"/>
        </w:rPr>
        <w:t xml:space="preserve"> на официальном сайте.</w:t>
      </w:r>
    </w:p>
    <w:p w14:paraId="38DE15FC" w14:textId="77777777" w:rsidR="009A5E08" w:rsidRPr="00527F22" w:rsidRDefault="009A5E08" w:rsidP="009A5E08">
      <w:pPr>
        <w:spacing w:line="240" w:lineRule="auto"/>
        <w:ind w:firstLine="708"/>
        <w:jc w:val="both"/>
        <w:rPr>
          <w:sz w:val="20"/>
          <w:szCs w:val="20"/>
        </w:rPr>
      </w:pPr>
      <w:r w:rsidRPr="00527F22">
        <w:rPr>
          <w:sz w:val="20"/>
          <w:szCs w:val="20"/>
        </w:rPr>
        <w:t>2. 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w:t>
      </w:r>
      <w:r w:rsidR="00527F22" w:rsidRPr="00527F22">
        <w:rPr>
          <w:sz w:val="20"/>
          <w:szCs w:val="20"/>
        </w:rPr>
        <w:t xml:space="preserve">у </w:t>
      </w:r>
      <w:r w:rsidRPr="00527F22">
        <w:rPr>
          <w:sz w:val="20"/>
          <w:szCs w:val="20"/>
        </w:rPr>
        <w:t>участник</w:t>
      </w:r>
      <w:r w:rsidR="00527F22" w:rsidRPr="00527F22">
        <w:rPr>
          <w:sz w:val="20"/>
          <w:szCs w:val="20"/>
        </w:rPr>
        <w:t>а</w:t>
      </w:r>
      <w:r w:rsidRPr="00527F22">
        <w:rPr>
          <w:sz w:val="20"/>
          <w:szCs w:val="20"/>
        </w:rPr>
        <w:t>, поданн</w:t>
      </w:r>
      <w:r w:rsidR="00527F22" w:rsidRPr="00527F22">
        <w:rPr>
          <w:sz w:val="20"/>
          <w:szCs w:val="20"/>
        </w:rPr>
        <w:t>ую</w:t>
      </w:r>
      <w:r w:rsidR="00E94F62" w:rsidRPr="00527F22">
        <w:rPr>
          <w:sz w:val="20"/>
          <w:szCs w:val="20"/>
        </w:rPr>
        <w:t xml:space="preserve"> в рамках процедуры, прекратить</w:t>
      </w:r>
      <w:r w:rsidR="00D1423A" w:rsidRPr="00527F22">
        <w:rPr>
          <w:sz w:val="20"/>
          <w:szCs w:val="20"/>
        </w:rPr>
        <w:t xml:space="preserve"> </w:t>
      </w:r>
      <w:r w:rsidRPr="00527F22">
        <w:rPr>
          <w:sz w:val="20"/>
          <w:szCs w:val="20"/>
        </w:rPr>
        <w:t>блокирование операций по счетам для проведения операций по обеспечению участия в Закупке, открытых участник</w:t>
      </w:r>
      <w:r w:rsidR="00527F22" w:rsidRPr="00527F22">
        <w:rPr>
          <w:sz w:val="20"/>
          <w:szCs w:val="20"/>
        </w:rPr>
        <w:t>ом</w:t>
      </w:r>
      <w:r w:rsidRPr="00527F22">
        <w:rPr>
          <w:sz w:val="20"/>
          <w:szCs w:val="20"/>
        </w:rPr>
        <w:t xml:space="preserve"> закупки, подавшим заявк</w:t>
      </w:r>
      <w:r w:rsidR="00527F22" w:rsidRPr="00527F22">
        <w:rPr>
          <w:sz w:val="20"/>
          <w:szCs w:val="20"/>
        </w:rPr>
        <w:t>у</w:t>
      </w:r>
      <w:r w:rsidRPr="00527F22">
        <w:rPr>
          <w:sz w:val="20"/>
          <w:szCs w:val="20"/>
        </w:rPr>
        <w:t xml:space="preserve"> на участие в Закупке, в отношении денежных средств в размере обеспечения заявки на участие в Закупке.</w:t>
      </w:r>
    </w:p>
    <w:p w14:paraId="3AFE3997" w14:textId="50FD7362" w:rsidR="001C2100" w:rsidRPr="00527F22" w:rsidRDefault="009A5E08" w:rsidP="009A5E08">
      <w:pPr>
        <w:spacing w:line="240" w:lineRule="auto"/>
        <w:ind w:firstLine="709"/>
        <w:jc w:val="both"/>
        <w:rPr>
          <w:rFonts w:eastAsia="Times New Roman" w:cs="Times New Roman"/>
          <w:spacing w:val="-2"/>
          <w:sz w:val="20"/>
          <w:szCs w:val="20"/>
        </w:rPr>
      </w:pPr>
      <w:r w:rsidRPr="00527F22">
        <w:rPr>
          <w:sz w:val="20"/>
          <w:szCs w:val="20"/>
        </w:rPr>
        <w:t>3. Заказчику</w:t>
      </w:r>
      <w:r w:rsidR="001C2100" w:rsidRPr="00527F22">
        <w:rPr>
          <w:sz w:val="20"/>
          <w:szCs w:val="20"/>
        </w:rPr>
        <w:t>, комиссии</w:t>
      </w:r>
      <w:r w:rsidR="009C33C8" w:rsidRPr="00527F22">
        <w:rPr>
          <w:sz w:val="20"/>
          <w:szCs w:val="20"/>
        </w:rPr>
        <w:t xml:space="preserve"> </w:t>
      </w:r>
      <w:r w:rsidR="00D1311E">
        <w:rPr>
          <w:sz w:val="20"/>
          <w:szCs w:val="20"/>
        </w:rPr>
        <w:t>Заказчика</w:t>
      </w:r>
      <w:bookmarkStart w:id="0" w:name="_GoBack"/>
      <w:bookmarkEnd w:id="0"/>
      <w:r w:rsidR="00AD2493" w:rsidRPr="00527F22">
        <w:rPr>
          <w:sz w:val="20"/>
          <w:szCs w:val="20"/>
        </w:rPr>
        <w:t xml:space="preserve"> </w:t>
      </w:r>
      <w:r w:rsidRPr="00527F22">
        <w:rPr>
          <w:sz w:val="20"/>
          <w:szCs w:val="20"/>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914A38" w:rsidRPr="00527F22">
        <w:rPr>
          <w:rFonts w:eastAsia="Times New Roman" w:cs="Times New Roman"/>
          <w:spacing w:val="-2"/>
          <w:sz w:val="20"/>
          <w:szCs w:val="20"/>
        </w:rPr>
        <w:t xml:space="preserve">от </w:t>
      </w:r>
      <w:r w:rsidR="00914A38" w:rsidRPr="00527F22">
        <w:rPr>
          <w:rFonts w:eastAsia="Times New Roman" w:cs="Times New Roman"/>
          <w:spacing w:val="-2"/>
          <w:sz w:val="20"/>
          <w:szCs w:val="20"/>
        </w:rPr>
        <w:fldChar w:fldCharType="begin"/>
      </w:r>
      <w:r w:rsidR="00914A38" w:rsidRPr="00527F22">
        <w:rPr>
          <w:rFonts w:eastAsia="Times New Roman" w:cs="Times New Roman"/>
          <w:spacing w:val="-2"/>
          <w:sz w:val="20"/>
          <w:szCs w:val="20"/>
        </w:rPr>
        <w:instrText xml:space="preserve"> MERGEFIELD "Дата_заседания" </w:instrText>
      </w:r>
      <w:r w:rsidR="00914A38" w:rsidRPr="00527F22">
        <w:rPr>
          <w:rFonts w:ascii="Verdana" w:hAnsi="Verdana"/>
          <w:color w:val="000000"/>
          <w:sz w:val="20"/>
          <w:szCs w:val="20"/>
          <w:shd w:val="clear" w:color="auto" w:fill="F5FFEF"/>
        </w:rPr>
        <w:instrText>\@ "dd.MM.yyyy"</w:instrText>
      </w:r>
      <w:r w:rsidR="00914A38" w:rsidRPr="00527F22">
        <w:rPr>
          <w:rFonts w:eastAsia="Times New Roman" w:cs="Times New Roman"/>
          <w:spacing w:val="-2"/>
          <w:sz w:val="20"/>
          <w:szCs w:val="20"/>
        </w:rPr>
        <w:fldChar w:fldCharType="end"/>
      </w:r>
      <w:r w:rsidR="001424E6">
        <w:rPr>
          <w:rFonts w:eastAsia="Times New Roman" w:cs="Times New Roman"/>
          <w:spacing w:val="-2"/>
          <w:sz w:val="20"/>
          <w:szCs w:val="20"/>
        </w:rPr>
        <w:t>10</w:t>
      </w:r>
      <w:r w:rsidR="006A1022">
        <w:rPr>
          <w:rFonts w:eastAsia="Times New Roman" w:cs="Times New Roman"/>
          <w:spacing w:val="-2"/>
          <w:sz w:val="20"/>
          <w:szCs w:val="20"/>
        </w:rPr>
        <w:t>.0</w:t>
      </w:r>
      <w:r w:rsidR="001424E6">
        <w:rPr>
          <w:rFonts w:eastAsia="Times New Roman" w:cs="Times New Roman"/>
          <w:spacing w:val="-2"/>
          <w:sz w:val="20"/>
          <w:szCs w:val="20"/>
        </w:rPr>
        <w:t>8</w:t>
      </w:r>
      <w:r w:rsidR="006A1022">
        <w:rPr>
          <w:rFonts w:eastAsia="Times New Roman" w:cs="Times New Roman"/>
          <w:spacing w:val="-2"/>
          <w:sz w:val="20"/>
          <w:szCs w:val="20"/>
        </w:rPr>
        <w:t>.</w:t>
      </w:r>
      <w:r w:rsidR="00D24BB6" w:rsidRPr="00527F22">
        <w:rPr>
          <w:rFonts w:eastAsia="Times New Roman" w:cs="Times New Roman"/>
          <w:spacing w:val="-2"/>
          <w:sz w:val="20"/>
          <w:szCs w:val="20"/>
        </w:rPr>
        <w:t xml:space="preserve">2022 по делу </w:t>
      </w:r>
      <w:r w:rsidR="00D24BB6" w:rsidRPr="00D24BB6">
        <w:rPr>
          <w:rFonts w:eastAsia="Times New Roman" w:cs="Times New Roman"/>
          <w:spacing w:val="-2"/>
          <w:sz w:val="20"/>
          <w:szCs w:val="20"/>
        </w:rPr>
        <w:t>№082/06/106-</w:t>
      </w:r>
      <w:r w:rsidR="001424E6">
        <w:rPr>
          <w:rFonts w:eastAsia="Times New Roman" w:cs="Times New Roman"/>
          <w:spacing w:val="-2"/>
          <w:sz w:val="20"/>
          <w:szCs w:val="20"/>
        </w:rPr>
        <w:t>923</w:t>
      </w:r>
      <w:r w:rsidR="00D24BB6" w:rsidRPr="00D24BB6">
        <w:rPr>
          <w:rFonts w:eastAsia="Times New Roman" w:cs="Times New Roman"/>
          <w:spacing w:val="-2"/>
          <w:sz w:val="20"/>
          <w:szCs w:val="20"/>
        </w:rPr>
        <w:t>/2022</w:t>
      </w:r>
      <w:r w:rsidR="001C2100" w:rsidRPr="00527F22">
        <w:rPr>
          <w:rFonts w:eastAsia="Times New Roman" w:cs="Times New Roman"/>
          <w:spacing w:val="-2"/>
          <w:sz w:val="20"/>
          <w:szCs w:val="20"/>
        </w:rPr>
        <w:t>.</w:t>
      </w:r>
    </w:p>
    <w:p w14:paraId="45F435EA" w14:textId="0C9019A9" w:rsidR="009A5E08" w:rsidRPr="00527F22" w:rsidRDefault="009A5E08" w:rsidP="009A5E08">
      <w:pPr>
        <w:spacing w:line="240" w:lineRule="auto"/>
        <w:ind w:firstLine="709"/>
        <w:jc w:val="both"/>
        <w:rPr>
          <w:sz w:val="20"/>
          <w:szCs w:val="20"/>
        </w:rPr>
      </w:pPr>
      <w:r w:rsidRPr="00527F22">
        <w:rPr>
          <w:sz w:val="20"/>
          <w:szCs w:val="20"/>
        </w:rPr>
        <w:t xml:space="preserve">4. </w:t>
      </w:r>
      <w:r w:rsidR="00C74F1C" w:rsidRPr="00527F22">
        <w:rPr>
          <w:sz w:val="20"/>
          <w:szCs w:val="20"/>
        </w:rPr>
        <w:t>Заказчику, комиссии Заказчика</w:t>
      </w:r>
      <w:r w:rsidR="00D11E06" w:rsidRPr="00527F22">
        <w:rPr>
          <w:sz w:val="20"/>
          <w:szCs w:val="20"/>
        </w:rPr>
        <w:t xml:space="preserve"> </w:t>
      </w:r>
      <w:r w:rsidR="00C74F1C" w:rsidRPr="00527F22">
        <w:rPr>
          <w:sz w:val="20"/>
          <w:szCs w:val="20"/>
        </w:rPr>
        <w:t xml:space="preserve">в </w:t>
      </w:r>
      <w:r w:rsidR="002E3A4F" w:rsidRPr="00527F22">
        <w:rPr>
          <w:sz w:val="20"/>
          <w:szCs w:val="20"/>
        </w:rPr>
        <w:t>срок до</w:t>
      </w:r>
      <w:r w:rsidR="00C0289A" w:rsidRPr="00527F22">
        <w:rPr>
          <w:sz w:val="20"/>
          <w:szCs w:val="20"/>
        </w:rPr>
        <w:t xml:space="preserve"> </w:t>
      </w:r>
      <w:r w:rsidR="001424E6">
        <w:rPr>
          <w:sz w:val="20"/>
          <w:szCs w:val="20"/>
        </w:rPr>
        <w:t>12</w:t>
      </w:r>
      <w:r w:rsidR="006A1022">
        <w:rPr>
          <w:sz w:val="20"/>
          <w:szCs w:val="20"/>
        </w:rPr>
        <w:t>.0</w:t>
      </w:r>
      <w:r w:rsidR="001424E6">
        <w:rPr>
          <w:sz w:val="20"/>
          <w:szCs w:val="20"/>
        </w:rPr>
        <w:t>9</w:t>
      </w:r>
      <w:r w:rsidR="006A1022">
        <w:rPr>
          <w:sz w:val="20"/>
          <w:szCs w:val="20"/>
        </w:rPr>
        <w:t>.</w:t>
      </w:r>
      <w:r w:rsidR="00CA217A" w:rsidRPr="00527F22">
        <w:rPr>
          <w:sz w:val="20"/>
          <w:szCs w:val="20"/>
        </w:rPr>
        <w:t>202</w:t>
      </w:r>
      <w:r w:rsidR="00D11E06" w:rsidRPr="00527F22">
        <w:rPr>
          <w:sz w:val="20"/>
          <w:szCs w:val="20"/>
        </w:rPr>
        <w:t>2</w:t>
      </w:r>
      <w:r w:rsidR="00C74F1C" w:rsidRPr="00527F22">
        <w:rPr>
          <w:sz w:val="20"/>
          <w:szCs w:val="20"/>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527F22">
          <w:rPr>
            <w:rStyle w:val="a7"/>
            <w:sz w:val="20"/>
            <w:szCs w:val="20"/>
          </w:rPr>
          <w:t>to82@fas.gov.ru</w:t>
        </w:r>
      </w:hyperlink>
      <w:r w:rsidR="00C74F1C" w:rsidRPr="00527F22">
        <w:rPr>
          <w:sz w:val="20"/>
          <w:szCs w:val="20"/>
        </w:rPr>
        <w:t>.</w:t>
      </w:r>
    </w:p>
    <w:p w14:paraId="44C5269A" w14:textId="77777777" w:rsidR="009A5E08" w:rsidRPr="00527F22" w:rsidRDefault="009A5E08" w:rsidP="009A5E08">
      <w:pPr>
        <w:spacing w:line="240" w:lineRule="auto"/>
        <w:ind w:firstLine="709"/>
        <w:jc w:val="both"/>
        <w:rPr>
          <w:sz w:val="20"/>
          <w:szCs w:val="20"/>
        </w:rPr>
      </w:pPr>
      <w:r w:rsidRPr="00527F22">
        <w:rPr>
          <w:sz w:val="20"/>
          <w:szCs w:val="20"/>
        </w:rPr>
        <w:t xml:space="preserve">В соответствии с частью 23 статьи 99 Закона о контрактной системе контракт не может быть заключен до даты </w:t>
      </w:r>
      <w:r w:rsidRPr="00527F22">
        <w:rPr>
          <w:sz w:val="20"/>
          <w:szCs w:val="20"/>
        </w:rPr>
        <w:lastRenderedPageBreak/>
        <w:t>исполнения предписания об устранении нарушений законодательства Российской Федерации о контрактной системе в сфере закупок.</w:t>
      </w:r>
    </w:p>
    <w:p w14:paraId="5A66BE8E" w14:textId="77777777" w:rsidR="009A5E08" w:rsidRPr="00527F22" w:rsidRDefault="009A5E08" w:rsidP="009A5E08">
      <w:pPr>
        <w:spacing w:line="240" w:lineRule="auto"/>
        <w:ind w:firstLine="709"/>
        <w:jc w:val="both"/>
        <w:rPr>
          <w:sz w:val="20"/>
          <w:szCs w:val="20"/>
        </w:rPr>
      </w:pPr>
      <w:r w:rsidRPr="00527F22">
        <w:rPr>
          <w:sz w:val="20"/>
          <w:szCs w:val="20"/>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14:paraId="32A93AE8" w14:textId="77777777" w:rsidR="00E94F62" w:rsidRPr="00527F22" w:rsidRDefault="009A5E08" w:rsidP="00E94F62">
      <w:pPr>
        <w:spacing w:line="240" w:lineRule="auto"/>
        <w:ind w:firstLine="709"/>
        <w:jc w:val="both"/>
        <w:rPr>
          <w:sz w:val="20"/>
          <w:szCs w:val="20"/>
        </w:rPr>
      </w:pPr>
      <w:r w:rsidRPr="00527F22">
        <w:rPr>
          <w:sz w:val="20"/>
          <w:szCs w:val="2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14:paraId="2145B0A6" w14:textId="77777777" w:rsidR="00AD2493" w:rsidRPr="00527F22" w:rsidRDefault="00AD2493" w:rsidP="00914A38">
      <w:pPr>
        <w:suppressAutoHyphens w:val="0"/>
        <w:spacing w:line="240" w:lineRule="auto"/>
        <w:rPr>
          <w:kern w:val="0"/>
          <w:sz w:val="20"/>
          <w:szCs w:val="20"/>
          <w:lang w:eastAsia="ru-RU" w:bidi="ar-SA"/>
        </w:rPr>
      </w:pPr>
    </w:p>
    <w:p w14:paraId="09968608" w14:textId="614CCCDA" w:rsidR="00914A38" w:rsidRPr="00527F22" w:rsidRDefault="00914A38" w:rsidP="00914A38">
      <w:pPr>
        <w:suppressAutoHyphens w:val="0"/>
        <w:spacing w:line="240" w:lineRule="auto"/>
        <w:rPr>
          <w:kern w:val="0"/>
          <w:sz w:val="20"/>
          <w:szCs w:val="20"/>
          <w:lang w:eastAsia="ru-RU" w:bidi="ar-SA"/>
        </w:rPr>
      </w:pPr>
      <w:r w:rsidRPr="00527F22">
        <w:rPr>
          <w:kern w:val="0"/>
          <w:sz w:val="20"/>
          <w:szCs w:val="20"/>
          <w:lang w:eastAsia="ru-RU" w:bidi="ar-SA"/>
        </w:rPr>
        <w:t xml:space="preserve">Председатель Комиссии </w:t>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t xml:space="preserve">        </w:t>
      </w:r>
      <w:r w:rsidR="00527F22">
        <w:rPr>
          <w:kern w:val="0"/>
          <w:sz w:val="20"/>
          <w:szCs w:val="20"/>
          <w:lang w:eastAsia="ru-RU" w:bidi="ar-SA"/>
        </w:rPr>
        <w:tab/>
      </w:r>
      <w:r w:rsidR="00527F22">
        <w:rPr>
          <w:kern w:val="0"/>
          <w:sz w:val="20"/>
          <w:szCs w:val="20"/>
          <w:lang w:eastAsia="ru-RU" w:bidi="ar-SA"/>
        </w:rPr>
        <w:tab/>
      </w:r>
      <w:r w:rsidR="006A1022">
        <w:rPr>
          <w:kern w:val="0"/>
          <w:sz w:val="20"/>
          <w:szCs w:val="20"/>
          <w:lang w:eastAsia="ru-RU" w:bidi="ar-SA"/>
        </w:rPr>
        <w:t xml:space="preserve">  </w:t>
      </w:r>
      <w:r w:rsidR="00D24BB6">
        <w:rPr>
          <w:kern w:val="0"/>
          <w:sz w:val="20"/>
          <w:szCs w:val="20"/>
          <w:lang w:eastAsia="ru-RU" w:bidi="ar-SA"/>
        </w:rPr>
        <w:t xml:space="preserve">        </w:t>
      </w:r>
      <w:r w:rsidR="001424E6">
        <w:rPr>
          <w:rFonts w:eastAsia="Times New Roman" w:cs="Times New Roman"/>
          <w:kern w:val="0"/>
          <w:sz w:val="20"/>
          <w:szCs w:val="20"/>
          <w:lang w:eastAsia="x-none" w:bidi="ar-SA"/>
        </w:rPr>
        <w:t>А.М.Крыло</w:t>
      </w:r>
      <w:r w:rsidR="00D67625">
        <w:rPr>
          <w:rFonts w:eastAsia="Times New Roman" w:cs="Times New Roman"/>
          <w:kern w:val="0"/>
          <w:sz w:val="20"/>
          <w:szCs w:val="20"/>
          <w:lang w:eastAsia="x-none" w:bidi="ar-SA"/>
        </w:rPr>
        <w:t>в</w:t>
      </w:r>
      <w:r w:rsidR="001424E6">
        <w:rPr>
          <w:rFonts w:eastAsia="Times New Roman" w:cs="Times New Roman"/>
          <w:kern w:val="0"/>
          <w:sz w:val="20"/>
          <w:szCs w:val="20"/>
          <w:lang w:eastAsia="x-none" w:bidi="ar-SA"/>
        </w:rPr>
        <w:t>а</w:t>
      </w:r>
    </w:p>
    <w:p w14:paraId="6EA09D72" w14:textId="77777777" w:rsidR="00914A38" w:rsidRPr="00527F22" w:rsidRDefault="00914A38" w:rsidP="00914A38">
      <w:pPr>
        <w:suppressAutoHyphens w:val="0"/>
        <w:spacing w:line="240" w:lineRule="auto"/>
        <w:rPr>
          <w:kern w:val="0"/>
          <w:sz w:val="20"/>
          <w:szCs w:val="20"/>
          <w:lang w:eastAsia="ru-RU" w:bidi="ar-SA"/>
        </w:rPr>
      </w:pPr>
    </w:p>
    <w:p w14:paraId="22C515A1" w14:textId="77777777" w:rsidR="00914A38" w:rsidRPr="00527F22" w:rsidRDefault="00914A38" w:rsidP="00914A38">
      <w:pPr>
        <w:suppressAutoHyphens w:val="0"/>
        <w:spacing w:line="240" w:lineRule="auto"/>
        <w:rPr>
          <w:sz w:val="20"/>
          <w:szCs w:val="20"/>
          <w:lang w:eastAsia="ru-RU"/>
        </w:rPr>
      </w:pPr>
      <w:r w:rsidRPr="00527F22">
        <w:rPr>
          <w:kern w:val="0"/>
          <w:sz w:val="20"/>
          <w:szCs w:val="20"/>
          <w:lang w:eastAsia="ru-RU" w:bidi="ar-SA"/>
        </w:rPr>
        <w:t xml:space="preserve">Члены Комиссии: </w:t>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t xml:space="preserve">       </w:t>
      </w:r>
      <w:r w:rsidR="00527F22">
        <w:rPr>
          <w:kern w:val="0"/>
          <w:sz w:val="20"/>
          <w:szCs w:val="20"/>
          <w:lang w:eastAsia="ru-RU" w:bidi="ar-SA"/>
        </w:rPr>
        <w:tab/>
      </w:r>
      <w:r w:rsidR="00527F22">
        <w:rPr>
          <w:kern w:val="0"/>
          <w:sz w:val="20"/>
          <w:szCs w:val="20"/>
          <w:lang w:eastAsia="ru-RU" w:bidi="ar-SA"/>
        </w:rPr>
        <w:tab/>
      </w:r>
      <w:r w:rsidR="006A1022">
        <w:rPr>
          <w:kern w:val="0"/>
          <w:sz w:val="20"/>
          <w:szCs w:val="20"/>
          <w:lang w:eastAsia="ru-RU" w:bidi="ar-SA"/>
        </w:rPr>
        <w:t xml:space="preserve">  </w:t>
      </w:r>
      <w:r w:rsidR="00D24BB6">
        <w:rPr>
          <w:kern w:val="0"/>
          <w:sz w:val="20"/>
          <w:szCs w:val="20"/>
          <w:lang w:eastAsia="ru-RU" w:bidi="ar-SA"/>
        </w:rPr>
        <w:t xml:space="preserve">        </w:t>
      </w:r>
      <w:r w:rsidR="006A1022" w:rsidRPr="006A1022">
        <w:rPr>
          <w:rFonts w:eastAsia="Times New Roman" w:cs="Times New Roman"/>
          <w:kern w:val="0"/>
          <w:sz w:val="20"/>
          <w:szCs w:val="20"/>
          <w:lang w:eastAsia="x-none" w:bidi="ar-SA"/>
        </w:rPr>
        <w:t>Т.Д. Аблаева</w:t>
      </w:r>
    </w:p>
    <w:p w14:paraId="7DDB74A9" w14:textId="77777777" w:rsidR="00914A38" w:rsidRPr="00527F22" w:rsidRDefault="006A1022" w:rsidP="00914A38">
      <w:pPr>
        <w:suppressAutoHyphens w:val="0"/>
        <w:spacing w:line="240" w:lineRule="auto"/>
        <w:rPr>
          <w:sz w:val="20"/>
          <w:szCs w:val="20"/>
          <w:lang w:eastAsia="ru-RU"/>
        </w:rPr>
      </w:pPr>
      <w:r>
        <w:rPr>
          <w:sz w:val="20"/>
          <w:szCs w:val="20"/>
          <w:lang w:eastAsia="ru-RU"/>
        </w:rPr>
        <w:t xml:space="preserve"> </w:t>
      </w:r>
    </w:p>
    <w:p w14:paraId="671779EB" w14:textId="4CA5EDEC" w:rsidR="00914A38" w:rsidRPr="00527F22" w:rsidRDefault="00914A38" w:rsidP="00914A38">
      <w:pPr>
        <w:suppressAutoHyphens w:val="0"/>
        <w:spacing w:line="240" w:lineRule="auto"/>
        <w:rPr>
          <w:sz w:val="20"/>
          <w:szCs w:val="20"/>
          <w:lang w:eastAsia="ru-RU"/>
        </w:rPr>
      </w:pP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t xml:space="preserve">        </w:t>
      </w:r>
      <w:r w:rsidR="006A1022">
        <w:rPr>
          <w:sz w:val="20"/>
          <w:szCs w:val="20"/>
          <w:lang w:eastAsia="ru-RU"/>
        </w:rPr>
        <w:t xml:space="preserve">   </w:t>
      </w:r>
      <w:r w:rsidR="00527F22">
        <w:rPr>
          <w:sz w:val="20"/>
          <w:szCs w:val="20"/>
          <w:lang w:eastAsia="ru-RU"/>
        </w:rPr>
        <w:tab/>
      </w:r>
      <w:r w:rsidR="00D24BB6">
        <w:rPr>
          <w:sz w:val="20"/>
          <w:szCs w:val="20"/>
          <w:lang w:eastAsia="ru-RU"/>
        </w:rPr>
        <w:t xml:space="preserve">      </w:t>
      </w:r>
      <w:r w:rsidR="001424E6">
        <w:rPr>
          <w:sz w:val="20"/>
          <w:szCs w:val="20"/>
          <w:lang w:eastAsia="ru-RU"/>
        </w:rPr>
        <w:t xml:space="preserve">   Т.В.Бачинская</w:t>
      </w:r>
    </w:p>
    <w:sectPr w:rsidR="00914A38" w:rsidRPr="00527F22"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4A508" w14:textId="77777777" w:rsidR="00D1423A" w:rsidRDefault="00D1423A" w:rsidP="0009339B">
      <w:pPr>
        <w:spacing w:line="240" w:lineRule="auto"/>
      </w:pPr>
      <w:r>
        <w:separator/>
      </w:r>
    </w:p>
  </w:endnote>
  <w:endnote w:type="continuationSeparator" w:id="0">
    <w:p w14:paraId="3FCDF47F" w14:textId="77777777"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1468A" w14:textId="77777777" w:rsidR="00D1423A" w:rsidRDefault="00D1423A">
    <w:pPr>
      <w:pStyle w:val="a5"/>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F7A3A8" w14:textId="77777777" w:rsidR="00D1423A" w:rsidRDefault="00D1423A" w:rsidP="0009339B">
      <w:pPr>
        <w:spacing w:line="240" w:lineRule="auto"/>
      </w:pPr>
      <w:r>
        <w:separator/>
      </w:r>
    </w:p>
  </w:footnote>
  <w:footnote w:type="continuationSeparator" w:id="0">
    <w:p w14:paraId="7E8BD27C" w14:textId="77777777" w:rsidR="00D1423A" w:rsidRDefault="00D1423A" w:rsidP="000933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4E10C" w14:textId="77777777" w:rsidR="00D1423A" w:rsidRDefault="00540131">
    <w:pPr>
      <w:pStyle w:val="a3"/>
      <w:jc w:val="center"/>
    </w:pPr>
    <w:r>
      <w:rPr>
        <w:noProof/>
      </w:rPr>
      <w:fldChar w:fldCharType="begin"/>
    </w:r>
    <w:r w:rsidR="00D1423A">
      <w:rPr>
        <w:noProof/>
      </w:rPr>
      <w:instrText xml:space="preserve"> PAGE   \* MERGEFORMAT </w:instrText>
    </w:r>
    <w:r>
      <w:rPr>
        <w:noProof/>
      </w:rPr>
      <w:fldChar w:fldCharType="separate"/>
    </w:r>
    <w:r w:rsidR="006A1022">
      <w:rPr>
        <w:noProof/>
      </w:rPr>
      <w:t>2</w:t>
    </w:r>
    <w:r>
      <w:rPr>
        <w:noProof/>
      </w:rPr>
      <w:fldChar w:fldCharType="end"/>
    </w:r>
  </w:p>
  <w:p w14:paraId="52DA7D7F" w14:textId="77777777"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B7F80"/>
    <w:rsid w:val="000C1668"/>
    <w:rsid w:val="000C258F"/>
    <w:rsid w:val="000C64F4"/>
    <w:rsid w:val="000C6D80"/>
    <w:rsid w:val="000D1560"/>
    <w:rsid w:val="000D2FF3"/>
    <w:rsid w:val="00101995"/>
    <w:rsid w:val="00101A93"/>
    <w:rsid w:val="001035B6"/>
    <w:rsid w:val="00111D13"/>
    <w:rsid w:val="0011314E"/>
    <w:rsid w:val="001233D3"/>
    <w:rsid w:val="00127D84"/>
    <w:rsid w:val="00136874"/>
    <w:rsid w:val="001424E6"/>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B6417"/>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A4F"/>
    <w:rsid w:val="002E3C36"/>
    <w:rsid w:val="002E55A7"/>
    <w:rsid w:val="002E6CA0"/>
    <w:rsid w:val="002E7F59"/>
    <w:rsid w:val="002F0318"/>
    <w:rsid w:val="002F4B53"/>
    <w:rsid w:val="002F598A"/>
    <w:rsid w:val="00321349"/>
    <w:rsid w:val="0032236E"/>
    <w:rsid w:val="003245E4"/>
    <w:rsid w:val="00326CCF"/>
    <w:rsid w:val="003341CF"/>
    <w:rsid w:val="003404DE"/>
    <w:rsid w:val="003443EC"/>
    <w:rsid w:val="003545BF"/>
    <w:rsid w:val="0036586E"/>
    <w:rsid w:val="0036773D"/>
    <w:rsid w:val="00372064"/>
    <w:rsid w:val="00381728"/>
    <w:rsid w:val="0039198D"/>
    <w:rsid w:val="003920C7"/>
    <w:rsid w:val="003A2340"/>
    <w:rsid w:val="003A38F9"/>
    <w:rsid w:val="003A7008"/>
    <w:rsid w:val="003B0F87"/>
    <w:rsid w:val="003B358F"/>
    <w:rsid w:val="003C0711"/>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56E27"/>
    <w:rsid w:val="004614B9"/>
    <w:rsid w:val="0046704B"/>
    <w:rsid w:val="00480E6E"/>
    <w:rsid w:val="00485FE0"/>
    <w:rsid w:val="0048715C"/>
    <w:rsid w:val="00492B53"/>
    <w:rsid w:val="004A70CF"/>
    <w:rsid w:val="004C04FF"/>
    <w:rsid w:val="004C1CE2"/>
    <w:rsid w:val="004C2DF1"/>
    <w:rsid w:val="004C2EF2"/>
    <w:rsid w:val="004C384E"/>
    <w:rsid w:val="004D4F5A"/>
    <w:rsid w:val="004F4E22"/>
    <w:rsid w:val="004F6E69"/>
    <w:rsid w:val="0050053E"/>
    <w:rsid w:val="00512FF7"/>
    <w:rsid w:val="00513F31"/>
    <w:rsid w:val="005155AD"/>
    <w:rsid w:val="00522763"/>
    <w:rsid w:val="00527F22"/>
    <w:rsid w:val="00540131"/>
    <w:rsid w:val="00544113"/>
    <w:rsid w:val="005464A2"/>
    <w:rsid w:val="0055095F"/>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1BA0"/>
    <w:rsid w:val="00683B61"/>
    <w:rsid w:val="00687D63"/>
    <w:rsid w:val="00693086"/>
    <w:rsid w:val="00696D3A"/>
    <w:rsid w:val="006A1022"/>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42F2B"/>
    <w:rsid w:val="00751F4A"/>
    <w:rsid w:val="00754EA2"/>
    <w:rsid w:val="0075637B"/>
    <w:rsid w:val="00757E0E"/>
    <w:rsid w:val="00762AC6"/>
    <w:rsid w:val="007634B3"/>
    <w:rsid w:val="007639BF"/>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3DE1"/>
    <w:rsid w:val="008F43AF"/>
    <w:rsid w:val="008F6267"/>
    <w:rsid w:val="00900BEE"/>
    <w:rsid w:val="00901661"/>
    <w:rsid w:val="009029A7"/>
    <w:rsid w:val="009054A5"/>
    <w:rsid w:val="00905C41"/>
    <w:rsid w:val="00913F83"/>
    <w:rsid w:val="009140A2"/>
    <w:rsid w:val="00914A38"/>
    <w:rsid w:val="00921F84"/>
    <w:rsid w:val="00923847"/>
    <w:rsid w:val="00923CA5"/>
    <w:rsid w:val="00926A76"/>
    <w:rsid w:val="00933AEC"/>
    <w:rsid w:val="00933E64"/>
    <w:rsid w:val="009368A1"/>
    <w:rsid w:val="00936DB9"/>
    <w:rsid w:val="00942292"/>
    <w:rsid w:val="00944D33"/>
    <w:rsid w:val="00944FE3"/>
    <w:rsid w:val="00946EEE"/>
    <w:rsid w:val="00950F9D"/>
    <w:rsid w:val="00956E6A"/>
    <w:rsid w:val="00961554"/>
    <w:rsid w:val="00970F18"/>
    <w:rsid w:val="00972E54"/>
    <w:rsid w:val="00976945"/>
    <w:rsid w:val="009849C4"/>
    <w:rsid w:val="00985ACD"/>
    <w:rsid w:val="00985DD8"/>
    <w:rsid w:val="0099029A"/>
    <w:rsid w:val="00990D57"/>
    <w:rsid w:val="00991B09"/>
    <w:rsid w:val="00994DA5"/>
    <w:rsid w:val="00997653"/>
    <w:rsid w:val="009A4C36"/>
    <w:rsid w:val="009A5B40"/>
    <w:rsid w:val="009A5E08"/>
    <w:rsid w:val="009C33C8"/>
    <w:rsid w:val="009D332F"/>
    <w:rsid w:val="009D35E2"/>
    <w:rsid w:val="009D546C"/>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D2493"/>
    <w:rsid w:val="00AE3631"/>
    <w:rsid w:val="00AE5B16"/>
    <w:rsid w:val="00AE723F"/>
    <w:rsid w:val="00B03B68"/>
    <w:rsid w:val="00B1257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289A"/>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A217A"/>
    <w:rsid w:val="00CB15C5"/>
    <w:rsid w:val="00CB69B7"/>
    <w:rsid w:val="00CC4949"/>
    <w:rsid w:val="00CC5646"/>
    <w:rsid w:val="00CC6154"/>
    <w:rsid w:val="00CD1BC2"/>
    <w:rsid w:val="00CD1CB9"/>
    <w:rsid w:val="00CD6A87"/>
    <w:rsid w:val="00CD713C"/>
    <w:rsid w:val="00CF102C"/>
    <w:rsid w:val="00CF1236"/>
    <w:rsid w:val="00CF1CED"/>
    <w:rsid w:val="00CF54FB"/>
    <w:rsid w:val="00D0449B"/>
    <w:rsid w:val="00D0640F"/>
    <w:rsid w:val="00D1065E"/>
    <w:rsid w:val="00D110B1"/>
    <w:rsid w:val="00D11545"/>
    <w:rsid w:val="00D11E06"/>
    <w:rsid w:val="00D121F4"/>
    <w:rsid w:val="00D1311E"/>
    <w:rsid w:val="00D13B22"/>
    <w:rsid w:val="00D1423A"/>
    <w:rsid w:val="00D14F10"/>
    <w:rsid w:val="00D24588"/>
    <w:rsid w:val="00D24BB6"/>
    <w:rsid w:val="00D36A4A"/>
    <w:rsid w:val="00D371B2"/>
    <w:rsid w:val="00D37338"/>
    <w:rsid w:val="00D436AD"/>
    <w:rsid w:val="00D43B70"/>
    <w:rsid w:val="00D50428"/>
    <w:rsid w:val="00D50542"/>
    <w:rsid w:val="00D52339"/>
    <w:rsid w:val="00D61145"/>
    <w:rsid w:val="00D63796"/>
    <w:rsid w:val="00D6740C"/>
    <w:rsid w:val="00D67625"/>
    <w:rsid w:val="00D74BA4"/>
    <w:rsid w:val="00D754D6"/>
    <w:rsid w:val="00D76C1B"/>
    <w:rsid w:val="00D84F16"/>
    <w:rsid w:val="00D86CA6"/>
    <w:rsid w:val="00D90154"/>
    <w:rsid w:val="00D914A0"/>
    <w:rsid w:val="00DA3A0C"/>
    <w:rsid w:val="00DA66C3"/>
    <w:rsid w:val="00DB13B7"/>
    <w:rsid w:val="00DC09ED"/>
    <w:rsid w:val="00DC1CB1"/>
    <w:rsid w:val="00DC5AAA"/>
    <w:rsid w:val="00DC7301"/>
    <w:rsid w:val="00DD37A2"/>
    <w:rsid w:val="00DE0F46"/>
    <w:rsid w:val="00DE5FA3"/>
    <w:rsid w:val="00DE6802"/>
    <w:rsid w:val="00DF3EB3"/>
    <w:rsid w:val="00DF6DCE"/>
    <w:rsid w:val="00DF7D7F"/>
    <w:rsid w:val="00E0012C"/>
    <w:rsid w:val="00E01ADB"/>
    <w:rsid w:val="00E11F60"/>
    <w:rsid w:val="00E137E7"/>
    <w:rsid w:val="00E16AC6"/>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D4B24"/>
    <w:rsid w:val="00EE0F0B"/>
    <w:rsid w:val="00EE2D02"/>
    <w:rsid w:val="00EE414C"/>
    <w:rsid w:val="00F13850"/>
    <w:rsid w:val="00F13BB9"/>
    <w:rsid w:val="00F1496D"/>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6C0F"/>
  </w:rsids>
  <m:mathPr>
    <m:mathFont m:val="Cambria Math"/>
    <m:brkBin m:val="before"/>
    <m:brkBinSub m:val="--"/>
    <m:smallFrac/>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9E72"/>
  <w15:docId w15:val="{D2D6798E-E6A6-4652-8A55-96EECD71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paragraph" w:styleId="ac">
    <w:name w:val="No Spacing"/>
    <w:uiPriority w:val="1"/>
    <w:qFormat/>
    <w:rsid w:val="00D11E0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772</Words>
  <Characters>4404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5</cp:revision>
  <cp:lastPrinted>2022-08-12T14:00:00Z</cp:lastPrinted>
  <dcterms:created xsi:type="dcterms:W3CDTF">2022-08-01T14:34:00Z</dcterms:created>
  <dcterms:modified xsi:type="dcterms:W3CDTF">2022-08-12T15:16:00Z</dcterms:modified>
</cp:coreProperties>
</file>