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550A" w:rsidRDefault="00B57655" w:rsidP="003A7EAA">
      <w:pPr>
        <w:rPr>
          <w:sz w:val="28"/>
          <w:szCs w:val="28"/>
        </w:rPr>
      </w:pPr>
      <w:r>
        <w:rPr>
          <w:noProof/>
          <w:sz w:val="28"/>
          <w:szCs w:val="28"/>
        </w:rPr>
        <mc:AlternateContent>
          <mc:Choice Requires="wps">
            <w:drawing>
              <wp:anchor distT="0" distB="0" distL="114935" distR="114935" simplePos="0" relativeHeight="251658752" behindDoc="0" locked="0" layoutInCell="1" allowOverlap="1">
                <wp:simplePos x="0" y="0"/>
                <wp:positionH relativeFrom="column">
                  <wp:posOffset>3821430</wp:posOffset>
                </wp:positionH>
                <wp:positionV relativeFrom="paragraph">
                  <wp:posOffset>-108585</wp:posOffset>
                </wp:positionV>
                <wp:extent cx="2315210" cy="1486535"/>
                <wp:effectExtent l="7620" t="11430" r="10795" b="698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5210" cy="1486535"/>
                        </a:xfrm>
                        <a:prstGeom prst="rect">
                          <a:avLst/>
                        </a:prstGeom>
                        <a:solidFill>
                          <a:srgbClr val="FFFFFF"/>
                        </a:solidFill>
                        <a:ln w="6350">
                          <a:solidFill>
                            <a:srgbClr val="FFFFFF"/>
                          </a:solidFill>
                          <a:miter lim="800000"/>
                          <a:headEnd/>
                          <a:tailEnd/>
                        </a:ln>
                      </wps:spPr>
                      <wps:txbx>
                        <w:txbxContent>
                          <w:p w:rsidR="004C7392" w:rsidRDefault="004C7392" w:rsidP="003A7EAA">
                            <w:pPr>
                              <w:jc w:val="center"/>
                              <w:rPr>
                                <w:b/>
                                <w:color w:val="548DD4"/>
                                <w:spacing w:val="8"/>
                              </w:rPr>
                            </w:pPr>
                            <w:r>
                              <w:rPr>
                                <w:b/>
                                <w:color w:val="548DD4"/>
                                <w:spacing w:val="8"/>
                              </w:rPr>
                              <w:t>МОНОПОЛИЯГӘ КАРШЫ</w:t>
                            </w:r>
                          </w:p>
                          <w:p w:rsidR="004C7392" w:rsidRDefault="004C7392" w:rsidP="003A7EAA">
                            <w:pPr>
                              <w:jc w:val="center"/>
                              <w:rPr>
                                <w:b/>
                                <w:color w:val="548DD4"/>
                                <w:spacing w:val="8"/>
                              </w:rPr>
                            </w:pPr>
                            <w:r>
                              <w:rPr>
                                <w:b/>
                                <w:color w:val="548DD4"/>
                                <w:spacing w:val="8"/>
                              </w:rPr>
                              <w:t>ФЕДЕРАЛЬ ХЕЗМӘТНЕҢ</w:t>
                            </w:r>
                          </w:p>
                          <w:p w:rsidR="004C7392" w:rsidRDefault="004C7392" w:rsidP="003A7EAA">
                            <w:pPr>
                              <w:jc w:val="center"/>
                              <w:rPr>
                                <w:b/>
                                <w:color w:val="548DD4"/>
                                <w:spacing w:val="8"/>
                              </w:rPr>
                            </w:pPr>
                          </w:p>
                          <w:p w:rsidR="004C7392" w:rsidRDefault="004C7392" w:rsidP="003A7EAA">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4C7392" w:rsidRDefault="004C7392" w:rsidP="003A7EAA">
                            <w:pPr>
                              <w:jc w:val="center"/>
                              <w:rPr>
                                <w:b/>
                                <w:color w:val="548DD4"/>
                                <w:spacing w:val="8"/>
                              </w:rPr>
                            </w:pPr>
                            <w:r>
                              <w:rPr>
                                <w:b/>
                                <w:color w:val="548DD4"/>
                                <w:spacing w:val="8"/>
                              </w:rPr>
                              <w:t>ИДАРӘСЕ</w:t>
                            </w:r>
                          </w:p>
                          <w:p w:rsidR="004C7392" w:rsidRDefault="004C7392" w:rsidP="003A7EAA">
                            <w:pPr>
                              <w:jc w:val="center"/>
                              <w:rPr>
                                <w:b/>
                                <w:color w:val="548DD4"/>
                              </w:rPr>
                            </w:pPr>
                            <w:r>
                              <w:rPr>
                                <w:b/>
                                <w:color w:val="548DD4"/>
                              </w:rPr>
                              <w:t xml:space="preserve"> </w:t>
                            </w:r>
                          </w:p>
                          <w:p w:rsidR="004C7392" w:rsidRDefault="004C7392" w:rsidP="003A7EAA">
                            <w:pPr>
                              <w:jc w:val="center"/>
                              <w:rPr>
                                <w:color w:val="548DD4"/>
                                <w:sz w:val="14"/>
                                <w:szCs w:val="14"/>
                              </w:rPr>
                            </w:pPr>
                            <w:r>
                              <w:rPr>
                                <w:color w:val="548DD4"/>
                                <w:sz w:val="14"/>
                                <w:szCs w:val="14"/>
                              </w:rPr>
                              <w:t xml:space="preserve">Московский </w:t>
                            </w:r>
                            <w:proofErr w:type="spellStart"/>
                            <w:proofErr w:type="gramStart"/>
                            <w:r>
                              <w:rPr>
                                <w:color w:val="548DD4"/>
                                <w:sz w:val="14"/>
                                <w:szCs w:val="14"/>
                              </w:rPr>
                              <w:t>ур</w:t>
                            </w:r>
                            <w:proofErr w:type="spellEnd"/>
                            <w:r>
                              <w:rPr>
                                <w:color w:val="548DD4"/>
                                <w:sz w:val="14"/>
                                <w:szCs w:val="14"/>
                              </w:rPr>
                              <w:t>.,</w:t>
                            </w:r>
                            <w:proofErr w:type="gramEnd"/>
                            <w:r>
                              <w:rPr>
                                <w:color w:val="548DD4"/>
                                <w:sz w:val="14"/>
                                <w:szCs w:val="14"/>
                              </w:rPr>
                              <w:t xml:space="preserve"> 55 </w:t>
                            </w:r>
                            <w:proofErr w:type="spellStart"/>
                            <w:r>
                              <w:rPr>
                                <w:color w:val="548DD4"/>
                                <w:sz w:val="14"/>
                                <w:szCs w:val="14"/>
                              </w:rPr>
                              <w:t>йортКазан</w:t>
                            </w:r>
                            <w:proofErr w:type="spellEnd"/>
                            <w:r>
                              <w:rPr>
                                <w:color w:val="548DD4"/>
                                <w:sz w:val="14"/>
                                <w:szCs w:val="14"/>
                              </w:rPr>
                              <w:t xml:space="preserve"> </w:t>
                            </w:r>
                            <w:proofErr w:type="spellStart"/>
                            <w:r>
                              <w:rPr>
                                <w:color w:val="548DD4"/>
                                <w:sz w:val="14"/>
                                <w:szCs w:val="14"/>
                              </w:rPr>
                              <w:t>шәһәре</w:t>
                            </w:r>
                            <w:proofErr w:type="spellEnd"/>
                            <w:r>
                              <w:rPr>
                                <w:color w:val="548DD4"/>
                                <w:sz w:val="14"/>
                                <w:szCs w:val="14"/>
                              </w:rPr>
                              <w:t>, 420021</w:t>
                            </w:r>
                          </w:p>
                          <w:p w:rsidR="004C7392" w:rsidRDefault="004C7392" w:rsidP="003A7EAA">
                            <w:pPr>
                              <w:jc w:val="center"/>
                              <w:rPr>
                                <w:color w:val="548DD4"/>
                                <w:sz w:val="14"/>
                                <w:szCs w:val="14"/>
                              </w:rPr>
                            </w:pPr>
                            <w:r>
                              <w:rPr>
                                <w:color w:val="548DD4"/>
                                <w:sz w:val="14"/>
                                <w:szCs w:val="14"/>
                              </w:rPr>
                              <w:t>тел.: (843) 236-89-22, факс (843) 238-19-46</w:t>
                            </w:r>
                          </w:p>
                          <w:p w:rsidR="004C7392" w:rsidRDefault="004C7392" w:rsidP="003A7EAA">
                            <w:pPr>
                              <w:jc w:val="center"/>
                              <w:rPr>
                                <w:color w:val="548DD4"/>
                                <w:sz w:val="14"/>
                                <w:szCs w:val="14"/>
                                <w:lang w:val="en-US"/>
                              </w:rPr>
                            </w:pPr>
                            <w:proofErr w:type="gramStart"/>
                            <w:r>
                              <w:rPr>
                                <w:color w:val="548DD4"/>
                                <w:sz w:val="14"/>
                                <w:szCs w:val="14"/>
                                <w:lang w:val="en-US"/>
                              </w:rPr>
                              <w:t>e</w:t>
                            </w:r>
                            <w:r w:rsidRPr="00A32699">
                              <w:rPr>
                                <w:color w:val="548DD4"/>
                                <w:sz w:val="14"/>
                                <w:szCs w:val="14"/>
                                <w:lang w:val="en-US"/>
                              </w:rPr>
                              <w:t>-</w:t>
                            </w:r>
                            <w:r>
                              <w:rPr>
                                <w:color w:val="548DD4"/>
                                <w:sz w:val="14"/>
                                <w:szCs w:val="14"/>
                                <w:lang w:val="en-US"/>
                              </w:rPr>
                              <w:t>mail</w:t>
                            </w:r>
                            <w:proofErr w:type="gramEnd"/>
                            <w:r w:rsidRPr="00A32699">
                              <w:rPr>
                                <w:color w:val="548DD4"/>
                                <w:sz w:val="14"/>
                                <w:szCs w:val="14"/>
                                <w:lang w:val="en-US"/>
                              </w:rPr>
                              <w:t xml:space="preserve">: </w:t>
                            </w:r>
                            <w:r>
                              <w:rPr>
                                <w:color w:val="548DD4"/>
                                <w:sz w:val="14"/>
                                <w:szCs w:val="14"/>
                                <w:lang w:val="en-US"/>
                              </w:rPr>
                              <w:t>to</w:t>
                            </w:r>
                            <w:r w:rsidRPr="00A32699">
                              <w:rPr>
                                <w:color w:val="548DD4"/>
                                <w:sz w:val="14"/>
                                <w:szCs w:val="14"/>
                                <w:lang w:val="en-US"/>
                              </w:rPr>
                              <w:t>16@</w:t>
                            </w:r>
                            <w:r>
                              <w:rPr>
                                <w:color w:val="548DD4"/>
                                <w:sz w:val="14"/>
                                <w:szCs w:val="14"/>
                                <w:lang w:val="en-US"/>
                              </w:rPr>
                              <w:t>fas</w:t>
                            </w:r>
                            <w:r w:rsidRPr="00A32699">
                              <w:rPr>
                                <w:color w:val="548DD4"/>
                                <w:sz w:val="14"/>
                                <w:szCs w:val="14"/>
                                <w:lang w:val="en-US"/>
                              </w:rPr>
                              <w:t>.</w:t>
                            </w:r>
                            <w:r>
                              <w:rPr>
                                <w:color w:val="548DD4"/>
                                <w:sz w:val="14"/>
                                <w:szCs w:val="14"/>
                                <w:lang w:val="en-US"/>
                              </w:rPr>
                              <w:t>gov</w:t>
                            </w:r>
                            <w:r w:rsidRPr="00A32699">
                              <w:rPr>
                                <w:color w:val="548DD4"/>
                                <w:sz w:val="14"/>
                                <w:szCs w:val="14"/>
                                <w:lang w:val="en-US"/>
                              </w:rPr>
                              <w:t>.</w:t>
                            </w:r>
                            <w:r>
                              <w:rPr>
                                <w:color w:val="548DD4"/>
                                <w:sz w:val="14"/>
                                <w:szCs w:val="14"/>
                                <w:lang w:val="en-US"/>
                              </w:rPr>
                              <w:t>ru</w:t>
                            </w:r>
                          </w:p>
                          <w:p w:rsidR="004C7392" w:rsidRPr="00A32699" w:rsidRDefault="004C7392" w:rsidP="003A7EAA">
                            <w:pPr>
                              <w:jc w:val="center"/>
                              <w:rPr>
                                <w:sz w:val="16"/>
                                <w:szCs w:val="16"/>
                                <w:lang w:val="en-US"/>
                              </w:rPr>
                            </w:pPr>
                          </w:p>
                          <w:p w:rsidR="004C7392" w:rsidRPr="00A32699" w:rsidRDefault="004C7392" w:rsidP="003A7EAA">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00.9pt;margin-top:-8.55pt;width:182.3pt;height:117.0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" strokecolor="white" strokeweight=".5pt">
                <v:textbox inset="7.45pt,3.85pt,7.45pt,3.85pt">
                  <w:txbxContent>
                    <w:p w:rsidR="004C7392" w:rsidRDefault="004C7392" w:rsidP="003A7EAA">
                      <w:pPr>
                        <w:jc w:val="center"/>
                        <w:rPr>
                          <w:b/>
                          <w:color w:val="548DD4"/>
                          <w:spacing w:val="8"/>
                        </w:rPr>
                      </w:pPr>
                      <w:r>
                        <w:rPr>
                          <w:b/>
                          <w:color w:val="548DD4"/>
                          <w:spacing w:val="8"/>
                        </w:rPr>
                        <w:t>МОНОПОЛИЯГӘ КАРШЫ</w:t>
                      </w:r>
                    </w:p>
                    <w:p w:rsidR="004C7392" w:rsidRDefault="004C7392" w:rsidP="003A7EAA">
                      <w:pPr>
                        <w:jc w:val="center"/>
                        <w:rPr>
                          <w:b/>
                          <w:color w:val="548DD4"/>
                          <w:spacing w:val="8"/>
                        </w:rPr>
                      </w:pPr>
                      <w:r>
                        <w:rPr>
                          <w:b/>
                          <w:color w:val="548DD4"/>
                          <w:spacing w:val="8"/>
                        </w:rPr>
                        <w:t>ФЕДЕРАЛЬ ХЕЗМӘТНЕҢ</w:t>
                      </w:r>
                    </w:p>
                    <w:p w:rsidR="004C7392" w:rsidRDefault="004C7392" w:rsidP="003A7EAA">
                      <w:pPr>
                        <w:jc w:val="center"/>
                        <w:rPr>
                          <w:b/>
                          <w:color w:val="548DD4"/>
                          <w:spacing w:val="8"/>
                        </w:rPr>
                      </w:pPr>
                    </w:p>
                    <w:p w:rsidR="004C7392" w:rsidRDefault="004C7392" w:rsidP="003A7EAA">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4C7392" w:rsidRDefault="004C7392" w:rsidP="003A7EAA">
                      <w:pPr>
                        <w:jc w:val="center"/>
                        <w:rPr>
                          <w:b/>
                          <w:color w:val="548DD4"/>
                          <w:spacing w:val="8"/>
                        </w:rPr>
                      </w:pPr>
                      <w:r>
                        <w:rPr>
                          <w:b/>
                          <w:color w:val="548DD4"/>
                          <w:spacing w:val="8"/>
                        </w:rPr>
                        <w:t>ИДАРӘСЕ</w:t>
                      </w:r>
                    </w:p>
                    <w:p w:rsidR="004C7392" w:rsidRDefault="004C7392" w:rsidP="003A7EAA">
                      <w:pPr>
                        <w:jc w:val="center"/>
                        <w:rPr>
                          <w:b/>
                          <w:color w:val="548DD4"/>
                        </w:rPr>
                      </w:pPr>
                      <w:r>
                        <w:rPr>
                          <w:b/>
                          <w:color w:val="548DD4"/>
                        </w:rPr>
                        <w:t xml:space="preserve"> </w:t>
                      </w:r>
                    </w:p>
                    <w:p w:rsidR="004C7392" w:rsidRDefault="004C7392" w:rsidP="003A7EAA">
                      <w:pPr>
                        <w:jc w:val="center"/>
                        <w:rPr>
                          <w:color w:val="548DD4"/>
                          <w:sz w:val="14"/>
                          <w:szCs w:val="14"/>
                        </w:rPr>
                      </w:pPr>
                      <w:r>
                        <w:rPr>
                          <w:color w:val="548DD4"/>
                          <w:sz w:val="14"/>
                          <w:szCs w:val="14"/>
                        </w:rPr>
                        <w:t xml:space="preserve">Московский </w:t>
                      </w:r>
                      <w:proofErr w:type="spellStart"/>
                      <w:proofErr w:type="gramStart"/>
                      <w:r>
                        <w:rPr>
                          <w:color w:val="548DD4"/>
                          <w:sz w:val="14"/>
                          <w:szCs w:val="14"/>
                        </w:rPr>
                        <w:t>ур</w:t>
                      </w:r>
                      <w:proofErr w:type="spellEnd"/>
                      <w:r>
                        <w:rPr>
                          <w:color w:val="548DD4"/>
                          <w:sz w:val="14"/>
                          <w:szCs w:val="14"/>
                        </w:rPr>
                        <w:t>.,</w:t>
                      </w:r>
                      <w:proofErr w:type="gramEnd"/>
                      <w:r>
                        <w:rPr>
                          <w:color w:val="548DD4"/>
                          <w:sz w:val="14"/>
                          <w:szCs w:val="14"/>
                        </w:rPr>
                        <w:t xml:space="preserve"> 55 </w:t>
                      </w:r>
                      <w:proofErr w:type="spellStart"/>
                      <w:r>
                        <w:rPr>
                          <w:color w:val="548DD4"/>
                          <w:sz w:val="14"/>
                          <w:szCs w:val="14"/>
                        </w:rPr>
                        <w:t>йортКазан</w:t>
                      </w:r>
                      <w:proofErr w:type="spellEnd"/>
                      <w:r>
                        <w:rPr>
                          <w:color w:val="548DD4"/>
                          <w:sz w:val="14"/>
                          <w:szCs w:val="14"/>
                        </w:rPr>
                        <w:t xml:space="preserve"> </w:t>
                      </w:r>
                      <w:proofErr w:type="spellStart"/>
                      <w:r>
                        <w:rPr>
                          <w:color w:val="548DD4"/>
                          <w:sz w:val="14"/>
                          <w:szCs w:val="14"/>
                        </w:rPr>
                        <w:t>шәһәре</w:t>
                      </w:r>
                      <w:proofErr w:type="spellEnd"/>
                      <w:r>
                        <w:rPr>
                          <w:color w:val="548DD4"/>
                          <w:sz w:val="14"/>
                          <w:szCs w:val="14"/>
                        </w:rPr>
                        <w:t>, 420021</w:t>
                      </w:r>
                    </w:p>
                    <w:p w:rsidR="004C7392" w:rsidRDefault="004C7392" w:rsidP="003A7EAA">
                      <w:pPr>
                        <w:jc w:val="center"/>
                        <w:rPr>
                          <w:color w:val="548DD4"/>
                          <w:sz w:val="14"/>
                          <w:szCs w:val="14"/>
                        </w:rPr>
                      </w:pPr>
                      <w:r>
                        <w:rPr>
                          <w:color w:val="548DD4"/>
                          <w:sz w:val="14"/>
                          <w:szCs w:val="14"/>
                        </w:rPr>
                        <w:t>тел.: (843) 236-89-22, факс (843) 238-19-46</w:t>
                      </w:r>
                    </w:p>
                    <w:p w:rsidR="004C7392" w:rsidRDefault="004C7392" w:rsidP="003A7EAA">
                      <w:pPr>
                        <w:jc w:val="center"/>
                        <w:rPr>
                          <w:color w:val="548DD4"/>
                          <w:sz w:val="14"/>
                          <w:szCs w:val="14"/>
                          <w:lang w:val="en-US"/>
                        </w:rPr>
                      </w:pPr>
                      <w:proofErr w:type="gramStart"/>
                      <w:r>
                        <w:rPr>
                          <w:color w:val="548DD4"/>
                          <w:sz w:val="14"/>
                          <w:szCs w:val="14"/>
                          <w:lang w:val="en-US"/>
                        </w:rPr>
                        <w:t>e</w:t>
                      </w:r>
                      <w:r w:rsidRPr="00A32699">
                        <w:rPr>
                          <w:color w:val="548DD4"/>
                          <w:sz w:val="14"/>
                          <w:szCs w:val="14"/>
                          <w:lang w:val="en-US"/>
                        </w:rPr>
                        <w:t>-</w:t>
                      </w:r>
                      <w:r>
                        <w:rPr>
                          <w:color w:val="548DD4"/>
                          <w:sz w:val="14"/>
                          <w:szCs w:val="14"/>
                          <w:lang w:val="en-US"/>
                        </w:rPr>
                        <w:t>mail</w:t>
                      </w:r>
                      <w:proofErr w:type="gramEnd"/>
                      <w:r w:rsidRPr="00A32699">
                        <w:rPr>
                          <w:color w:val="548DD4"/>
                          <w:sz w:val="14"/>
                          <w:szCs w:val="14"/>
                          <w:lang w:val="en-US"/>
                        </w:rPr>
                        <w:t xml:space="preserve">: </w:t>
                      </w:r>
                      <w:r>
                        <w:rPr>
                          <w:color w:val="548DD4"/>
                          <w:sz w:val="14"/>
                          <w:szCs w:val="14"/>
                          <w:lang w:val="en-US"/>
                        </w:rPr>
                        <w:t>to</w:t>
                      </w:r>
                      <w:r w:rsidRPr="00A32699">
                        <w:rPr>
                          <w:color w:val="548DD4"/>
                          <w:sz w:val="14"/>
                          <w:szCs w:val="14"/>
                          <w:lang w:val="en-US"/>
                        </w:rPr>
                        <w:t>16@</w:t>
                      </w:r>
                      <w:r>
                        <w:rPr>
                          <w:color w:val="548DD4"/>
                          <w:sz w:val="14"/>
                          <w:szCs w:val="14"/>
                          <w:lang w:val="en-US"/>
                        </w:rPr>
                        <w:t>fas</w:t>
                      </w:r>
                      <w:r w:rsidRPr="00A32699">
                        <w:rPr>
                          <w:color w:val="548DD4"/>
                          <w:sz w:val="14"/>
                          <w:szCs w:val="14"/>
                          <w:lang w:val="en-US"/>
                        </w:rPr>
                        <w:t>.</w:t>
                      </w:r>
                      <w:r>
                        <w:rPr>
                          <w:color w:val="548DD4"/>
                          <w:sz w:val="14"/>
                          <w:szCs w:val="14"/>
                          <w:lang w:val="en-US"/>
                        </w:rPr>
                        <w:t>gov</w:t>
                      </w:r>
                      <w:r w:rsidRPr="00A32699">
                        <w:rPr>
                          <w:color w:val="548DD4"/>
                          <w:sz w:val="14"/>
                          <w:szCs w:val="14"/>
                          <w:lang w:val="en-US"/>
                        </w:rPr>
                        <w:t>.</w:t>
                      </w:r>
                      <w:r>
                        <w:rPr>
                          <w:color w:val="548DD4"/>
                          <w:sz w:val="14"/>
                          <w:szCs w:val="14"/>
                          <w:lang w:val="en-US"/>
                        </w:rPr>
                        <w:t>ru</w:t>
                      </w:r>
                    </w:p>
                    <w:p w:rsidR="004C7392" w:rsidRPr="00A32699" w:rsidRDefault="004C7392" w:rsidP="003A7EAA">
                      <w:pPr>
                        <w:jc w:val="center"/>
                        <w:rPr>
                          <w:sz w:val="16"/>
                          <w:szCs w:val="16"/>
                          <w:lang w:val="en-US"/>
                        </w:rPr>
                      </w:pPr>
                    </w:p>
                    <w:p w:rsidR="004C7392" w:rsidRPr="00A32699" w:rsidRDefault="004C7392" w:rsidP="003A7EAA">
                      <w:pPr>
                        <w:jc w:val="center"/>
                        <w:rPr>
                          <w:sz w:val="16"/>
                          <w:szCs w:val="16"/>
                          <w:lang w:val="en-US"/>
                        </w:rPr>
                      </w:pPr>
                    </w:p>
                  </w:txbxContent>
                </v:textbox>
              </v:shape>
            </w:pict>
          </mc:Fallback>
        </mc:AlternateContent>
      </w:r>
      <w:r>
        <w:rPr>
          <w:noProof/>
          <w:sz w:val="28"/>
          <w:szCs w:val="28"/>
        </w:rPr>
        <w:drawing>
          <wp:anchor distT="0" distB="0" distL="114935" distR="114935" simplePos="0" relativeHeight="251657728" behindDoc="0" locked="0" layoutInCell="1" allowOverlap="1">
            <wp:simplePos x="0" y="0"/>
            <wp:positionH relativeFrom="column">
              <wp:posOffset>3013710</wp:posOffset>
            </wp:positionH>
            <wp:positionV relativeFrom="paragraph">
              <wp:posOffset>-43815</wp:posOffset>
            </wp:positionV>
            <wp:extent cx="504825" cy="533400"/>
            <wp:effectExtent l="0" t="0" r="9525"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25" cy="53340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noProof/>
          <w:sz w:val="28"/>
          <w:szCs w:val="28"/>
        </w:rPr>
        <mc:AlternateContent>
          <mc:Choice Requires="wps">
            <w:drawing>
              <wp:anchor distT="0" distB="0" distL="114935" distR="114935" simplePos="0" relativeHeight="251656704" behindDoc="0" locked="0" layoutInCell="1" allowOverlap="1">
                <wp:simplePos x="0" y="0"/>
                <wp:positionH relativeFrom="column">
                  <wp:posOffset>-162560</wp:posOffset>
                </wp:positionH>
                <wp:positionV relativeFrom="paragraph">
                  <wp:posOffset>-108585</wp:posOffset>
                </wp:positionV>
                <wp:extent cx="2880995" cy="1636395"/>
                <wp:effectExtent l="5080" t="11430" r="9525"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0995" cy="1636395"/>
                        </a:xfrm>
                        <a:prstGeom prst="rect">
                          <a:avLst/>
                        </a:prstGeom>
                        <a:solidFill>
                          <a:srgbClr val="FFFFFF"/>
                        </a:solidFill>
                        <a:ln w="6350">
                          <a:solidFill>
                            <a:srgbClr val="FFFFFF"/>
                          </a:solidFill>
                          <a:miter lim="800000"/>
                          <a:headEnd/>
                          <a:tailEnd/>
                        </a:ln>
                      </wps:spPr>
                      <wps:txbx>
                        <w:txbxContent>
                          <w:p w:rsidR="004C7392" w:rsidRDefault="004C7392" w:rsidP="003A7EAA">
                            <w:pPr>
                              <w:jc w:val="center"/>
                              <w:rPr>
                                <w:b/>
                                <w:color w:val="548DD4"/>
                                <w:spacing w:val="8"/>
                              </w:rPr>
                            </w:pPr>
                            <w:r>
                              <w:rPr>
                                <w:b/>
                                <w:color w:val="548DD4"/>
                                <w:spacing w:val="8"/>
                              </w:rPr>
                              <w:t>ФЕДЕРАЛЬНАЯ</w:t>
                            </w:r>
                          </w:p>
                          <w:p w:rsidR="004C7392" w:rsidRDefault="004C7392" w:rsidP="003A7EAA">
                            <w:pPr>
                              <w:jc w:val="center"/>
                              <w:rPr>
                                <w:b/>
                                <w:color w:val="548DD4"/>
                                <w:spacing w:val="8"/>
                              </w:rPr>
                            </w:pPr>
                            <w:r>
                              <w:rPr>
                                <w:b/>
                                <w:color w:val="548DD4"/>
                                <w:spacing w:val="8"/>
                              </w:rPr>
                              <w:t>АНТИМОНОПОЛЬНАЯ СЛУЖБА</w:t>
                            </w:r>
                          </w:p>
                          <w:p w:rsidR="004C7392" w:rsidRDefault="004C7392" w:rsidP="003A7EAA">
                            <w:pPr>
                              <w:jc w:val="center"/>
                              <w:rPr>
                                <w:b/>
                                <w:color w:val="548DD4"/>
                                <w:spacing w:val="8"/>
                              </w:rPr>
                            </w:pPr>
                          </w:p>
                          <w:p w:rsidR="004C7392" w:rsidRDefault="004C7392" w:rsidP="003A7EAA">
                            <w:pPr>
                              <w:jc w:val="center"/>
                              <w:rPr>
                                <w:b/>
                                <w:color w:val="548DD4"/>
                                <w:spacing w:val="8"/>
                              </w:rPr>
                            </w:pPr>
                            <w:r>
                              <w:rPr>
                                <w:b/>
                                <w:color w:val="548DD4"/>
                                <w:spacing w:val="8"/>
                              </w:rPr>
                              <w:t>УПРАВЛЕНИЕ</w:t>
                            </w:r>
                          </w:p>
                          <w:p w:rsidR="004C7392" w:rsidRDefault="004C7392" w:rsidP="003A7EAA">
                            <w:pPr>
                              <w:jc w:val="center"/>
                              <w:rPr>
                                <w:b/>
                                <w:color w:val="548DD4"/>
                                <w:spacing w:val="8"/>
                              </w:rPr>
                            </w:pPr>
                            <w:r>
                              <w:rPr>
                                <w:b/>
                                <w:color w:val="548DD4"/>
                                <w:spacing w:val="8"/>
                              </w:rPr>
                              <w:t>по Республике Татарстан</w:t>
                            </w:r>
                          </w:p>
                          <w:p w:rsidR="004C7392" w:rsidRPr="00C15204" w:rsidRDefault="004C7392" w:rsidP="003A7EAA">
                            <w:pPr>
                              <w:jc w:val="center"/>
                              <w:rPr>
                                <w:b/>
                                <w:color w:val="548DD4"/>
                                <w:spacing w:val="8"/>
                              </w:rPr>
                            </w:pPr>
                          </w:p>
                          <w:p w:rsidR="004C7392" w:rsidRDefault="004C7392" w:rsidP="003A7EAA">
                            <w:pPr>
                              <w:jc w:val="center"/>
                              <w:rPr>
                                <w:color w:val="548DD4"/>
                                <w:sz w:val="14"/>
                                <w:szCs w:val="14"/>
                              </w:rPr>
                            </w:pPr>
                            <w:r>
                              <w:rPr>
                                <w:color w:val="548DD4"/>
                                <w:sz w:val="14"/>
                                <w:szCs w:val="14"/>
                              </w:rPr>
                              <w:t>ул. Московская, д. 55, г. Казань, 420021</w:t>
                            </w:r>
                          </w:p>
                          <w:p w:rsidR="004C7392" w:rsidRDefault="004C7392" w:rsidP="003A7EAA">
                            <w:pPr>
                              <w:jc w:val="center"/>
                              <w:rPr>
                                <w:color w:val="548DD4"/>
                                <w:sz w:val="14"/>
                                <w:szCs w:val="14"/>
                              </w:rPr>
                            </w:pPr>
                            <w:r>
                              <w:rPr>
                                <w:color w:val="548DD4"/>
                                <w:sz w:val="14"/>
                                <w:szCs w:val="14"/>
                              </w:rPr>
                              <w:t>тел.: (843) 236-89-22, факс (843) 238-19-46</w:t>
                            </w:r>
                          </w:p>
                          <w:p w:rsidR="004C7392" w:rsidRDefault="004C7392" w:rsidP="003A7EAA">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4C7392" w:rsidRPr="00A32699" w:rsidRDefault="004C7392" w:rsidP="003A7EAA">
                            <w:pPr>
                              <w:jc w:val="center"/>
                              <w:rPr>
                                <w:color w:val="548DD4"/>
                                <w:sz w:val="16"/>
                                <w:szCs w:val="16"/>
                                <w:lang w:val="en-US"/>
                              </w:rPr>
                            </w:pPr>
                          </w:p>
                          <w:p w:rsidR="004C7392" w:rsidRPr="00A32699" w:rsidRDefault="004C7392" w:rsidP="003A7EAA">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12.8pt;margin-top:-8.55pt;width:226.85pt;height:128.8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" strokecolor="white" strokeweight=".5pt">
                <v:textbox inset="7.45pt,3.85pt,7.45pt,3.85pt">
                  <w:txbxContent>
                    <w:p w:rsidR="004C7392" w:rsidRDefault="004C7392" w:rsidP="003A7EAA">
                      <w:pPr>
                        <w:jc w:val="center"/>
                        <w:rPr>
                          <w:b/>
                          <w:color w:val="548DD4"/>
                          <w:spacing w:val="8"/>
                        </w:rPr>
                      </w:pPr>
                      <w:r>
                        <w:rPr>
                          <w:b/>
                          <w:color w:val="548DD4"/>
                          <w:spacing w:val="8"/>
                        </w:rPr>
                        <w:t>ФЕДЕРАЛЬНАЯ</w:t>
                      </w:r>
                    </w:p>
                    <w:p w:rsidR="004C7392" w:rsidRDefault="004C7392" w:rsidP="003A7EAA">
                      <w:pPr>
                        <w:jc w:val="center"/>
                        <w:rPr>
                          <w:b/>
                          <w:color w:val="548DD4"/>
                          <w:spacing w:val="8"/>
                        </w:rPr>
                      </w:pPr>
                      <w:r>
                        <w:rPr>
                          <w:b/>
                          <w:color w:val="548DD4"/>
                          <w:spacing w:val="8"/>
                        </w:rPr>
                        <w:t>АНТИМОНОПОЛЬНАЯ СЛУЖБА</w:t>
                      </w:r>
                    </w:p>
                    <w:p w:rsidR="004C7392" w:rsidRDefault="004C7392" w:rsidP="003A7EAA">
                      <w:pPr>
                        <w:jc w:val="center"/>
                        <w:rPr>
                          <w:b/>
                          <w:color w:val="548DD4"/>
                          <w:spacing w:val="8"/>
                        </w:rPr>
                      </w:pPr>
                    </w:p>
                    <w:p w:rsidR="004C7392" w:rsidRDefault="004C7392" w:rsidP="003A7EAA">
                      <w:pPr>
                        <w:jc w:val="center"/>
                        <w:rPr>
                          <w:b/>
                          <w:color w:val="548DD4"/>
                          <w:spacing w:val="8"/>
                        </w:rPr>
                      </w:pPr>
                      <w:r>
                        <w:rPr>
                          <w:b/>
                          <w:color w:val="548DD4"/>
                          <w:spacing w:val="8"/>
                        </w:rPr>
                        <w:t>УПРАВЛЕНИЕ</w:t>
                      </w:r>
                    </w:p>
                    <w:p w:rsidR="004C7392" w:rsidRDefault="004C7392" w:rsidP="003A7EAA">
                      <w:pPr>
                        <w:jc w:val="center"/>
                        <w:rPr>
                          <w:b/>
                          <w:color w:val="548DD4"/>
                          <w:spacing w:val="8"/>
                        </w:rPr>
                      </w:pPr>
                      <w:r>
                        <w:rPr>
                          <w:b/>
                          <w:color w:val="548DD4"/>
                          <w:spacing w:val="8"/>
                        </w:rPr>
                        <w:t>по Республике Татарстан</w:t>
                      </w:r>
                    </w:p>
                    <w:p w:rsidR="004C7392" w:rsidRPr="00C15204" w:rsidRDefault="004C7392" w:rsidP="003A7EAA">
                      <w:pPr>
                        <w:jc w:val="center"/>
                        <w:rPr>
                          <w:b/>
                          <w:color w:val="548DD4"/>
                          <w:spacing w:val="8"/>
                        </w:rPr>
                      </w:pPr>
                    </w:p>
                    <w:p w:rsidR="004C7392" w:rsidRDefault="004C7392" w:rsidP="003A7EAA">
                      <w:pPr>
                        <w:jc w:val="center"/>
                        <w:rPr>
                          <w:color w:val="548DD4"/>
                          <w:sz w:val="14"/>
                          <w:szCs w:val="14"/>
                        </w:rPr>
                      </w:pPr>
                      <w:r>
                        <w:rPr>
                          <w:color w:val="548DD4"/>
                          <w:sz w:val="14"/>
                          <w:szCs w:val="14"/>
                        </w:rPr>
                        <w:t>ул. Московская, д. 55, г. Казань, 420021</w:t>
                      </w:r>
                    </w:p>
                    <w:p w:rsidR="004C7392" w:rsidRDefault="004C7392" w:rsidP="003A7EAA">
                      <w:pPr>
                        <w:jc w:val="center"/>
                        <w:rPr>
                          <w:color w:val="548DD4"/>
                          <w:sz w:val="14"/>
                          <w:szCs w:val="14"/>
                        </w:rPr>
                      </w:pPr>
                      <w:r>
                        <w:rPr>
                          <w:color w:val="548DD4"/>
                          <w:sz w:val="14"/>
                          <w:szCs w:val="14"/>
                        </w:rPr>
                        <w:t>тел.: (843) 236-89-22, факс (843) 238-19-46</w:t>
                      </w:r>
                    </w:p>
                    <w:p w:rsidR="004C7392" w:rsidRDefault="004C7392" w:rsidP="003A7EAA">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4C7392" w:rsidRPr="00A32699" w:rsidRDefault="004C7392" w:rsidP="003A7EAA">
                      <w:pPr>
                        <w:jc w:val="center"/>
                        <w:rPr>
                          <w:color w:val="548DD4"/>
                          <w:sz w:val="16"/>
                          <w:szCs w:val="16"/>
                          <w:lang w:val="en-US"/>
                        </w:rPr>
                      </w:pPr>
                    </w:p>
                    <w:p w:rsidR="004C7392" w:rsidRPr="00A32699" w:rsidRDefault="004C7392" w:rsidP="003A7EAA">
                      <w:pPr>
                        <w:jc w:val="center"/>
                        <w:rPr>
                          <w:sz w:val="16"/>
                          <w:szCs w:val="16"/>
                          <w:lang w:val="en-US"/>
                        </w:rPr>
                      </w:pPr>
                    </w:p>
                  </w:txbxContent>
                </v:textbox>
              </v:shape>
            </w:pict>
          </mc:Fallback>
        </mc:AlternateContent>
      </w:r>
    </w:p>
    <w:p w:rsidR="0084550A" w:rsidRDefault="0084550A" w:rsidP="0084550A">
      <w:pPr>
        <w:ind w:left="5361"/>
        <w:rPr>
          <w:sz w:val="28"/>
          <w:szCs w:val="28"/>
        </w:rPr>
      </w:pPr>
    </w:p>
    <w:p w:rsidR="0084550A" w:rsidRDefault="0084550A" w:rsidP="0084550A">
      <w:pPr>
        <w:ind w:left="5361"/>
        <w:rPr>
          <w:sz w:val="28"/>
          <w:szCs w:val="28"/>
        </w:rPr>
      </w:pPr>
    </w:p>
    <w:p w:rsidR="0084550A" w:rsidRDefault="0084550A" w:rsidP="0084550A">
      <w:pPr>
        <w:ind w:left="5361"/>
        <w:rPr>
          <w:sz w:val="28"/>
          <w:szCs w:val="28"/>
        </w:rPr>
      </w:pPr>
    </w:p>
    <w:p w:rsidR="0084550A" w:rsidRDefault="0084550A" w:rsidP="0084550A">
      <w:pPr>
        <w:ind w:left="5361"/>
        <w:rPr>
          <w:sz w:val="28"/>
          <w:szCs w:val="28"/>
        </w:rPr>
      </w:pPr>
    </w:p>
    <w:p w:rsidR="0084550A" w:rsidRDefault="0084550A" w:rsidP="0084550A">
      <w:pPr>
        <w:ind w:left="6535"/>
        <w:rPr>
          <w:sz w:val="28"/>
          <w:szCs w:val="28"/>
        </w:rPr>
      </w:pPr>
    </w:p>
    <w:p w:rsidR="0084550A" w:rsidRDefault="0084550A" w:rsidP="00BA6C52">
      <w:pPr>
        <w:rPr>
          <w:sz w:val="28"/>
          <w:szCs w:val="28"/>
        </w:rPr>
      </w:pPr>
    </w:p>
    <w:p w:rsidR="00BA6C52" w:rsidRDefault="00BA6C52" w:rsidP="00BA6C52">
      <w:pPr>
        <w:rPr>
          <w:sz w:val="28"/>
          <w:szCs w:val="28"/>
        </w:rPr>
      </w:pPr>
    </w:p>
    <w:p w:rsidR="003A7EAA" w:rsidRDefault="003A7EAA" w:rsidP="003A7EAA">
      <w:pPr>
        <w:rPr>
          <w:color w:val="548DD4"/>
        </w:rPr>
      </w:pPr>
      <w:r>
        <w:rPr>
          <w:color w:val="548DD4"/>
        </w:rPr>
        <w:t xml:space="preserve">   ______________№_________</w:t>
      </w:r>
      <w:r w:rsidR="00F2188B">
        <w:rPr>
          <w:color w:val="548DD4"/>
        </w:rPr>
        <w:t>___</w:t>
      </w:r>
    </w:p>
    <w:p w:rsidR="00BA4036" w:rsidRPr="00B748F6" w:rsidRDefault="003A7EAA" w:rsidP="00B748F6">
      <w:pPr>
        <w:rPr>
          <w:color w:val="548DD4"/>
        </w:rPr>
      </w:pPr>
      <w:r>
        <w:rPr>
          <w:color w:val="548DD4"/>
        </w:rPr>
        <w:t xml:space="preserve">   На №________</w:t>
      </w:r>
      <w:r w:rsidR="00F2188B">
        <w:rPr>
          <w:color w:val="548DD4"/>
        </w:rPr>
        <w:t>__</w:t>
      </w:r>
      <w:r>
        <w:rPr>
          <w:color w:val="548DD4"/>
        </w:rPr>
        <w:t>от ________</w:t>
      </w:r>
      <w:r w:rsidR="00F2188B">
        <w:rPr>
          <w:color w:val="548DD4"/>
        </w:rPr>
        <w:t>___</w:t>
      </w:r>
    </w:p>
    <w:p w:rsidR="00745CF5" w:rsidRPr="00745CF5" w:rsidRDefault="00077D89" w:rsidP="00745CF5">
      <w:pPr>
        <w:spacing w:line="200" w:lineRule="atLeast"/>
        <w:ind w:left="4536" w:right="-1"/>
        <w:jc w:val="both"/>
        <w:rPr>
          <w:rFonts w:eastAsia="SimSun" w:cs="Mangal"/>
          <w:kern w:val="2"/>
          <w:sz w:val="28"/>
          <w:szCs w:val="28"/>
          <w:shd w:val="clear" w:color="auto" w:fill="FFFFFF"/>
          <w:lang w:eastAsia="hi-IN" w:bidi="hi-IN"/>
        </w:rPr>
      </w:pPr>
      <w:r>
        <w:rPr>
          <w:rFonts w:eastAsia="SimSun" w:cs="Mangal"/>
          <w:kern w:val="2"/>
          <w:sz w:val="28"/>
          <w:szCs w:val="28"/>
          <w:shd w:val="clear" w:color="auto" w:fill="FFFFFF"/>
          <w:lang w:eastAsia="hi-IN" w:bidi="hi-IN"/>
        </w:rPr>
        <w:t>Заказчик</w:t>
      </w:r>
      <w:r w:rsidR="00745CF5" w:rsidRPr="00745CF5">
        <w:rPr>
          <w:rFonts w:eastAsia="SimSun" w:cs="Mangal"/>
          <w:kern w:val="2"/>
          <w:sz w:val="28"/>
          <w:szCs w:val="28"/>
          <w:shd w:val="clear" w:color="auto" w:fill="FFFFFF"/>
          <w:lang w:eastAsia="hi-IN" w:bidi="hi-IN"/>
        </w:rPr>
        <w:t>:</w:t>
      </w:r>
    </w:p>
    <w:p w:rsidR="00745CF5" w:rsidRPr="00745CF5" w:rsidRDefault="00745CF5" w:rsidP="00745CF5">
      <w:pPr>
        <w:spacing w:line="200" w:lineRule="atLeast"/>
        <w:ind w:left="4536" w:right="-1"/>
        <w:jc w:val="both"/>
        <w:rPr>
          <w:rFonts w:eastAsia="SimSun" w:cs="Mangal"/>
          <w:kern w:val="2"/>
          <w:sz w:val="28"/>
          <w:szCs w:val="28"/>
          <w:shd w:val="clear" w:color="auto" w:fill="FFFFFF"/>
          <w:lang w:eastAsia="hi-IN" w:bidi="hi-IN"/>
        </w:rPr>
      </w:pPr>
      <w:r w:rsidRPr="00745CF5">
        <w:rPr>
          <w:rFonts w:eastAsia="SimSun" w:cs="Mangal"/>
          <w:kern w:val="2"/>
          <w:sz w:val="28"/>
          <w:szCs w:val="28"/>
          <w:shd w:val="clear" w:color="auto" w:fill="FFFFFF"/>
          <w:lang w:eastAsia="hi-IN" w:bidi="hi-IN"/>
        </w:rPr>
        <w:t>УПРАВЛЕНИЕ МИНИСТЕРСТВА ВНУТРЕННИХ ДЕЛ РОССИЙСКОЙ ФЕДЕРАЦИИ ПО ГОРОДУ НАБЕРЕЖНЫЕ ЧЕЛНЫ</w:t>
      </w:r>
    </w:p>
    <w:p w:rsidR="00745CF5" w:rsidRPr="00745CF5" w:rsidRDefault="00745CF5" w:rsidP="00745CF5">
      <w:pPr>
        <w:spacing w:line="200" w:lineRule="atLeast"/>
        <w:ind w:left="4536" w:right="-1"/>
        <w:jc w:val="both"/>
        <w:rPr>
          <w:rFonts w:eastAsia="SimSun" w:cs="Mangal"/>
          <w:kern w:val="2"/>
          <w:sz w:val="28"/>
          <w:szCs w:val="28"/>
          <w:shd w:val="clear" w:color="auto" w:fill="FFFFFF"/>
          <w:lang w:eastAsia="hi-IN" w:bidi="hi-IN"/>
        </w:rPr>
      </w:pPr>
    </w:p>
    <w:p w:rsidR="00745CF5" w:rsidRPr="00745CF5" w:rsidRDefault="00745CF5" w:rsidP="00745CF5">
      <w:pPr>
        <w:spacing w:line="200" w:lineRule="atLeast"/>
        <w:ind w:left="4536" w:right="-1"/>
        <w:jc w:val="both"/>
        <w:rPr>
          <w:rFonts w:eastAsia="SimSun"/>
          <w:kern w:val="2"/>
          <w:sz w:val="28"/>
          <w:szCs w:val="28"/>
          <w:shd w:val="clear" w:color="auto" w:fill="FFFFFF"/>
          <w:lang w:eastAsia="hi-IN" w:bidi="hi-IN"/>
        </w:rPr>
      </w:pPr>
      <w:r w:rsidRPr="00745CF5">
        <w:rPr>
          <w:rFonts w:eastAsia="SimSun"/>
          <w:kern w:val="2"/>
          <w:sz w:val="28"/>
          <w:szCs w:val="28"/>
          <w:shd w:val="clear" w:color="auto" w:fill="FFFFFF"/>
          <w:lang w:eastAsia="hi-IN" w:bidi="hi-IN"/>
        </w:rPr>
        <w:t>Заявитель:</w:t>
      </w:r>
    </w:p>
    <w:p w:rsidR="00745CF5" w:rsidRPr="00745CF5" w:rsidRDefault="00745CF5" w:rsidP="00745CF5">
      <w:pPr>
        <w:spacing w:line="200" w:lineRule="atLeast"/>
        <w:ind w:left="4536" w:right="-1"/>
        <w:rPr>
          <w:rFonts w:eastAsia="SimSun"/>
          <w:kern w:val="2"/>
          <w:sz w:val="28"/>
          <w:szCs w:val="28"/>
          <w:shd w:val="clear" w:color="auto" w:fill="FFFFFF"/>
          <w:lang w:eastAsia="hi-IN" w:bidi="hi-IN"/>
        </w:rPr>
      </w:pPr>
      <w:r w:rsidRPr="00745CF5">
        <w:rPr>
          <w:rFonts w:eastAsia="SimSun"/>
          <w:kern w:val="2"/>
          <w:sz w:val="28"/>
          <w:szCs w:val="28"/>
          <w:shd w:val="clear" w:color="auto" w:fill="FFFFFF"/>
          <w:lang w:eastAsia="hi-IN" w:bidi="hi-IN"/>
        </w:rPr>
        <w:t xml:space="preserve">ИП </w:t>
      </w:r>
      <w:proofErr w:type="spellStart"/>
      <w:r w:rsidRPr="00745CF5">
        <w:rPr>
          <w:rFonts w:eastAsia="SimSun"/>
          <w:kern w:val="2"/>
          <w:sz w:val="28"/>
          <w:szCs w:val="28"/>
          <w:shd w:val="clear" w:color="auto" w:fill="FFFFFF"/>
          <w:lang w:eastAsia="hi-IN" w:bidi="hi-IN"/>
        </w:rPr>
        <w:t>Тимирясов</w:t>
      </w:r>
      <w:proofErr w:type="spellEnd"/>
      <w:r w:rsidRPr="00745CF5">
        <w:rPr>
          <w:rFonts w:eastAsia="SimSun"/>
          <w:kern w:val="2"/>
          <w:sz w:val="28"/>
          <w:szCs w:val="28"/>
          <w:shd w:val="clear" w:color="auto" w:fill="FFFFFF"/>
          <w:lang w:eastAsia="hi-IN" w:bidi="hi-IN"/>
        </w:rPr>
        <w:t xml:space="preserve"> Р.Р. </w:t>
      </w:r>
    </w:p>
    <w:p w:rsidR="00745CF5" w:rsidRPr="00745CF5" w:rsidRDefault="00745CF5" w:rsidP="00745CF5">
      <w:pPr>
        <w:spacing w:line="200" w:lineRule="atLeast"/>
        <w:ind w:left="4536" w:right="-1"/>
        <w:rPr>
          <w:rFonts w:eastAsia="SimSun"/>
          <w:kern w:val="2"/>
          <w:sz w:val="28"/>
          <w:szCs w:val="28"/>
          <w:shd w:val="clear" w:color="auto" w:fill="FFFFFF"/>
          <w:lang w:eastAsia="hi-IN" w:bidi="hi-IN"/>
        </w:rPr>
      </w:pPr>
      <w:proofErr w:type="spellStart"/>
      <w:r w:rsidRPr="00745CF5">
        <w:rPr>
          <w:rFonts w:eastAsia="SimSun"/>
          <w:kern w:val="2"/>
          <w:sz w:val="28"/>
          <w:szCs w:val="28"/>
          <w:shd w:val="clear" w:color="auto" w:fill="FFFFFF"/>
          <w:lang w:val="en-US" w:eastAsia="hi-IN" w:bidi="hi-IN"/>
        </w:rPr>
        <w:t>rt</w:t>
      </w:r>
      <w:proofErr w:type="spellEnd"/>
      <w:r w:rsidRPr="00745CF5">
        <w:rPr>
          <w:rFonts w:eastAsia="SimSun"/>
          <w:kern w:val="2"/>
          <w:sz w:val="28"/>
          <w:szCs w:val="28"/>
          <w:shd w:val="clear" w:color="auto" w:fill="FFFFFF"/>
          <w:lang w:eastAsia="hi-IN" w:bidi="hi-IN"/>
        </w:rPr>
        <w:t>4698@</w:t>
      </w:r>
      <w:proofErr w:type="spellStart"/>
      <w:r w:rsidRPr="00745CF5">
        <w:rPr>
          <w:rFonts w:eastAsia="SimSun"/>
          <w:kern w:val="2"/>
          <w:sz w:val="28"/>
          <w:szCs w:val="28"/>
          <w:shd w:val="clear" w:color="auto" w:fill="FFFFFF"/>
          <w:lang w:val="en-US" w:eastAsia="hi-IN" w:bidi="hi-IN"/>
        </w:rPr>
        <w:t>ya</w:t>
      </w:r>
      <w:proofErr w:type="spellEnd"/>
      <w:r w:rsidRPr="00745CF5">
        <w:rPr>
          <w:rFonts w:eastAsia="SimSun"/>
          <w:kern w:val="2"/>
          <w:sz w:val="28"/>
          <w:szCs w:val="28"/>
          <w:shd w:val="clear" w:color="auto" w:fill="FFFFFF"/>
          <w:lang w:eastAsia="hi-IN" w:bidi="hi-IN"/>
        </w:rPr>
        <w:t>.</w:t>
      </w:r>
      <w:proofErr w:type="spellStart"/>
      <w:r w:rsidRPr="00745CF5">
        <w:rPr>
          <w:rFonts w:eastAsia="SimSun"/>
          <w:kern w:val="2"/>
          <w:sz w:val="28"/>
          <w:szCs w:val="28"/>
          <w:shd w:val="clear" w:color="auto" w:fill="FFFFFF"/>
          <w:lang w:val="en-US" w:eastAsia="hi-IN" w:bidi="hi-IN"/>
        </w:rPr>
        <w:t>ru</w:t>
      </w:r>
      <w:proofErr w:type="spellEnd"/>
    </w:p>
    <w:p w:rsidR="00BA4036" w:rsidRDefault="00BA4036" w:rsidP="0019580C">
      <w:pPr>
        <w:spacing w:line="200" w:lineRule="atLeast"/>
        <w:jc w:val="both"/>
        <w:rPr>
          <w:rFonts w:eastAsia="SimSun"/>
          <w:color w:val="0000FF"/>
          <w:sz w:val="28"/>
          <w:szCs w:val="28"/>
          <w:u w:val="single"/>
          <w:shd w:val="clear" w:color="auto" w:fill="FFFFFF"/>
          <w:lang w:eastAsia="hi-IN" w:bidi="hi-IN"/>
        </w:rPr>
      </w:pPr>
    </w:p>
    <w:p w:rsidR="00DE1CDC" w:rsidRDefault="00DE1CDC" w:rsidP="0028660A">
      <w:pPr>
        <w:contextualSpacing/>
        <w:jc w:val="center"/>
        <w:rPr>
          <w:b/>
          <w:sz w:val="28"/>
          <w:szCs w:val="28"/>
        </w:rPr>
      </w:pPr>
      <w:bookmarkStart w:id="0" w:name="_GoBack"/>
      <w:r w:rsidRPr="00DE1CDC">
        <w:rPr>
          <w:b/>
          <w:sz w:val="28"/>
          <w:szCs w:val="28"/>
        </w:rPr>
        <w:t xml:space="preserve">Решение по делу </w:t>
      </w:r>
      <w:r w:rsidR="00745CF5">
        <w:rPr>
          <w:b/>
          <w:sz w:val="28"/>
          <w:szCs w:val="28"/>
        </w:rPr>
        <w:t>№</w:t>
      </w:r>
      <w:r w:rsidR="00745CF5" w:rsidRPr="00745CF5">
        <w:rPr>
          <w:b/>
          <w:sz w:val="28"/>
          <w:szCs w:val="28"/>
        </w:rPr>
        <w:t>016/06/31-1269/2022</w:t>
      </w:r>
    </w:p>
    <w:p w:rsidR="00745CF5" w:rsidRPr="00745CF5" w:rsidRDefault="00745CF5" w:rsidP="00745CF5">
      <w:pPr>
        <w:contextualSpacing/>
        <w:jc w:val="center"/>
        <w:rPr>
          <w:b/>
          <w:sz w:val="28"/>
          <w:szCs w:val="28"/>
        </w:rPr>
      </w:pPr>
      <w:r w:rsidRPr="00745CF5">
        <w:rPr>
          <w:b/>
          <w:sz w:val="28"/>
          <w:szCs w:val="28"/>
        </w:rPr>
        <w:t>о нарушении законодательства в сфере закупок товаров, работ, услуг</w:t>
      </w:r>
    </w:p>
    <w:p w:rsidR="00745CF5" w:rsidRDefault="00745CF5" w:rsidP="00745CF5">
      <w:pPr>
        <w:contextualSpacing/>
        <w:jc w:val="center"/>
        <w:rPr>
          <w:b/>
          <w:sz w:val="28"/>
          <w:szCs w:val="28"/>
        </w:rPr>
      </w:pPr>
      <w:r w:rsidRPr="00745CF5">
        <w:rPr>
          <w:b/>
          <w:sz w:val="28"/>
          <w:szCs w:val="28"/>
        </w:rPr>
        <w:t>для обеспечения государственных и муниципальных нужд</w:t>
      </w:r>
    </w:p>
    <w:bookmarkEnd w:id="0"/>
    <w:p w:rsidR="005648D4" w:rsidRPr="00237DA0" w:rsidRDefault="005648D4" w:rsidP="00237DA0">
      <w:pPr>
        <w:widowControl/>
        <w:contextualSpacing/>
        <w:jc w:val="center"/>
        <w:rPr>
          <w:rFonts w:eastAsia="Calibri"/>
          <w:kern w:val="0"/>
          <w:sz w:val="28"/>
          <w:szCs w:val="28"/>
          <w:lang w:eastAsia="ar-SA"/>
        </w:rPr>
      </w:pPr>
    </w:p>
    <w:p w:rsidR="00786789" w:rsidRPr="00237DA0" w:rsidRDefault="00745CF5" w:rsidP="00237DA0">
      <w:pPr>
        <w:widowControl/>
        <w:contextualSpacing/>
        <w:jc w:val="both"/>
        <w:rPr>
          <w:rFonts w:eastAsia="Calibri"/>
          <w:kern w:val="0"/>
          <w:sz w:val="28"/>
          <w:szCs w:val="28"/>
          <w:lang w:eastAsia="ar-SA"/>
        </w:rPr>
      </w:pPr>
      <w:r>
        <w:rPr>
          <w:rFonts w:eastAsia="Calibri"/>
          <w:kern w:val="0"/>
          <w:sz w:val="28"/>
          <w:szCs w:val="28"/>
          <w:lang w:eastAsia="ar-SA"/>
        </w:rPr>
        <w:t>11</w:t>
      </w:r>
      <w:r w:rsidR="00E83DDF">
        <w:rPr>
          <w:rFonts w:eastAsia="Calibri"/>
          <w:kern w:val="0"/>
          <w:sz w:val="28"/>
          <w:szCs w:val="28"/>
          <w:lang w:eastAsia="ar-SA"/>
        </w:rPr>
        <w:t xml:space="preserve"> августа</w:t>
      </w:r>
      <w:r w:rsidR="006B43DF">
        <w:rPr>
          <w:rFonts w:eastAsia="Calibri"/>
          <w:kern w:val="0"/>
          <w:sz w:val="28"/>
          <w:szCs w:val="28"/>
          <w:lang w:eastAsia="ar-SA"/>
        </w:rPr>
        <w:t xml:space="preserve"> </w:t>
      </w:r>
      <w:r w:rsidR="0040015A" w:rsidRPr="00237DA0">
        <w:rPr>
          <w:rFonts w:eastAsia="Calibri"/>
          <w:kern w:val="0"/>
          <w:sz w:val="28"/>
          <w:szCs w:val="28"/>
          <w:lang w:eastAsia="ar-SA"/>
        </w:rPr>
        <w:t>20</w:t>
      </w:r>
      <w:r w:rsidR="006B43DF">
        <w:rPr>
          <w:rFonts w:eastAsia="Calibri"/>
          <w:kern w:val="0"/>
          <w:sz w:val="28"/>
          <w:szCs w:val="28"/>
          <w:lang w:eastAsia="ar-SA"/>
        </w:rPr>
        <w:t>2</w:t>
      </w:r>
      <w:r w:rsidR="00F030A8">
        <w:rPr>
          <w:rFonts w:eastAsia="Calibri"/>
          <w:kern w:val="0"/>
          <w:sz w:val="28"/>
          <w:szCs w:val="28"/>
          <w:lang w:eastAsia="ar-SA"/>
        </w:rPr>
        <w:t>2</w:t>
      </w:r>
      <w:r w:rsidR="0040015A" w:rsidRPr="00237DA0">
        <w:rPr>
          <w:rFonts w:eastAsia="Calibri"/>
          <w:kern w:val="0"/>
          <w:sz w:val="28"/>
          <w:szCs w:val="28"/>
          <w:lang w:eastAsia="ar-SA"/>
        </w:rPr>
        <w:t xml:space="preserve"> </w:t>
      </w:r>
      <w:r w:rsidR="00786789" w:rsidRPr="00237DA0">
        <w:rPr>
          <w:rFonts w:eastAsia="Calibri"/>
          <w:kern w:val="0"/>
          <w:sz w:val="28"/>
          <w:szCs w:val="28"/>
          <w:lang w:eastAsia="ar-SA"/>
        </w:rPr>
        <w:t xml:space="preserve">года                                                 </w:t>
      </w:r>
      <w:r w:rsidR="001A37BA">
        <w:rPr>
          <w:rFonts w:eastAsia="Calibri"/>
          <w:kern w:val="0"/>
          <w:sz w:val="28"/>
          <w:szCs w:val="28"/>
          <w:lang w:eastAsia="ar-SA"/>
        </w:rPr>
        <w:t xml:space="preserve">     </w:t>
      </w:r>
      <w:r w:rsidR="00786789" w:rsidRPr="00237DA0">
        <w:rPr>
          <w:rFonts w:eastAsia="Calibri"/>
          <w:kern w:val="0"/>
          <w:sz w:val="28"/>
          <w:szCs w:val="28"/>
          <w:lang w:eastAsia="ar-SA"/>
        </w:rPr>
        <w:t xml:space="preserve">                 </w:t>
      </w:r>
      <w:r w:rsidR="00BA6C52">
        <w:rPr>
          <w:rFonts w:eastAsia="Calibri"/>
          <w:kern w:val="0"/>
          <w:sz w:val="28"/>
          <w:szCs w:val="28"/>
          <w:lang w:eastAsia="ar-SA"/>
        </w:rPr>
        <w:t xml:space="preserve">                </w:t>
      </w:r>
      <w:r w:rsidR="00054283">
        <w:rPr>
          <w:rFonts w:eastAsia="Calibri"/>
          <w:kern w:val="0"/>
          <w:sz w:val="28"/>
          <w:szCs w:val="28"/>
          <w:lang w:eastAsia="ar-SA"/>
        </w:rPr>
        <w:t xml:space="preserve">  </w:t>
      </w:r>
      <w:r w:rsidR="00BA6C52">
        <w:rPr>
          <w:rFonts w:eastAsia="Calibri"/>
          <w:kern w:val="0"/>
          <w:sz w:val="28"/>
          <w:szCs w:val="28"/>
          <w:lang w:eastAsia="ar-SA"/>
        </w:rPr>
        <w:t xml:space="preserve">   </w:t>
      </w:r>
      <w:r w:rsidR="00E03990" w:rsidRPr="00237DA0">
        <w:rPr>
          <w:rFonts w:eastAsia="Calibri"/>
          <w:kern w:val="0"/>
          <w:sz w:val="28"/>
          <w:szCs w:val="28"/>
          <w:lang w:eastAsia="ar-SA"/>
        </w:rPr>
        <w:t xml:space="preserve">  </w:t>
      </w:r>
      <w:r w:rsidR="0042283B">
        <w:rPr>
          <w:rFonts w:eastAsia="Calibri"/>
          <w:kern w:val="0"/>
          <w:sz w:val="28"/>
          <w:szCs w:val="28"/>
          <w:lang w:eastAsia="ar-SA"/>
        </w:rPr>
        <w:t xml:space="preserve"> </w:t>
      </w:r>
      <w:r w:rsidR="00DD7A9B">
        <w:rPr>
          <w:rFonts w:eastAsia="Calibri"/>
          <w:kern w:val="0"/>
          <w:sz w:val="28"/>
          <w:szCs w:val="28"/>
          <w:lang w:eastAsia="ar-SA"/>
        </w:rPr>
        <w:t xml:space="preserve">  </w:t>
      </w:r>
      <w:r w:rsidR="00786789" w:rsidRPr="00237DA0">
        <w:rPr>
          <w:rFonts w:eastAsia="Calibri"/>
          <w:kern w:val="0"/>
          <w:sz w:val="28"/>
          <w:szCs w:val="28"/>
          <w:lang w:eastAsia="ar-SA"/>
        </w:rPr>
        <w:t xml:space="preserve"> г. Казань</w:t>
      </w:r>
    </w:p>
    <w:p w:rsidR="00786789" w:rsidRPr="00237DA0" w:rsidRDefault="00786789" w:rsidP="00237DA0">
      <w:pPr>
        <w:widowControl/>
        <w:ind w:firstLine="737"/>
        <w:contextualSpacing/>
        <w:jc w:val="both"/>
        <w:rPr>
          <w:rFonts w:eastAsia="Calibri"/>
          <w:kern w:val="0"/>
          <w:sz w:val="28"/>
          <w:szCs w:val="28"/>
          <w:lang w:eastAsia="ar-SA"/>
        </w:rPr>
      </w:pPr>
    </w:p>
    <w:p w:rsidR="00A15A85" w:rsidRPr="0028660A" w:rsidRDefault="0040015A" w:rsidP="0028660A">
      <w:pPr>
        <w:widowControl/>
        <w:ind w:firstLine="680"/>
        <w:contextualSpacing/>
        <w:jc w:val="both"/>
        <w:rPr>
          <w:rFonts w:eastAsia="Calibri"/>
          <w:iCs/>
          <w:kern w:val="0"/>
          <w:sz w:val="28"/>
          <w:szCs w:val="28"/>
        </w:rPr>
      </w:pPr>
      <w:r w:rsidRPr="00237DA0">
        <w:rPr>
          <w:rFonts w:eastAsia="Calibri"/>
          <w:iCs/>
          <w:kern w:val="0"/>
          <w:sz w:val="28"/>
          <w:szCs w:val="28"/>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tbl>
      <w:tblPr>
        <w:tblW w:w="9248" w:type="dxa"/>
        <w:tblInd w:w="817" w:type="dxa"/>
        <w:tblLook w:val="00A0" w:firstRow="1" w:lastRow="0" w:firstColumn="1" w:lastColumn="0" w:noHBand="0" w:noVBand="0"/>
      </w:tblPr>
      <w:tblGrid>
        <w:gridCol w:w="4853"/>
        <w:gridCol w:w="4395"/>
      </w:tblGrid>
      <w:tr w:rsidR="00A15A85" w:rsidRPr="00A15A85" w:rsidTr="00B611F4">
        <w:trPr>
          <w:trHeight w:val="456"/>
        </w:trPr>
        <w:tc>
          <w:tcPr>
            <w:tcW w:w="4853" w:type="dxa"/>
            <w:hideMark/>
          </w:tcPr>
          <w:p w:rsidR="00A15A85" w:rsidRPr="00A15A85" w:rsidRDefault="00DE1CDC" w:rsidP="00A15A85">
            <w:pPr>
              <w:widowControl/>
              <w:suppressAutoHyphens w:val="0"/>
              <w:ind w:left="-108"/>
              <w:contextualSpacing/>
              <w:rPr>
                <w:rFonts w:eastAsia="Times New Roman"/>
                <w:kern w:val="0"/>
                <w:sz w:val="28"/>
                <w:szCs w:val="28"/>
                <w:lang w:eastAsia="en-US"/>
              </w:rPr>
            </w:pPr>
            <w:r>
              <w:rPr>
                <w:rFonts w:eastAsia="Times New Roman"/>
                <w:kern w:val="0"/>
                <w:sz w:val="28"/>
                <w:szCs w:val="28"/>
                <w:lang w:eastAsia="en-US"/>
              </w:rPr>
              <w:t>Зам. п</w:t>
            </w:r>
            <w:r w:rsidR="00A15A85" w:rsidRPr="00A15A85">
              <w:rPr>
                <w:rFonts w:eastAsia="Times New Roman"/>
                <w:kern w:val="0"/>
                <w:sz w:val="28"/>
                <w:szCs w:val="28"/>
                <w:lang w:eastAsia="en-US"/>
              </w:rPr>
              <w:t>редседателя Комиссии:</w:t>
            </w:r>
          </w:p>
        </w:tc>
        <w:tc>
          <w:tcPr>
            <w:tcW w:w="4395" w:type="dxa"/>
            <w:hideMark/>
          </w:tcPr>
          <w:p w:rsidR="00A15A85" w:rsidRPr="00A15A85" w:rsidRDefault="00E83DDF" w:rsidP="00F030A8">
            <w:pPr>
              <w:widowControl/>
              <w:tabs>
                <w:tab w:val="left" w:pos="4036"/>
              </w:tabs>
              <w:suppressAutoHyphens w:val="0"/>
              <w:ind w:left="-108"/>
              <w:contextualSpacing/>
              <w:jc w:val="both"/>
              <w:rPr>
                <w:iCs/>
                <w:sz w:val="28"/>
                <w:szCs w:val="28"/>
              </w:rPr>
            </w:pPr>
            <w:r>
              <w:rPr>
                <w:iCs/>
                <w:sz w:val="28"/>
                <w:szCs w:val="28"/>
              </w:rPr>
              <w:t>Амировой</w:t>
            </w:r>
            <w:r w:rsidR="00DE1CDC">
              <w:rPr>
                <w:iCs/>
                <w:sz w:val="28"/>
                <w:szCs w:val="28"/>
              </w:rPr>
              <w:t xml:space="preserve"> В.Р. – начальник</w:t>
            </w:r>
            <w:r>
              <w:rPr>
                <w:iCs/>
                <w:sz w:val="28"/>
                <w:szCs w:val="28"/>
              </w:rPr>
              <w:t>а</w:t>
            </w:r>
            <w:r w:rsidR="00DE1CDC">
              <w:rPr>
                <w:iCs/>
                <w:sz w:val="28"/>
                <w:szCs w:val="28"/>
              </w:rPr>
              <w:t xml:space="preserve"> отдела</w:t>
            </w:r>
            <w:r w:rsidR="00A15A85" w:rsidRPr="00A15A85">
              <w:rPr>
                <w:iCs/>
                <w:sz w:val="28"/>
                <w:szCs w:val="28"/>
              </w:rPr>
              <w:t>,</w:t>
            </w:r>
          </w:p>
        </w:tc>
      </w:tr>
      <w:tr w:rsidR="00A15A85" w:rsidRPr="00A15A85" w:rsidTr="00B611F4">
        <w:trPr>
          <w:trHeight w:val="456"/>
        </w:trPr>
        <w:tc>
          <w:tcPr>
            <w:tcW w:w="4853" w:type="dxa"/>
            <w:hideMark/>
          </w:tcPr>
          <w:p w:rsidR="00A15A85" w:rsidRPr="00A15A85" w:rsidRDefault="00A15A85" w:rsidP="00A15A85">
            <w:pPr>
              <w:widowControl/>
              <w:suppressAutoHyphens w:val="0"/>
              <w:ind w:left="-108"/>
              <w:contextualSpacing/>
              <w:rPr>
                <w:rFonts w:eastAsia="Times New Roman"/>
                <w:kern w:val="0"/>
                <w:sz w:val="28"/>
                <w:szCs w:val="28"/>
                <w:lang w:eastAsia="en-US"/>
              </w:rPr>
            </w:pPr>
            <w:r w:rsidRPr="00A15A85">
              <w:rPr>
                <w:rFonts w:eastAsia="Times New Roman"/>
                <w:kern w:val="0"/>
                <w:sz w:val="28"/>
                <w:szCs w:val="28"/>
                <w:lang w:eastAsia="en-US"/>
              </w:rPr>
              <w:t>Членов Комиссии:</w:t>
            </w:r>
          </w:p>
        </w:tc>
        <w:tc>
          <w:tcPr>
            <w:tcW w:w="4395" w:type="dxa"/>
            <w:hideMark/>
          </w:tcPr>
          <w:p w:rsidR="00A15A85" w:rsidRPr="00A15A85" w:rsidRDefault="00C842CB" w:rsidP="00C842CB">
            <w:pPr>
              <w:widowControl/>
              <w:tabs>
                <w:tab w:val="left" w:pos="4036"/>
              </w:tabs>
              <w:suppressAutoHyphens w:val="0"/>
              <w:ind w:left="-108"/>
              <w:contextualSpacing/>
              <w:jc w:val="both"/>
              <w:rPr>
                <w:iCs/>
                <w:sz w:val="28"/>
                <w:szCs w:val="28"/>
              </w:rPr>
            </w:pPr>
            <w:r>
              <w:rPr>
                <w:iCs/>
                <w:sz w:val="28"/>
                <w:szCs w:val="28"/>
              </w:rPr>
              <w:t>Тимофеева М.А</w:t>
            </w:r>
            <w:r w:rsidR="00A15A85" w:rsidRPr="00A15A85">
              <w:rPr>
                <w:iCs/>
                <w:sz w:val="28"/>
                <w:szCs w:val="28"/>
              </w:rPr>
              <w:t>. –</w:t>
            </w:r>
            <w:r>
              <w:t xml:space="preserve"> </w:t>
            </w:r>
            <w:r w:rsidRPr="00C842CB">
              <w:rPr>
                <w:iCs/>
                <w:sz w:val="28"/>
                <w:szCs w:val="28"/>
              </w:rPr>
              <w:t>ведущего специалиста-эксперта</w:t>
            </w:r>
            <w:r>
              <w:rPr>
                <w:iCs/>
                <w:sz w:val="28"/>
                <w:szCs w:val="28"/>
              </w:rPr>
              <w:t>,</w:t>
            </w:r>
          </w:p>
        </w:tc>
      </w:tr>
      <w:tr w:rsidR="00A15A85" w:rsidRPr="00A15A85" w:rsidTr="00B611F4">
        <w:trPr>
          <w:trHeight w:val="456"/>
        </w:trPr>
        <w:tc>
          <w:tcPr>
            <w:tcW w:w="4853" w:type="dxa"/>
            <w:hideMark/>
          </w:tcPr>
          <w:p w:rsidR="00A15A85" w:rsidRPr="00A15A85" w:rsidRDefault="00A15A85" w:rsidP="00A15A85">
            <w:pPr>
              <w:widowControl/>
              <w:suppressAutoHyphens w:val="0"/>
              <w:ind w:left="-108"/>
              <w:contextualSpacing/>
              <w:rPr>
                <w:rFonts w:eastAsia="Times New Roman"/>
                <w:kern w:val="0"/>
                <w:sz w:val="28"/>
                <w:szCs w:val="28"/>
                <w:lang w:eastAsia="en-US"/>
              </w:rPr>
            </w:pPr>
          </w:p>
        </w:tc>
        <w:tc>
          <w:tcPr>
            <w:tcW w:w="4395" w:type="dxa"/>
            <w:hideMark/>
          </w:tcPr>
          <w:p w:rsidR="00A15A85" w:rsidRPr="00A15A85" w:rsidRDefault="00C842CB" w:rsidP="00C842CB">
            <w:pPr>
              <w:widowControl/>
              <w:tabs>
                <w:tab w:val="left" w:pos="4036"/>
              </w:tabs>
              <w:suppressAutoHyphens w:val="0"/>
              <w:ind w:left="-108"/>
              <w:contextualSpacing/>
              <w:jc w:val="both"/>
              <w:rPr>
                <w:iCs/>
                <w:sz w:val="28"/>
                <w:szCs w:val="28"/>
              </w:rPr>
            </w:pPr>
            <w:r>
              <w:rPr>
                <w:iCs/>
                <w:sz w:val="28"/>
                <w:szCs w:val="28"/>
              </w:rPr>
              <w:t>Хусаинова И.И</w:t>
            </w:r>
            <w:r w:rsidR="00A15A85" w:rsidRPr="00A15A85">
              <w:rPr>
                <w:iCs/>
                <w:sz w:val="28"/>
                <w:szCs w:val="28"/>
              </w:rPr>
              <w:t xml:space="preserve">. – </w:t>
            </w:r>
            <w:r>
              <w:rPr>
                <w:iCs/>
                <w:sz w:val="28"/>
                <w:szCs w:val="28"/>
              </w:rPr>
              <w:t>специалиста первого разряда</w:t>
            </w:r>
            <w:r w:rsidR="00A15A85" w:rsidRPr="00A15A85">
              <w:rPr>
                <w:iCs/>
                <w:sz w:val="28"/>
                <w:szCs w:val="28"/>
              </w:rPr>
              <w:t>,</w:t>
            </w:r>
          </w:p>
        </w:tc>
      </w:tr>
    </w:tbl>
    <w:p w:rsidR="00BA4036" w:rsidRDefault="0028660A" w:rsidP="003B5450">
      <w:pPr>
        <w:widowControl/>
        <w:ind w:firstLine="709"/>
        <w:contextualSpacing/>
        <w:jc w:val="both"/>
        <w:rPr>
          <w:rFonts w:eastAsia="SimSun"/>
          <w:sz w:val="28"/>
          <w:szCs w:val="28"/>
          <w:shd w:val="clear" w:color="auto" w:fill="FFFFFF"/>
          <w:lang w:eastAsia="hi-IN" w:bidi="hi-IN"/>
        </w:rPr>
      </w:pPr>
      <w:r>
        <w:rPr>
          <w:rFonts w:eastAsia="Calibri"/>
          <w:kern w:val="0"/>
          <w:sz w:val="28"/>
          <w:szCs w:val="28"/>
          <w:lang w:eastAsia="ar-SA"/>
        </w:rPr>
        <w:t xml:space="preserve">в </w:t>
      </w:r>
      <w:r w:rsidR="00B611F4">
        <w:rPr>
          <w:rFonts w:eastAsia="Calibri"/>
          <w:kern w:val="0"/>
          <w:sz w:val="28"/>
          <w:szCs w:val="28"/>
          <w:lang w:eastAsia="ar-SA"/>
        </w:rPr>
        <w:t xml:space="preserve">присутствии </w:t>
      </w:r>
      <w:r>
        <w:rPr>
          <w:rFonts w:eastAsia="Calibri"/>
          <w:kern w:val="0"/>
          <w:sz w:val="28"/>
          <w:szCs w:val="28"/>
          <w:lang w:eastAsia="ar-SA"/>
        </w:rPr>
        <w:t>представител</w:t>
      </w:r>
      <w:r w:rsidR="003B5450">
        <w:rPr>
          <w:rFonts w:eastAsia="Calibri"/>
          <w:kern w:val="0"/>
          <w:sz w:val="28"/>
          <w:szCs w:val="28"/>
          <w:lang w:eastAsia="ar-SA"/>
        </w:rPr>
        <w:t xml:space="preserve">ей </w:t>
      </w:r>
      <w:r w:rsidR="00B611F4">
        <w:rPr>
          <w:rFonts w:eastAsia="Calibri"/>
          <w:kern w:val="0"/>
          <w:sz w:val="28"/>
          <w:szCs w:val="28"/>
          <w:lang w:eastAsia="ar-SA"/>
        </w:rPr>
        <w:t>заказчик</w:t>
      </w:r>
      <w:r w:rsidR="003B5450">
        <w:rPr>
          <w:rFonts w:eastAsia="Calibri"/>
          <w:kern w:val="0"/>
          <w:sz w:val="28"/>
          <w:szCs w:val="28"/>
          <w:lang w:eastAsia="ar-SA"/>
        </w:rPr>
        <w:t xml:space="preserve">а </w:t>
      </w:r>
      <w:r w:rsidR="00745CF5" w:rsidRPr="00745CF5">
        <w:rPr>
          <w:rFonts w:eastAsia="Calibri"/>
          <w:kern w:val="0"/>
          <w:sz w:val="28"/>
          <w:szCs w:val="28"/>
          <w:lang w:eastAsia="ar-SA"/>
        </w:rPr>
        <w:t>УПРАВЛЕНИЕ МИНИСТЕРСТВА ВНУТРЕННИХ ДЕЛ РОССИЙСКОЙ ФЕДЕРАЦИИ ПО ГОРОДУ НАБЕРЕЖНЫЕ ЧЕЛНЫ</w:t>
      </w:r>
      <w:r w:rsidR="00B748F6">
        <w:rPr>
          <w:rFonts w:eastAsia="Calibri"/>
          <w:kern w:val="0"/>
          <w:sz w:val="28"/>
          <w:szCs w:val="28"/>
          <w:lang w:eastAsia="ar-SA"/>
        </w:rPr>
        <w:t xml:space="preserve"> </w:t>
      </w:r>
      <w:r w:rsidR="00F030A8">
        <w:rPr>
          <w:rFonts w:eastAsia="Calibri"/>
          <w:kern w:val="0"/>
          <w:sz w:val="28"/>
          <w:szCs w:val="28"/>
          <w:lang w:eastAsia="ar-SA"/>
        </w:rPr>
        <w:t xml:space="preserve">– </w:t>
      </w:r>
      <w:r w:rsidR="00745CF5">
        <w:rPr>
          <w:rFonts w:eastAsia="Calibri"/>
          <w:kern w:val="0"/>
          <w:sz w:val="28"/>
          <w:szCs w:val="28"/>
          <w:lang w:eastAsia="ar-SA"/>
        </w:rPr>
        <w:t>Салахова М.М.</w:t>
      </w:r>
      <w:r w:rsidR="003B5450">
        <w:rPr>
          <w:rFonts w:eastAsia="Calibri"/>
          <w:kern w:val="0"/>
          <w:sz w:val="28"/>
          <w:szCs w:val="28"/>
          <w:lang w:eastAsia="ar-SA"/>
        </w:rPr>
        <w:t xml:space="preserve"> (доверенность </w:t>
      </w:r>
      <w:r w:rsidR="00B748F6">
        <w:rPr>
          <w:rFonts w:eastAsia="Calibri"/>
          <w:kern w:val="0"/>
          <w:sz w:val="28"/>
          <w:szCs w:val="28"/>
          <w:lang w:eastAsia="ar-SA"/>
        </w:rPr>
        <w:t xml:space="preserve">№09-01/7922 </w:t>
      </w:r>
      <w:r w:rsidR="003B5450">
        <w:rPr>
          <w:rFonts w:eastAsia="Calibri"/>
          <w:kern w:val="0"/>
          <w:sz w:val="28"/>
          <w:szCs w:val="28"/>
          <w:lang w:eastAsia="ar-SA"/>
        </w:rPr>
        <w:t xml:space="preserve">от </w:t>
      </w:r>
      <w:r w:rsidR="00B748F6">
        <w:rPr>
          <w:rFonts w:eastAsia="Calibri"/>
          <w:kern w:val="0"/>
          <w:sz w:val="28"/>
          <w:szCs w:val="28"/>
          <w:lang w:eastAsia="ar-SA"/>
        </w:rPr>
        <w:t>14.06</w:t>
      </w:r>
      <w:r w:rsidR="00C95B61">
        <w:rPr>
          <w:rFonts w:eastAsia="Calibri"/>
          <w:kern w:val="0"/>
          <w:sz w:val="28"/>
          <w:szCs w:val="28"/>
          <w:lang w:eastAsia="ar-SA"/>
        </w:rPr>
        <w:t>.2022 г.</w:t>
      </w:r>
      <w:r w:rsidR="00745CF5">
        <w:rPr>
          <w:rFonts w:eastAsia="Calibri"/>
          <w:kern w:val="0"/>
          <w:sz w:val="28"/>
          <w:szCs w:val="28"/>
          <w:lang w:eastAsia="ar-SA"/>
        </w:rPr>
        <w:t xml:space="preserve">), </w:t>
      </w:r>
      <w:r w:rsidR="00B611F4">
        <w:rPr>
          <w:rFonts w:eastAsia="Calibri"/>
          <w:kern w:val="0"/>
          <w:sz w:val="28"/>
          <w:szCs w:val="28"/>
          <w:lang w:eastAsia="ar-SA"/>
        </w:rPr>
        <w:t xml:space="preserve">в </w:t>
      </w:r>
      <w:r w:rsidR="00B748F6">
        <w:rPr>
          <w:rFonts w:eastAsia="Calibri"/>
          <w:kern w:val="0"/>
          <w:sz w:val="28"/>
          <w:szCs w:val="28"/>
          <w:lang w:eastAsia="ar-SA"/>
        </w:rPr>
        <w:t>присутствии</w:t>
      </w:r>
      <w:r w:rsidR="00B611F4">
        <w:rPr>
          <w:rFonts w:eastAsia="Calibri"/>
          <w:kern w:val="0"/>
          <w:sz w:val="28"/>
          <w:szCs w:val="28"/>
          <w:lang w:eastAsia="ar-SA"/>
        </w:rPr>
        <w:t xml:space="preserve"> </w:t>
      </w:r>
      <w:r w:rsidR="00C95B61">
        <w:rPr>
          <w:rFonts w:eastAsia="Calibri"/>
          <w:kern w:val="0"/>
          <w:sz w:val="28"/>
          <w:szCs w:val="28"/>
          <w:lang w:eastAsia="ar-SA"/>
        </w:rPr>
        <w:t xml:space="preserve">представителя </w:t>
      </w:r>
      <w:r>
        <w:rPr>
          <w:rFonts w:eastAsia="Calibri"/>
          <w:kern w:val="0"/>
          <w:sz w:val="28"/>
          <w:szCs w:val="28"/>
          <w:lang w:eastAsia="ar-SA"/>
        </w:rPr>
        <w:t>з</w:t>
      </w:r>
      <w:r w:rsidRPr="0028660A">
        <w:rPr>
          <w:rFonts w:eastAsia="Calibri"/>
          <w:kern w:val="0"/>
          <w:sz w:val="28"/>
          <w:szCs w:val="28"/>
          <w:lang w:eastAsia="ar-SA"/>
        </w:rPr>
        <w:t>аявител</w:t>
      </w:r>
      <w:r>
        <w:rPr>
          <w:rFonts w:eastAsia="Calibri"/>
          <w:kern w:val="0"/>
          <w:sz w:val="28"/>
          <w:szCs w:val="28"/>
          <w:lang w:eastAsia="ar-SA"/>
        </w:rPr>
        <w:t xml:space="preserve">я </w:t>
      </w:r>
      <w:r w:rsidR="00745CF5" w:rsidRPr="00745CF5">
        <w:rPr>
          <w:rFonts w:eastAsia="Calibri"/>
          <w:kern w:val="0"/>
          <w:sz w:val="28"/>
          <w:szCs w:val="28"/>
          <w:lang w:eastAsia="ar-SA"/>
        </w:rPr>
        <w:t xml:space="preserve">ИП </w:t>
      </w:r>
      <w:proofErr w:type="spellStart"/>
      <w:r w:rsidR="00745CF5" w:rsidRPr="00745CF5">
        <w:rPr>
          <w:rFonts w:eastAsia="Calibri"/>
          <w:kern w:val="0"/>
          <w:sz w:val="28"/>
          <w:szCs w:val="28"/>
          <w:lang w:eastAsia="ar-SA"/>
        </w:rPr>
        <w:t>Тимирясов</w:t>
      </w:r>
      <w:r w:rsidR="00745CF5">
        <w:rPr>
          <w:rFonts w:eastAsia="Calibri"/>
          <w:kern w:val="0"/>
          <w:sz w:val="28"/>
          <w:szCs w:val="28"/>
          <w:lang w:eastAsia="ar-SA"/>
        </w:rPr>
        <w:t>а</w:t>
      </w:r>
      <w:proofErr w:type="spellEnd"/>
      <w:r w:rsidR="00745CF5" w:rsidRPr="00745CF5">
        <w:rPr>
          <w:rFonts w:eastAsia="Calibri"/>
          <w:kern w:val="0"/>
          <w:sz w:val="28"/>
          <w:szCs w:val="28"/>
          <w:lang w:eastAsia="ar-SA"/>
        </w:rPr>
        <w:t xml:space="preserve"> Р.Р. </w:t>
      </w:r>
      <w:r w:rsidR="00745CF5">
        <w:rPr>
          <w:rFonts w:eastAsia="Calibri"/>
          <w:kern w:val="0"/>
          <w:sz w:val="28"/>
          <w:szCs w:val="28"/>
          <w:lang w:eastAsia="ar-SA"/>
        </w:rPr>
        <w:t>лично</w:t>
      </w:r>
      <w:r w:rsidR="001A37BA">
        <w:rPr>
          <w:rFonts w:eastAsia="SimSun"/>
          <w:sz w:val="28"/>
          <w:szCs w:val="28"/>
          <w:shd w:val="clear" w:color="auto" w:fill="FFFFFF"/>
          <w:lang w:eastAsia="hi-IN" w:bidi="hi-IN"/>
        </w:rPr>
        <w:t xml:space="preserve">, рассмотрев </w:t>
      </w:r>
      <w:r>
        <w:rPr>
          <w:rFonts w:eastAsia="SimSun"/>
          <w:sz w:val="28"/>
          <w:szCs w:val="28"/>
          <w:shd w:val="clear" w:color="auto" w:fill="FFFFFF"/>
          <w:lang w:eastAsia="hi-IN" w:bidi="hi-IN"/>
        </w:rPr>
        <w:t>в режиме</w:t>
      </w:r>
      <w:r w:rsidR="001A37BA">
        <w:rPr>
          <w:rFonts w:eastAsia="SimSun"/>
          <w:sz w:val="28"/>
          <w:szCs w:val="28"/>
          <w:shd w:val="clear" w:color="auto" w:fill="FFFFFF"/>
          <w:lang w:eastAsia="hi-IN" w:bidi="hi-IN"/>
        </w:rPr>
        <w:t xml:space="preserve"> видеоконференцсвязи </w:t>
      </w:r>
      <w:r w:rsidR="001A37BA" w:rsidRPr="001A37BA">
        <w:rPr>
          <w:rFonts w:eastAsia="SimSun"/>
          <w:sz w:val="28"/>
          <w:szCs w:val="28"/>
          <w:shd w:val="clear" w:color="auto" w:fill="FFFFFF"/>
          <w:lang w:eastAsia="hi-IN" w:bidi="hi-IN"/>
        </w:rPr>
        <w:t>жалоб</w:t>
      </w:r>
      <w:r w:rsidR="001A37BA">
        <w:rPr>
          <w:rFonts w:eastAsia="SimSun"/>
          <w:sz w:val="28"/>
          <w:szCs w:val="28"/>
          <w:shd w:val="clear" w:color="auto" w:fill="FFFFFF"/>
          <w:lang w:eastAsia="hi-IN" w:bidi="hi-IN"/>
        </w:rPr>
        <w:t xml:space="preserve">у </w:t>
      </w:r>
      <w:r w:rsidR="001A37BA" w:rsidRPr="001A37BA">
        <w:rPr>
          <w:rFonts w:eastAsia="SimSun"/>
          <w:sz w:val="28"/>
          <w:szCs w:val="28"/>
          <w:shd w:val="clear" w:color="auto" w:fill="FFFFFF"/>
          <w:lang w:eastAsia="hi-IN" w:bidi="hi-IN"/>
        </w:rPr>
        <w:t>зая</w:t>
      </w:r>
      <w:r w:rsidR="001A37BA">
        <w:rPr>
          <w:rFonts w:eastAsia="SimSun"/>
          <w:sz w:val="28"/>
          <w:szCs w:val="28"/>
          <w:shd w:val="clear" w:color="auto" w:fill="FFFFFF"/>
          <w:lang w:eastAsia="hi-IN" w:bidi="hi-IN"/>
        </w:rPr>
        <w:t xml:space="preserve">вителя </w:t>
      </w:r>
      <w:r w:rsidR="00745CF5" w:rsidRPr="00745CF5">
        <w:rPr>
          <w:rFonts w:eastAsia="SimSun"/>
          <w:sz w:val="28"/>
          <w:szCs w:val="28"/>
          <w:shd w:val="clear" w:color="auto" w:fill="FFFFFF"/>
          <w:lang w:eastAsia="hi-IN" w:bidi="hi-IN"/>
        </w:rPr>
        <w:t xml:space="preserve">ИП </w:t>
      </w:r>
      <w:proofErr w:type="spellStart"/>
      <w:r w:rsidR="00745CF5" w:rsidRPr="00745CF5">
        <w:rPr>
          <w:rFonts w:eastAsia="SimSun"/>
          <w:sz w:val="28"/>
          <w:szCs w:val="28"/>
          <w:shd w:val="clear" w:color="auto" w:fill="FFFFFF"/>
          <w:lang w:eastAsia="hi-IN" w:bidi="hi-IN"/>
        </w:rPr>
        <w:t>Тимирясов</w:t>
      </w:r>
      <w:r w:rsidR="00745CF5">
        <w:rPr>
          <w:rFonts w:eastAsia="SimSun"/>
          <w:sz w:val="28"/>
          <w:szCs w:val="28"/>
          <w:shd w:val="clear" w:color="auto" w:fill="FFFFFF"/>
          <w:lang w:eastAsia="hi-IN" w:bidi="hi-IN"/>
        </w:rPr>
        <w:t>а</w:t>
      </w:r>
      <w:proofErr w:type="spellEnd"/>
      <w:r w:rsidR="00745CF5" w:rsidRPr="00745CF5">
        <w:rPr>
          <w:rFonts w:eastAsia="SimSun"/>
          <w:sz w:val="28"/>
          <w:szCs w:val="28"/>
          <w:shd w:val="clear" w:color="auto" w:fill="FFFFFF"/>
          <w:lang w:eastAsia="hi-IN" w:bidi="hi-IN"/>
        </w:rPr>
        <w:t xml:space="preserve"> Р.Р. (вх. №10132/ж от 05.08.2022 г.) на действие заказчика при проведении закупки № 0311100002822000047 на предмет: Выполнение работ по монтажу охранно-пожарной сигнализации с целью повышения антитеррористической защищённости на объектах Управления МВ</w:t>
      </w:r>
      <w:r w:rsidR="00745CF5">
        <w:rPr>
          <w:rFonts w:eastAsia="SimSun"/>
          <w:sz w:val="28"/>
          <w:szCs w:val="28"/>
          <w:shd w:val="clear" w:color="auto" w:fill="FFFFFF"/>
          <w:lang w:eastAsia="hi-IN" w:bidi="hi-IN"/>
        </w:rPr>
        <w:t>Д России по г. Набережные Челны,</w:t>
      </w:r>
    </w:p>
    <w:p w:rsidR="00C95B61" w:rsidRPr="003B5450" w:rsidRDefault="00C95B61" w:rsidP="003B5450">
      <w:pPr>
        <w:widowControl/>
        <w:ind w:firstLine="709"/>
        <w:contextualSpacing/>
        <w:jc w:val="both"/>
        <w:rPr>
          <w:rFonts w:eastAsia="SimSun"/>
          <w:sz w:val="28"/>
          <w:szCs w:val="28"/>
          <w:shd w:val="clear" w:color="auto" w:fill="FFFFFF"/>
          <w:lang w:eastAsia="hi-IN" w:bidi="hi-IN"/>
        </w:rPr>
      </w:pPr>
    </w:p>
    <w:p w:rsidR="009E3392" w:rsidRDefault="00EF0689" w:rsidP="00BA4036">
      <w:pPr>
        <w:widowControl/>
        <w:contextualSpacing/>
        <w:jc w:val="center"/>
        <w:rPr>
          <w:rFonts w:eastAsia="Calibri"/>
          <w:kern w:val="0"/>
          <w:sz w:val="28"/>
          <w:szCs w:val="28"/>
          <w:lang w:eastAsia="ar-SA"/>
        </w:rPr>
      </w:pPr>
      <w:r w:rsidRPr="00237DA0">
        <w:rPr>
          <w:rFonts w:eastAsia="Calibri"/>
          <w:kern w:val="0"/>
          <w:sz w:val="28"/>
          <w:szCs w:val="28"/>
          <w:lang w:eastAsia="ar-SA"/>
        </w:rPr>
        <w:t>УСТАНОВИЛА</w:t>
      </w:r>
      <w:r w:rsidR="008C185D">
        <w:rPr>
          <w:rFonts w:eastAsia="Calibri"/>
          <w:kern w:val="0"/>
          <w:sz w:val="28"/>
          <w:szCs w:val="28"/>
          <w:lang w:eastAsia="ar-SA"/>
        </w:rPr>
        <w:t>:</w:t>
      </w:r>
    </w:p>
    <w:p w:rsidR="00BA4036" w:rsidRPr="00237DA0" w:rsidRDefault="00BA4036" w:rsidP="00BA4036">
      <w:pPr>
        <w:widowControl/>
        <w:contextualSpacing/>
        <w:jc w:val="center"/>
        <w:rPr>
          <w:rFonts w:eastAsia="Calibri"/>
          <w:kern w:val="0"/>
          <w:sz w:val="28"/>
          <w:szCs w:val="28"/>
          <w:lang w:eastAsia="ar-SA"/>
        </w:rPr>
      </w:pPr>
    </w:p>
    <w:p w:rsidR="00EF0689" w:rsidRPr="007144DD" w:rsidRDefault="00DD7A9B" w:rsidP="007144DD">
      <w:pPr>
        <w:ind w:firstLine="709"/>
        <w:contextualSpacing/>
        <w:jc w:val="both"/>
        <w:rPr>
          <w:rFonts w:eastAsia="Andale Sans UI"/>
          <w:sz w:val="28"/>
          <w:szCs w:val="28"/>
          <w:lang w:eastAsia="ar-SA"/>
        </w:rPr>
      </w:pPr>
      <w:r>
        <w:rPr>
          <w:rFonts w:eastAsia="Andale Sans UI"/>
          <w:sz w:val="28"/>
          <w:szCs w:val="28"/>
          <w:lang w:eastAsia="ar-SA"/>
        </w:rPr>
        <w:lastRenderedPageBreak/>
        <w:t>Извещени</w:t>
      </w:r>
      <w:r w:rsidR="00054ECE">
        <w:rPr>
          <w:rFonts w:eastAsia="Andale Sans UI"/>
          <w:sz w:val="28"/>
          <w:szCs w:val="28"/>
          <w:lang w:eastAsia="ar-SA"/>
        </w:rPr>
        <w:t xml:space="preserve">е о проведении </w:t>
      </w:r>
      <w:r w:rsidR="004C69A7">
        <w:rPr>
          <w:rFonts w:eastAsia="Andale Sans UI"/>
          <w:sz w:val="28"/>
          <w:szCs w:val="28"/>
          <w:lang w:eastAsia="ar-SA"/>
        </w:rPr>
        <w:t>электронного аукциона</w:t>
      </w:r>
      <w:r w:rsidR="00EF0689" w:rsidRPr="00237DA0">
        <w:rPr>
          <w:rFonts w:eastAsia="Andale Sans UI"/>
          <w:sz w:val="28"/>
          <w:szCs w:val="28"/>
          <w:lang w:eastAsia="ar-SA"/>
        </w:rPr>
        <w:t xml:space="preserve"> </w:t>
      </w:r>
      <w:r w:rsidR="003B5450" w:rsidRPr="003B5450">
        <w:rPr>
          <w:rFonts w:eastAsia="Arial CYR"/>
          <w:color w:val="000000"/>
          <w:sz w:val="28"/>
          <w:szCs w:val="28"/>
          <w:lang w:eastAsia="hi-IN" w:bidi="en-US"/>
        </w:rPr>
        <w:t>№</w:t>
      </w:r>
      <w:r w:rsidR="00001320" w:rsidRPr="00001320">
        <w:rPr>
          <w:rFonts w:eastAsia="Arial CYR"/>
          <w:color w:val="000000"/>
          <w:sz w:val="28"/>
          <w:szCs w:val="28"/>
          <w:lang w:eastAsia="hi-IN" w:bidi="en-US"/>
        </w:rPr>
        <w:t xml:space="preserve">0311100002822000047 </w:t>
      </w:r>
      <w:r w:rsidR="00054ECE" w:rsidRPr="007144DD">
        <w:rPr>
          <w:rFonts w:eastAsia="Andale Sans UI"/>
          <w:sz w:val="28"/>
          <w:szCs w:val="28"/>
          <w:lang w:eastAsia="ar-SA"/>
        </w:rPr>
        <w:t>размещено</w:t>
      </w:r>
      <w:r w:rsidR="00BA6C52" w:rsidRPr="007144DD">
        <w:rPr>
          <w:rFonts w:eastAsia="Andale Sans UI"/>
          <w:sz w:val="28"/>
          <w:szCs w:val="28"/>
          <w:lang w:eastAsia="ar-SA"/>
        </w:rPr>
        <w:t xml:space="preserve"> </w:t>
      </w:r>
      <w:r w:rsidR="00EF0689" w:rsidRPr="007144DD">
        <w:rPr>
          <w:rFonts w:eastAsia="Andale Sans UI"/>
          <w:sz w:val="28"/>
          <w:szCs w:val="28"/>
          <w:lang w:eastAsia="ar-SA"/>
        </w:rPr>
        <w:t>на официальном сайте Российской Федерации</w:t>
      </w:r>
      <w:r w:rsidRPr="007144DD">
        <w:rPr>
          <w:rFonts w:eastAsia="Andale Sans UI"/>
          <w:sz w:val="28"/>
          <w:szCs w:val="28"/>
          <w:lang w:eastAsia="ar-SA"/>
        </w:rPr>
        <w:t xml:space="preserve"> </w:t>
      </w:r>
      <w:hyperlink r:id="rId9" w:history="1">
        <w:r w:rsidR="007B1CEB" w:rsidRPr="007144DD">
          <w:rPr>
            <w:rStyle w:val="a3"/>
            <w:rFonts w:eastAsia="Andale Sans UI"/>
            <w:sz w:val="28"/>
            <w:szCs w:val="28"/>
            <w:lang w:val="en-US" w:eastAsia="ar-SA"/>
          </w:rPr>
          <w:t>www</w:t>
        </w:r>
        <w:r w:rsidR="007B1CEB" w:rsidRPr="007144DD">
          <w:rPr>
            <w:rStyle w:val="a3"/>
            <w:rFonts w:eastAsia="Andale Sans UI"/>
            <w:sz w:val="28"/>
            <w:szCs w:val="28"/>
            <w:lang w:eastAsia="ar-SA"/>
          </w:rPr>
          <w:t>.</w:t>
        </w:r>
        <w:proofErr w:type="spellStart"/>
        <w:r w:rsidR="007B1CEB" w:rsidRPr="007144DD">
          <w:rPr>
            <w:rStyle w:val="a3"/>
            <w:rFonts w:eastAsia="Andale Sans UI"/>
            <w:sz w:val="28"/>
            <w:szCs w:val="28"/>
            <w:lang w:val="en-US" w:eastAsia="ar-SA"/>
          </w:rPr>
          <w:t>zakupki</w:t>
        </w:r>
        <w:proofErr w:type="spellEnd"/>
        <w:r w:rsidR="007B1CEB" w:rsidRPr="007144DD">
          <w:rPr>
            <w:rStyle w:val="a3"/>
            <w:rFonts w:eastAsia="Andale Sans UI"/>
            <w:sz w:val="28"/>
            <w:szCs w:val="28"/>
            <w:lang w:eastAsia="ar-SA"/>
          </w:rPr>
          <w:t>.</w:t>
        </w:r>
        <w:proofErr w:type="spellStart"/>
        <w:r w:rsidR="007B1CEB" w:rsidRPr="007144DD">
          <w:rPr>
            <w:rStyle w:val="a3"/>
            <w:rFonts w:eastAsia="Andale Sans UI"/>
            <w:sz w:val="28"/>
            <w:szCs w:val="28"/>
            <w:lang w:val="en-US" w:eastAsia="ar-SA"/>
          </w:rPr>
          <w:t>gov</w:t>
        </w:r>
        <w:proofErr w:type="spellEnd"/>
        <w:r w:rsidR="007B1CEB" w:rsidRPr="007144DD">
          <w:rPr>
            <w:rStyle w:val="a3"/>
            <w:rFonts w:eastAsia="Andale Sans UI"/>
            <w:sz w:val="28"/>
            <w:szCs w:val="28"/>
            <w:lang w:eastAsia="ar-SA"/>
          </w:rPr>
          <w:t>.</w:t>
        </w:r>
        <w:proofErr w:type="spellStart"/>
        <w:r w:rsidR="007B1CEB" w:rsidRPr="007144DD">
          <w:rPr>
            <w:rStyle w:val="a3"/>
            <w:rFonts w:eastAsia="Andale Sans UI"/>
            <w:sz w:val="28"/>
            <w:szCs w:val="28"/>
            <w:lang w:val="en-US" w:eastAsia="ar-SA"/>
          </w:rPr>
          <w:t>ru</w:t>
        </w:r>
        <w:proofErr w:type="spellEnd"/>
      </w:hyperlink>
      <w:r w:rsidR="007B1CEB" w:rsidRPr="007144DD">
        <w:rPr>
          <w:rFonts w:eastAsia="Andale Sans UI"/>
          <w:sz w:val="28"/>
          <w:szCs w:val="28"/>
          <w:lang w:eastAsia="ar-SA"/>
        </w:rPr>
        <w:t xml:space="preserve"> </w:t>
      </w:r>
      <w:r w:rsidR="00591078" w:rsidRPr="00591078">
        <w:rPr>
          <w:rFonts w:eastAsia="Andale Sans UI"/>
          <w:sz w:val="28"/>
          <w:szCs w:val="28"/>
          <w:lang w:eastAsia="ar-SA"/>
        </w:rPr>
        <w:t>21.07.2022</w:t>
      </w:r>
      <w:r w:rsidR="00591078">
        <w:rPr>
          <w:rFonts w:eastAsia="Andale Sans UI"/>
          <w:sz w:val="28"/>
          <w:szCs w:val="28"/>
          <w:lang w:eastAsia="ar-SA"/>
        </w:rPr>
        <w:t xml:space="preserve"> </w:t>
      </w:r>
      <w:r w:rsidR="00EF0689" w:rsidRPr="007144DD">
        <w:rPr>
          <w:rFonts w:eastAsia="Andale Sans UI"/>
          <w:sz w:val="28"/>
          <w:szCs w:val="28"/>
          <w:lang w:eastAsia="ar-SA"/>
        </w:rPr>
        <w:t>г.</w:t>
      </w:r>
    </w:p>
    <w:p w:rsidR="0040015A" w:rsidRDefault="00EF0689" w:rsidP="007144DD">
      <w:pPr>
        <w:ind w:firstLine="709"/>
        <w:contextualSpacing/>
        <w:jc w:val="both"/>
        <w:rPr>
          <w:rFonts w:eastAsia="Times New Roman"/>
          <w:kern w:val="0"/>
          <w:sz w:val="28"/>
          <w:szCs w:val="28"/>
        </w:rPr>
      </w:pPr>
      <w:r w:rsidRPr="007144DD">
        <w:rPr>
          <w:rFonts w:eastAsia="Andale Sans UI"/>
          <w:bCs/>
          <w:iCs/>
          <w:sz w:val="28"/>
          <w:szCs w:val="28"/>
          <w:lang w:eastAsia="ar-SA"/>
        </w:rPr>
        <w:t>Начальна</w:t>
      </w:r>
      <w:r w:rsidR="0040015A" w:rsidRPr="007144DD">
        <w:rPr>
          <w:rFonts w:eastAsia="Andale Sans UI"/>
          <w:bCs/>
          <w:iCs/>
          <w:sz w:val="28"/>
          <w:szCs w:val="28"/>
          <w:lang w:eastAsia="ar-SA"/>
        </w:rPr>
        <w:t>я (максимальная) цена контракта</w:t>
      </w:r>
      <w:r w:rsidR="0028707B" w:rsidRPr="007144DD">
        <w:rPr>
          <w:rFonts w:eastAsia="Andale Sans UI"/>
          <w:bCs/>
          <w:iCs/>
          <w:sz w:val="28"/>
          <w:szCs w:val="28"/>
          <w:lang w:eastAsia="ar-SA"/>
        </w:rPr>
        <w:t xml:space="preserve"> </w:t>
      </w:r>
      <w:r w:rsidRPr="007144DD">
        <w:rPr>
          <w:rFonts w:eastAsia="Andale Sans UI"/>
          <w:bCs/>
          <w:iCs/>
          <w:sz w:val="28"/>
          <w:szCs w:val="28"/>
          <w:lang w:eastAsia="ar-SA"/>
        </w:rPr>
        <w:t>–</w:t>
      </w:r>
      <w:r w:rsidRPr="007144DD">
        <w:rPr>
          <w:rFonts w:eastAsia="Andale Sans UI"/>
          <w:sz w:val="28"/>
          <w:szCs w:val="28"/>
          <w:shd w:val="clear" w:color="auto" w:fill="FFFFFF"/>
          <w:lang w:eastAsia="ar-SA"/>
        </w:rPr>
        <w:t xml:space="preserve"> </w:t>
      </w:r>
      <w:r w:rsidR="00001320" w:rsidRPr="00001320">
        <w:rPr>
          <w:color w:val="000000"/>
          <w:sz w:val="28"/>
          <w:szCs w:val="28"/>
          <w:shd w:val="clear" w:color="auto" w:fill="FFFFFF"/>
        </w:rPr>
        <w:t>2 120 799,</w:t>
      </w:r>
      <w:proofErr w:type="gramStart"/>
      <w:r w:rsidR="00001320" w:rsidRPr="00001320">
        <w:rPr>
          <w:color w:val="000000"/>
          <w:sz w:val="28"/>
          <w:szCs w:val="28"/>
          <w:shd w:val="clear" w:color="auto" w:fill="FFFFFF"/>
        </w:rPr>
        <w:t>60</w:t>
      </w:r>
      <w:r w:rsidR="00001320">
        <w:rPr>
          <w:color w:val="000000"/>
          <w:sz w:val="28"/>
          <w:szCs w:val="28"/>
          <w:shd w:val="clear" w:color="auto" w:fill="FFFFFF"/>
        </w:rPr>
        <w:t xml:space="preserve"> </w:t>
      </w:r>
      <w:r w:rsidR="00591078" w:rsidRPr="00591078">
        <w:rPr>
          <w:color w:val="000000"/>
          <w:sz w:val="28"/>
          <w:szCs w:val="28"/>
          <w:shd w:val="clear" w:color="auto" w:fill="FFFFFF"/>
        </w:rPr>
        <w:t>₽</w:t>
      </w:r>
      <w:r w:rsidR="0040015A" w:rsidRPr="007144DD">
        <w:rPr>
          <w:rFonts w:eastAsia="Times New Roman"/>
          <w:kern w:val="0"/>
          <w:sz w:val="28"/>
          <w:szCs w:val="28"/>
        </w:rPr>
        <w:t>.</w:t>
      </w:r>
      <w:proofErr w:type="gramEnd"/>
    </w:p>
    <w:p w:rsidR="00F030A8" w:rsidRPr="007144DD" w:rsidRDefault="00F030A8" w:rsidP="00E54979">
      <w:pPr>
        <w:widowControl/>
        <w:ind w:firstLine="709"/>
        <w:contextualSpacing/>
        <w:jc w:val="both"/>
        <w:rPr>
          <w:rFonts w:eastAsia="Calibri"/>
          <w:kern w:val="0"/>
          <w:sz w:val="28"/>
          <w:szCs w:val="28"/>
          <w:lang w:eastAsia="ar-SA"/>
        </w:rPr>
      </w:pPr>
      <w:r w:rsidRPr="00F030A8">
        <w:rPr>
          <w:rFonts w:eastAsia="Calibri"/>
          <w:kern w:val="0"/>
          <w:sz w:val="28"/>
          <w:szCs w:val="28"/>
          <w:lang w:eastAsia="ar-SA"/>
        </w:rPr>
        <w:t>Суть жалобы, по мнению заявителя, закупка проведена с</w:t>
      </w:r>
      <w:r w:rsidR="00E0006E">
        <w:rPr>
          <w:rFonts w:eastAsia="Calibri"/>
          <w:kern w:val="0"/>
          <w:sz w:val="28"/>
          <w:szCs w:val="28"/>
          <w:lang w:eastAsia="ar-SA"/>
        </w:rPr>
        <w:t xml:space="preserve"> нарушениями норм действующего з</w:t>
      </w:r>
      <w:r w:rsidRPr="00F030A8">
        <w:rPr>
          <w:rFonts w:eastAsia="Calibri"/>
          <w:kern w:val="0"/>
          <w:sz w:val="28"/>
          <w:szCs w:val="28"/>
          <w:lang w:eastAsia="ar-SA"/>
        </w:rPr>
        <w:t>аконодательства.</w:t>
      </w:r>
    </w:p>
    <w:p w:rsidR="001A1568" w:rsidRDefault="002F2100" w:rsidP="007144DD">
      <w:pPr>
        <w:widowControl/>
        <w:ind w:firstLine="709"/>
        <w:contextualSpacing/>
        <w:jc w:val="both"/>
        <w:rPr>
          <w:rFonts w:eastAsia="Calibri"/>
          <w:kern w:val="0"/>
          <w:sz w:val="28"/>
          <w:szCs w:val="28"/>
          <w:lang w:eastAsia="ar-SA"/>
        </w:rPr>
      </w:pPr>
      <w:r>
        <w:rPr>
          <w:rFonts w:eastAsia="Calibri"/>
          <w:kern w:val="0"/>
          <w:sz w:val="28"/>
          <w:szCs w:val="28"/>
          <w:lang w:eastAsia="ar-SA"/>
        </w:rPr>
        <w:t>Представитель з</w:t>
      </w:r>
      <w:r w:rsidR="00B5100B">
        <w:rPr>
          <w:rFonts w:eastAsia="Calibri"/>
          <w:kern w:val="0"/>
          <w:sz w:val="28"/>
          <w:szCs w:val="28"/>
          <w:lang w:eastAsia="ar-SA"/>
        </w:rPr>
        <w:t>аказчик</w:t>
      </w:r>
      <w:r w:rsidR="003B5450">
        <w:rPr>
          <w:rFonts w:eastAsia="Calibri"/>
          <w:kern w:val="0"/>
          <w:sz w:val="28"/>
          <w:szCs w:val="28"/>
          <w:lang w:eastAsia="ar-SA"/>
        </w:rPr>
        <w:t>а</w:t>
      </w:r>
      <w:r w:rsidR="001A1568" w:rsidRPr="007144DD">
        <w:rPr>
          <w:rFonts w:eastAsia="Calibri"/>
          <w:kern w:val="0"/>
          <w:sz w:val="28"/>
          <w:szCs w:val="28"/>
          <w:lang w:eastAsia="ar-SA"/>
        </w:rPr>
        <w:t xml:space="preserve"> с доводами, изложенными в жалобе </w:t>
      </w:r>
      <w:r w:rsidR="003B5450">
        <w:rPr>
          <w:rFonts w:eastAsia="Calibri"/>
          <w:kern w:val="0"/>
          <w:sz w:val="28"/>
          <w:szCs w:val="28"/>
          <w:lang w:eastAsia="ar-SA"/>
        </w:rPr>
        <w:t>не</w:t>
      </w:r>
      <w:r w:rsidR="00B5100B">
        <w:rPr>
          <w:rFonts w:eastAsia="Calibri"/>
          <w:kern w:val="0"/>
          <w:sz w:val="28"/>
          <w:szCs w:val="28"/>
          <w:lang w:eastAsia="ar-SA"/>
        </w:rPr>
        <w:t xml:space="preserve"> </w:t>
      </w:r>
      <w:r w:rsidR="001A1568" w:rsidRPr="007144DD">
        <w:rPr>
          <w:rFonts w:eastAsia="Calibri"/>
          <w:kern w:val="0"/>
          <w:sz w:val="28"/>
          <w:szCs w:val="28"/>
          <w:lang w:eastAsia="ar-SA"/>
        </w:rPr>
        <w:t>согласился, представил письменные</w:t>
      </w:r>
      <w:r w:rsidR="00B5100B">
        <w:rPr>
          <w:rFonts w:eastAsia="Calibri"/>
          <w:kern w:val="0"/>
          <w:sz w:val="28"/>
          <w:szCs w:val="28"/>
          <w:lang w:eastAsia="ar-SA"/>
        </w:rPr>
        <w:t xml:space="preserve"> и устные</w:t>
      </w:r>
      <w:r w:rsidR="001A1568" w:rsidRPr="007144DD">
        <w:rPr>
          <w:rFonts w:eastAsia="Calibri"/>
          <w:kern w:val="0"/>
          <w:sz w:val="28"/>
          <w:szCs w:val="28"/>
          <w:lang w:eastAsia="ar-SA"/>
        </w:rPr>
        <w:t xml:space="preserve"> пояснения, а также документы по закупке, которые приобщены к материалам дела.</w:t>
      </w:r>
    </w:p>
    <w:p w:rsidR="007144DD" w:rsidRDefault="00821D19" w:rsidP="007144DD">
      <w:pPr>
        <w:widowControl/>
        <w:ind w:firstLine="709"/>
        <w:contextualSpacing/>
        <w:jc w:val="both"/>
        <w:rPr>
          <w:rFonts w:eastAsia="Times New Roman CYR"/>
          <w:b/>
          <w:kern w:val="0"/>
          <w:sz w:val="28"/>
          <w:szCs w:val="28"/>
          <w:lang w:eastAsia="ar-SA"/>
        </w:rPr>
      </w:pPr>
      <w:r w:rsidRPr="007144DD">
        <w:rPr>
          <w:rFonts w:eastAsia="Times New Roman CYR"/>
          <w:b/>
          <w:kern w:val="0"/>
          <w:sz w:val="28"/>
          <w:szCs w:val="28"/>
          <w:lang w:eastAsia="ar-SA"/>
        </w:rPr>
        <w:t>Комиссия Татарстанского УФАС России по результатам рассмотрения доводов заявител</w:t>
      </w:r>
      <w:r w:rsidR="007144DD" w:rsidRPr="007144DD">
        <w:rPr>
          <w:rFonts w:eastAsia="Times New Roman CYR"/>
          <w:b/>
          <w:kern w:val="0"/>
          <w:sz w:val="28"/>
          <w:szCs w:val="28"/>
          <w:lang w:eastAsia="ar-SA"/>
        </w:rPr>
        <w:t>я</w:t>
      </w:r>
      <w:r w:rsidRPr="007144DD">
        <w:rPr>
          <w:rFonts w:eastAsia="Times New Roman CYR"/>
          <w:b/>
          <w:kern w:val="0"/>
          <w:sz w:val="28"/>
          <w:szCs w:val="28"/>
          <w:lang w:eastAsia="ar-SA"/>
        </w:rPr>
        <w:t xml:space="preserve"> на действия заказчик</w:t>
      </w:r>
      <w:r w:rsidR="0081130F">
        <w:rPr>
          <w:rFonts w:eastAsia="Times New Roman CYR"/>
          <w:b/>
          <w:kern w:val="0"/>
          <w:sz w:val="28"/>
          <w:szCs w:val="28"/>
          <w:lang w:eastAsia="ar-SA"/>
        </w:rPr>
        <w:t>а</w:t>
      </w:r>
      <w:r w:rsidR="00054ECE" w:rsidRPr="007144DD">
        <w:rPr>
          <w:rFonts w:eastAsia="Times New Roman CYR"/>
          <w:b/>
          <w:kern w:val="0"/>
          <w:sz w:val="28"/>
          <w:szCs w:val="28"/>
          <w:lang w:eastAsia="ar-SA"/>
        </w:rPr>
        <w:t xml:space="preserve"> </w:t>
      </w:r>
      <w:r w:rsidRPr="007144DD">
        <w:rPr>
          <w:rFonts w:eastAsia="Times New Roman CYR"/>
          <w:b/>
          <w:kern w:val="0"/>
          <w:sz w:val="28"/>
          <w:szCs w:val="28"/>
          <w:lang w:eastAsia="ar-SA"/>
        </w:rPr>
        <w:t xml:space="preserve">и позиции </w:t>
      </w:r>
      <w:r w:rsidR="00B5100B">
        <w:rPr>
          <w:rFonts w:eastAsia="Times New Roman CYR"/>
          <w:b/>
          <w:kern w:val="0"/>
          <w:sz w:val="28"/>
          <w:szCs w:val="28"/>
          <w:lang w:eastAsia="ar-SA"/>
        </w:rPr>
        <w:t>заказчик</w:t>
      </w:r>
      <w:r w:rsidR="0081130F">
        <w:rPr>
          <w:rFonts w:eastAsia="Times New Roman CYR"/>
          <w:b/>
          <w:kern w:val="0"/>
          <w:sz w:val="28"/>
          <w:szCs w:val="28"/>
          <w:lang w:eastAsia="ar-SA"/>
        </w:rPr>
        <w:t>а</w:t>
      </w:r>
      <w:r w:rsidRPr="007144DD">
        <w:rPr>
          <w:rFonts w:eastAsia="Times New Roman CYR"/>
          <w:b/>
          <w:kern w:val="0"/>
          <w:sz w:val="28"/>
          <w:szCs w:val="28"/>
          <w:lang w:eastAsia="ar-SA"/>
        </w:rPr>
        <w:t>, из</w:t>
      </w:r>
      <w:r w:rsidR="00054ECE" w:rsidRPr="007144DD">
        <w:rPr>
          <w:rFonts w:eastAsia="Times New Roman CYR"/>
          <w:b/>
          <w:kern w:val="0"/>
          <w:sz w:val="28"/>
          <w:szCs w:val="28"/>
          <w:lang w:eastAsia="ar-SA"/>
        </w:rPr>
        <w:t>учения</w:t>
      </w:r>
      <w:r w:rsidR="004C00CF" w:rsidRPr="007144DD">
        <w:rPr>
          <w:rFonts w:eastAsia="Times New Roman CYR"/>
          <w:b/>
          <w:kern w:val="0"/>
          <w:sz w:val="28"/>
          <w:szCs w:val="28"/>
          <w:lang w:eastAsia="ar-SA"/>
        </w:rPr>
        <w:t xml:space="preserve"> </w:t>
      </w:r>
      <w:r w:rsidR="00AD2E9A">
        <w:rPr>
          <w:rFonts w:eastAsia="Times New Roman CYR"/>
          <w:b/>
          <w:kern w:val="0"/>
          <w:sz w:val="28"/>
          <w:szCs w:val="28"/>
          <w:lang w:eastAsia="ar-SA"/>
        </w:rPr>
        <w:t>извещения</w:t>
      </w:r>
      <w:r w:rsidR="00054ECE" w:rsidRPr="007144DD">
        <w:rPr>
          <w:rFonts w:eastAsia="Times New Roman CYR"/>
          <w:b/>
          <w:kern w:val="0"/>
          <w:sz w:val="28"/>
          <w:szCs w:val="28"/>
          <w:lang w:eastAsia="ar-SA"/>
        </w:rPr>
        <w:t xml:space="preserve"> </w:t>
      </w:r>
      <w:r w:rsidR="0081130F">
        <w:rPr>
          <w:rFonts w:eastAsia="Times New Roman CYR"/>
          <w:b/>
          <w:kern w:val="0"/>
          <w:sz w:val="28"/>
          <w:szCs w:val="28"/>
          <w:lang w:eastAsia="ar-SA"/>
        </w:rPr>
        <w:t xml:space="preserve">о проведении закупки </w:t>
      </w:r>
      <w:r w:rsidRPr="007144DD">
        <w:rPr>
          <w:rFonts w:eastAsia="Times New Roman CYR"/>
          <w:b/>
          <w:kern w:val="0"/>
          <w:sz w:val="28"/>
          <w:szCs w:val="28"/>
          <w:lang w:eastAsia="ar-SA"/>
        </w:rPr>
        <w:t>приходит к следующим выводам.</w:t>
      </w:r>
    </w:p>
    <w:p w:rsidR="00B0657A" w:rsidRPr="00B0657A" w:rsidRDefault="00B0657A" w:rsidP="00B0657A">
      <w:pPr>
        <w:widowControl/>
        <w:ind w:firstLine="709"/>
        <w:jc w:val="both"/>
        <w:rPr>
          <w:rFonts w:eastAsia="Times New Roman CYR"/>
          <w:kern w:val="0"/>
          <w:sz w:val="28"/>
          <w:szCs w:val="28"/>
        </w:rPr>
      </w:pPr>
      <w:r w:rsidRPr="00B0657A">
        <w:rPr>
          <w:rFonts w:eastAsia="Times New Roman CYR"/>
          <w:kern w:val="0"/>
          <w:sz w:val="28"/>
          <w:szCs w:val="28"/>
        </w:rPr>
        <w:t>Согласно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B0657A" w:rsidRPr="00B0657A" w:rsidRDefault="00B0657A" w:rsidP="00B0657A">
      <w:pPr>
        <w:widowControl/>
        <w:ind w:firstLine="709"/>
        <w:jc w:val="both"/>
        <w:rPr>
          <w:rFonts w:eastAsia="Times New Roman CYR"/>
          <w:kern w:val="0"/>
          <w:sz w:val="28"/>
          <w:szCs w:val="28"/>
        </w:rPr>
      </w:pPr>
      <w:r w:rsidRPr="00B0657A">
        <w:rPr>
          <w:rFonts w:eastAsia="Times New Roman CYR"/>
          <w:kern w:val="0"/>
          <w:sz w:val="28"/>
          <w:szCs w:val="28"/>
        </w:rPr>
        <w:t>1) члены комиссии по осуществлению закупок:</w:t>
      </w:r>
    </w:p>
    <w:p w:rsidR="00B0657A" w:rsidRPr="00B0657A" w:rsidRDefault="00B0657A" w:rsidP="00B0657A">
      <w:pPr>
        <w:widowControl/>
        <w:ind w:firstLine="709"/>
        <w:jc w:val="both"/>
        <w:rPr>
          <w:rFonts w:eastAsia="Times New Roman CYR"/>
          <w:kern w:val="0"/>
          <w:sz w:val="28"/>
          <w:szCs w:val="28"/>
        </w:rPr>
      </w:pPr>
      <w:r w:rsidRPr="00B0657A">
        <w:rPr>
          <w:rFonts w:eastAsia="Times New Roman CYR"/>
          <w:kern w:val="0"/>
          <w:sz w:val="28"/>
          <w:szCs w:val="28"/>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B0657A" w:rsidRPr="00B0657A" w:rsidRDefault="00B0657A" w:rsidP="00B0657A">
      <w:pPr>
        <w:widowControl/>
        <w:ind w:firstLine="709"/>
        <w:jc w:val="both"/>
        <w:rPr>
          <w:rFonts w:eastAsia="Times New Roman CYR"/>
          <w:kern w:val="0"/>
          <w:sz w:val="28"/>
          <w:szCs w:val="28"/>
        </w:rPr>
      </w:pPr>
      <w:r w:rsidRPr="00B0657A">
        <w:rPr>
          <w:rFonts w:eastAsia="Times New Roman CYR"/>
          <w:kern w:val="0"/>
          <w:sz w:val="28"/>
          <w:szCs w:val="28"/>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B0657A" w:rsidRPr="00B0657A" w:rsidRDefault="00B0657A" w:rsidP="00B0657A">
      <w:pPr>
        <w:widowControl/>
        <w:ind w:firstLine="709"/>
        <w:jc w:val="both"/>
        <w:rPr>
          <w:rFonts w:eastAsia="Times New Roman CYR"/>
          <w:kern w:val="0"/>
          <w:sz w:val="28"/>
          <w:szCs w:val="28"/>
        </w:rPr>
      </w:pPr>
      <w:r w:rsidRPr="00B0657A">
        <w:rPr>
          <w:rFonts w:eastAsia="Times New Roman CYR"/>
          <w:kern w:val="0"/>
          <w:sz w:val="28"/>
          <w:szCs w:val="28"/>
        </w:rPr>
        <w:lastRenderedPageBreak/>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B0657A" w:rsidRPr="00B0657A" w:rsidRDefault="00B0657A" w:rsidP="00B0657A">
      <w:pPr>
        <w:widowControl/>
        <w:ind w:firstLine="709"/>
        <w:jc w:val="both"/>
        <w:rPr>
          <w:rFonts w:eastAsia="Times New Roman CYR"/>
          <w:kern w:val="0"/>
          <w:sz w:val="28"/>
          <w:szCs w:val="28"/>
        </w:rPr>
      </w:pPr>
      <w:r w:rsidRPr="00B0657A">
        <w:rPr>
          <w:rFonts w:eastAsia="Times New Roman CYR"/>
          <w:kern w:val="0"/>
          <w:sz w:val="28"/>
          <w:szCs w:val="28"/>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B0657A" w:rsidRPr="00B0657A" w:rsidRDefault="00B0657A" w:rsidP="00B0657A">
      <w:pPr>
        <w:widowControl/>
        <w:ind w:firstLine="709"/>
        <w:jc w:val="both"/>
        <w:rPr>
          <w:rFonts w:eastAsia="Times New Roman CYR"/>
          <w:kern w:val="0"/>
          <w:sz w:val="28"/>
          <w:szCs w:val="28"/>
        </w:rPr>
      </w:pPr>
      <w:r w:rsidRPr="00B0657A">
        <w:rPr>
          <w:rFonts w:eastAsia="Times New Roman CYR"/>
          <w:kern w:val="0"/>
          <w:sz w:val="28"/>
          <w:szCs w:val="28"/>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B0657A" w:rsidRPr="00B0657A" w:rsidRDefault="00B0657A" w:rsidP="00B0657A">
      <w:pPr>
        <w:widowControl/>
        <w:ind w:firstLine="709"/>
        <w:jc w:val="both"/>
        <w:rPr>
          <w:rFonts w:eastAsia="Times New Roman CYR"/>
          <w:kern w:val="0"/>
          <w:sz w:val="28"/>
          <w:szCs w:val="28"/>
        </w:rPr>
      </w:pPr>
      <w:r w:rsidRPr="00B0657A">
        <w:rPr>
          <w:rFonts w:eastAsia="Times New Roman CYR"/>
          <w:kern w:val="0"/>
          <w:sz w:val="28"/>
          <w:szCs w:val="28"/>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B0657A" w:rsidRPr="00B0657A" w:rsidRDefault="00B0657A" w:rsidP="00B0657A">
      <w:pPr>
        <w:widowControl/>
        <w:ind w:firstLine="709"/>
        <w:jc w:val="both"/>
        <w:rPr>
          <w:rFonts w:eastAsia="Times New Roman CYR"/>
          <w:kern w:val="0"/>
          <w:sz w:val="28"/>
          <w:szCs w:val="28"/>
        </w:rPr>
      </w:pPr>
      <w:r w:rsidRPr="00B0657A">
        <w:rPr>
          <w:rFonts w:eastAsia="Times New Roman CYR"/>
          <w:kern w:val="0"/>
          <w:sz w:val="28"/>
          <w:szCs w:val="28"/>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B0657A" w:rsidRPr="00B0657A" w:rsidRDefault="00B0657A" w:rsidP="00B0657A">
      <w:pPr>
        <w:widowControl/>
        <w:ind w:firstLine="709"/>
        <w:jc w:val="both"/>
        <w:rPr>
          <w:rFonts w:eastAsia="Times New Roman CYR"/>
          <w:kern w:val="0"/>
          <w:sz w:val="28"/>
          <w:szCs w:val="28"/>
        </w:rPr>
      </w:pPr>
      <w:r w:rsidRPr="00B0657A">
        <w:rPr>
          <w:rFonts w:eastAsia="Times New Roman CYR"/>
          <w:kern w:val="0"/>
          <w:sz w:val="28"/>
          <w:szCs w:val="28"/>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B0657A" w:rsidRPr="00B0657A" w:rsidRDefault="00B0657A" w:rsidP="00B0657A">
      <w:pPr>
        <w:widowControl/>
        <w:ind w:firstLine="709"/>
        <w:jc w:val="both"/>
        <w:rPr>
          <w:rFonts w:eastAsia="Times New Roman CYR"/>
          <w:kern w:val="0"/>
          <w:sz w:val="28"/>
          <w:szCs w:val="28"/>
        </w:rPr>
      </w:pPr>
      <w:r w:rsidRPr="00B0657A">
        <w:rPr>
          <w:rFonts w:eastAsia="Times New Roman CYR"/>
          <w:kern w:val="0"/>
          <w:sz w:val="28"/>
          <w:szCs w:val="28"/>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B0657A" w:rsidRPr="00B0657A" w:rsidRDefault="00B0657A" w:rsidP="00B0657A">
      <w:pPr>
        <w:widowControl/>
        <w:ind w:firstLine="709"/>
        <w:jc w:val="both"/>
        <w:rPr>
          <w:rFonts w:eastAsia="Times New Roman CYR"/>
          <w:kern w:val="0"/>
          <w:sz w:val="28"/>
          <w:szCs w:val="28"/>
        </w:rPr>
      </w:pPr>
      <w:r w:rsidRPr="00B0657A">
        <w:rPr>
          <w:rFonts w:eastAsia="Times New Roman CYR"/>
          <w:kern w:val="0"/>
          <w:sz w:val="28"/>
          <w:szCs w:val="28"/>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B0657A" w:rsidRPr="00B0657A" w:rsidRDefault="00B0657A" w:rsidP="00B0657A">
      <w:pPr>
        <w:widowControl/>
        <w:ind w:firstLine="709"/>
        <w:jc w:val="both"/>
        <w:rPr>
          <w:rFonts w:eastAsia="Times New Roman CYR"/>
          <w:kern w:val="0"/>
          <w:sz w:val="28"/>
          <w:szCs w:val="28"/>
        </w:rPr>
      </w:pPr>
      <w:r w:rsidRPr="00B0657A">
        <w:rPr>
          <w:rFonts w:eastAsia="Times New Roman CYR"/>
          <w:kern w:val="0"/>
          <w:sz w:val="28"/>
          <w:szCs w:val="28"/>
        </w:rPr>
        <w:lastRenderedPageBreak/>
        <w:t>7) предусмотренных частью 6 статьи 45 настоящего Федерального закона;</w:t>
      </w:r>
    </w:p>
    <w:p w:rsidR="00B0657A" w:rsidRPr="00B0657A" w:rsidRDefault="00B0657A" w:rsidP="00B0657A">
      <w:pPr>
        <w:widowControl/>
        <w:ind w:firstLine="709"/>
        <w:jc w:val="both"/>
        <w:rPr>
          <w:rFonts w:eastAsia="Times New Roman CYR"/>
          <w:kern w:val="0"/>
          <w:sz w:val="28"/>
          <w:szCs w:val="28"/>
        </w:rPr>
      </w:pPr>
      <w:r w:rsidRPr="00B0657A">
        <w:rPr>
          <w:rFonts w:eastAsia="Times New Roman CYR"/>
          <w:kern w:val="0"/>
          <w:sz w:val="28"/>
          <w:szCs w:val="28"/>
        </w:rPr>
        <w:t>8) выявления недостоверной информации, содержащейся в заявке на участие в закупке;</w:t>
      </w:r>
    </w:p>
    <w:p w:rsidR="00B0657A" w:rsidRPr="00B0657A" w:rsidRDefault="00B0657A" w:rsidP="00B0657A">
      <w:pPr>
        <w:widowControl/>
        <w:ind w:firstLine="709"/>
        <w:jc w:val="both"/>
        <w:rPr>
          <w:rFonts w:eastAsia="Times New Roman CYR"/>
          <w:kern w:val="0"/>
          <w:sz w:val="28"/>
          <w:szCs w:val="28"/>
        </w:rPr>
      </w:pPr>
      <w:r w:rsidRPr="00B0657A">
        <w:rPr>
          <w:rFonts w:eastAsia="Times New Roman CYR"/>
          <w:kern w:val="0"/>
          <w:sz w:val="28"/>
          <w:szCs w:val="28"/>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B0657A" w:rsidRDefault="00B0657A" w:rsidP="00B0657A">
      <w:pPr>
        <w:widowControl/>
        <w:ind w:firstLine="709"/>
        <w:jc w:val="both"/>
        <w:rPr>
          <w:rFonts w:eastAsia="Times New Roman CYR"/>
          <w:kern w:val="0"/>
          <w:sz w:val="28"/>
          <w:szCs w:val="28"/>
        </w:rPr>
      </w:pPr>
      <w:r>
        <w:rPr>
          <w:rFonts w:eastAsia="Times New Roman CYR"/>
          <w:kern w:val="0"/>
          <w:sz w:val="28"/>
          <w:szCs w:val="28"/>
        </w:rPr>
        <w:t xml:space="preserve">В соответствии с </w:t>
      </w:r>
      <w:r w:rsidRPr="00B0657A">
        <w:rPr>
          <w:rFonts w:eastAsia="Times New Roman CYR"/>
          <w:kern w:val="0"/>
          <w:sz w:val="28"/>
          <w:szCs w:val="28"/>
        </w:rPr>
        <w:t>Протокол</w:t>
      </w:r>
      <w:r>
        <w:rPr>
          <w:rFonts w:eastAsia="Times New Roman CYR"/>
          <w:kern w:val="0"/>
          <w:sz w:val="28"/>
          <w:szCs w:val="28"/>
        </w:rPr>
        <w:t>ом</w:t>
      </w:r>
      <w:r w:rsidRPr="00B0657A">
        <w:rPr>
          <w:rFonts w:eastAsia="Times New Roman CYR"/>
          <w:kern w:val="0"/>
          <w:sz w:val="28"/>
          <w:szCs w:val="28"/>
        </w:rPr>
        <w:t xml:space="preserve"> подведения итогов определения поставщика (подрядчика, исполнителя) от </w:t>
      </w:r>
      <w:r w:rsidR="00001320">
        <w:rPr>
          <w:rFonts w:eastAsia="Times New Roman CYR"/>
          <w:kern w:val="0"/>
          <w:sz w:val="28"/>
          <w:szCs w:val="28"/>
        </w:rPr>
        <w:t>29.07.2022 заявки</w:t>
      </w:r>
      <w:r w:rsidRPr="00B0657A">
        <w:rPr>
          <w:rFonts w:eastAsia="Times New Roman CYR"/>
          <w:kern w:val="0"/>
          <w:sz w:val="28"/>
          <w:szCs w:val="28"/>
        </w:rPr>
        <w:t xml:space="preserve"> </w:t>
      </w:r>
      <w:r w:rsidR="00001320">
        <w:rPr>
          <w:rFonts w:eastAsia="Times New Roman CYR"/>
          <w:kern w:val="0"/>
          <w:sz w:val="28"/>
          <w:szCs w:val="28"/>
        </w:rPr>
        <w:t>двух участников были отклонены заказчиком:</w:t>
      </w:r>
    </w:p>
    <w:tbl>
      <w:tblPr>
        <w:tblW w:w="5000" w:type="pct"/>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3247"/>
        <w:gridCol w:w="1915"/>
        <w:gridCol w:w="2383"/>
        <w:gridCol w:w="2643"/>
      </w:tblGrid>
      <w:tr w:rsidR="00001320" w:rsidTr="003A5E6B">
        <w:trPr>
          <w:trHeight w:val="300"/>
        </w:trPr>
        <w:tc>
          <w:tcPr>
            <w:tcW w:w="0" w:type="auto"/>
            <w:tcBorders>
              <w:top w:val="single" w:sz="6" w:space="0" w:color="BABABA"/>
              <w:left w:val="single" w:sz="6" w:space="0" w:color="BABABA"/>
              <w:bottom w:val="single" w:sz="6" w:space="0" w:color="BABABA"/>
              <w:right w:val="single" w:sz="6" w:space="0" w:color="BABABA"/>
            </w:tcBorders>
            <w:shd w:val="clear" w:color="auto" w:fill="DFE4ED"/>
            <w:hideMark/>
          </w:tcPr>
          <w:p w:rsidR="00001320" w:rsidRDefault="00001320" w:rsidP="003A5E6B">
            <w:pPr>
              <w:spacing w:before="75" w:after="75"/>
              <w:jc w:val="center"/>
              <w:rPr>
                <w:rFonts w:ascii="Tahoma" w:eastAsia="Times New Roman" w:hAnsi="Tahoma" w:cs="Tahoma"/>
                <w:b/>
                <w:bCs/>
                <w:color w:val="000000"/>
                <w:sz w:val="17"/>
                <w:szCs w:val="17"/>
              </w:rPr>
            </w:pPr>
            <w:r>
              <w:rPr>
                <w:rFonts w:ascii="Tahoma" w:eastAsia="Times New Roman" w:hAnsi="Tahoma" w:cs="Tahoma"/>
                <w:b/>
                <w:bCs/>
                <w:color w:val="000000"/>
                <w:sz w:val="17"/>
                <w:szCs w:val="17"/>
              </w:rPr>
              <w:t>Идентификационный номер заявки</w:t>
            </w:r>
          </w:p>
        </w:tc>
        <w:tc>
          <w:tcPr>
            <w:tcW w:w="0" w:type="auto"/>
            <w:tcBorders>
              <w:top w:val="single" w:sz="6" w:space="0" w:color="BABABA"/>
              <w:left w:val="single" w:sz="6" w:space="0" w:color="BABABA"/>
              <w:bottom w:val="single" w:sz="6" w:space="0" w:color="BABABA"/>
              <w:right w:val="single" w:sz="6" w:space="0" w:color="BABABA"/>
            </w:tcBorders>
            <w:shd w:val="clear" w:color="auto" w:fill="DFE4ED"/>
            <w:hideMark/>
          </w:tcPr>
          <w:p w:rsidR="00001320" w:rsidRDefault="00001320" w:rsidP="003A5E6B">
            <w:pPr>
              <w:spacing w:before="75" w:after="75"/>
              <w:jc w:val="center"/>
              <w:rPr>
                <w:rFonts w:ascii="Tahoma" w:eastAsia="Times New Roman" w:hAnsi="Tahoma" w:cs="Tahoma"/>
                <w:b/>
                <w:bCs/>
                <w:color w:val="000000"/>
                <w:sz w:val="17"/>
                <w:szCs w:val="17"/>
              </w:rPr>
            </w:pPr>
            <w:r>
              <w:rPr>
                <w:rFonts w:ascii="Tahoma" w:eastAsia="Times New Roman" w:hAnsi="Tahoma" w:cs="Tahoma"/>
                <w:b/>
                <w:bCs/>
                <w:color w:val="000000"/>
                <w:sz w:val="17"/>
                <w:szCs w:val="17"/>
              </w:rPr>
              <w:t>Порядковый номер</w:t>
            </w:r>
          </w:p>
        </w:tc>
        <w:tc>
          <w:tcPr>
            <w:tcW w:w="0" w:type="auto"/>
            <w:tcBorders>
              <w:top w:val="single" w:sz="6" w:space="0" w:color="BABABA"/>
              <w:left w:val="single" w:sz="6" w:space="0" w:color="BABABA"/>
              <w:bottom w:val="single" w:sz="6" w:space="0" w:color="BABABA"/>
              <w:right w:val="single" w:sz="6" w:space="0" w:color="BABABA"/>
            </w:tcBorders>
            <w:shd w:val="clear" w:color="auto" w:fill="DFE4ED"/>
            <w:hideMark/>
          </w:tcPr>
          <w:p w:rsidR="00001320" w:rsidRDefault="00001320" w:rsidP="003A5E6B">
            <w:pPr>
              <w:spacing w:before="75" w:after="75"/>
              <w:jc w:val="center"/>
              <w:rPr>
                <w:rFonts w:ascii="Tahoma" w:eastAsia="Times New Roman" w:hAnsi="Tahoma" w:cs="Tahoma"/>
                <w:b/>
                <w:bCs/>
                <w:color w:val="000000"/>
                <w:sz w:val="17"/>
                <w:szCs w:val="17"/>
              </w:rPr>
            </w:pPr>
            <w:r>
              <w:rPr>
                <w:rFonts w:ascii="Tahoma" w:eastAsia="Times New Roman" w:hAnsi="Tahoma" w:cs="Tahoma"/>
                <w:b/>
                <w:bCs/>
                <w:color w:val="000000"/>
                <w:sz w:val="17"/>
                <w:szCs w:val="17"/>
              </w:rPr>
              <w:t>Решение о соответствии заявки требованиям, установленным в извещении, или об отклонении заявки</w:t>
            </w:r>
          </w:p>
        </w:tc>
        <w:tc>
          <w:tcPr>
            <w:tcW w:w="0" w:type="auto"/>
            <w:tcBorders>
              <w:top w:val="single" w:sz="6" w:space="0" w:color="BABABA"/>
              <w:left w:val="single" w:sz="6" w:space="0" w:color="BABABA"/>
              <w:bottom w:val="single" w:sz="6" w:space="0" w:color="BABABA"/>
              <w:right w:val="single" w:sz="6" w:space="0" w:color="BABABA"/>
            </w:tcBorders>
            <w:shd w:val="clear" w:color="auto" w:fill="DFE4ED"/>
            <w:hideMark/>
          </w:tcPr>
          <w:p w:rsidR="00001320" w:rsidRDefault="00001320" w:rsidP="003A5E6B">
            <w:pPr>
              <w:spacing w:before="75" w:after="75"/>
              <w:jc w:val="center"/>
              <w:rPr>
                <w:rFonts w:ascii="Tahoma" w:eastAsia="Times New Roman" w:hAnsi="Tahoma" w:cs="Tahoma"/>
                <w:b/>
                <w:bCs/>
                <w:color w:val="000000"/>
                <w:sz w:val="17"/>
                <w:szCs w:val="17"/>
              </w:rPr>
            </w:pPr>
            <w:r>
              <w:rPr>
                <w:rFonts w:ascii="Tahoma" w:eastAsia="Times New Roman" w:hAnsi="Tahoma" w:cs="Tahoma"/>
                <w:b/>
                <w:bCs/>
                <w:color w:val="000000"/>
                <w:sz w:val="17"/>
                <w:szCs w:val="17"/>
              </w:rPr>
              <w:t>Обоснование решения об отклонении заявки с указанием положений Закона №44-ФЗ, извещения, которым не соответствует такая заявка, положений заявки, которые не соответствуют требованиям, установленным в извещении</w:t>
            </w:r>
          </w:p>
        </w:tc>
      </w:tr>
      <w:tr w:rsidR="00001320" w:rsidTr="003A5E6B">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001320" w:rsidRDefault="00001320" w:rsidP="003A5E6B">
            <w:pPr>
              <w:spacing w:before="75" w:after="75"/>
              <w:rPr>
                <w:rFonts w:ascii="Arial" w:eastAsia="Times New Roman" w:hAnsi="Arial" w:cs="Arial"/>
                <w:color w:val="033522"/>
                <w:sz w:val="18"/>
                <w:szCs w:val="18"/>
              </w:rPr>
            </w:pPr>
            <w:r>
              <w:rPr>
                <w:rFonts w:ascii="Arial" w:eastAsia="Times New Roman" w:hAnsi="Arial" w:cs="Arial"/>
                <w:color w:val="033522"/>
                <w:sz w:val="18"/>
                <w:szCs w:val="18"/>
              </w:rPr>
              <w:t>1775824</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001320" w:rsidRDefault="00001320" w:rsidP="003A5E6B">
            <w:pPr>
              <w:spacing w:before="75" w:after="75"/>
              <w:rPr>
                <w:rFonts w:ascii="Arial" w:eastAsia="Times New Roman" w:hAnsi="Arial" w:cs="Arial"/>
                <w:color w:val="033522"/>
                <w:sz w:val="18"/>
                <w:szCs w:val="18"/>
              </w:rPr>
            </w:pP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001320" w:rsidRDefault="00001320" w:rsidP="003A5E6B">
            <w:pPr>
              <w:spacing w:before="75" w:after="75"/>
              <w:rPr>
                <w:rFonts w:ascii="Arial" w:eastAsia="Times New Roman" w:hAnsi="Arial" w:cs="Arial"/>
                <w:color w:val="033522"/>
                <w:sz w:val="18"/>
                <w:szCs w:val="18"/>
              </w:rPr>
            </w:pPr>
            <w:r>
              <w:rPr>
                <w:rFonts w:ascii="Arial" w:eastAsia="Times New Roman" w:hAnsi="Arial" w:cs="Arial"/>
                <w:color w:val="033522"/>
                <w:sz w:val="18"/>
                <w:szCs w:val="18"/>
              </w:rPr>
              <w:t>Отклонена</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001320" w:rsidRDefault="00001320" w:rsidP="003A5E6B">
            <w:pPr>
              <w:spacing w:before="75" w:after="75"/>
              <w:rPr>
                <w:rFonts w:ascii="Arial" w:eastAsia="Times New Roman" w:hAnsi="Arial" w:cs="Arial"/>
                <w:color w:val="033522"/>
                <w:sz w:val="18"/>
                <w:szCs w:val="18"/>
              </w:rPr>
            </w:pPr>
            <w:r>
              <w:rPr>
                <w:rFonts w:ascii="Arial" w:eastAsia="Times New Roman" w:hAnsi="Arial" w:cs="Arial"/>
                <w:color w:val="033522"/>
                <w:sz w:val="18"/>
                <w:szCs w:val="18"/>
              </w:rPr>
              <w:t xml:space="preserve">Непредставление участником закупки оператору электронной площадки информации и документов, предусмотренных извещением (за исключением информации и документов, предусмотренных п. 2 и 3 ч. 6 статьи 43 Закона №44-ФЗ). Отклонение по п.1 ч.12 ст. 48 Закона 44-ФЗ. </w:t>
            </w:r>
            <w:r>
              <w:rPr>
                <w:rFonts w:ascii="Arial" w:eastAsia="Times New Roman" w:hAnsi="Arial" w:cs="Arial"/>
                <w:color w:val="033522"/>
                <w:sz w:val="18"/>
                <w:szCs w:val="18"/>
              </w:rPr>
              <w:br/>
              <w:t xml:space="preserve">На основании п. 1 ч. 12 ст. 48 Федерального закона №44-ФЗ от 05 апреля 2013 года «О контрактной системе в сфере закупок товаров, работ, услуг для обеспечения государственных и муниципальных нужд», а именно в составе заявки не предоставлена лицензия на производство работ по монтажу, техническому обслуживанию, и ремонту средств обеспечения пожарной безопасности зданий и сооружений, выданная Министерством РФ по делам гражданской обороны, чрезвычайным ситуациям и ликвидации последствий стихийных бедствий. </w:t>
            </w:r>
          </w:p>
        </w:tc>
      </w:tr>
      <w:tr w:rsidR="00001320" w:rsidTr="003A5E6B">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001320" w:rsidRDefault="00001320" w:rsidP="003A5E6B">
            <w:pPr>
              <w:spacing w:before="75" w:after="75"/>
              <w:rPr>
                <w:rFonts w:ascii="Arial" w:eastAsia="Times New Roman" w:hAnsi="Arial" w:cs="Arial"/>
                <w:color w:val="033522"/>
                <w:sz w:val="18"/>
                <w:szCs w:val="18"/>
              </w:rPr>
            </w:pPr>
            <w:r>
              <w:rPr>
                <w:rFonts w:ascii="Arial" w:eastAsia="Times New Roman" w:hAnsi="Arial" w:cs="Arial"/>
                <w:color w:val="033522"/>
                <w:sz w:val="18"/>
                <w:szCs w:val="18"/>
              </w:rPr>
              <w:t>1773840</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001320" w:rsidRDefault="00001320" w:rsidP="003A5E6B">
            <w:pPr>
              <w:spacing w:before="75" w:after="75"/>
              <w:rPr>
                <w:rFonts w:ascii="Arial" w:eastAsia="Times New Roman" w:hAnsi="Arial" w:cs="Arial"/>
                <w:color w:val="033522"/>
                <w:sz w:val="18"/>
                <w:szCs w:val="18"/>
              </w:rPr>
            </w:pP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001320" w:rsidRDefault="00001320" w:rsidP="003A5E6B">
            <w:pPr>
              <w:spacing w:before="75" w:after="75"/>
              <w:rPr>
                <w:rFonts w:ascii="Arial" w:eastAsia="Times New Roman" w:hAnsi="Arial" w:cs="Arial"/>
                <w:color w:val="033522"/>
                <w:sz w:val="18"/>
                <w:szCs w:val="18"/>
              </w:rPr>
            </w:pPr>
            <w:r>
              <w:rPr>
                <w:rFonts w:ascii="Arial" w:eastAsia="Times New Roman" w:hAnsi="Arial" w:cs="Arial"/>
                <w:color w:val="033522"/>
                <w:sz w:val="18"/>
                <w:szCs w:val="18"/>
              </w:rPr>
              <w:t>Отклонена</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001320" w:rsidRDefault="00001320" w:rsidP="003A5E6B">
            <w:pPr>
              <w:spacing w:before="75" w:after="75"/>
              <w:rPr>
                <w:rFonts w:ascii="Arial" w:eastAsia="Times New Roman" w:hAnsi="Arial" w:cs="Arial"/>
                <w:color w:val="033522"/>
                <w:sz w:val="18"/>
                <w:szCs w:val="18"/>
              </w:rPr>
            </w:pPr>
            <w:r>
              <w:rPr>
                <w:rFonts w:ascii="Arial" w:eastAsia="Times New Roman" w:hAnsi="Arial" w:cs="Arial"/>
                <w:color w:val="033522"/>
                <w:sz w:val="18"/>
                <w:szCs w:val="18"/>
              </w:rPr>
              <w:t xml:space="preserve">Непредставление участником закупки оператору электронной площадки информации и документов, предусмотренных извещением (за исключением информации и документов, предусмотренных п. 2 и 3 ч. 6 статьи 43 Закона №44-ФЗ). Отклонение по п.1 ч.12 ст. 48 Закона 44-ФЗ. </w:t>
            </w:r>
            <w:r>
              <w:rPr>
                <w:rFonts w:ascii="Arial" w:eastAsia="Times New Roman" w:hAnsi="Arial" w:cs="Arial"/>
                <w:color w:val="033522"/>
                <w:sz w:val="18"/>
                <w:szCs w:val="18"/>
              </w:rPr>
              <w:br/>
              <w:t xml:space="preserve">На основании п. 1 ч. 12 ст. 48 Федерального закона №44-ФЗ от 05 апреля 2013 года «О контрактной системе в сфере закупок товаров, работ, услуг для обеспечения государственных и муниципальных нужд», а именно в составе заявки не предоставлена лицензия на производство работ по монтажу, техническому обслуживанию, и ремонту средств обеспечения пожарной безопасности зданий и сооружений, выданная Министерством РФ по делам гражданской обороны, чрезвычайным ситуациям и ликвидации последствий стихийных бедствий. </w:t>
            </w:r>
          </w:p>
        </w:tc>
      </w:tr>
    </w:tbl>
    <w:p w:rsidR="00001320" w:rsidRDefault="00001320" w:rsidP="00001320">
      <w:pPr>
        <w:widowControl/>
        <w:jc w:val="both"/>
        <w:rPr>
          <w:rFonts w:eastAsia="Times New Roman CYR"/>
          <w:kern w:val="0"/>
          <w:sz w:val="28"/>
          <w:szCs w:val="28"/>
        </w:rPr>
      </w:pPr>
    </w:p>
    <w:p w:rsidR="00093788" w:rsidRDefault="00690E10" w:rsidP="00690E10">
      <w:pPr>
        <w:widowControl/>
        <w:ind w:firstLine="709"/>
        <w:jc w:val="both"/>
        <w:rPr>
          <w:sz w:val="28"/>
          <w:szCs w:val="23"/>
        </w:rPr>
      </w:pPr>
      <w:r w:rsidRPr="00690E10">
        <w:rPr>
          <w:rFonts w:eastAsia="Times New Roman CYR"/>
          <w:kern w:val="0"/>
          <w:sz w:val="28"/>
          <w:szCs w:val="28"/>
        </w:rPr>
        <w:t>Согласно д</w:t>
      </w:r>
      <w:r w:rsidR="00001320">
        <w:rPr>
          <w:rFonts w:eastAsia="Times New Roman CYR"/>
          <w:kern w:val="0"/>
          <w:sz w:val="28"/>
          <w:szCs w:val="28"/>
        </w:rPr>
        <w:t xml:space="preserve">оводам жалобы заявителя, отклоненные заявки были поданы ООО «Регион-НЧ» и ООО «Гарант-Ком». Указанные участники заняли первое и второе место по итогам проведенного аукциона. Заявке заявителя был присвоен третий номер. Вместе с тем, ввиду того, что указанные выше заявки были отклонены заказчиком, обязанность по заключению контракта и исполнению работ, в силу норм действующего законодательства, возложена на </w:t>
      </w:r>
      <w:r w:rsidR="00001320" w:rsidRPr="00001320">
        <w:rPr>
          <w:rFonts w:eastAsia="Times New Roman CYR"/>
          <w:kern w:val="0"/>
          <w:sz w:val="28"/>
          <w:szCs w:val="28"/>
        </w:rPr>
        <w:t xml:space="preserve">ИП </w:t>
      </w:r>
      <w:proofErr w:type="spellStart"/>
      <w:r w:rsidR="00001320" w:rsidRPr="00001320">
        <w:rPr>
          <w:rFonts w:eastAsia="Times New Roman CYR"/>
          <w:kern w:val="0"/>
          <w:sz w:val="28"/>
          <w:szCs w:val="28"/>
        </w:rPr>
        <w:t>Тимирясов</w:t>
      </w:r>
      <w:r w:rsidR="00001320">
        <w:rPr>
          <w:rFonts w:eastAsia="Times New Roman CYR"/>
          <w:kern w:val="0"/>
          <w:sz w:val="28"/>
          <w:szCs w:val="28"/>
        </w:rPr>
        <w:t>а</w:t>
      </w:r>
      <w:proofErr w:type="spellEnd"/>
      <w:r w:rsidR="00001320" w:rsidRPr="00001320">
        <w:rPr>
          <w:rFonts w:eastAsia="Times New Roman CYR"/>
          <w:kern w:val="0"/>
          <w:sz w:val="28"/>
          <w:szCs w:val="28"/>
        </w:rPr>
        <w:t xml:space="preserve"> Р.Р.</w:t>
      </w:r>
      <w:r w:rsidR="00E60212">
        <w:rPr>
          <w:rFonts w:eastAsia="Times New Roman CYR"/>
          <w:kern w:val="0"/>
          <w:sz w:val="28"/>
          <w:szCs w:val="28"/>
        </w:rPr>
        <w:t xml:space="preserve"> Однако, изучив общедоступную информацию в сети Интернет, а именно Реестр выданных лицензий, было установлено, что у ООО «Гарант-Ком» лицензия </w:t>
      </w:r>
      <w:r w:rsidR="00E60212" w:rsidRPr="00E60212">
        <w:rPr>
          <w:sz w:val="28"/>
          <w:szCs w:val="23"/>
        </w:rPr>
        <w:t>по монтажу, техническому обслуживанию и ремонту средств обеспечения пожарной безопасности зданий и сооружений выданную Министерством Российской Федерации по делам гражданской обороны, чрезвычайным ситуациям и ликвидации последствий стихийных бедствий</w:t>
      </w:r>
      <w:r w:rsidR="00E60212">
        <w:rPr>
          <w:sz w:val="28"/>
          <w:szCs w:val="23"/>
        </w:rPr>
        <w:t xml:space="preserve"> имеется. Ввиду изложенного, именно ООО «Гарант-Ком», по мнению заявителя, должен быть признан победителем вышеуказанной закупки.</w:t>
      </w:r>
    </w:p>
    <w:p w:rsidR="00BB66A9" w:rsidRDefault="00BB66A9" w:rsidP="00690E10">
      <w:pPr>
        <w:widowControl/>
        <w:ind w:firstLine="709"/>
        <w:jc w:val="both"/>
        <w:rPr>
          <w:sz w:val="28"/>
          <w:szCs w:val="23"/>
        </w:rPr>
      </w:pPr>
      <w:r>
        <w:rPr>
          <w:sz w:val="28"/>
          <w:szCs w:val="23"/>
        </w:rPr>
        <w:t xml:space="preserve">Заказчик с доводами жалобы не согласился, пояснив, что отклоненными участниками лицензия </w:t>
      </w:r>
      <w:r w:rsidRPr="00BB66A9">
        <w:rPr>
          <w:sz w:val="28"/>
          <w:szCs w:val="23"/>
        </w:rPr>
        <w:t>по монтажу, техническому обслуживанию и ремонту средств обеспечения пожарной безопасно</w:t>
      </w:r>
      <w:r>
        <w:rPr>
          <w:sz w:val="28"/>
          <w:szCs w:val="23"/>
        </w:rPr>
        <w:t>сти зданий и сооружений выданная</w:t>
      </w:r>
      <w:r w:rsidRPr="00BB66A9">
        <w:rPr>
          <w:sz w:val="28"/>
          <w:szCs w:val="23"/>
        </w:rPr>
        <w:t xml:space="preserve"> Министерством Российской Федерации по делам гражданской обороны, чрезвычайным ситуациям и ликвидации последствий стихийных бедствий</w:t>
      </w:r>
      <w:r>
        <w:rPr>
          <w:sz w:val="28"/>
          <w:szCs w:val="23"/>
        </w:rPr>
        <w:t xml:space="preserve"> в составе заявки представлена не была, ввиду этого, заявки были отклонены правомерно.</w:t>
      </w:r>
    </w:p>
    <w:p w:rsidR="00B0657A" w:rsidRPr="00496E79" w:rsidRDefault="00496E79" w:rsidP="00496E79">
      <w:pPr>
        <w:widowControl/>
        <w:ind w:firstLine="709"/>
        <w:contextualSpacing/>
        <w:jc w:val="both"/>
        <w:rPr>
          <w:rFonts w:eastAsia="Times New Roman CYR"/>
          <w:kern w:val="0"/>
          <w:sz w:val="28"/>
          <w:szCs w:val="28"/>
          <w:lang w:eastAsia="ar-SA"/>
        </w:rPr>
      </w:pPr>
      <w:r w:rsidRPr="00496E79">
        <w:rPr>
          <w:rFonts w:eastAsia="Times New Roman CYR"/>
          <w:kern w:val="0"/>
          <w:sz w:val="28"/>
          <w:szCs w:val="28"/>
          <w:lang w:eastAsia="ar-SA"/>
        </w:rPr>
        <w:t>Комиссия Татарстанского УФАС России изучив доводы жалобы заявителя, пояснения заказчика, положения извещения, приходи</w:t>
      </w:r>
      <w:r>
        <w:rPr>
          <w:rFonts w:eastAsia="Times New Roman CYR"/>
          <w:kern w:val="0"/>
          <w:sz w:val="28"/>
          <w:szCs w:val="28"/>
          <w:lang w:eastAsia="ar-SA"/>
        </w:rPr>
        <w:t>т</w:t>
      </w:r>
      <w:r w:rsidRPr="00496E79">
        <w:rPr>
          <w:rFonts w:eastAsia="Times New Roman CYR"/>
          <w:kern w:val="0"/>
          <w:sz w:val="28"/>
          <w:szCs w:val="28"/>
          <w:lang w:eastAsia="ar-SA"/>
        </w:rPr>
        <w:t xml:space="preserve"> к следующим выводам:</w:t>
      </w:r>
    </w:p>
    <w:p w:rsidR="00194F40" w:rsidRPr="00194F40" w:rsidRDefault="007144DD" w:rsidP="00194F40">
      <w:pPr>
        <w:tabs>
          <w:tab w:val="left" w:pos="0"/>
        </w:tabs>
        <w:ind w:right="-1" w:firstLine="709"/>
        <w:jc w:val="both"/>
        <w:rPr>
          <w:rFonts w:eastAsia="Andale Sans UI"/>
          <w:sz w:val="28"/>
          <w:szCs w:val="28"/>
          <w:lang w:eastAsia="ar-SA"/>
        </w:rPr>
      </w:pPr>
      <w:r w:rsidRPr="007144DD">
        <w:rPr>
          <w:rFonts w:eastAsia="Andale Sans UI"/>
          <w:sz w:val="28"/>
          <w:szCs w:val="28"/>
          <w:lang w:eastAsia="ar-SA"/>
        </w:rPr>
        <w:t xml:space="preserve">Согласно части 2 статьи 31 Закона о контрактной системе </w:t>
      </w:r>
      <w:r w:rsidR="00194F40" w:rsidRPr="00194F40">
        <w:rPr>
          <w:rFonts w:eastAsia="Andale Sans UI"/>
          <w:sz w:val="28"/>
          <w:szCs w:val="28"/>
          <w:lang w:eastAsia="ar-SA"/>
        </w:rPr>
        <w:t>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194F40" w:rsidRPr="00194F40" w:rsidRDefault="00194F40" w:rsidP="00194F40">
      <w:pPr>
        <w:tabs>
          <w:tab w:val="left" w:pos="0"/>
        </w:tabs>
        <w:ind w:right="-1" w:firstLine="709"/>
        <w:jc w:val="both"/>
        <w:rPr>
          <w:rFonts w:eastAsia="Andale Sans UI"/>
          <w:sz w:val="28"/>
          <w:szCs w:val="28"/>
          <w:lang w:eastAsia="ar-SA"/>
        </w:rPr>
      </w:pPr>
      <w:r w:rsidRPr="00194F40">
        <w:rPr>
          <w:rFonts w:eastAsia="Andale Sans UI"/>
          <w:sz w:val="28"/>
          <w:szCs w:val="28"/>
          <w:lang w:eastAsia="ar-SA"/>
        </w:rPr>
        <w:t>1) финансовых ресурсов для исполнения контракта;</w:t>
      </w:r>
    </w:p>
    <w:p w:rsidR="00194F40" w:rsidRPr="00194F40" w:rsidRDefault="00194F40" w:rsidP="00194F40">
      <w:pPr>
        <w:tabs>
          <w:tab w:val="left" w:pos="0"/>
        </w:tabs>
        <w:ind w:right="-1" w:firstLine="709"/>
        <w:jc w:val="both"/>
        <w:rPr>
          <w:rFonts w:eastAsia="Andale Sans UI"/>
          <w:sz w:val="28"/>
          <w:szCs w:val="28"/>
          <w:lang w:eastAsia="ar-SA"/>
        </w:rPr>
      </w:pPr>
      <w:r w:rsidRPr="00194F40">
        <w:rPr>
          <w:rFonts w:eastAsia="Andale Sans UI"/>
          <w:sz w:val="28"/>
          <w:szCs w:val="28"/>
          <w:lang w:eastAsia="ar-SA"/>
        </w:rPr>
        <w:t>2) на праве собственности или ином законном основании оборудования и других материальных ресурсов для исполнения контракта;</w:t>
      </w:r>
    </w:p>
    <w:p w:rsidR="00194F40" w:rsidRPr="00194F40" w:rsidRDefault="00194F40" w:rsidP="00194F40">
      <w:pPr>
        <w:tabs>
          <w:tab w:val="left" w:pos="0"/>
        </w:tabs>
        <w:ind w:right="-1" w:firstLine="709"/>
        <w:jc w:val="both"/>
        <w:rPr>
          <w:rFonts w:eastAsia="Andale Sans UI"/>
          <w:sz w:val="28"/>
          <w:szCs w:val="28"/>
          <w:lang w:eastAsia="ar-SA"/>
        </w:rPr>
      </w:pPr>
      <w:r w:rsidRPr="00194F40">
        <w:rPr>
          <w:rFonts w:eastAsia="Andale Sans UI"/>
          <w:sz w:val="28"/>
          <w:szCs w:val="28"/>
          <w:lang w:eastAsia="ar-SA"/>
        </w:rPr>
        <w:t>3) опыта работы, связанного с предметом контракта, и деловой репутации;</w:t>
      </w:r>
    </w:p>
    <w:p w:rsidR="00194F40" w:rsidRDefault="00194F40" w:rsidP="00194F40">
      <w:pPr>
        <w:tabs>
          <w:tab w:val="left" w:pos="0"/>
        </w:tabs>
        <w:ind w:right="-1" w:firstLine="709"/>
        <w:jc w:val="both"/>
        <w:rPr>
          <w:rFonts w:eastAsia="Andale Sans UI"/>
          <w:sz w:val="28"/>
          <w:szCs w:val="28"/>
          <w:lang w:eastAsia="ar-SA"/>
        </w:rPr>
      </w:pPr>
      <w:r w:rsidRPr="00194F40">
        <w:rPr>
          <w:rFonts w:eastAsia="Andale Sans UI"/>
          <w:sz w:val="28"/>
          <w:szCs w:val="28"/>
          <w:lang w:eastAsia="ar-SA"/>
        </w:rPr>
        <w:t>4) необходимого количества специалистов и иных работников определенного уровня квалификации для исполнения контракта.</w:t>
      </w:r>
    </w:p>
    <w:p w:rsidR="00194F40" w:rsidRDefault="00F906AF" w:rsidP="00F906AF">
      <w:pPr>
        <w:tabs>
          <w:tab w:val="left" w:pos="0"/>
        </w:tabs>
        <w:ind w:right="-1" w:firstLine="709"/>
        <w:jc w:val="both"/>
        <w:rPr>
          <w:rFonts w:eastAsia="Andale Sans UI"/>
          <w:sz w:val="28"/>
          <w:szCs w:val="28"/>
          <w:lang w:eastAsia="ar-SA"/>
        </w:rPr>
      </w:pPr>
      <w:r w:rsidRPr="00F906AF">
        <w:rPr>
          <w:rFonts w:eastAsia="Andale Sans UI"/>
          <w:sz w:val="28"/>
          <w:szCs w:val="28"/>
          <w:lang w:eastAsia="ar-SA"/>
        </w:rPr>
        <w:t>Согласно ч</w:t>
      </w:r>
      <w:r>
        <w:rPr>
          <w:rFonts w:eastAsia="Andale Sans UI"/>
          <w:sz w:val="28"/>
          <w:szCs w:val="28"/>
          <w:lang w:eastAsia="ar-SA"/>
        </w:rPr>
        <w:t>асти</w:t>
      </w:r>
      <w:r w:rsidRPr="00F906AF">
        <w:rPr>
          <w:rFonts w:eastAsia="Andale Sans UI"/>
          <w:sz w:val="28"/>
          <w:szCs w:val="28"/>
          <w:lang w:eastAsia="ar-SA"/>
        </w:rPr>
        <w:t xml:space="preserve"> 3 ст</w:t>
      </w:r>
      <w:r>
        <w:rPr>
          <w:rFonts w:eastAsia="Andale Sans UI"/>
          <w:sz w:val="28"/>
          <w:szCs w:val="28"/>
          <w:lang w:eastAsia="ar-SA"/>
        </w:rPr>
        <w:t>атьи</w:t>
      </w:r>
      <w:r w:rsidRPr="00F906AF">
        <w:rPr>
          <w:rFonts w:eastAsia="Andale Sans UI"/>
          <w:sz w:val="28"/>
          <w:szCs w:val="28"/>
          <w:lang w:eastAsia="ar-SA"/>
        </w:rPr>
        <w:t xml:space="preserve"> 31 Закона о контрактной системе</w:t>
      </w:r>
      <w:r w:rsidR="00194F40" w:rsidRPr="00194F40">
        <w:t xml:space="preserve"> </w:t>
      </w:r>
      <w:r w:rsidR="008C6982">
        <w:rPr>
          <w:rFonts w:eastAsia="Andale Sans UI"/>
          <w:sz w:val="28"/>
          <w:szCs w:val="28"/>
          <w:lang w:eastAsia="ar-SA"/>
        </w:rPr>
        <w:t>п</w:t>
      </w:r>
      <w:r w:rsidR="00194F40" w:rsidRPr="00194F40">
        <w:rPr>
          <w:rFonts w:eastAsia="Andale Sans UI"/>
          <w:sz w:val="28"/>
          <w:szCs w:val="28"/>
          <w:lang w:eastAsia="ar-SA"/>
        </w:rPr>
        <w:t>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8C6982" w:rsidRPr="008C6982" w:rsidRDefault="00F906AF" w:rsidP="008C6982">
      <w:pPr>
        <w:tabs>
          <w:tab w:val="left" w:pos="0"/>
        </w:tabs>
        <w:ind w:right="-1" w:firstLine="709"/>
        <w:jc w:val="both"/>
        <w:rPr>
          <w:rFonts w:eastAsia="Andale Sans UI"/>
          <w:sz w:val="28"/>
          <w:szCs w:val="28"/>
          <w:lang w:eastAsia="ar-SA"/>
        </w:rPr>
      </w:pPr>
      <w:r w:rsidRPr="00F906AF">
        <w:rPr>
          <w:rFonts w:eastAsia="Andale Sans UI"/>
          <w:sz w:val="28"/>
          <w:szCs w:val="28"/>
          <w:lang w:eastAsia="ar-SA"/>
        </w:rPr>
        <w:t>Согласно ч</w:t>
      </w:r>
      <w:r>
        <w:rPr>
          <w:rFonts w:eastAsia="Andale Sans UI"/>
          <w:sz w:val="28"/>
          <w:szCs w:val="28"/>
          <w:lang w:eastAsia="ar-SA"/>
        </w:rPr>
        <w:t>асти</w:t>
      </w:r>
      <w:r w:rsidRPr="00F906AF">
        <w:rPr>
          <w:rFonts w:eastAsia="Andale Sans UI"/>
          <w:sz w:val="28"/>
          <w:szCs w:val="28"/>
          <w:lang w:eastAsia="ar-SA"/>
        </w:rPr>
        <w:t xml:space="preserve"> 4 ст</w:t>
      </w:r>
      <w:r>
        <w:rPr>
          <w:rFonts w:eastAsia="Andale Sans UI"/>
          <w:sz w:val="28"/>
          <w:szCs w:val="28"/>
          <w:lang w:eastAsia="ar-SA"/>
        </w:rPr>
        <w:t>атьи</w:t>
      </w:r>
      <w:r w:rsidRPr="00F906AF">
        <w:rPr>
          <w:rFonts w:eastAsia="Andale Sans UI"/>
          <w:sz w:val="28"/>
          <w:szCs w:val="28"/>
          <w:lang w:eastAsia="ar-SA"/>
        </w:rPr>
        <w:t xml:space="preserve"> 31 Закона о контрактной системе </w:t>
      </w:r>
      <w:r w:rsidR="008C6982">
        <w:rPr>
          <w:rFonts w:eastAsia="Andale Sans UI"/>
          <w:sz w:val="28"/>
          <w:szCs w:val="28"/>
          <w:lang w:eastAsia="ar-SA"/>
        </w:rPr>
        <w:t xml:space="preserve">в </w:t>
      </w:r>
      <w:r w:rsidR="008C6982" w:rsidRPr="008C6982">
        <w:rPr>
          <w:rFonts w:eastAsia="Andale Sans UI"/>
          <w:sz w:val="28"/>
          <w:szCs w:val="28"/>
          <w:lang w:eastAsia="ar-SA"/>
        </w:rPr>
        <w:t>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8C6982" w:rsidRDefault="008C6982" w:rsidP="008C6982">
      <w:pPr>
        <w:tabs>
          <w:tab w:val="left" w:pos="0"/>
        </w:tabs>
        <w:ind w:right="-1" w:firstLine="709"/>
        <w:jc w:val="both"/>
        <w:rPr>
          <w:rFonts w:eastAsia="Andale Sans UI"/>
          <w:sz w:val="28"/>
          <w:szCs w:val="28"/>
          <w:lang w:eastAsia="ar-SA"/>
        </w:rPr>
      </w:pPr>
      <w:r w:rsidRPr="00F906AF">
        <w:rPr>
          <w:rFonts w:eastAsia="Andale Sans UI"/>
          <w:sz w:val="28"/>
          <w:szCs w:val="28"/>
          <w:lang w:eastAsia="ar-SA"/>
        </w:rPr>
        <w:t>В соответствии с ч</w:t>
      </w:r>
      <w:r>
        <w:rPr>
          <w:rFonts w:eastAsia="Andale Sans UI"/>
          <w:sz w:val="28"/>
          <w:szCs w:val="28"/>
          <w:lang w:eastAsia="ar-SA"/>
        </w:rPr>
        <w:t>астью</w:t>
      </w:r>
      <w:r w:rsidRPr="00F906AF">
        <w:rPr>
          <w:rFonts w:eastAsia="Andale Sans UI"/>
          <w:sz w:val="28"/>
          <w:szCs w:val="28"/>
          <w:lang w:eastAsia="ar-SA"/>
        </w:rPr>
        <w:t xml:space="preserve"> 5 ст</w:t>
      </w:r>
      <w:r>
        <w:rPr>
          <w:rFonts w:eastAsia="Andale Sans UI"/>
          <w:sz w:val="28"/>
          <w:szCs w:val="28"/>
          <w:lang w:eastAsia="ar-SA"/>
        </w:rPr>
        <w:t>атьи</w:t>
      </w:r>
      <w:r w:rsidRPr="00F906AF">
        <w:rPr>
          <w:rFonts w:eastAsia="Andale Sans UI"/>
          <w:sz w:val="28"/>
          <w:szCs w:val="28"/>
          <w:lang w:eastAsia="ar-SA"/>
        </w:rPr>
        <w:t xml:space="preserve"> 31 Закона о контрактной системе </w:t>
      </w:r>
      <w:r>
        <w:rPr>
          <w:rFonts w:eastAsia="Andale Sans UI"/>
          <w:sz w:val="28"/>
          <w:szCs w:val="28"/>
          <w:lang w:eastAsia="ar-SA"/>
        </w:rPr>
        <w:t>и</w:t>
      </w:r>
      <w:r w:rsidRPr="008C6982">
        <w:rPr>
          <w:rFonts w:eastAsia="Andale Sans UI"/>
          <w:sz w:val="28"/>
          <w:szCs w:val="28"/>
          <w:lang w:eastAsia="ar-SA"/>
        </w:rPr>
        <w:t>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rsidR="00A979CB" w:rsidRDefault="00822943" w:rsidP="00035A18">
      <w:pPr>
        <w:tabs>
          <w:tab w:val="left" w:pos="0"/>
        </w:tabs>
        <w:ind w:right="-1" w:firstLine="709"/>
        <w:jc w:val="both"/>
        <w:rPr>
          <w:rFonts w:eastAsia="Andale Sans UI"/>
          <w:sz w:val="28"/>
          <w:szCs w:val="28"/>
          <w:lang w:eastAsia="ar-SA"/>
        </w:rPr>
      </w:pPr>
      <w:r>
        <w:rPr>
          <w:rFonts w:eastAsia="Andale Sans UI"/>
          <w:sz w:val="28"/>
          <w:szCs w:val="28"/>
          <w:lang w:eastAsia="ar-SA"/>
        </w:rPr>
        <w:t xml:space="preserve">В соответствии с частью 6 статьи 31 Закона о контрактной системе </w:t>
      </w:r>
      <w:r w:rsidRPr="00822943">
        <w:rPr>
          <w:rFonts w:eastAsia="Andale Sans UI"/>
          <w:sz w:val="28"/>
          <w:szCs w:val="28"/>
          <w:lang w:eastAsia="ar-SA"/>
        </w:rPr>
        <w:t>Заказчики не вправе устанавливать требования к участникам закупок в нарушение требований настоящего Федерального закона.</w:t>
      </w:r>
    </w:p>
    <w:p w:rsidR="008C6982" w:rsidRDefault="008C6982" w:rsidP="008C6982">
      <w:pPr>
        <w:tabs>
          <w:tab w:val="left" w:pos="0"/>
        </w:tabs>
        <w:ind w:right="-1" w:firstLine="709"/>
        <w:jc w:val="both"/>
        <w:rPr>
          <w:rFonts w:eastAsia="Andale Sans UI"/>
          <w:sz w:val="28"/>
          <w:szCs w:val="28"/>
          <w:lang w:eastAsia="ar-SA"/>
        </w:rPr>
      </w:pPr>
      <w:r>
        <w:rPr>
          <w:rFonts w:eastAsia="Andale Sans UI"/>
          <w:sz w:val="28"/>
          <w:szCs w:val="28"/>
          <w:lang w:eastAsia="ar-SA"/>
        </w:rPr>
        <w:t xml:space="preserve">Пунктом 12 части 1 статьи 42 </w:t>
      </w:r>
      <w:r w:rsidRPr="00F906AF">
        <w:rPr>
          <w:rFonts w:eastAsia="Andale Sans UI"/>
          <w:sz w:val="28"/>
          <w:szCs w:val="28"/>
          <w:lang w:eastAsia="ar-SA"/>
        </w:rPr>
        <w:t>Закона о контрактной системе установлено, что</w:t>
      </w:r>
      <w:r w:rsidRPr="008C6982">
        <w:rPr>
          <w:rFonts w:eastAsia="Andale Sans UI"/>
          <w:sz w:val="28"/>
          <w:szCs w:val="28"/>
          <w:lang w:eastAsia="ar-SA"/>
        </w:rPr>
        <w:t xml:space="preserve"> </w:t>
      </w:r>
      <w:r>
        <w:rPr>
          <w:rFonts w:eastAsia="Andale Sans UI"/>
          <w:sz w:val="28"/>
          <w:szCs w:val="28"/>
          <w:lang w:eastAsia="ar-SA"/>
        </w:rPr>
        <w:t>п</w:t>
      </w:r>
      <w:r w:rsidRPr="008C6982">
        <w:rPr>
          <w:rFonts w:eastAsia="Andale Sans UI"/>
          <w:sz w:val="28"/>
          <w:szCs w:val="28"/>
          <w:lang w:eastAsia="ar-SA"/>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w:t>
      </w:r>
      <w:r>
        <w:rPr>
          <w:rFonts w:eastAsia="Andale Sans UI"/>
          <w:sz w:val="28"/>
          <w:szCs w:val="28"/>
          <w:lang w:eastAsia="ar-SA"/>
        </w:rPr>
        <w:t xml:space="preserve">, в том числе, </w:t>
      </w:r>
      <w:r w:rsidRPr="008C6982">
        <w:rPr>
          <w:rFonts w:eastAsia="Andale Sans UI"/>
          <w:sz w:val="28"/>
          <w:szCs w:val="28"/>
          <w:lang w:eastAsia="ar-SA"/>
        </w:rPr>
        <w:t xml:space="preserve">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w:t>
      </w:r>
      <w:r>
        <w:rPr>
          <w:rFonts w:eastAsia="Andale Sans UI"/>
          <w:sz w:val="28"/>
          <w:szCs w:val="28"/>
          <w:lang w:eastAsia="ar-SA"/>
        </w:rPr>
        <w:t>(при наличии такого требования).</w:t>
      </w:r>
    </w:p>
    <w:p w:rsidR="00FC7F4E" w:rsidRDefault="00D77F5F" w:rsidP="008C6982">
      <w:pPr>
        <w:tabs>
          <w:tab w:val="left" w:pos="0"/>
        </w:tabs>
        <w:ind w:right="-1" w:firstLine="709"/>
        <w:jc w:val="both"/>
        <w:rPr>
          <w:rFonts w:eastAsia="Andale Sans UI"/>
          <w:sz w:val="28"/>
          <w:szCs w:val="28"/>
          <w:lang w:eastAsia="ar-SA"/>
        </w:rPr>
      </w:pPr>
      <w:r w:rsidRPr="00D77F5F">
        <w:rPr>
          <w:rFonts w:eastAsia="Andale Sans UI"/>
          <w:sz w:val="28"/>
          <w:szCs w:val="28"/>
          <w:lang w:eastAsia="ar-SA"/>
        </w:rPr>
        <w:t xml:space="preserve">В соответствии с пунктом </w:t>
      </w:r>
      <w:r w:rsidR="00FC7F4E">
        <w:rPr>
          <w:rFonts w:eastAsia="Andale Sans UI"/>
          <w:sz w:val="28"/>
          <w:szCs w:val="28"/>
          <w:lang w:eastAsia="ar-SA"/>
        </w:rPr>
        <w:t>15</w:t>
      </w:r>
      <w:r w:rsidRPr="00D77F5F">
        <w:rPr>
          <w:rFonts w:eastAsia="Andale Sans UI"/>
          <w:sz w:val="28"/>
          <w:szCs w:val="28"/>
          <w:lang w:eastAsia="ar-SA"/>
        </w:rPr>
        <w:t xml:space="preserve"> части 1 статьи 12 Федерального закона от 04.05.2011 </w:t>
      </w:r>
      <w:r w:rsidR="004E52CC">
        <w:rPr>
          <w:rFonts w:eastAsia="Andale Sans UI"/>
          <w:sz w:val="28"/>
          <w:szCs w:val="28"/>
          <w:lang w:eastAsia="ar-SA"/>
        </w:rPr>
        <w:t>№</w:t>
      </w:r>
      <w:r w:rsidRPr="00D77F5F">
        <w:rPr>
          <w:rFonts w:eastAsia="Andale Sans UI"/>
          <w:sz w:val="28"/>
          <w:szCs w:val="28"/>
          <w:lang w:eastAsia="ar-SA"/>
        </w:rPr>
        <w:t xml:space="preserve"> 99-ФЗ «О лицензировании отдельных видов деятельности» </w:t>
      </w:r>
      <w:r w:rsidR="00FC7F4E" w:rsidRPr="00FC7F4E">
        <w:rPr>
          <w:rFonts w:eastAsia="Andale Sans UI"/>
          <w:sz w:val="28"/>
          <w:szCs w:val="28"/>
          <w:lang w:eastAsia="ar-SA"/>
        </w:rPr>
        <w:t>деятельность по монтажу, техническому обслуживанию и ремонту средств обеспечения пожарной б</w:t>
      </w:r>
      <w:r w:rsidR="00FC7F4E">
        <w:rPr>
          <w:rFonts w:eastAsia="Andale Sans UI"/>
          <w:sz w:val="28"/>
          <w:szCs w:val="28"/>
          <w:lang w:eastAsia="ar-SA"/>
        </w:rPr>
        <w:t>езопасности зданий и сооружений подлежит лицензированию.</w:t>
      </w:r>
    </w:p>
    <w:p w:rsidR="00D24709" w:rsidRDefault="00DD162E" w:rsidP="008C6982">
      <w:pPr>
        <w:tabs>
          <w:tab w:val="left" w:pos="0"/>
        </w:tabs>
        <w:ind w:right="-1" w:firstLine="709"/>
        <w:jc w:val="both"/>
        <w:rPr>
          <w:rFonts w:eastAsia="Andale Sans UI"/>
          <w:sz w:val="28"/>
          <w:szCs w:val="28"/>
          <w:lang w:eastAsia="ar-SA"/>
        </w:rPr>
      </w:pPr>
      <w:r>
        <w:rPr>
          <w:rFonts w:eastAsia="Andale Sans UI"/>
          <w:sz w:val="28"/>
          <w:szCs w:val="28"/>
          <w:lang w:eastAsia="ar-SA"/>
        </w:rPr>
        <w:t xml:space="preserve">Таким образом, действующим законодательством предусмотрено, что </w:t>
      </w:r>
      <w:r w:rsidR="004F0A01">
        <w:rPr>
          <w:rFonts w:eastAsia="Andale Sans UI"/>
          <w:sz w:val="28"/>
          <w:szCs w:val="28"/>
          <w:lang w:eastAsia="ar-SA"/>
        </w:rPr>
        <w:t>для выполнения</w:t>
      </w:r>
      <w:r w:rsidR="00A308D3">
        <w:rPr>
          <w:rFonts w:eastAsia="Andale Sans UI"/>
          <w:sz w:val="28"/>
          <w:szCs w:val="28"/>
          <w:lang w:eastAsia="ar-SA"/>
        </w:rPr>
        <w:t xml:space="preserve"> работ, предусмотренных в данной закупке, участник закупки должен обладать действующей лицензией </w:t>
      </w:r>
      <w:r w:rsidR="00A308D3" w:rsidRPr="00A308D3">
        <w:rPr>
          <w:rFonts w:eastAsia="Andale Sans UI"/>
          <w:sz w:val="28"/>
          <w:szCs w:val="28"/>
          <w:lang w:eastAsia="ar-SA"/>
        </w:rPr>
        <w:t>по монтажу, техническому обслуживанию и ремонту средств обеспечения пожарной б</w:t>
      </w:r>
      <w:r w:rsidR="00A308D3">
        <w:rPr>
          <w:rFonts w:eastAsia="Andale Sans UI"/>
          <w:sz w:val="28"/>
          <w:szCs w:val="28"/>
          <w:lang w:eastAsia="ar-SA"/>
        </w:rPr>
        <w:t xml:space="preserve">езопасности зданий и сооружений и указанная лицензия должна быть приложена в составе заявки. </w:t>
      </w:r>
    </w:p>
    <w:p w:rsidR="004F0A01" w:rsidRDefault="004F0A01" w:rsidP="004F0A01">
      <w:pPr>
        <w:tabs>
          <w:tab w:val="left" w:pos="0"/>
        </w:tabs>
        <w:ind w:right="-1" w:firstLine="709"/>
        <w:jc w:val="both"/>
        <w:rPr>
          <w:rFonts w:eastAsia="Andale Sans UI"/>
          <w:sz w:val="28"/>
          <w:szCs w:val="28"/>
          <w:lang w:eastAsia="ar-SA"/>
        </w:rPr>
      </w:pPr>
      <w:r>
        <w:rPr>
          <w:rFonts w:eastAsia="Andale Sans UI"/>
          <w:sz w:val="28"/>
          <w:szCs w:val="28"/>
          <w:lang w:eastAsia="ar-SA"/>
        </w:rPr>
        <w:t>Между тем, участниками закупки, заявки которых были отклонены заказчиком, указанная лицензия в составе заявки приложена не была. Таким образом, заказчиком заявки были отклонены правомерно.</w:t>
      </w:r>
    </w:p>
    <w:p w:rsidR="004F0A01" w:rsidRDefault="004F0A01" w:rsidP="004F0A01">
      <w:pPr>
        <w:tabs>
          <w:tab w:val="left" w:pos="0"/>
        </w:tabs>
        <w:ind w:right="-1" w:firstLine="709"/>
        <w:jc w:val="both"/>
        <w:rPr>
          <w:rFonts w:eastAsia="Andale Sans UI"/>
          <w:sz w:val="28"/>
          <w:szCs w:val="28"/>
          <w:lang w:eastAsia="ar-SA"/>
        </w:rPr>
      </w:pPr>
      <w:r>
        <w:rPr>
          <w:rFonts w:eastAsia="Andale Sans UI"/>
          <w:sz w:val="28"/>
          <w:szCs w:val="28"/>
          <w:lang w:eastAsia="ar-SA"/>
        </w:rPr>
        <w:t xml:space="preserve">Жалоба заявителя признана необоснованной. </w:t>
      </w:r>
    </w:p>
    <w:p w:rsidR="004F0A01" w:rsidRDefault="004F0A01" w:rsidP="004F0A01">
      <w:pPr>
        <w:tabs>
          <w:tab w:val="left" w:pos="0"/>
        </w:tabs>
        <w:ind w:right="-1" w:firstLine="709"/>
        <w:jc w:val="both"/>
        <w:rPr>
          <w:rFonts w:eastAsia="Andale Sans UI"/>
          <w:sz w:val="28"/>
          <w:szCs w:val="28"/>
          <w:lang w:eastAsia="ar-SA"/>
        </w:rPr>
      </w:pPr>
      <w:r>
        <w:rPr>
          <w:rFonts w:eastAsia="Andale Sans UI"/>
          <w:sz w:val="28"/>
          <w:szCs w:val="28"/>
          <w:lang w:eastAsia="ar-SA"/>
        </w:rPr>
        <w:t>Между тем, в ходе изучения положений извещения к настоящей закупки Комиссией было установлено, что ни в тексте электронной версии извещения, ни в «</w:t>
      </w:r>
      <w:r w:rsidRPr="004F0A01">
        <w:rPr>
          <w:rFonts w:eastAsia="Andale Sans UI"/>
          <w:sz w:val="28"/>
          <w:szCs w:val="28"/>
          <w:lang w:eastAsia="ar-SA"/>
        </w:rPr>
        <w:t>Требования к заявке и Инструкция</w:t>
      </w:r>
      <w:r>
        <w:rPr>
          <w:rFonts w:eastAsia="Andale Sans UI"/>
          <w:sz w:val="28"/>
          <w:szCs w:val="28"/>
          <w:lang w:eastAsia="ar-SA"/>
        </w:rPr>
        <w:t xml:space="preserve">» не было указано на необходимость предоставления вышеуказанной лицензии в составе заявок участников. </w:t>
      </w:r>
    </w:p>
    <w:p w:rsidR="004F0A01" w:rsidRDefault="004F0A01" w:rsidP="004F0A01">
      <w:pPr>
        <w:tabs>
          <w:tab w:val="left" w:pos="0"/>
        </w:tabs>
        <w:ind w:right="-1" w:firstLine="709"/>
        <w:jc w:val="both"/>
        <w:rPr>
          <w:rFonts w:eastAsia="Andale Sans UI"/>
          <w:sz w:val="28"/>
          <w:szCs w:val="28"/>
          <w:lang w:eastAsia="ar-SA"/>
        </w:rPr>
      </w:pPr>
      <w:r>
        <w:rPr>
          <w:rFonts w:eastAsia="Andale Sans UI"/>
          <w:sz w:val="28"/>
          <w:szCs w:val="28"/>
          <w:lang w:eastAsia="ar-SA"/>
        </w:rPr>
        <w:t xml:space="preserve">Таким образом, заказчиком были нарушены положения части 2 стать 31, пункта </w:t>
      </w:r>
      <w:r>
        <w:rPr>
          <w:rFonts w:eastAsia="Andale Sans UI"/>
          <w:sz w:val="28"/>
          <w:szCs w:val="28"/>
          <w:lang w:eastAsia="ar-SA"/>
        </w:rPr>
        <w:t>12 части 1 статьи 42</w:t>
      </w:r>
      <w:r>
        <w:rPr>
          <w:rFonts w:eastAsia="Andale Sans UI"/>
          <w:sz w:val="28"/>
          <w:szCs w:val="28"/>
          <w:lang w:eastAsia="ar-SA"/>
        </w:rPr>
        <w:t xml:space="preserve"> Закона о контрактной системе.</w:t>
      </w:r>
    </w:p>
    <w:p w:rsidR="004F0A01" w:rsidRDefault="004F0A01" w:rsidP="004F0A01">
      <w:pPr>
        <w:tabs>
          <w:tab w:val="left" w:pos="0"/>
        </w:tabs>
        <w:ind w:right="-1" w:firstLine="709"/>
        <w:jc w:val="both"/>
        <w:rPr>
          <w:rFonts w:eastAsia="Andale Sans UI"/>
          <w:sz w:val="28"/>
          <w:szCs w:val="28"/>
          <w:lang w:eastAsia="ar-SA"/>
        </w:rPr>
      </w:pPr>
      <w:r>
        <w:rPr>
          <w:rFonts w:eastAsia="Andale Sans UI"/>
          <w:sz w:val="28"/>
          <w:szCs w:val="28"/>
          <w:lang w:eastAsia="ar-SA"/>
        </w:rPr>
        <w:t xml:space="preserve">Учитывая, что выявленные нарушения могли повлиять на результат определения поставщика, Комиссия приходит к выводу о выдаче заказчику предписания об устранении нарушений. </w:t>
      </w:r>
    </w:p>
    <w:p w:rsidR="00C91068" w:rsidRDefault="00C91068" w:rsidP="004738E4">
      <w:pPr>
        <w:spacing w:line="240" w:lineRule="atLeast"/>
        <w:ind w:firstLine="708"/>
        <w:jc w:val="both"/>
        <w:rPr>
          <w:rFonts w:eastAsia="Times New Roman CYR"/>
          <w:kern w:val="0"/>
          <w:sz w:val="28"/>
          <w:szCs w:val="28"/>
        </w:rPr>
      </w:pPr>
      <w:r w:rsidRPr="00237DA0">
        <w:rPr>
          <w:rFonts w:eastAsia="Times New Roman CYR"/>
          <w:kern w:val="0"/>
          <w:sz w:val="28"/>
          <w:szCs w:val="28"/>
        </w:rPr>
        <w:t>На основании вышеизложенного, руководствуясь пунктом 2 части 22 статьи 99, частью 8 статьи 106 Федерального закона от 05.04.2013</w:t>
      </w:r>
      <w:r w:rsidR="001B15FA" w:rsidRPr="00237DA0">
        <w:rPr>
          <w:rFonts w:eastAsia="Times New Roman CYR"/>
          <w:kern w:val="0"/>
          <w:sz w:val="28"/>
          <w:szCs w:val="28"/>
        </w:rPr>
        <w:t>г.</w:t>
      </w:r>
      <w:r w:rsidRPr="00237DA0">
        <w:rPr>
          <w:rFonts w:eastAsia="Times New Roman CYR"/>
          <w:kern w:val="0"/>
          <w:sz w:val="28"/>
          <w:szCs w:val="28"/>
        </w:rPr>
        <w:t xml:space="preserve"> </w:t>
      </w:r>
      <w:r w:rsidR="001B15FA" w:rsidRPr="00237DA0">
        <w:rPr>
          <w:rFonts w:eastAsia="Times New Roman CYR"/>
          <w:kern w:val="0"/>
          <w:sz w:val="28"/>
          <w:szCs w:val="28"/>
        </w:rPr>
        <w:t>№</w:t>
      </w:r>
      <w:r w:rsidRPr="00237DA0">
        <w:rPr>
          <w:rFonts w:eastAsia="Times New Roman CYR"/>
          <w:kern w:val="0"/>
          <w:sz w:val="28"/>
          <w:szCs w:val="28"/>
        </w:rPr>
        <w:t xml:space="preserve"> 44-ФЗ «О контрактной</w:t>
      </w:r>
      <w:r w:rsidR="000E7420" w:rsidRPr="00237DA0">
        <w:rPr>
          <w:rFonts w:eastAsia="Times New Roman CYR"/>
          <w:kern w:val="0"/>
          <w:sz w:val="28"/>
          <w:szCs w:val="28"/>
        </w:rPr>
        <w:t xml:space="preserve"> </w:t>
      </w:r>
      <w:r w:rsidRPr="00237DA0">
        <w:rPr>
          <w:rFonts w:eastAsia="Times New Roman CYR"/>
          <w:kern w:val="0"/>
          <w:sz w:val="28"/>
          <w:szCs w:val="28"/>
        </w:rPr>
        <w:t>системе в сфере закупок товаров, работ, услуг для обеспечения государственных и муниципальных нужд», Комиссия</w:t>
      </w:r>
    </w:p>
    <w:p w:rsidR="00B84BB8" w:rsidRPr="00237DA0" w:rsidRDefault="00B84BB8" w:rsidP="004738E4">
      <w:pPr>
        <w:spacing w:line="240" w:lineRule="atLeast"/>
        <w:ind w:firstLine="708"/>
        <w:jc w:val="both"/>
        <w:rPr>
          <w:rFonts w:eastAsia="Times New Roman CYR"/>
          <w:kern w:val="0"/>
          <w:sz w:val="28"/>
          <w:szCs w:val="28"/>
        </w:rPr>
      </w:pPr>
    </w:p>
    <w:p w:rsidR="00B767D0" w:rsidRPr="00237DA0" w:rsidRDefault="001B15FA" w:rsidP="00237DA0">
      <w:pPr>
        <w:widowControl/>
        <w:ind w:firstLine="851"/>
        <w:contextualSpacing/>
        <w:jc w:val="center"/>
        <w:rPr>
          <w:rFonts w:eastAsia="Times New Roman CYR"/>
          <w:kern w:val="0"/>
          <w:sz w:val="28"/>
          <w:szCs w:val="28"/>
          <w:lang w:eastAsia="ar-SA"/>
        </w:rPr>
      </w:pPr>
      <w:r w:rsidRPr="00237DA0">
        <w:rPr>
          <w:rFonts w:eastAsia="Times New Roman CYR"/>
          <w:kern w:val="0"/>
          <w:sz w:val="28"/>
          <w:szCs w:val="28"/>
          <w:lang w:eastAsia="ar-SA"/>
        </w:rPr>
        <w:t>РЕШИЛА</w:t>
      </w:r>
      <w:r w:rsidR="0047179B">
        <w:rPr>
          <w:rFonts w:eastAsia="Times New Roman CYR"/>
          <w:kern w:val="0"/>
          <w:sz w:val="28"/>
          <w:szCs w:val="28"/>
          <w:lang w:eastAsia="ar-SA"/>
        </w:rPr>
        <w:t>:</w:t>
      </w:r>
    </w:p>
    <w:p w:rsidR="009E3392" w:rsidRPr="00237DA0" w:rsidRDefault="009E3392" w:rsidP="004F0A01">
      <w:pPr>
        <w:widowControl/>
        <w:ind w:firstLine="851"/>
        <w:contextualSpacing/>
        <w:rPr>
          <w:rFonts w:eastAsia="Times New Roman CYR"/>
          <w:kern w:val="0"/>
          <w:sz w:val="28"/>
          <w:szCs w:val="28"/>
          <w:lang w:eastAsia="ar-SA"/>
        </w:rPr>
      </w:pPr>
    </w:p>
    <w:p w:rsidR="002654A5" w:rsidRDefault="004F0A01" w:rsidP="001A527D">
      <w:pPr>
        <w:tabs>
          <w:tab w:val="left" w:pos="1276"/>
        </w:tabs>
        <w:ind w:firstLine="709"/>
        <w:contextualSpacing/>
        <w:jc w:val="both"/>
        <w:rPr>
          <w:sz w:val="28"/>
          <w:szCs w:val="28"/>
          <w:shd w:val="clear" w:color="auto" w:fill="FFFFFF"/>
        </w:rPr>
      </w:pPr>
      <w:r>
        <w:rPr>
          <w:sz w:val="28"/>
          <w:szCs w:val="28"/>
        </w:rPr>
        <w:t xml:space="preserve">1. </w:t>
      </w:r>
      <w:r w:rsidR="00151339" w:rsidRPr="00237DA0">
        <w:rPr>
          <w:sz w:val="28"/>
          <w:szCs w:val="28"/>
        </w:rPr>
        <w:t>Признать</w:t>
      </w:r>
      <w:r w:rsidR="00371600">
        <w:rPr>
          <w:sz w:val="28"/>
          <w:szCs w:val="28"/>
        </w:rPr>
        <w:t xml:space="preserve"> </w:t>
      </w:r>
      <w:r w:rsidR="00076A36" w:rsidRPr="00237DA0">
        <w:rPr>
          <w:rFonts w:eastAsia="Calibri"/>
          <w:iCs/>
          <w:kern w:val="0"/>
          <w:sz w:val="28"/>
          <w:szCs w:val="28"/>
          <w:lang w:eastAsia="ar-SA"/>
        </w:rPr>
        <w:t>жалоб</w:t>
      </w:r>
      <w:r w:rsidR="00076A36">
        <w:rPr>
          <w:rFonts w:eastAsia="Calibri"/>
          <w:iCs/>
          <w:kern w:val="0"/>
          <w:sz w:val="28"/>
          <w:szCs w:val="28"/>
          <w:lang w:eastAsia="ar-SA"/>
        </w:rPr>
        <w:t>у</w:t>
      </w:r>
      <w:r w:rsidR="00076A36" w:rsidRPr="00237DA0">
        <w:rPr>
          <w:sz w:val="28"/>
          <w:szCs w:val="28"/>
        </w:rPr>
        <w:t xml:space="preserve"> заяв</w:t>
      </w:r>
      <w:r w:rsidR="00076A36">
        <w:rPr>
          <w:sz w:val="28"/>
          <w:szCs w:val="28"/>
        </w:rPr>
        <w:t>ителя</w:t>
      </w:r>
      <w:r w:rsidR="00076A36" w:rsidRPr="00237DA0">
        <w:rPr>
          <w:sz w:val="28"/>
          <w:szCs w:val="28"/>
        </w:rPr>
        <w:t xml:space="preserve"> </w:t>
      </w:r>
      <w:r w:rsidRPr="004F0A01">
        <w:rPr>
          <w:rFonts w:eastAsia="SimSun"/>
          <w:sz w:val="28"/>
          <w:szCs w:val="28"/>
          <w:shd w:val="clear" w:color="auto" w:fill="FFFFFF"/>
          <w:lang w:eastAsia="hi-IN" w:bidi="hi-IN"/>
        </w:rPr>
        <w:t xml:space="preserve">ИП </w:t>
      </w:r>
      <w:proofErr w:type="spellStart"/>
      <w:r w:rsidRPr="004F0A01">
        <w:rPr>
          <w:rFonts w:eastAsia="SimSun"/>
          <w:sz w:val="28"/>
          <w:szCs w:val="28"/>
          <w:shd w:val="clear" w:color="auto" w:fill="FFFFFF"/>
          <w:lang w:eastAsia="hi-IN" w:bidi="hi-IN"/>
        </w:rPr>
        <w:t>Тимирясова</w:t>
      </w:r>
      <w:proofErr w:type="spellEnd"/>
      <w:r w:rsidRPr="004F0A01">
        <w:rPr>
          <w:rFonts w:eastAsia="SimSun"/>
          <w:sz w:val="28"/>
          <w:szCs w:val="28"/>
          <w:shd w:val="clear" w:color="auto" w:fill="FFFFFF"/>
          <w:lang w:eastAsia="hi-IN" w:bidi="hi-IN"/>
        </w:rPr>
        <w:t xml:space="preserve"> Р.Р. (вх. №10132/ж от 05.08.2022 г.) на действие заказчика при проведении закупки № 0311100002822000047 на предмет: Выполнение работ по монтажу охранно-пожарной сигнализации с целью повышения антитеррористической защищённости на объектах Управления МВ</w:t>
      </w:r>
      <w:r>
        <w:rPr>
          <w:rFonts w:eastAsia="SimSun"/>
          <w:sz w:val="28"/>
          <w:szCs w:val="28"/>
          <w:shd w:val="clear" w:color="auto" w:fill="FFFFFF"/>
          <w:lang w:eastAsia="hi-IN" w:bidi="hi-IN"/>
        </w:rPr>
        <w:t>Д России по г. Набережные Челны</w:t>
      </w:r>
      <w:r w:rsidR="001A527D" w:rsidRPr="001A527D">
        <w:rPr>
          <w:rFonts w:eastAsia="SimSun"/>
          <w:sz w:val="28"/>
          <w:szCs w:val="28"/>
          <w:shd w:val="clear" w:color="auto" w:fill="FFFFFF"/>
          <w:lang w:eastAsia="hi-IN" w:bidi="hi-IN"/>
        </w:rPr>
        <w:t>,</w:t>
      </w:r>
      <w:r w:rsidR="002A7334">
        <w:rPr>
          <w:rFonts w:eastAsia="SimSun"/>
          <w:sz w:val="28"/>
          <w:szCs w:val="28"/>
          <w:shd w:val="clear" w:color="auto" w:fill="FFFFFF"/>
          <w:lang w:eastAsia="hi-IN" w:bidi="hi-IN"/>
        </w:rPr>
        <w:t xml:space="preserve"> </w:t>
      </w:r>
      <w:r w:rsidR="001A527D">
        <w:rPr>
          <w:rFonts w:eastAsia="SimSun"/>
          <w:sz w:val="28"/>
          <w:szCs w:val="28"/>
          <w:shd w:val="clear" w:color="auto" w:fill="FFFFFF"/>
          <w:lang w:eastAsia="hi-IN" w:bidi="hi-IN"/>
        </w:rPr>
        <w:t>не</w:t>
      </w:r>
      <w:r w:rsidR="00237DA0" w:rsidRPr="00237DA0">
        <w:rPr>
          <w:sz w:val="28"/>
          <w:szCs w:val="28"/>
          <w:shd w:val="clear" w:color="auto" w:fill="FFFFFF"/>
        </w:rPr>
        <w:t>обос</w:t>
      </w:r>
      <w:r w:rsidR="00F14833">
        <w:rPr>
          <w:sz w:val="28"/>
          <w:szCs w:val="28"/>
          <w:shd w:val="clear" w:color="auto" w:fill="FFFFFF"/>
        </w:rPr>
        <w:t>нованной</w:t>
      </w:r>
      <w:r w:rsidR="002A7334">
        <w:rPr>
          <w:sz w:val="28"/>
          <w:szCs w:val="28"/>
          <w:shd w:val="clear" w:color="auto" w:fill="FFFFFF"/>
        </w:rPr>
        <w:t>.</w:t>
      </w:r>
    </w:p>
    <w:p w:rsidR="004F0A01" w:rsidRPr="004F0A01" w:rsidRDefault="004F0A01" w:rsidP="004F0A01">
      <w:pPr>
        <w:tabs>
          <w:tab w:val="left" w:pos="1276"/>
        </w:tabs>
        <w:ind w:firstLine="709"/>
        <w:contextualSpacing/>
        <w:jc w:val="both"/>
        <w:rPr>
          <w:sz w:val="28"/>
          <w:szCs w:val="28"/>
        </w:rPr>
      </w:pPr>
      <w:r w:rsidRPr="004F0A01">
        <w:rPr>
          <w:sz w:val="28"/>
          <w:szCs w:val="28"/>
        </w:rPr>
        <w:t xml:space="preserve">2. Признать заказчика </w:t>
      </w:r>
      <w:r w:rsidRPr="004F0A01">
        <w:rPr>
          <w:sz w:val="28"/>
          <w:szCs w:val="28"/>
        </w:rPr>
        <w:t xml:space="preserve">УПРАВЛЕНИЕ МИНИСТЕРСТВА ВНУТРЕННИХ ДЕЛ РОССИЙСКОЙ ФЕДЕРАЦИИ ПО ГОРОДУ НАБЕРЕЖНЫЕ </w:t>
      </w:r>
      <w:proofErr w:type="spellStart"/>
      <w:r w:rsidRPr="004F0A01">
        <w:rPr>
          <w:sz w:val="28"/>
          <w:szCs w:val="28"/>
        </w:rPr>
        <w:t>ЧЕЛНЫ</w:t>
      </w:r>
      <w:r w:rsidRPr="004F0A01">
        <w:rPr>
          <w:sz w:val="28"/>
          <w:szCs w:val="28"/>
        </w:rPr>
        <w:t>нарушившим</w:t>
      </w:r>
      <w:proofErr w:type="spellEnd"/>
      <w:r w:rsidRPr="004F0A01">
        <w:rPr>
          <w:sz w:val="28"/>
          <w:szCs w:val="28"/>
        </w:rPr>
        <w:t xml:space="preserve"> требования </w:t>
      </w:r>
      <w:r w:rsidRPr="004F0A01">
        <w:rPr>
          <w:sz w:val="28"/>
          <w:szCs w:val="28"/>
        </w:rPr>
        <w:t xml:space="preserve">части 2 стать 31, пункта 12 части 1 статьи 42 </w:t>
      </w:r>
      <w:r w:rsidRPr="004F0A01">
        <w:rPr>
          <w:sz w:val="28"/>
          <w:szCs w:val="28"/>
        </w:rPr>
        <w:t>Федерального закона от 05.04.2013 №44-ФЗ «О контрактной системе в сфере закупок товаров, работ, услуг для обеспечения государ</w:t>
      </w:r>
      <w:r w:rsidR="00A52701">
        <w:rPr>
          <w:sz w:val="28"/>
          <w:szCs w:val="28"/>
        </w:rPr>
        <w:t>ственных и муниципальных нужд».</w:t>
      </w:r>
    </w:p>
    <w:p w:rsidR="004F0A01" w:rsidRPr="004F0A01" w:rsidRDefault="004F0A01" w:rsidP="004F0A01">
      <w:pPr>
        <w:tabs>
          <w:tab w:val="left" w:pos="1276"/>
        </w:tabs>
        <w:ind w:firstLine="709"/>
        <w:contextualSpacing/>
        <w:jc w:val="both"/>
        <w:rPr>
          <w:sz w:val="28"/>
          <w:szCs w:val="28"/>
        </w:rPr>
      </w:pPr>
      <w:r w:rsidRPr="004F0A01">
        <w:rPr>
          <w:sz w:val="28"/>
          <w:szCs w:val="28"/>
        </w:rPr>
        <w:t xml:space="preserve">3. Выдать заказчику обязательное для исполнение предписание об устранении выявленных нарушений. </w:t>
      </w:r>
    </w:p>
    <w:p w:rsidR="004F0A01" w:rsidRDefault="004F0A01" w:rsidP="004F0A01">
      <w:pPr>
        <w:tabs>
          <w:tab w:val="left" w:pos="1276"/>
        </w:tabs>
        <w:ind w:firstLine="709"/>
        <w:contextualSpacing/>
        <w:jc w:val="both"/>
        <w:rPr>
          <w:sz w:val="28"/>
          <w:szCs w:val="28"/>
        </w:rPr>
      </w:pPr>
      <w:r w:rsidRPr="004F0A01">
        <w:rPr>
          <w:sz w:val="28"/>
          <w:szCs w:val="28"/>
        </w:rPr>
        <w:t>4. 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о контрактной системе.</w:t>
      </w:r>
    </w:p>
    <w:p w:rsidR="001A527D" w:rsidRPr="001A527D" w:rsidRDefault="001A527D" w:rsidP="001A527D">
      <w:pPr>
        <w:tabs>
          <w:tab w:val="left" w:pos="1276"/>
        </w:tabs>
        <w:ind w:left="1070"/>
        <w:contextualSpacing/>
        <w:jc w:val="both"/>
        <w:rPr>
          <w:sz w:val="28"/>
          <w:szCs w:val="28"/>
        </w:rPr>
      </w:pPr>
    </w:p>
    <w:p w:rsidR="002C06AF" w:rsidRDefault="007952A9" w:rsidP="004B448D">
      <w:pPr>
        <w:widowControl/>
        <w:tabs>
          <w:tab w:val="left" w:pos="709"/>
        </w:tabs>
        <w:ind w:firstLine="709"/>
        <w:contextualSpacing/>
        <w:jc w:val="both"/>
        <w:rPr>
          <w:rFonts w:eastAsia="Times New Roman CYR"/>
          <w:kern w:val="0"/>
          <w:sz w:val="28"/>
          <w:szCs w:val="28"/>
          <w:lang w:eastAsia="ar-SA"/>
        </w:rPr>
      </w:pPr>
      <w:r w:rsidRPr="00237DA0">
        <w:rPr>
          <w:rFonts w:eastAsia="Times New Roman CYR"/>
          <w:kern w:val="0"/>
          <w:sz w:val="28"/>
          <w:szCs w:val="28"/>
          <w:lang w:eastAsia="ar-SA"/>
        </w:rPr>
        <w:t>Решение Комиссии может быть обжаловано в судебном порядке в течение трех месяцев со дня его принятия.</w:t>
      </w:r>
    </w:p>
    <w:tbl>
      <w:tblPr>
        <w:tblW w:w="0" w:type="auto"/>
        <w:tblInd w:w="108" w:type="dxa"/>
        <w:tblLook w:val="00A0" w:firstRow="1" w:lastRow="0" w:firstColumn="1" w:lastColumn="0" w:noHBand="0" w:noVBand="0"/>
      </w:tblPr>
      <w:tblGrid>
        <w:gridCol w:w="5051"/>
        <w:gridCol w:w="5045"/>
      </w:tblGrid>
      <w:tr w:rsidR="004B448D" w:rsidRPr="004B448D" w:rsidTr="004C7392">
        <w:trPr>
          <w:trHeight w:val="456"/>
        </w:trPr>
        <w:tc>
          <w:tcPr>
            <w:tcW w:w="5103" w:type="dxa"/>
          </w:tcPr>
          <w:p w:rsidR="00677AF0" w:rsidRDefault="00677AF0" w:rsidP="004B448D">
            <w:pPr>
              <w:widowControl/>
              <w:suppressAutoHyphens w:val="0"/>
              <w:contextualSpacing/>
              <w:jc w:val="both"/>
              <w:rPr>
                <w:rFonts w:eastAsia="Times New Roman"/>
                <w:kern w:val="0"/>
                <w:sz w:val="28"/>
                <w:szCs w:val="28"/>
                <w:lang w:eastAsia="en-US"/>
              </w:rPr>
            </w:pPr>
          </w:p>
          <w:p w:rsidR="00BA4036" w:rsidRDefault="00BA4036" w:rsidP="004B448D">
            <w:pPr>
              <w:widowControl/>
              <w:suppressAutoHyphens w:val="0"/>
              <w:contextualSpacing/>
              <w:jc w:val="both"/>
              <w:rPr>
                <w:rFonts w:eastAsia="Times New Roman"/>
                <w:kern w:val="0"/>
                <w:sz w:val="28"/>
                <w:szCs w:val="28"/>
                <w:lang w:eastAsia="en-US"/>
              </w:rPr>
            </w:pPr>
          </w:p>
          <w:p w:rsidR="00BA4036" w:rsidRPr="004B448D" w:rsidRDefault="00BA4036" w:rsidP="004B448D">
            <w:pPr>
              <w:widowControl/>
              <w:suppressAutoHyphens w:val="0"/>
              <w:contextualSpacing/>
              <w:jc w:val="both"/>
              <w:rPr>
                <w:rFonts w:eastAsia="Times New Roman"/>
                <w:kern w:val="0"/>
                <w:sz w:val="28"/>
                <w:szCs w:val="28"/>
                <w:lang w:eastAsia="en-US"/>
              </w:rPr>
            </w:pPr>
          </w:p>
          <w:p w:rsidR="004B448D" w:rsidRPr="004B448D" w:rsidRDefault="00402A0C" w:rsidP="002A7334">
            <w:pPr>
              <w:widowControl/>
              <w:suppressAutoHyphens w:val="0"/>
              <w:contextualSpacing/>
              <w:jc w:val="both"/>
              <w:rPr>
                <w:rFonts w:eastAsia="Times New Roman"/>
                <w:kern w:val="0"/>
                <w:sz w:val="28"/>
                <w:szCs w:val="28"/>
                <w:lang w:eastAsia="en-US"/>
              </w:rPr>
            </w:pPr>
            <w:r>
              <w:rPr>
                <w:rFonts w:eastAsia="Times New Roman"/>
                <w:kern w:val="0"/>
                <w:sz w:val="28"/>
                <w:szCs w:val="28"/>
                <w:lang w:eastAsia="en-US"/>
              </w:rPr>
              <w:t>Зам. п</w:t>
            </w:r>
            <w:r w:rsidR="004B448D" w:rsidRPr="004B448D">
              <w:rPr>
                <w:rFonts w:eastAsia="Times New Roman"/>
                <w:kern w:val="0"/>
                <w:sz w:val="28"/>
                <w:szCs w:val="28"/>
                <w:lang w:eastAsia="en-US"/>
              </w:rPr>
              <w:t>редседател</w:t>
            </w:r>
            <w:r>
              <w:rPr>
                <w:rFonts w:eastAsia="Times New Roman"/>
                <w:kern w:val="0"/>
                <w:sz w:val="28"/>
                <w:szCs w:val="28"/>
                <w:lang w:eastAsia="en-US"/>
              </w:rPr>
              <w:t xml:space="preserve">я </w:t>
            </w:r>
            <w:r w:rsidR="004B448D" w:rsidRPr="004B448D">
              <w:rPr>
                <w:rFonts w:eastAsia="Times New Roman"/>
                <w:kern w:val="0"/>
                <w:sz w:val="28"/>
                <w:szCs w:val="28"/>
                <w:lang w:eastAsia="en-US"/>
              </w:rPr>
              <w:t>Комиссии</w:t>
            </w:r>
          </w:p>
        </w:tc>
        <w:tc>
          <w:tcPr>
            <w:tcW w:w="5103" w:type="dxa"/>
          </w:tcPr>
          <w:p w:rsidR="00677AF0" w:rsidRDefault="00677AF0" w:rsidP="00BA4036">
            <w:pPr>
              <w:widowControl/>
              <w:suppressAutoHyphens w:val="0"/>
              <w:contextualSpacing/>
              <w:rPr>
                <w:iCs/>
                <w:kern w:val="2"/>
                <w:sz w:val="28"/>
                <w:szCs w:val="28"/>
              </w:rPr>
            </w:pPr>
          </w:p>
          <w:p w:rsidR="00BA4036" w:rsidRDefault="00BA4036" w:rsidP="00BA4036">
            <w:pPr>
              <w:widowControl/>
              <w:suppressAutoHyphens w:val="0"/>
              <w:contextualSpacing/>
              <w:rPr>
                <w:iCs/>
                <w:kern w:val="2"/>
                <w:sz w:val="28"/>
                <w:szCs w:val="28"/>
              </w:rPr>
            </w:pPr>
          </w:p>
          <w:p w:rsidR="00BA4036" w:rsidRDefault="00BA4036" w:rsidP="00BA4036">
            <w:pPr>
              <w:widowControl/>
              <w:suppressAutoHyphens w:val="0"/>
              <w:contextualSpacing/>
              <w:rPr>
                <w:iCs/>
                <w:kern w:val="2"/>
                <w:sz w:val="28"/>
                <w:szCs w:val="28"/>
              </w:rPr>
            </w:pPr>
          </w:p>
          <w:p w:rsidR="004B448D" w:rsidRPr="004B448D" w:rsidRDefault="00402A0C" w:rsidP="004B448D">
            <w:pPr>
              <w:widowControl/>
              <w:suppressAutoHyphens w:val="0"/>
              <w:contextualSpacing/>
              <w:jc w:val="right"/>
              <w:rPr>
                <w:rFonts w:eastAsia="Times New Roman"/>
                <w:kern w:val="0"/>
                <w:sz w:val="28"/>
                <w:szCs w:val="28"/>
                <w:lang w:eastAsia="en-US"/>
              </w:rPr>
            </w:pPr>
            <w:r>
              <w:rPr>
                <w:iCs/>
                <w:kern w:val="2"/>
                <w:sz w:val="28"/>
                <w:szCs w:val="28"/>
              </w:rPr>
              <w:t>В.Р. Амирова</w:t>
            </w:r>
            <w:r w:rsidR="004B448D" w:rsidRPr="004B448D">
              <w:rPr>
                <w:iCs/>
                <w:kern w:val="2"/>
                <w:sz w:val="28"/>
                <w:szCs w:val="28"/>
              </w:rPr>
              <w:t xml:space="preserve"> </w:t>
            </w:r>
          </w:p>
        </w:tc>
      </w:tr>
      <w:tr w:rsidR="004B448D" w:rsidRPr="004B448D" w:rsidTr="004C7392">
        <w:trPr>
          <w:trHeight w:val="298"/>
        </w:trPr>
        <w:tc>
          <w:tcPr>
            <w:tcW w:w="5103" w:type="dxa"/>
          </w:tcPr>
          <w:p w:rsidR="004B448D" w:rsidRPr="004B448D" w:rsidRDefault="004B448D" w:rsidP="004B448D">
            <w:pPr>
              <w:widowControl/>
              <w:suppressAutoHyphens w:val="0"/>
              <w:contextualSpacing/>
              <w:jc w:val="both"/>
              <w:rPr>
                <w:rFonts w:eastAsia="Times New Roman"/>
                <w:kern w:val="0"/>
                <w:sz w:val="28"/>
                <w:szCs w:val="28"/>
                <w:lang w:eastAsia="en-US"/>
              </w:rPr>
            </w:pPr>
          </w:p>
          <w:p w:rsidR="004B448D" w:rsidRPr="004B448D" w:rsidRDefault="004B448D" w:rsidP="004B448D">
            <w:pPr>
              <w:widowControl/>
              <w:suppressAutoHyphens w:val="0"/>
              <w:contextualSpacing/>
              <w:jc w:val="both"/>
              <w:rPr>
                <w:rFonts w:eastAsia="Times New Roman"/>
                <w:kern w:val="0"/>
                <w:sz w:val="28"/>
                <w:szCs w:val="28"/>
                <w:lang w:eastAsia="en-US"/>
              </w:rPr>
            </w:pPr>
            <w:r w:rsidRPr="004B448D">
              <w:rPr>
                <w:rFonts w:eastAsia="Times New Roman"/>
                <w:kern w:val="0"/>
                <w:sz w:val="28"/>
                <w:szCs w:val="28"/>
                <w:lang w:eastAsia="en-US"/>
              </w:rPr>
              <w:t>Члены Комиссии</w:t>
            </w:r>
          </w:p>
        </w:tc>
        <w:tc>
          <w:tcPr>
            <w:tcW w:w="5103" w:type="dxa"/>
          </w:tcPr>
          <w:p w:rsidR="004B448D" w:rsidRPr="004B448D" w:rsidRDefault="004B448D" w:rsidP="004B448D">
            <w:pPr>
              <w:widowControl/>
              <w:suppressAutoHyphens w:val="0"/>
              <w:contextualSpacing/>
              <w:rPr>
                <w:iCs/>
                <w:kern w:val="2"/>
                <w:sz w:val="28"/>
                <w:szCs w:val="28"/>
              </w:rPr>
            </w:pPr>
          </w:p>
          <w:p w:rsidR="004B448D" w:rsidRPr="004B448D" w:rsidRDefault="00402A0C" w:rsidP="004B448D">
            <w:pPr>
              <w:widowControl/>
              <w:suppressAutoHyphens w:val="0"/>
              <w:contextualSpacing/>
              <w:jc w:val="right"/>
              <w:rPr>
                <w:iCs/>
                <w:kern w:val="2"/>
                <w:sz w:val="28"/>
                <w:szCs w:val="28"/>
              </w:rPr>
            </w:pPr>
            <w:r>
              <w:rPr>
                <w:iCs/>
                <w:kern w:val="2"/>
                <w:sz w:val="28"/>
                <w:szCs w:val="28"/>
              </w:rPr>
              <w:t>М.А. Тимофеев</w:t>
            </w:r>
          </w:p>
        </w:tc>
      </w:tr>
      <w:tr w:rsidR="004B448D" w:rsidRPr="004B448D" w:rsidTr="004C7392">
        <w:trPr>
          <w:trHeight w:val="456"/>
        </w:trPr>
        <w:tc>
          <w:tcPr>
            <w:tcW w:w="5103" w:type="dxa"/>
          </w:tcPr>
          <w:p w:rsidR="004B448D" w:rsidRPr="004B448D" w:rsidRDefault="004B448D" w:rsidP="004B448D">
            <w:pPr>
              <w:widowControl/>
              <w:suppressAutoHyphens w:val="0"/>
              <w:contextualSpacing/>
              <w:jc w:val="both"/>
              <w:rPr>
                <w:rFonts w:eastAsia="Times New Roman"/>
                <w:kern w:val="0"/>
                <w:sz w:val="28"/>
                <w:szCs w:val="28"/>
                <w:lang w:eastAsia="en-US"/>
              </w:rPr>
            </w:pPr>
          </w:p>
        </w:tc>
        <w:tc>
          <w:tcPr>
            <w:tcW w:w="5103" w:type="dxa"/>
          </w:tcPr>
          <w:p w:rsidR="004B448D" w:rsidRPr="004B448D" w:rsidRDefault="004B448D" w:rsidP="004B448D">
            <w:pPr>
              <w:widowControl/>
              <w:suppressAutoHyphens w:val="0"/>
              <w:contextualSpacing/>
              <w:rPr>
                <w:iCs/>
                <w:kern w:val="2"/>
                <w:sz w:val="28"/>
                <w:szCs w:val="28"/>
              </w:rPr>
            </w:pPr>
          </w:p>
          <w:p w:rsidR="004B448D" w:rsidRPr="004B448D" w:rsidRDefault="00402A0C" w:rsidP="004B448D">
            <w:pPr>
              <w:widowControl/>
              <w:suppressAutoHyphens w:val="0"/>
              <w:contextualSpacing/>
              <w:jc w:val="right"/>
              <w:rPr>
                <w:iCs/>
                <w:kern w:val="2"/>
                <w:sz w:val="28"/>
                <w:szCs w:val="28"/>
              </w:rPr>
            </w:pPr>
            <w:r>
              <w:rPr>
                <w:iCs/>
                <w:kern w:val="2"/>
                <w:sz w:val="28"/>
                <w:szCs w:val="28"/>
              </w:rPr>
              <w:t>И.И. Хусаинов</w:t>
            </w:r>
          </w:p>
        </w:tc>
      </w:tr>
    </w:tbl>
    <w:p w:rsidR="00677AF0" w:rsidRDefault="00677AF0" w:rsidP="004B448D">
      <w:pPr>
        <w:widowControl/>
        <w:spacing w:line="200" w:lineRule="atLeast"/>
        <w:ind w:right="-285"/>
        <w:jc w:val="both"/>
        <w:rPr>
          <w:rFonts w:eastAsia="Andale Sans UI"/>
          <w:kern w:val="2"/>
          <w:szCs w:val="20"/>
          <w:lang w:eastAsia="ar-SA"/>
        </w:rPr>
      </w:pPr>
    </w:p>
    <w:p w:rsidR="00677AF0" w:rsidRDefault="00677AF0" w:rsidP="004B448D">
      <w:pPr>
        <w:widowControl/>
        <w:spacing w:line="200" w:lineRule="atLeast"/>
        <w:ind w:right="-285"/>
        <w:jc w:val="both"/>
        <w:rPr>
          <w:rFonts w:eastAsia="Andale Sans UI"/>
          <w:kern w:val="2"/>
          <w:szCs w:val="20"/>
          <w:lang w:eastAsia="ar-SA"/>
        </w:rPr>
      </w:pPr>
    </w:p>
    <w:p w:rsidR="003306A1" w:rsidRDefault="003306A1" w:rsidP="004B448D">
      <w:pPr>
        <w:widowControl/>
        <w:spacing w:line="200" w:lineRule="atLeast"/>
        <w:ind w:right="-285"/>
        <w:jc w:val="both"/>
        <w:rPr>
          <w:rFonts w:eastAsia="Andale Sans UI"/>
          <w:kern w:val="2"/>
          <w:szCs w:val="20"/>
          <w:lang w:eastAsia="ar-SA"/>
        </w:rPr>
      </w:pPr>
    </w:p>
    <w:p w:rsidR="00677AF0" w:rsidRDefault="00677AF0" w:rsidP="004B448D">
      <w:pPr>
        <w:widowControl/>
        <w:spacing w:line="200" w:lineRule="atLeast"/>
        <w:ind w:right="-285"/>
        <w:jc w:val="both"/>
        <w:rPr>
          <w:rFonts w:eastAsia="Andale Sans UI"/>
          <w:kern w:val="2"/>
          <w:szCs w:val="20"/>
          <w:lang w:eastAsia="ar-SA"/>
        </w:rPr>
      </w:pPr>
    </w:p>
    <w:p w:rsidR="004B448D" w:rsidRPr="004B448D" w:rsidRDefault="004B448D" w:rsidP="004B448D">
      <w:pPr>
        <w:widowControl/>
        <w:spacing w:line="200" w:lineRule="atLeast"/>
        <w:ind w:right="-285"/>
        <w:jc w:val="both"/>
        <w:rPr>
          <w:rFonts w:eastAsia="Andale Sans UI"/>
          <w:kern w:val="2"/>
          <w:szCs w:val="20"/>
          <w:lang w:eastAsia="ar-SA"/>
        </w:rPr>
      </w:pPr>
      <w:r w:rsidRPr="004B448D">
        <w:rPr>
          <w:rFonts w:eastAsia="Andale Sans UI"/>
          <w:kern w:val="2"/>
          <w:szCs w:val="20"/>
          <w:lang w:eastAsia="ar-SA"/>
        </w:rPr>
        <w:t xml:space="preserve">Исп.: </w:t>
      </w:r>
      <w:r w:rsidR="002654A5">
        <w:rPr>
          <w:rFonts w:eastAsia="Andale Sans UI"/>
          <w:kern w:val="2"/>
          <w:szCs w:val="20"/>
          <w:lang w:eastAsia="ar-SA"/>
        </w:rPr>
        <w:t>Тимофеев Максим Александрович</w:t>
      </w:r>
      <w:r w:rsidRPr="004B448D">
        <w:rPr>
          <w:rFonts w:eastAsia="Andale Sans UI"/>
          <w:kern w:val="2"/>
          <w:szCs w:val="20"/>
          <w:lang w:eastAsia="ar-SA"/>
        </w:rPr>
        <w:t xml:space="preserve">, Тел. (843) </w:t>
      </w:r>
      <w:r w:rsidR="002654A5">
        <w:rPr>
          <w:rFonts w:eastAsia="Andale Sans UI"/>
          <w:kern w:val="2"/>
          <w:szCs w:val="20"/>
          <w:lang w:eastAsia="ar-SA"/>
        </w:rPr>
        <w:t>238-24-86</w:t>
      </w:r>
    </w:p>
    <w:p w:rsidR="004B448D" w:rsidRPr="00851B6D" w:rsidRDefault="004B448D" w:rsidP="00851B6D">
      <w:pPr>
        <w:rPr>
          <w:rFonts w:eastAsia="Andale Sans UI"/>
          <w:kern w:val="2"/>
          <w:sz w:val="22"/>
          <w:szCs w:val="18"/>
          <w:lang w:bidi="hi-IN"/>
        </w:rPr>
      </w:pPr>
    </w:p>
    <w:sectPr w:rsidR="004B448D" w:rsidRPr="00851B6D" w:rsidSect="00333AD5">
      <w:headerReference w:type="default" r:id="rId10"/>
      <w:footnotePr>
        <w:pos w:val="beneathText"/>
      </w:footnotePr>
      <w:pgSz w:w="11905" w:h="16837"/>
      <w:pgMar w:top="1134" w:right="567" w:bottom="1134" w:left="1134"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392" w:rsidRDefault="004C7392" w:rsidP="00333AD5">
      <w:r>
        <w:separator/>
      </w:r>
    </w:p>
  </w:endnote>
  <w:endnote w:type="continuationSeparator" w:id="0">
    <w:p w:rsidR="004C7392" w:rsidRDefault="004C7392" w:rsidP="00333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ndale Sans UI">
    <w:altName w:val="Times New Roman"/>
    <w:charset w:val="CC"/>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392" w:rsidRDefault="004C7392" w:rsidP="00333AD5">
      <w:r>
        <w:separator/>
      </w:r>
    </w:p>
  </w:footnote>
  <w:footnote w:type="continuationSeparator" w:id="0">
    <w:p w:rsidR="004C7392" w:rsidRDefault="004C7392" w:rsidP="00333A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392" w:rsidRDefault="004C7392">
    <w:pPr>
      <w:pStyle w:val="a6"/>
      <w:jc w:val="center"/>
    </w:pPr>
    <w:r>
      <w:fldChar w:fldCharType="begin"/>
    </w:r>
    <w:r>
      <w:instrText>PAGE   \* MERGEFORMAT</w:instrText>
    </w:r>
    <w:r>
      <w:fldChar w:fldCharType="separate"/>
    </w:r>
    <w:r w:rsidR="00077D89">
      <w:rPr>
        <w:noProof/>
      </w:rPr>
      <w:t>2</w:t>
    </w:r>
    <w:r>
      <w:fldChar w:fldCharType="end"/>
    </w:r>
  </w:p>
  <w:p w:rsidR="004C7392" w:rsidRDefault="004C7392">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334EF7"/>
    <w:multiLevelType w:val="hybridMultilevel"/>
    <w:tmpl w:val="411C209A"/>
    <w:lvl w:ilvl="0" w:tplc="178EE3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2A9301D"/>
    <w:multiLevelType w:val="hybridMultilevel"/>
    <w:tmpl w:val="8024766E"/>
    <w:lvl w:ilvl="0" w:tplc="E20EF228">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37310BD"/>
    <w:multiLevelType w:val="multilevel"/>
    <w:tmpl w:val="A6E05B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8874728"/>
    <w:multiLevelType w:val="hybridMultilevel"/>
    <w:tmpl w:val="D7624B16"/>
    <w:lvl w:ilvl="0" w:tplc="DEF886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11F4991"/>
    <w:multiLevelType w:val="hybridMultilevel"/>
    <w:tmpl w:val="833070E6"/>
    <w:lvl w:ilvl="0" w:tplc="29981A76">
      <w:start w:val="1"/>
      <w:numFmt w:val="decimal"/>
      <w:lvlText w:val="%1."/>
      <w:lvlJc w:val="left"/>
      <w:pPr>
        <w:ind w:left="1129" w:hanging="4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FE51D6B"/>
    <w:multiLevelType w:val="hybridMultilevel"/>
    <w:tmpl w:val="E12027B2"/>
    <w:lvl w:ilvl="0" w:tplc="A48C12A0">
      <w:start w:val="1"/>
      <w:numFmt w:val="decimal"/>
      <w:lvlText w:val="%1."/>
      <w:lvlJc w:val="left"/>
      <w:pPr>
        <w:ind w:left="1068" w:hanging="360"/>
      </w:pPr>
      <w:rPr>
        <w:rFonts w:eastAsia="Calibri" w:hint="default"/>
        <w:i/>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30380478"/>
    <w:multiLevelType w:val="hybridMultilevel"/>
    <w:tmpl w:val="1DA004E4"/>
    <w:lvl w:ilvl="0" w:tplc="43EC2A5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3D8F59CD"/>
    <w:multiLevelType w:val="hybridMultilevel"/>
    <w:tmpl w:val="55A63D52"/>
    <w:lvl w:ilvl="0" w:tplc="271CDDD8">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48F535CE"/>
    <w:multiLevelType w:val="hybridMultilevel"/>
    <w:tmpl w:val="F1AACA90"/>
    <w:lvl w:ilvl="0" w:tplc="2FFE8DF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5E49716C"/>
    <w:multiLevelType w:val="hybridMultilevel"/>
    <w:tmpl w:val="AA46C4DE"/>
    <w:lvl w:ilvl="0" w:tplc="217299B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5F1B54BE"/>
    <w:multiLevelType w:val="hybridMultilevel"/>
    <w:tmpl w:val="1CD438BC"/>
    <w:lvl w:ilvl="0" w:tplc="6980D522">
      <w:start w:val="1"/>
      <w:numFmt w:val="decimal"/>
      <w:lvlText w:val="%1."/>
      <w:lvlJc w:val="left"/>
      <w:pPr>
        <w:ind w:left="1070"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5F4C3CB1"/>
    <w:multiLevelType w:val="hybridMultilevel"/>
    <w:tmpl w:val="A266CCB8"/>
    <w:lvl w:ilvl="0" w:tplc="20E423C0">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11F3C4C"/>
    <w:multiLevelType w:val="hybridMultilevel"/>
    <w:tmpl w:val="F7123272"/>
    <w:lvl w:ilvl="0" w:tplc="40A8C960">
      <w:start w:val="1"/>
      <w:numFmt w:val="decimal"/>
      <w:lvlText w:val="%1)"/>
      <w:lvlJc w:val="left"/>
      <w:pPr>
        <w:ind w:left="2336" w:hanging="1485"/>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6C0B3D85"/>
    <w:multiLevelType w:val="hybridMultilevel"/>
    <w:tmpl w:val="AA46C4DE"/>
    <w:lvl w:ilvl="0" w:tplc="217299B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6D60477C"/>
    <w:multiLevelType w:val="hybridMultilevel"/>
    <w:tmpl w:val="227AFE28"/>
    <w:lvl w:ilvl="0" w:tplc="F1526D8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6EBF5AB5"/>
    <w:multiLevelType w:val="hybridMultilevel"/>
    <w:tmpl w:val="6B6C80EC"/>
    <w:lvl w:ilvl="0" w:tplc="84507EC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F304DE2"/>
    <w:multiLevelType w:val="multilevel"/>
    <w:tmpl w:val="91C223FC"/>
    <w:lvl w:ilvl="0">
      <w:start w:val="1"/>
      <w:numFmt w:val="decimal"/>
      <w:lvlText w:val="%1."/>
      <w:lvlJc w:val="left"/>
      <w:pPr>
        <w:ind w:left="928" w:hanging="360"/>
      </w:pPr>
      <w:rPr>
        <w:rFonts w:hint="default"/>
      </w:rPr>
    </w:lvl>
    <w:lvl w:ilvl="1">
      <w:start w:val="1"/>
      <w:numFmt w:val="decimal"/>
      <w:isLgl/>
      <w:lvlText w:val="%1.%2"/>
      <w:lvlJc w:val="left"/>
      <w:pPr>
        <w:ind w:left="1018" w:hanging="450"/>
      </w:pPr>
      <w:rPr>
        <w:rFonts w:eastAsia="Arial Unicode MS" w:hint="default"/>
      </w:rPr>
    </w:lvl>
    <w:lvl w:ilvl="2">
      <w:start w:val="1"/>
      <w:numFmt w:val="decimal"/>
      <w:isLgl/>
      <w:lvlText w:val="%1.%2.%3"/>
      <w:lvlJc w:val="left"/>
      <w:pPr>
        <w:ind w:left="1288" w:hanging="720"/>
      </w:pPr>
      <w:rPr>
        <w:rFonts w:eastAsia="Arial Unicode MS" w:hint="default"/>
      </w:rPr>
    </w:lvl>
    <w:lvl w:ilvl="3">
      <w:start w:val="1"/>
      <w:numFmt w:val="decimal"/>
      <w:isLgl/>
      <w:lvlText w:val="%1.%2.%3.%4"/>
      <w:lvlJc w:val="left"/>
      <w:pPr>
        <w:ind w:left="1648" w:hanging="1080"/>
      </w:pPr>
      <w:rPr>
        <w:rFonts w:eastAsia="Arial Unicode MS" w:hint="default"/>
      </w:rPr>
    </w:lvl>
    <w:lvl w:ilvl="4">
      <w:start w:val="1"/>
      <w:numFmt w:val="decimal"/>
      <w:isLgl/>
      <w:lvlText w:val="%1.%2.%3.%4.%5"/>
      <w:lvlJc w:val="left"/>
      <w:pPr>
        <w:ind w:left="1648" w:hanging="1080"/>
      </w:pPr>
      <w:rPr>
        <w:rFonts w:eastAsia="Arial Unicode MS" w:hint="default"/>
      </w:rPr>
    </w:lvl>
    <w:lvl w:ilvl="5">
      <w:start w:val="1"/>
      <w:numFmt w:val="decimal"/>
      <w:isLgl/>
      <w:lvlText w:val="%1.%2.%3.%4.%5.%6"/>
      <w:lvlJc w:val="left"/>
      <w:pPr>
        <w:ind w:left="2008" w:hanging="1440"/>
      </w:pPr>
      <w:rPr>
        <w:rFonts w:eastAsia="Arial Unicode MS" w:hint="default"/>
      </w:rPr>
    </w:lvl>
    <w:lvl w:ilvl="6">
      <w:start w:val="1"/>
      <w:numFmt w:val="decimal"/>
      <w:isLgl/>
      <w:lvlText w:val="%1.%2.%3.%4.%5.%6.%7"/>
      <w:lvlJc w:val="left"/>
      <w:pPr>
        <w:ind w:left="2008" w:hanging="1440"/>
      </w:pPr>
      <w:rPr>
        <w:rFonts w:eastAsia="Arial Unicode MS" w:hint="default"/>
      </w:rPr>
    </w:lvl>
    <w:lvl w:ilvl="7">
      <w:start w:val="1"/>
      <w:numFmt w:val="decimal"/>
      <w:isLgl/>
      <w:lvlText w:val="%1.%2.%3.%4.%5.%6.%7.%8"/>
      <w:lvlJc w:val="left"/>
      <w:pPr>
        <w:ind w:left="2368" w:hanging="1800"/>
      </w:pPr>
      <w:rPr>
        <w:rFonts w:eastAsia="Arial Unicode MS" w:hint="default"/>
      </w:rPr>
    </w:lvl>
    <w:lvl w:ilvl="8">
      <w:start w:val="1"/>
      <w:numFmt w:val="decimal"/>
      <w:isLgl/>
      <w:lvlText w:val="%1.%2.%3.%4.%5.%6.%7.%8.%9"/>
      <w:lvlJc w:val="left"/>
      <w:pPr>
        <w:ind w:left="2728" w:hanging="2160"/>
      </w:pPr>
      <w:rPr>
        <w:rFonts w:eastAsia="Arial Unicode MS" w:hint="default"/>
      </w:rPr>
    </w:lvl>
  </w:abstractNum>
  <w:abstractNum w:abstractNumId="19">
    <w:nsid w:val="73042044"/>
    <w:multiLevelType w:val="hybridMultilevel"/>
    <w:tmpl w:val="7ED085D2"/>
    <w:lvl w:ilvl="0" w:tplc="33AEEC80">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732534FA"/>
    <w:multiLevelType w:val="hybridMultilevel"/>
    <w:tmpl w:val="A0427EB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6EC0EB5"/>
    <w:multiLevelType w:val="hybridMultilevel"/>
    <w:tmpl w:val="1EFC24E6"/>
    <w:lvl w:ilvl="0" w:tplc="9C504F0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
  </w:num>
  <w:num w:numId="4">
    <w:abstractNumId w:val="19"/>
  </w:num>
  <w:num w:numId="5">
    <w:abstractNumId w:val="2"/>
  </w:num>
  <w:num w:numId="6">
    <w:abstractNumId w:val="17"/>
  </w:num>
  <w:num w:numId="7">
    <w:abstractNumId w:val="4"/>
  </w:num>
  <w:num w:numId="8">
    <w:abstractNumId w:val="21"/>
  </w:num>
  <w:num w:numId="9">
    <w:abstractNumId w:val="14"/>
  </w:num>
  <w:num w:numId="10">
    <w:abstractNumId w:val="15"/>
  </w:num>
  <w:num w:numId="11">
    <w:abstractNumId w:val="9"/>
  </w:num>
  <w:num w:numId="12">
    <w:abstractNumId w:val="11"/>
  </w:num>
  <w:num w:numId="13">
    <w:abstractNumId w:val="18"/>
  </w:num>
  <w:num w:numId="14">
    <w:abstractNumId w:val="8"/>
  </w:num>
  <w:num w:numId="15">
    <w:abstractNumId w:val="10"/>
  </w:num>
  <w:num w:numId="16">
    <w:abstractNumId w:val="12"/>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3"/>
  </w:num>
  <w:num w:numId="20">
    <w:abstractNumId w:val="20"/>
  </w:num>
  <w:num w:numId="21">
    <w:abstractNumId w:val="7"/>
  </w:num>
  <w:num w:numId="22">
    <w:abstractNumId w:val="16"/>
  </w:num>
  <w:num w:numId="23">
    <w:abstractNumId w:val="5"/>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50A"/>
    <w:rsid w:val="00001320"/>
    <w:rsid w:val="000018F9"/>
    <w:rsid w:val="00006D97"/>
    <w:rsid w:val="00010FFE"/>
    <w:rsid w:val="00015E96"/>
    <w:rsid w:val="00022249"/>
    <w:rsid w:val="00030B4B"/>
    <w:rsid w:val="00035404"/>
    <w:rsid w:val="00035A18"/>
    <w:rsid w:val="00036D93"/>
    <w:rsid w:val="00042E68"/>
    <w:rsid w:val="000521E1"/>
    <w:rsid w:val="00053F61"/>
    <w:rsid w:val="000541FC"/>
    <w:rsid w:val="00054283"/>
    <w:rsid w:val="00054ECE"/>
    <w:rsid w:val="00056314"/>
    <w:rsid w:val="0006669B"/>
    <w:rsid w:val="000712CA"/>
    <w:rsid w:val="0007535F"/>
    <w:rsid w:val="0007536B"/>
    <w:rsid w:val="00076A36"/>
    <w:rsid w:val="00077D89"/>
    <w:rsid w:val="00083D67"/>
    <w:rsid w:val="000876A2"/>
    <w:rsid w:val="00087D03"/>
    <w:rsid w:val="00093788"/>
    <w:rsid w:val="00095B63"/>
    <w:rsid w:val="00096C00"/>
    <w:rsid w:val="000A030D"/>
    <w:rsid w:val="000A13C7"/>
    <w:rsid w:val="000A4ED4"/>
    <w:rsid w:val="000A69E1"/>
    <w:rsid w:val="000B03CA"/>
    <w:rsid w:val="000B09F8"/>
    <w:rsid w:val="000B21A2"/>
    <w:rsid w:val="000B43AE"/>
    <w:rsid w:val="000B54A5"/>
    <w:rsid w:val="000B5ED0"/>
    <w:rsid w:val="000C2619"/>
    <w:rsid w:val="000C2F07"/>
    <w:rsid w:val="000D0388"/>
    <w:rsid w:val="000D5072"/>
    <w:rsid w:val="000E0C4A"/>
    <w:rsid w:val="000E2979"/>
    <w:rsid w:val="000E3E53"/>
    <w:rsid w:val="000E7420"/>
    <w:rsid w:val="000E7780"/>
    <w:rsid w:val="000F0A78"/>
    <w:rsid w:val="000F1D3E"/>
    <w:rsid w:val="000F225F"/>
    <w:rsid w:val="000F337F"/>
    <w:rsid w:val="000F3B99"/>
    <w:rsid w:val="000F4E64"/>
    <w:rsid w:val="000F6F71"/>
    <w:rsid w:val="00100531"/>
    <w:rsid w:val="001026F5"/>
    <w:rsid w:val="00104B5A"/>
    <w:rsid w:val="001122ED"/>
    <w:rsid w:val="00115E67"/>
    <w:rsid w:val="00116215"/>
    <w:rsid w:val="001225F7"/>
    <w:rsid w:val="00124CAD"/>
    <w:rsid w:val="00130D45"/>
    <w:rsid w:val="001329AE"/>
    <w:rsid w:val="00133882"/>
    <w:rsid w:val="001349EA"/>
    <w:rsid w:val="00141298"/>
    <w:rsid w:val="0014302D"/>
    <w:rsid w:val="00151339"/>
    <w:rsid w:val="00152CA5"/>
    <w:rsid w:val="001539E3"/>
    <w:rsid w:val="001574D9"/>
    <w:rsid w:val="00161320"/>
    <w:rsid w:val="001635B0"/>
    <w:rsid w:val="00163FB2"/>
    <w:rsid w:val="00164F97"/>
    <w:rsid w:val="001671EE"/>
    <w:rsid w:val="00170EE4"/>
    <w:rsid w:val="00170EE9"/>
    <w:rsid w:val="0017473A"/>
    <w:rsid w:val="00183482"/>
    <w:rsid w:val="00183F6C"/>
    <w:rsid w:val="001878D0"/>
    <w:rsid w:val="00190192"/>
    <w:rsid w:val="0019020D"/>
    <w:rsid w:val="00194F40"/>
    <w:rsid w:val="0019580C"/>
    <w:rsid w:val="00197E85"/>
    <w:rsid w:val="001A0F51"/>
    <w:rsid w:val="001A1568"/>
    <w:rsid w:val="001A1BB1"/>
    <w:rsid w:val="001A37BA"/>
    <w:rsid w:val="001A4CEA"/>
    <w:rsid w:val="001A527D"/>
    <w:rsid w:val="001B15FA"/>
    <w:rsid w:val="001B3B01"/>
    <w:rsid w:val="001B6A0B"/>
    <w:rsid w:val="001C0887"/>
    <w:rsid w:val="001C39EB"/>
    <w:rsid w:val="001C6831"/>
    <w:rsid w:val="001C7650"/>
    <w:rsid w:val="001D0BF7"/>
    <w:rsid w:val="001D28D4"/>
    <w:rsid w:val="001D50DA"/>
    <w:rsid w:val="001D7B3E"/>
    <w:rsid w:val="001E0F02"/>
    <w:rsid w:val="001E209E"/>
    <w:rsid w:val="001E2DF0"/>
    <w:rsid w:val="001E696F"/>
    <w:rsid w:val="001F03C0"/>
    <w:rsid w:val="001F1DE9"/>
    <w:rsid w:val="001F528F"/>
    <w:rsid w:val="001F7278"/>
    <w:rsid w:val="001F7BB2"/>
    <w:rsid w:val="0020407C"/>
    <w:rsid w:val="002052F8"/>
    <w:rsid w:val="002065E9"/>
    <w:rsid w:val="00207CEA"/>
    <w:rsid w:val="00211740"/>
    <w:rsid w:val="00213871"/>
    <w:rsid w:val="002175ED"/>
    <w:rsid w:val="0021775A"/>
    <w:rsid w:val="00220AE8"/>
    <w:rsid w:val="00222D68"/>
    <w:rsid w:val="00225754"/>
    <w:rsid w:val="00225E5F"/>
    <w:rsid w:val="00231B4A"/>
    <w:rsid w:val="00233139"/>
    <w:rsid w:val="002343F5"/>
    <w:rsid w:val="002375FA"/>
    <w:rsid w:val="00237DA0"/>
    <w:rsid w:val="00243F73"/>
    <w:rsid w:val="002454D8"/>
    <w:rsid w:val="00251664"/>
    <w:rsid w:val="00252747"/>
    <w:rsid w:val="00257622"/>
    <w:rsid w:val="00262908"/>
    <w:rsid w:val="00264471"/>
    <w:rsid w:val="002654A5"/>
    <w:rsid w:val="00272732"/>
    <w:rsid w:val="002741DA"/>
    <w:rsid w:val="0027441B"/>
    <w:rsid w:val="002776BA"/>
    <w:rsid w:val="0028660A"/>
    <w:rsid w:val="0028707B"/>
    <w:rsid w:val="00295568"/>
    <w:rsid w:val="002A1697"/>
    <w:rsid w:val="002A7334"/>
    <w:rsid w:val="002B2652"/>
    <w:rsid w:val="002B2BBA"/>
    <w:rsid w:val="002B37DE"/>
    <w:rsid w:val="002B4788"/>
    <w:rsid w:val="002B4F86"/>
    <w:rsid w:val="002C06AF"/>
    <w:rsid w:val="002C1425"/>
    <w:rsid w:val="002C2A22"/>
    <w:rsid w:val="002C3CF4"/>
    <w:rsid w:val="002C6760"/>
    <w:rsid w:val="002D046D"/>
    <w:rsid w:val="002D1FC2"/>
    <w:rsid w:val="002D314C"/>
    <w:rsid w:val="002E50C7"/>
    <w:rsid w:val="002F1393"/>
    <w:rsid w:val="002F2100"/>
    <w:rsid w:val="002F2EC1"/>
    <w:rsid w:val="002F3514"/>
    <w:rsid w:val="002F3832"/>
    <w:rsid w:val="002F5B69"/>
    <w:rsid w:val="00300258"/>
    <w:rsid w:val="003046E2"/>
    <w:rsid w:val="00304F6A"/>
    <w:rsid w:val="00307970"/>
    <w:rsid w:val="003147A0"/>
    <w:rsid w:val="00317009"/>
    <w:rsid w:val="00320B7E"/>
    <w:rsid w:val="003306A1"/>
    <w:rsid w:val="00333AD5"/>
    <w:rsid w:val="00334E51"/>
    <w:rsid w:val="00341F61"/>
    <w:rsid w:val="00345915"/>
    <w:rsid w:val="00346DA3"/>
    <w:rsid w:val="00352015"/>
    <w:rsid w:val="00353F6C"/>
    <w:rsid w:val="003544C0"/>
    <w:rsid w:val="00354A27"/>
    <w:rsid w:val="0036639D"/>
    <w:rsid w:val="00371600"/>
    <w:rsid w:val="00376286"/>
    <w:rsid w:val="0038279F"/>
    <w:rsid w:val="00386012"/>
    <w:rsid w:val="003926E0"/>
    <w:rsid w:val="00393521"/>
    <w:rsid w:val="00396BCF"/>
    <w:rsid w:val="00397B8C"/>
    <w:rsid w:val="003A0BC4"/>
    <w:rsid w:val="003A1F91"/>
    <w:rsid w:val="003A381C"/>
    <w:rsid w:val="003A45A5"/>
    <w:rsid w:val="003A5E91"/>
    <w:rsid w:val="003A7A5E"/>
    <w:rsid w:val="003A7EAA"/>
    <w:rsid w:val="003B2E93"/>
    <w:rsid w:val="003B5450"/>
    <w:rsid w:val="003C173D"/>
    <w:rsid w:val="003C228D"/>
    <w:rsid w:val="003C2C03"/>
    <w:rsid w:val="003C3575"/>
    <w:rsid w:val="003D5C47"/>
    <w:rsid w:val="003D68C0"/>
    <w:rsid w:val="003E0F09"/>
    <w:rsid w:val="003E35EF"/>
    <w:rsid w:val="003E3A45"/>
    <w:rsid w:val="003E51AB"/>
    <w:rsid w:val="003F7188"/>
    <w:rsid w:val="0040015A"/>
    <w:rsid w:val="00400327"/>
    <w:rsid w:val="00402A0C"/>
    <w:rsid w:val="004046A2"/>
    <w:rsid w:val="00404DF6"/>
    <w:rsid w:val="00412723"/>
    <w:rsid w:val="00413781"/>
    <w:rsid w:val="00415299"/>
    <w:rsid w:val="00417D06"/>
    <w:rsid w:val="00422538"/>
    <w:rsid w:val="0042283B"/>
    <w:rsid w:val="00424525"/>
    <w:rsid w:val="004247A7"/>
    <w:rsid w:val="00425323"/>
    <w:rsid w:val="0042743F"/>
    <w:rsid w:val="0043091D"/>
    <w:rsid w:val="004312FE"/>
    <w:rsid w:val="00436F67"/>
    <w:rsid w:val="00441FDC"/>
    <w:rsid w:val="0044306D"/>
    <w:rsid w:val="00447D0C"/>
    <w:rsid w:val="004544FD"/>
    <w:rsid w:val="0045538B"/>
    <w:rsid w:val="004671C0"/>
    <w:rsid w:val="0047179B"/>
    <w:rsid w:val="00471B32"/>
    <w:rsid w:val="004738E4"/>
    <w:rsid w:val="00480063"/>
    <w:rsid w:val="004841FD"/>
    <w:rsid w:val="0048791C"/>
    <w:rsid w:val="004930A9"/>
    <w:rsid w:val="00496E79"/>
    <w:rsid w:val="00497301"/>
    <w:rsid w:val="004A0872"/>
    <w:rsid w:val="004A155F"/>
    <w:rsid w:val="004B0D17"/>
    <w:rsid w:val="004B35FF"/>
    <w:rsid w:val="004B448D"/>
    <w:rsid w:val="004C00CF"/>
    <w:rsid w:val="004C1C94"/>
    <w:rsid w:val="004C2F98"/>
    <w:rsid w:val="004C3671"/>
    <w:rsid w:val="004C45A7"/>
    <w:rsid w:val="004C69A7"/>
    <w:rsid w:val="004C705F"/>
    <w:rsid w:val="004C7392"/>
    <w:rsid w:val="004E2A94"/>
    <w:rsid w:val="004E52CC"/>
    <w:rsid w:val="004E5622"/>
    <w:rsid w:val="004E6442"/>
    <w:rsid w:val="004E689F"/>
    <w:rsid w:val="004F0A01"/>
    <w:rsid w:val="005024F5"/>
    <w:rsid w:val="00502FB8"/>
    <w:rsid w:val="00505770"/>
    <w:rsid w:val="00505AF8"/>
    <w:rsid w:val="00514A54"/>
    <w:rsid w:val="005166DF"/>
    <w:rsid w:val="0051712D"/>
    <w:rsid w:val="005359E0"/>
    <w:rsid w:val="00537C5B"/>
    <w:rsid w:val="00537C65"/>
    <w:rsid w:val="00541117"/>
    <w:rsid w:val="005542ED"/>
    <w:rsid w:val="00554FCC"/>
    <w:rsid w:val="00560A5E"/>
    <w:rsid w:val="005648D4"/>
    <w:rsid w:val="00564C01"/>
    <w:rsid w:val="00567166"/>
    <w:rsid w:val="00577389"/>
    <w:rsid w:val="005842B8"/>
    <w:rsid w:val="00591078"/>
    <w:rsid w:val="00591391"/>
    <w:rsid w:val="0059602C"/>
    <w:rsid w:val="00596392"/>
    <w:rsid w:val="005A530C"/>
    <w:rsid w:val="005B19F5"/>
    <w:rsid w:val="005B28F1"/>
    <w:rsid w:val="005C3A6D"/>
    <w:rsid w:val="005D0228"/>
    <w:rsid w:val="005D2413"/>
    <w:rsid w:val="005E7C0E"/>
    <w:rsid w:val="005F0FC7"/>
    <w:rsid w:val="005F2031"/>
    <w:rsid w:val="005F22CF"/>
    <w:rsid w:val="00610954"/>
    <w:rsid w:val="00611131"/>
    <w:rsid w:val="00612C92"/>
    <w:rsid w:val="00613A42"/>
    <w:rsid w:val="00615FB6"/>
    <w:rsid w:val="00617206"/>
    <w:rsid w:val="0061749B"/>
    <w:rsid w:val="0062699A"/>
    <w:rsid w:val="00632323"/>
    <w:rsid w:val="006324FE"/>
    <w:rsid w:val="006341FA"/>
    <w:rsid w:val="0064257D"/>
    <w:rsid w:val="00643BEB"/>
    <w:rsid w:val="00644C5D"/>
    <w:rsid w:val="00651624"/>
    <w:rsid w:val="00654760"/>
    <w:rsid w:val="0066223E"/>
    <w:rsid w:val="00663EB9"/>
    <w:rsid w:val="0066565D"/>
    <w:rsid w:val="0067227A"/>
    <w:rsid w:val="00672E98"/>
    <w:rsid w:val="00673A01"/>
    <w:rsid w:val="006740B7"/>
    <w:rsid w:val="00675A8A"/>
    <w:rsid w:val="006778F4"/>
    <w:rsid w:val="00677AF0"/>
    <w:rsid w:val="00683A3A"/>
    <w:rsid w:val="00686624"/>
    <w:rsid w:val="00687A5B"/>
    <w:rsid w:val="006901A3"/>
    <w:rsid w:val="00690E10"/>
    <w:rsid w:val="006A3D3D"/>
    <w:rsid w:val="006A4EB1"/>
    <w:rsid w:val="006A73EC"/>
    <w:rsid w:val="006B43DF"/>
    <w:rsid w:val="006B4D6F"/>
    <w:rsid w:val="006C0A6F"/>
    <w:rsid w:val="006C2EAB"/>
    <w:rsid w:val="006C3D43"/>
    <w:rsid w:val="006D0551"/>
    <w:rsid w:val="006E071D"/>
    <w:rsid w:val="006E24D5"/>
    <w:rsid w:val="006E4349"/>
    <w:rsid w:val="006E5DB2"/>
    <w:rsid w:val="00700ECC"/>
    <w:rsid w:val="00703A97"/>
    <w:rsid w:val="007126DE"/>
    <w:rsid w:val="007144DD"/>
    <w:rsid w:val="007209F9"/>
    <w:rsid w:val="0072432E"/>
    <w:rsid w:val="00730BE9"/>
    <w:rsid w:val="00733AF2"/>
    <w:rsid w:val="00734FAB"/>
    <w:rsid w:val="0074161B"/>
    <w:rsid w:val="00742B78"/>
    <w:rsid w:val="007433B4"/>
    <w:rsid w:val="0074399B"/>
    <w:rsid w:val="00745CF5"/>
    <w:rsid w:val="007502AA"/>
    <w:rsid w:val="00753E2A"/>
    <w:rsid w:val="007613E8"/>
    <w:rsid w:val="00772230"/>
    <w:rsid w:val="00773C3A"/>
    <w:rsid w:val="007820C7"/>
    <w:rsid w:val="00783CC1"/>
    <w:rsid w:val="00786789"/>
    <w:rsid w:val="0078713E"/>
    <w:rsid w:val="00793E2C"/>
    <w:rsid w:val="0079451D"/>
    <w:rsid w:val="007952A9"/>
    <w:rsid w:val="00796A2E"/>
    <w:rsid w:val="007A4357"/>
    <w:rsid w:val="007B1CEB"/>
    <w:rsid w:val="007B62B2"/>
    <w:rsid w:val="007B7EA2"/>
    <w:rsid w:val="007C07C5"/>
    <w:rsid w:val="007C6623"/>
    <w:rsid w:val="007D0599"/>
    <w:rsid w:val="007D253D"/>
    <w:rsid w:val="007D348D"/>
    <w:rsid w:val="007D40DF"/>
    <w:rsid w:val="007E076C"/>
    <w:rsid w:val="007E1CA6"/>
    <w:rsid w:val="007E2082"/>
    <w:rsid w:val="007E5222"/>
    <w:rsid w:val="007E6549"/>
    <w:rsid w:val="007E6ADD"/>
    <w:rsid w:val="007F1899"/>
    <w:rsid w:val="007F214B"/>
    <w:rsid w:val="0080104C"/>
    <w:rsid w:val="0081130F"/>
    <w:rsid w:val="008149BC"/>
    <w:rsid w:val="00817B1D"/>
    <w:rsid w:val="00817D0D"/>
    <w:rsid w:val="00820C3E"/>
    <w:rsid w:val="00821D19"/>
    <w:rsid w:val="00822943"/>
    <w:rsid w:val="00826762"/>
    <w:rsid w:val="00830626"/>
    <w:rsid w:val="008355BD"/>
    <w:rsid w:val="00835940"/>
    <w:rsid w:val="00836C5F"/>
    <w:rsid w:val="00841838"/>
    <w:rsid w:val="0084383A"/>
    <w:rsid w:val="00844564"/>
    <w:rsid w:val="0084550A"/>
    <w:rsid w:val="00850ECA"/>
    <w:rsid w:val="00851B6D"/>
    <w:rsid w:val="00853051"/>
    <w:rsid w:val="00853412"/>
    <w:rsid w:val="00854DBB"/>
    <w:rsid w:val="0086125F"/>
    <w:rsid w:val="0086472F"/>
    <w:rsid w:val="008718E1"/>
    <w:rsid w:val="00871935"/>
    <w:rsid w:val="00872983"/>
    <w:rsid w:val="00873B23"/>
    <w:rsid w:val="0088380D"/>
    <w:rsid w:val="0088630A"/>
    <w:rsid w:val="0089184E"/>
    <w:rsid w:val="008A0DE2"/>
    <w:rsid w:val="008A1D42"/>
    <w:rsid w:val="008A4BB1"/>
    <w:rsid w:val="008A73C8"/>
    <w:rsid w:val="008B30F7"/>
    <w:rsid w:val="008B4FD6"/>
    <w:rsid w:val="008B7136"/>
    <w:rsid w:val="008C0E47"/>
    <w:rsid w:val="008C185D"/>
    <w:rsid w:val="008C1F1D"/>
    <w:rsid w:val="008C2DB1"/>
    <w:rsid w:val="008C6982"/>
    <w:rsid w:val="008D1652"/>
    <w:rsid w:val="008D1C53"/>
    <w:rsid w:val="008D6C61"/>
    <w:rsid w:val="008E01B3"/>
    <w:rsid w:val="008F079F"/>
    <w:rsid w:val="0090277A"/>
    <w:rsid w:val="00903909"/>
    <w:rsid w:val="00917B89"/>
    <w:rsid w:val="009213E8"/>
    <w:rsid w:val="00922409"/>
    <w:rsid w:val="009312EB"/>
    <w:rsid w:val="00940C15"/>
    <w:rsid w:val="009423BD"/>
    <w:rsid w:val="0094333E"/>
    <w:rsid w:val="00945546"/>
    <w:rsid w:val="0095078C"/>
    <w:rsid w:val="009516CE"/>
    <w:rsid w:val="00951916"/>
    <w:rsid w:val="00953310"/>
    <w:rsid w:val="0095497F"/>
    <w:rsid w:val="00957D4F"/>
    <w:rsid w:val="009612D3"/>
    <w:rsid w:val="00964253"/>
    <w:rsid w:val="00966688"/>
    <w:rsid w:val="0097178B"/>
    <w:rsid w:val="0097220E"/>
    <w:rsid w:val="00972778"/>
    <w:rsid w:val="00980BFA"/>
    <w:rsid w:val="009865FF"/>
    <w:rsid w:val="009905C4"/>
    <w:rsid w:val="009A4F33"/>
    <w:rsid w:val="009B0206"/>
    <w:rsid w:val="009B0412"/>
    <w:rsid w:val="009B1061"/>
    <w:rsid w:val="009B2478"/>
    <w:rsid w:val="009C2C84"/>
    <w:rsid w:val="009C428F"/>
    <w:rsid w:val="009C6C41"/>
    <w:rsid w:val="009C7E1E"/>
    <w:rsid w:val="009D077A"/>
    <w:rsid w:val="009D1FFD"/>
    <w:rsid w:val="009D2DB1"/>
    <w:rsid w:val="009D6F49"/>
    <w:rsid w:val="009E00DB"/>
    <w:rsid w:val="009E161B"/>
    <w:rsid w:val="009E1EA0"/>
    <w:rsid w:val="009E3392"/>
    <w:rsid w:val="009E70BD"/>
    <w:rsid w:val="009F5DBB"/>
    <w:rsid w:val="009F7DC7"/>
    <w:rsid w:val="00A04F5C"/>
    <w:rsid w:val="00A05591"/>
    <w:rsid w:val="00A10984"/>
    <w:rsid w:val="00A13539"/>
    <w:rsid w:val="00A15481"/>
    <w:rsid w:val="00A15A85"/>
    <w:rsid w:val="00A165F6"/>
    <w:rsid w:val="00A24CCE"/>
    <w:rsid w:val="00A308D3"/>
    <w:rsid w:val="00A32699"/>
    <w:rsid w:val="00A32B4C"/>
    <w:rsid w:val="00A340F2"/>
    <w:rsid w:val="00A3467F"/>
    <w:rsid w:val="00A36949"/>
    <w:rsid w:val="00A37BFB"/>
    <w:rsid w:val="00A40E49"/>
    <w:rsid w:val="00A41887"/>
    <w:rsid w:val="00A457DF"/>
    <w:rsid w:val="00A52701"/>
    <w:rsid w:val="00A6366F"/>
    <w:rsid w:val="00A71C2A"/>
    <w:rsid w:val="00A7542B"/>
    <w:rsid w:val="00A80B91"/>
    <w:rsid w:val="00A81277"/>
    <w:rsid w:val="00A848B1"/>
    <w:rsid w:val="00A85988"/>
    <w:rsid w:val="00A85A5F"/>
    <w:rsid w:val="00A87DE5"/>
    <w:rsid w:val="00A906E8"/>
    <w:rsid w:val="00A90A2F"/>
    <w:rsid w:val="00A923AF"/>
    <w:rsid w:val="00A9382A"/>
    <w:rsid w:val="00A971B4"/>
    <w:rsid w:val="00A979CB"/>
    <w:rsid w:val="00AA0112"/>
    <w:rsid w:val="00AA59A0"/>
    <w:rsid w:val="00AC1AA0"/>
    <w:rsid w:val="00AC29F0"/>
    <w:rsid w:val="00AD08F5"/>
    <w:rsid w:val="00AD1555"/>
    <w:rsid w:val="00AD2DEE"/>
    <w:rsid w:val="00AD2E9A"/>
    <w:rsid w:val="00AD5A49"/>
    <w:rsid w:val="00AE0D1F"/>
    <w:rsid w:val="00AE69DA"/>
    <w:rsid w:val="00AF634B"/>
    <w:rsid w:val="00B01870"/>
    <w:rsid w:val="00B04407"/>
    <w:rsid w:val="00B05818"/>
    <w:rsid w:val="00B0657A"/>
    <w:rsid w:val="00B116BD"/>
    <w:rsid w:val="00B1494E"/>
    <w:rsid w:val="00B22F4C"/>
    <w:rsid w:val="00B24892"/>
    <w:rsid w:val="00B24BB6"/>
    <w:rsid w:val="00B25E4E"/>
    <w:rsid w:val="00B275AB"/>
    <w:rsid w:val="00B364B8"/>
    <w:rsid w:val="00B37A82"/>
    <w:rsid w:val="00B40406"/>
    <w:rsid w:val="00B4329B"/>
    <w:rsid w:val="00B5100B"/>
    <w:rsid w:val="00B57655"/>
    <w:rsid w:val="00B607B8"/>
    <w:rsid w:val="00B60E48"/>
    <w:rsid w:val="00B61152"/>
    <w:rsid w:val="00B611F4"/>
    <w:rsid w:val="00B6452D"/>
    <w:rsid w:val="00B64BAF"/>
    <w:rsid w:val="00B70FE9"/>
    <w:rsid w:val="00B7194A"/>
    <w:rsid w:val="00B748F6"/>
    <w:rsid w:val="00B750BA"/>
    <w:rsid w:val="00B755BE"/>
    <w:rsid w:val="00B767D0"/>
    <w:rsid w:val="00B84BB8"/>
    <w:rsid w:val="00B8579A"/>
    <w:rsid w:val="00B91C5E"/>
    <w:rsid w:val="00BA0381"/>
    <w:rsid w:val="00BA1EE7"/>
    <w:rsid w:val="00BA37FD"/>
    <w:rsid w:val="00BA4036"/>
    <w:rsid w:val="00BA6905"/>
    <w:rsid w:val="00BA6C52"/>
    <w:rsid w:val="00BA7E4D"/>
    <w:rsid w:val="00BB1F80"/>
    <w:rsid w:val="00BB5797"/>
    <w:rsid w:val="00BB66A9"/>
    <w:rsid w:val="00BB6848"/>
    <w:rsid w:val="00BD560B"/>
    <w:rsid w:val="00BD6085"/>
    <w:rsid w:val="00BE1C3E"/>
    <w:rsid w:val="00BF4D66"/>
    <w:rsid w:val="00BF7A25"/>
    <w:rsid w:val="00C21627"/>
    <w:rsid w:val="00C30D20"/>
    <w:rsid w:val="00C32447"/>
    <w:rsid w:val="00C32EC6"/>
    <w:rsid w:val="00C364F2"/>
    <w:rsid w:val="00C37B83"/>
    <w:rsid w:val="00C51F55"/>
    <w:rsid w:val="00C52312"/>
    <w:rsid w:val="00C526E9"/>
    <w:rsid w:val="00C6590F"/>
    <w:rsid w:val="00C71883"/>
    <w:rsid w:val="00C84078"/>
    <w:rsid w:val="00C842CB"/>
    <w:rsid w:val="00C84A33"/>
    <w:rsid w:val="00C869F1"/>
    <w:rsid w:val="00C91068"/>
    <w:rsid w:val="00C91ED9"/>
    <w:rsid w:val="00C95B61"/>
    <w:rsid w:val="00CA1C19"/>
    <w:rsid w:val="00CA3814"/>
    <w:rsid w:val="00CA390B"/>
    <w:rsid w:val="00CA5711"/>
    <w:rsid w:val="00CA797D"/>
    <w:rsid w:val="00CB2A0C"/>
    <w:rsid w:val="00CB5F30"/>
    <w:rsid w:val="00CC0E62"/>
    <w:rsid w:val="00CC3798"/>
    <w:rsid w:val="00CC7C23"/>
    <w:rsid w:val="00CD3020"/>
    <w:rsid w:val="00CD3C60"/>
    <w:rsid w:val="00CE32A4"/>
    <w:rsid w:val="00CF15D6"/>
    <w:rsid w:val="00CF2C97"/>
    <w:rsid w:val="00CF7C23"/>
    <w:rsid w:val="00D0088C"/>
    <w:rsid w:val="00D02731"/>
    <w:rsid w:val="00D04ABA"/>
    <w:rsid w:val="00D05267"/>
    <w:rsid w:val="00D06F34"/>
    <w:rsid w:val="00D1195F"/>
    <w:rsid w:val="00D147F8"/>
    <w:rsid w:val="00D15348"/>
    <w:rsid w:val="00D16CFE"/>
    <w:rsid w:val="00D24709"/>
    <w:rsid w:val="00D24D3F"/>
    <w:rsid w:val="00D26614"/>
    <w:rsid w:val="00D4112A"/>
    <w:rsid w:val="00D469DB"/>
    <w:rsid w:val="00D46DD0"/>
    <w:rsid w:val="00D517F6"/>
    <w:rsid w:val="00D52DA2"/>
    <w:rsid w:val="00D5341B"/>
    <w:rsid w:val="00D5789D"/>
    <w:rsid w:val="00D6195F"/>
    <w:rsid w:val="00D61AFD"/>
    <w:rsid w:val="00D61CBF"/>
    <w:rsid w:val="00D63CA7"/>
    <w:rsid w:val="00D65A42"/>
    <w:rsid w:val="00D67CE4"/>
    <w:rsid w:val="00D71806"/>
    <w:rsid w:val="00D74920"/>
    <w:rsid w:val="00D74BBA"/>
    <w:rsid w:val="00D75418"/>
    <w:rsid w:val="00D77F5F"/>
    <w:rsid w:val="00D81DDA"/>
    <w:rsid w:val="00D85E7D"/>
    <w:rsid w:val="00D90761"/>
    <w:rsid w:val="00D90FC1"/>
    <w:rsid w:val="00D936AC"/>
    <w:rsid w:val="00D94DF6"/>
    <w:rsid w:val="00DA11CB"/>
    <w:rsid w:val="00DA5D6D"/>
    <w:rsid w:val="00DB73B4"/>
    <w:rsid w:val="00DC1D38"/>
    <w:rsid w:val="00DC4B08"/>
    <w:rsid w:val="00DD162E"/>
    <w:rsid w:val="00DD5D2F"/>
    <w:rsid w:val="00DD7A9B"/>
    <w:rsid w:val="00DE1CDC"/>
    <w:rsid w:val="00DE52A4"/>
    <w:rsid w:val="00DE53AE"/>
    <w:rsid w:val="00DF0B1A"/>
    <w:rsid w:val="00E0006E"/>
    <w:rsid w:val="00E03990"/>
    <w:rsid w:val="00E12F7F"/>
    <w:rsid w:val="00E17C79"/>
    <w:rsid w:val="00E20BF7"/>
    <w:rsid w:val="00E224AC"/>
    <w:rsid w:val="00E27708"/>
    <w:rsid w:val="00E31EB5"/>
    <w:rsid w:val="00E37878"/>
    <w:rsid w:val="00E43AE4"/>
    <w:rsid w:val="00E54979"/>
    <w:rsid w:val="00E55627"/>
    <w:rsid w:val="00E557C5"/>
    <w:rsid w:val="00E60212"/>
    <w:rsid w:val="00E6079C"/>
    <w:rsid w:val="00E66F1B"/>
    <w:rsid w:val="00E7004D"/>
    <w:rsid w:val="00E7491E"/>
    <w:rsid w:val="00E75B79"/>
    <w:rsid w:val="00E75BA7"/>
    <w:rsid w:val="00E77C1D"/>
    <w:rsid w:val="00E8128B"/>
    <w:rsid w:val="00E83DDF"/>
    <w:rsid w:val="00E848C8"/>
    <w:rsid w:val="00E84FE8"/>
    <w:rsid w:val="00E87ACA"/>
    <w:rsid w:val="00E92FEA"/>
    <w:rsid w:val="00E947A0"/>
    <w:rsid w:val="00E94CA8"/>
    <w:rsid w:val="00EA2216"/>
    <w:rsid w:val="00EA487D"/>
    <w:rsid w:val="00EA6372"/>
    <w:rsid w:val="00EA6E19"/>
    <w:rsid w:val="00EA7239"/>
    <w:rsid w:val="00EC0CA9"/>
    <w:rsid w:val="00EC602F"/>
    <w:rsid w:val="00EC756D"/>
    <w:rsid w:val="00ED3134"/>
    <w:rsid w:val="00ED5F41"/>
    <w:rsid w:val="00ED7ABB"/>
    <w:rsid w:val="00EE7B97"/>
    <w:rsid w:val="00EF0689"/>
    <w:rsid w:val="00EF3240"/>
    <w:rsid w:val="00EF3956"/>
    <w:rsid w:val="00EF601F"/>
    <w:rsid w:val="00EF7405"/>
    <w:rsid w:val="00F02642"/>
    <w:rsid w:val="00F030A8"/>
    <w:rsid w:val="00F10B56"/>
    <w:rsid w:val="00F114EB"/>
    <w:rsid w:val="00F11819"/>
    <w:rsid w:val="00F14833"/>
    <w:rsid w:val="00F15A90"/>
    <w:rsid w:val="00F2188B"/>
    <w:rsid w:val="00F22231"/>
    <w:rsid w:val="00F22572"/>
    <w:rsid w:val="00F23578"/>
    <w:rsid w:val="00F24998"/>
    <w:rsid w:val="00F35F0C"/>
    <w:rsid w:val="00F36917"/>
    <w:rsid w:val="00F3767F"/>
    <w:rsid w:val="00F41110"/>
    <w:rsid w:val="00F424C9"/>
    <w:rsid w:val="00F44240"/>
    <w:rsid w:val="00F5262D"/>
    <w:rsid w:val="00F54D52"/>
    <w:rsid w:val="00F553A7"/>
    <w:rsid w:val="00F569F9"/>
    <w:rsid w:val="00F57074"/>
    <w:rsid w:val="00F62836"/>
    <w:rsid w:val="00F63695"/>
    <w:rsid w:val="00F6418A"/>
    <w:rsid w:val="00F72689"/>
    <w:rsid w:val="00F84FD8"/>
    <w:rsid w:val="00F854F0"/>
    <w:rsid w:val="00F906AF"/>
    <w:rsid w:val="00F940CA"/>
    <w:rsid w:val="00F94B55"/>
    <w:rsid w:val="00F97113"/>
    <w:rsid w:val="00FA2448"/>
    <w:rsid w:val="00FA2A31"/>
    <w:rsid w:val="00FA45FD"/>
    <w:rsid w:val="00FC5B4D"/>
    <w:rsid w:val="00FC6C21"/>
    <w:rsid w:val="00FC7F4E"/>
    <w:rsid w:val="00FD5AC0"/>
    <w:rsid w:val="00FD70F3"/>
    <w:rsid w:val="00FD7A4E"/>
    <w:rsid w:val="00FE28AB"/>
    <w:rsid w:val="00FE311B"/>
    <w:rsid w:val="00FF0DCF"/>
    <w:rsid w:val="00FF2251"/>
    <w:rsid w:val="00FF3138"/>
    <w:rsid w:val="00FF71EC"/>
    <w:rsid w:val="00FF75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32401F4-C602-4C0B-8137-D491709D6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36AC"/>
    <w:pPr>
      <w:widowControl w:val="0"/>
      <w:suppressAutoHyphens/>
    </w:pPr>
    <w:rPr>
      <w:rFonts w:eastAsia="Arial Unicode MS"/>
      <w:kern w:val="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364F2"/>
    <w:rPr>
      <w:color w:val="0000FF"/>
      <w:u w:val="single"/>
    </w:rPr>
  </w:style>
  <w:style w:type="paragraph" w:styleId="a4">
    <w:name w:val="Balloon Text"/>
    <w:basedOn w:val="a"/>
    <w:link w:val="a5"/>
    <w:rsid w:val="00B60E48"/>
    <w:rPr>
      <w:rFonts w:ascii="Tahoma" w:hAnsi="Tahoma"/>
      <w:sz w:val="16"/>
      <w:szCs w:val="16"/>
      <w:lang w:val="x-none"/>
    </w:rPr>
  </w:style>
  <w:style w:type="character" w:customStyle="1" w:styleId="a5">
    <w:name w:val="Текст выноски Знак"/>
    <w:link w:val="a4"/>
    <w:rsid w:val="00B60E48"/>
    <w:rPr>
      <w:rFonts w:ascii="Tahoma" w:eastAsia="Arial Unicode MS" w:hAnsi="Tahoma" w:cs="Tahoma"/>
      <w:kern w:val="1"/>
      <w:sz w:val="16"/>
      <w:szCs w:val="16"/>
    </w:rPr>
  </w:style>
  <w:style w:type="paragraph" w:styleId="a6">
    <w:name w:val="header"/>
    <w:basedOn w:val="a"/>
    <w:link w:val="a7"/>
    <w:uiPriority w:val="99"/>
    <w:rsid w:val="00333AD5"/>
    <w:pPr>
      <w:tabs>
        <w:tab w:val="center" w:pos="4677"/>
        <w:tab w:val="right" w:pos="9355"/>
      </w:tabs>
    </w:pPr>
    <w:rPr>
      <w:lang w:val="x-none"/>
    </w:rPr>
  </w:style>
  <w:style w:type="character" w:customStyle="1" w:styleId="a7">
    <w:name w:val="Верхний колонтитул Знак"/>
    <w:link w:val="a6"/>
    <w:uiPriority w:val="99"/>
    <w:rsid w:val="00333AD5"/>
    <w:rPr>
      <w:rFonts w:eastAsia="Arial Unicode MS"/>
      <w:kern w:val="1"/>
      <w:sz w:val="24"/>
      <w:szCs w:val="24"/>
    </w:rPr>
  </w:style>
  <w:style w:type="paragraph" w:styleId="a8">
    <w:name w:val="footer"/>
    <w:basedOn w:val="a"/>
    <w:link w:val="a9"/>
    <w:rsid w:val="00333AD5"/>
    <w:pPr>
      <w:tabs>
        <w:tab w:val="center" w:pos="4677"/>
        <w:tab w:val="right" w:pos="9355"/>
      </w:tabs>
    </w:pPr>
    <w:rPr>
      <w:lang w:val="x-none"/>
    </w:rPr>
  </w:style>
  <w:style w:type="character" w:customStyle="1" w:styleId="a9">
    <w:name w:val="Нижний колонтитул Знак"/>
    <w:link w:val="a8"/>
    <w:rsid w:val="00333AD5"/>
    <w:rPr>
      <w:rFonts w:eastAsia="Arial Unicode MS"/>
      <w:kern w:val="1"/>
      <w:sz w:val="24"/>
      <w:szCs w:val="24"/>
    </w:rPr>
  </w:style>
  <w:style w:type="character" w:styleId="aa">
    <w:name w:val="Strong"/>
    <w:uiPriority w:val="22"/>
    <w:qFormat/>
    <w:rsid w:val="00541117"/>
    <w:rPr>
      <w:b/>
      <w:bCs/>
    </w:rPr>
  </w:style>
  <w:style w:type="paragraph" w:customStyle="1" w:styleId="ConsPlusNormal">
    <w:name w:val="ConsPlusNormal"/>
    <w:link w:val="ConsPlusNormal0"/>
    <w:rsid w:val="00A24CCE"/>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A24CCE"/>
    <w:rPr>
      <w:rFonts w:ascii="Arial" w:hAnsi="Arial" w:cs="Arial"/>
      <w:lang w:val="ru-RU" w:eastAsia="ru-RU" w:bidi="ar-SA"/>
    </w:rPr>
  </w:style>
  <w:style w:type="character" w:customStyle="1" w:styleId="ab">
    <w:name w:val="Основной текст + Полужирный"/>
    <w:rsid w:val="00FD5AC0"/>
    <w:rPr>
      <w:rFonts w:ascii="Times New Roman" w:eastAsia="Times New Roman" w:hAnsi="Times New Roman" w:cs="Times New Roman"/>
      <w:b/>
      <w:bCs/>
      <w:i w:val="0"/>
      <w:iCs w:val="0"/>
      <w:smallCaps w:val="0"/>
      <w:strike w:val="0"/>
      <w:spacing w:val="0"/>
      <w:sz w:val="21"/>
      <w:szCs w:val="21"/>
    </w:rPr>
  </w:style>
  <w:style w:type="paragraph" w:customStyle="1" w:styleId="TableParagraph">
    <w:name w:val="Table Paragraph"/>
    <w:basedOn w:val="a"/>
    <w:uiPriority w:val="1"/>
    <w:qFormat/>
    <w:rsid w:val="003A7A5E"/>
    <w:pPr>
      <w:suppressAutoHyphens w:val="0"/>
      <w:autoSpaceDE w:val="0"/>
      <w:autoSpaceDN w:val="0"/>
    </w:pPr>
    <w:rPr>
      <w:rFonts w:eastAsia="Times New Roman"/>
      <w:kern w:val="0"/>
      <w:sz w:val="22"/>
      <w:szCs w:val="22"/>
      <w:lang w:val="en-US" w:eastAsia="en-US"/>
    </w:rPr>
  </w:style>
  <w:style w:type="character" w:customStyle="1" w:styleId="Bodytext">
    <w:name w:val="Body text_"/>
    <w:rsid w:val="006324FE"/>
    <w:rPr>
      <w:rFonts w:ascii="Times New Roman" w:eastAsia="Times New Roman" w:hAnsi="Times New Roman" w:cs="Times New Roman"/>
      <w:b w:val="0"/>
      <w:bCs w:val="0"/>
      <w:i w:val="0"/>
      <w:iCs w:val="0"/>
      <w:smallCaps w:val="0"/>
      <w:strike w:val="0"/>
      <w:sz w:val="26"/>
      <w:szCs w:val="26"/>
      <w:u w:val="none"/>
    </w:rPr>
  </w:style>
  <w:style w:type="character" w:customStyle="1" w:styleId="1">
    <w:name w:val="Основной текст1"/>
    <w:rsid w:val="006324FE"/>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rPr>
  </w:style>
  <w:style w:type="paragraph" w:customStyle="1" w:styleId="Default">
    <w:name w:val="Default"/>
    <w:rsid w:val="00A81277"/>
    <w:pPr>
      <w:autoSpaceDE w:val="0"/>
      <w:autoSpaceDN w:val="0"/>
      <w:adjustRightInd w:val="0"/>
    </w:pPr>
    <w:rPr>
      <w:color w:val="000000"/>
      <w:sz w:val="24"/>
      <w:szCs w:val="24"/>
    </w:rPr>
  </w:style>
  <w:style w:type="paragraph" w:styleId="ac">
    <w:name w:val="List Paragraph"/>
    <w:basedOn w:val="a"/>
    <w:link w:val="ad"/>
    <w:uiPriority w:val="34"/>
    <w:qFormat/>
    <w:rsid w:val="0047179B"/>
    <w:pPr>
      <w:ind w:left="720"/>
      <w:contextualSpacing/>
    </w:pPr>
    <w:rPr>
      <w:rFonts w:eastAsia="Andale Sans UI"/>
      <w:lang w:eastAsia="ar-SA"/>
    </w:rPr>
  </w:style>
  <w:style w:type="character" w:customStyle="1" w:styleId="ad">
    <w:name w:val="Абзац списка Знак"/>
    <w:link w:val="ac"/>
    <w:uiPriority w:val="34"/>
    <w:locked/>
    <w:rsid w:val="00C21627"/>
    <w:rPr>
      <w:rFonts w:eastAsia="Andale Sans UI"/>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5506">
      <w:bodyDiv w:val="1"/>
      <w:marLeft w:val="0"/>
      <w:marRight w:val="0"/>
      <w:marTop w:val="0"/>
      <w:marBottom w:val="0"/>
      <w:divBdr>
        <w:top w:val="none" w:sz="0" w:space="0" w:color="auto"/>
        <w:left w:val="none" w:sz="0" w:space="0" w:color="auto"/>
        <w:bottom w:val="none" w:sz="0" w:space="0" w:color="auto"/>
        <w:right w:val="none" w:sz="0" w:space="0" w:color="auto"/>
      </w:divBdr>
      <w:divsChild>
        <w:div w:id="137577483">
          <w:marLeft w:val="0"/>
          <w:marRight w:val="0"/>
          <w:marTop w:val="120"/>
          <w:marBottom w:val="0"/>
          <w:divBdr>
            <w:top w:val="none" w:sz="0" w:space="0" w:color="auto"/>
            <w:left w:val="none" w:sz="0" w:space="0" w:color="auto"/>
            <w:bottom w:val="none" w:sz="0" w:space="0" w:color="auto"/>
            <w:right w:val="none" w:sz="0" w:space="0" w:color="auto"/>
          </w:divBdr>
        </w:div>
        <w:div w:id="529926011">
          <w:marLeft w:val="0"/>
          <w:marRight w:val="0"/>
          <w:marTop w:val="120"/>
          <w:marBottom w:val="0"/>
          <w:divBdr>
            <w:top w:val="none" w:sz="0" w:space="0" w:color="auto"/>
            <w:left w:val="none" w:sz="0" w:space="0" w:color="auto"/>
            <w:bottom w:val="none" w:sz="0" w:space="0" w:color="auto"/>
            <w:right w:val="none" w:sz="0" w:space="0" w:color="auto"/>
          </w:divBdr>
        </w:div>
        <w:div w:id="789593092">
          <w:marLeft w:val="0"/>
          <w:marRight w:val="0"/>
          <w:marTop w:val="120"/>
          <w:marBottom w:val="0"/>
          <w:divBdr>
            <w:top w:val="none" w:sz="0" w:space="0" w:color="auto"/>
            <w:left w:val="none" w:sz="0" w:space="0" w:color="auto"/>
            <w:bottom w:val="none" w:sz="0" w:space="0" w:color="auto"/>
            <w:right w:val="none" w:sz="0" w:space="0" w:color="auto"/>
          </w:divBdr>
        </w:div>
        <w:div w:id="2040348430">
          <w:marLeft w:val="0"/>
          <w:marRight w:val="0"/>
          <w:marTop w:val="120"/>
          <w:marBottom w:val="0"/>
          <w:divBdr>
            <w:top w:val="none" w:sz="0" w:space="0" w:color="auto"/>
            <w:left w:val="none" w:sz="0" w:space="0" w:color="auto"/>
            <w:bottom w:val="none" w:sz="0" w:space="0" w:color="auto"/>
            <w:right w:val="none" w:sz="0" w:space="0" w:color="auto"/>
          </w:divBdr>
        </w:div>
      </w:divsChild>
    </w:div>
    <w:div w:id="27224201">
      <w:bodyDiv w:val="1"/>
      <w:marLeft w:val="0"/>
      <w:marRight w:val="0"/>
      <w:marTop w:val="0"/>
      <w:marBottom w:val="0"/>
      <w:divBdr>
        <w:top w:val="none" w:sz="0" w:space="0" w:color="auto"/>
        <w:left w:val="none" w:sz="0" w:space="0" w:color="auto"/>
        <w:bottom w:val="none" w:sz="0" w:space="0" w:color="auto"/>
        <w:right w:val="none" w:sz="0" w:space="0" w:color="auto"/>
      </w:divBdr>
    </w:div>
    <w:div w:id="108742191">
      <w:bodyDiv w:val="1"/>
      <w:marLeft w:val="0"/>
      <w:marRight w:val="0"/>
      <w:marTop w:val="0"/>
      <w:marBottom w:val="0"/>
      <w:divBdr>
        <w:top w:val="none" w:sz="0" w:space="0" w:color="auto"/>
        <w:left w:val="none" w:sz="0" w:space="0" w:color="auto"/>
        <w:bottom w:val="none" w:sz="0" w:space="0" w:color="auto"/>
        <w:right w:val="none" w:sz="0" w:space="0" w:color="auto"/>
      </w:divBdr>
    </w:div>
    <w:div w:id="109859575">
      <w:bodyDiv w:val="1"/>
      <w:marLeft w:val="0"/>
      <w:marRight w:val="0"/>
      <w:marTop w:val="0"/>
      <w:marBottom w:val="0"/>
      <w:divBdr>
        <w:top w:val="none" w:sz="0" w:space="0" w:color="auto"/>
        <w:left w:val="none" w:sz="0" w:space="0" w:color="auto"/>
        <w:bottom w:val="none" w:sz="0" w:space="0" w:color="auto"/>
        <w:right w:val="none" w:sz="0" w:space="0" w:color="auto"/>
      </w:divBdr>
    </w:div>
    <w:div w:id="146485150">
      <w:bodyDiv w:val="1"/>
      <w:marLeft w:val="0"/>
      <w:marRight w:val="0"/>
      <w:marTop w:val="0"/>
      <w:marBottom w:val="0"/>
      <w:divBdr>
        <w:top w:val="none" w:sz="0" w:space="0" w:color="auto"/>
        <w:left w:val="none" w:sz="0" w:space="0" w:color="auto"/>
        <w:bottom w:val="none" w:sz="0" w:space="0" w:color="auto"/>
        <w:right w:val="none" w:sz="0" w:space="0" w:color="auto"/>
      </w:divBdr>
    </w:div>
    <w:div w:id="153381349">
      <w:bodyDiv w:val="1"/>
      <w:marLeft w:val="0"/>
      <w:marRight w:val="0"/>
      <w:marTop w:val="0"/>
      <w:marBottom w:val="0"/>
      <w:divBdr>
        <w:top w:val="none" w:sz="0" w:space="0" w:color="auto"/>
        <w:left w:val="none" w:sz="0" w:space="0" w:color="auto"/>
        <w:bottom w:val="none" w:sz="0" w:space="0" w:color="auto"/>
        <w:right w:val="none" w:sz="0" w:space="0" w:color="auto"/>
      </w:divBdr>
      <w:divsChild>
        <w:div w:id="179592428">
          <w:marLeft w:val="0"/>
          <w:marRight w:val="0"/>
          <w:marTop w:val="120"/>
          <w:marBottom w:val="0"/>
          <w:divBdr>
            <w:top w:val="none" w:sz="0" w:space="0" w:color="auto"/>
            <w:left w:val="none" w:sz="0" w:space="0" w:color="auto"/>
            <w:bottom w:val="none" w:sz="0" w:space="0" w:color="auto"/>
            <w:right w:val="none" w:sz="0" w:space="0" w:color="auto"/>
          </w:divBdr>
        </w:div>
        <w:div w:id="381759983">
          <w:marLeft w:val="0"/>
          <w:marRight w:val="0"/>
          <w:marTop w:val="120"/>
          <w:marBottom w:val="0"/>
          <w:divBdr>
            <w:top w:val="none" w:sz="0" w:space="0" w:color="auto"/>
            <w:left w:val="none" w:sz="0" w:space="0" w:color="auto"/>
            <w:bottom w:val="none" w:sz="0" w:space="0" w:color="auto"/>
            <w:right w:val="none" w:sz="0" w:space="0" w:color="auto"/>
          </w:divBdr>
        </w:div>
        <w:div w:id="572007341">
          <w:marLeft w:val="0"/>
          <w:marRight w:val="0"/>
          <w:marTop w:val="120"/>
          <w:marBottom w:val="0"/>
          <w:divBdr>
            <w:top w:val="none" w:sz="0" w:space="0" w:color="auto"/>
            <w:left w:val="none" w:sz="0" w:space="0" w:color="auto"/>
            <w:bottom w:val="none" w:sz="0" w:space="0" w:color="auto"/>
            <w:right w:val="none" w:sz="0" w:space="0" w:color="auto"/>
          </w:divBdr>
        </w:div>
        <w:div w:id="636377921">
          <w:marLeft w:val="0"/>
          <w:marRight w:val="0"/>
          <w:marTop w:val="120"/>
          <w:marBottom w:val="0"/>
          <w:divBdr>
            <w:top w:val="none" w:sz="0" w:space="0" w:color="auto"/>
            <w:left w:val="none" w:sz="0" w:space="0" w:color="auto"/>
            <w:bottom w:val="none" w:sz="0" w:space="0" w:color="auto"/>
            <w:right w:val="none" w:sz="0" w:space="0" w:color="auto"/>
          </w:divBdr>
        </w:div>
        <w:div w:id="898127564">
          <w:marLeft w:val="0"/>
          <w:marRight w:val="0"/>
          <w:marTop w:val="120"/>
          <w:marBottom w:val="0"/>
          <w:divBdr>
            <w:top w:val="none" w:sz="0" w:space="0" w:color="auto"/>
            <w:left w:val="none" w:sz="0" w:space="0" w:color="auto"/>
            <w:bottom w:val="none" w:sz="0" w:space="0" w:color="auto"/>
            <w:right w:val="none" w:sz="0" w:space="0" w:color="auto"/>
          </w:divBdr>
        </w:div>
        <w:div w:id="948926990">
          <w:marLeft w:val="0"/>
          <w:marRight w:val="0"/>
          <w:marTop w:val="120"/>
          <w:marBottom w:val="0"/>
          <w:divBdr>
            <w:top w:val="none" w:sz="0" w:space="0" w:color="auto"/>
            <w:left w:val="none" w:sz="0" w:space="0" w:color="auto"/>
            <w:bottom w:val="none" w:sz="0" w:space="0" w:color="auto"/>
            <w:right w:val="none" w:sz="0" w:space="0" w:color="auto"/>
          </w:divBdr>
        </w:div>
        <w:div w:id="1089884391">
          <w:marLeft w:val="0"/>
          <w:marRight w:val="0"/>
          <w:marTop w:val="120"/>
          <w:marBottom w:val="0"/>
          <w:divBdr>
            <w:top w:val="none" w:sz="0" w:space="0" w:color="auto"/>
            <w:left w:val="none" w:sz="0" w:space="0" w:color="auto"/>
            <w:bottom w:val="none" w:sz="0" w:space="0" w:color="auto"/>
            <w:right w:val="none" w:sz="0" w:space="0" w:color="auto"/>
          </w:divBdr>
        </w:div>
        <w:div w:id="1424179646">
          <w:marLeft w:val="0"/>
          <w:marRight w:val="0"/>
          <w:marTop w:val="120"/>
          <w:marBottom w:val="0"/>
          <w:divBdr>
            <w:top w:val="none" w:sz="0" w:space="0" w:color="auto"/>
            <w:left w:val="none" w:sz="0" w:space="0" w:color="auto"/>
            <w:bottom w:val="none" w:sz="0" w:space="0" w:color="auto"/>
            <w:right w:val="none" w:sz="0" w:space="0" w:color="auto"/>
          </w:divBdr>
        </w:div>
        <w:div w:id="1628660286">
          <w:marLeft w:val="0"/>
          <w:marRight w:val="0"/>
          <w:marTop w:val="120"/>
          <w:marBottom w:val="0"/>
          <w:divBdr>
            <w:top w:val="none" w:sz="0" w:space="0" w:color="auto"/>
            <w:left w:val="none" w:sz="0" w:space="0" w:color="auto"/>
            <w:bottom w:val="none" w:sz="0" w:space="0" w:color="auto"/>
            <w:right w:val="none" w:sz="0" w:space="0" w:color="auto"/>
          </w:divBdr>
        </w:div>
        <w:div w:id="1740908066">
          <w:marLeft w:val="0"/>
          <w:marRight w:val="0"/>
          <w:marTop w:val="120"/>
          <w:marBottom w:val="0"/>
          <w:divBdr>
            <w:top w:val="none" w:sz="0" w:space="0" w:color="auto"/>
            <w:left w:val="none" w:sz="0" w:space="0" w:color="auto"/>
            <w:bottom w:val="none" w:sz="0" w:space="0" w:color="auto"/>
            <w:right w:val="none" w:sz="0" w:space="0" w:color="auto"/>
          </w:divBdr>
        </w:div>
        <w:div w:id="1763330069">
          <w:marLeft w:val="0"/>
          <w:marRight w:val="0"/>
          <w:marTop w:val="120"/>
          <w:marBottom w:val="0"/>
          <w:divBdr>
            <w:top w:val="none" w:sz="0" w:space="0" w:color="auto"/>
            <w:left w:val="none" w:sz="0" w:space="0" w:color="auto"/>
            <w:bottom w:val="none" w:sz="0" w:space="0" w:color="auto"/>
            <w:right w:val="none" w:sz="0" w:space="0" w:color="auto"/>
          </w:divBdr>
        </w:div>
        <w:div w:id="1923906728">
          <w:marLeft w:val="0"/>
          <w:marRight w:val="0"/>
          <w:marTop w:val="120"/>
          <w:marBottom w:val="0"/>
          <w:divBdr>
            <w:top w:val="none" w:sz="0" w:space="0" w:color="auto"/>
            <w:left w:val="none" w:sz="0" w:space="0" w:color="auto"/>
            <w:bottom w:val="none" w:sz="0" w:space="0" w:color="auto"/>
            <w:right w:val="none" w:sz="0" w:space="0" w:color="auto"/>
          </w:divBdr>
        </w:div>
        <w:div w:id="2106464038">
          <w:marLeft w:val="0"/>
          <w:marRight w:val="0"/>
          <w:marTop w:val="120"/>
          <w:marBottom w:val="0"/>
          <w:divBdr>
            <w:top w:val="none" w:sz="0" w:space="0" w:color="auto"/>
            <w:left w:val="none" w:sz="0" w:space="0" w:color="auto"/>
            <w:bottom w:val="none" w:sz="0" w:space="0" w:color="auto"/>
            <w:right w:val="none" w:sz="0" w:space="0" w:color="auto"/>
          </w:divBdr>
        </w:div>
      </w:divsChild>
    </w:div>
    <w:div w:id="157506582">
      <w:bodyDiv w:val="1"/>
      <w:marLeft w:val="0"/>
      <w:marRight w:val="0"/>
      <w:marTop w:val="0"/>
      <w:marBottom w:val="0"/>
      <w:divBdr>
        <w:top w:val="none" w:sz="0" w:space="0" w:color="auto"/>
        <w:left w:val="none" w:sz="0" w:space="0" w:color="auto"/>
        <w:bottom w:val="none" w:sz="0" w:space="0" w:color="auto"/>
        <w:right w:val="none" w:sz="0" w:space="0" w:color="auto"/>
      </w:divBdr>
    </w:div>
    <w:div w:id="226650097">
      <w:bodyDiv w:val="1"/>
      <w:marLeft w:val="0"/>
      <w:marRight w:val="0"/>
      <w:marTop w:val="0"/>
      <w:marBottom w:val="0"/>
      <w:divBdr>
        <w:top w:val="none" w:sz="0" w:space="0" w:color="auto"/>
        <w:left w:val="none" w:sz="0" w:space="0" w:color="auto"/>
        <w:bottom w:val="none" w:sz="0" w:space="0" w:color="auto"/>
        <w:right w:val="none" w:sz="0" w:space="0" w:color="auto"/>
      </w:divBdr>
    </w:div>
    <w:div w:id="232205457">
      <w:bodyDiv w:val="1"/>
      <w:marLeft w:val="0"/>
      <w:marRight w:val="0"/>
      <w:marTop w:val="0"/>
      <w:marBottom w:val="0"/>
      <w:divBdr>
        <w:top w:val="none" w:sz="0" w:space="0" w:color="auto"/>
        <w:left w:val="none" w:sz="0" w:space="0" w:color="auto"/>
        <w:bottom w:val="none" w:sz="0" w:space="0" w:color="auto"/>
        <w:right w:val="none" w:sz="0" w:space="0" w:color="auto"/>
      </w:divBdr>
      <w:divsChild>
        <w:div w:id="18165217">
          <w:marLeft w:val="0"/>
          <w:marRight w:val="0"/>
          <w:marTop w:val="120"/>
          <w:marBottom w:val="0"/>
          <w:divBdr>
            <w:top w:val="none" w:sz="0" w:space="0" w:color="auto"/>
            <w:left w:val="none" w:sz="0" w:space="0" w:color="auto"/>
            <w:bottom w:val="none" w:sz="0" w:space="0" w:color="auto"/>
            <w:right w:val="none" w:sz="0" w:space="0" w:color="auto"/>
          </w:divBdr>
        </w:div>
        <w:div w:id="240675734">
          <w:marLeft w:val="0"/>
          <w:marRight w:val="0"/>
          <w:marTop w:val="120"/>
          <w:marBottom w:val="0"/>
          <w:divBdr>
            <w:top w:val="none" w:sz="0" w:space="0" w:color="auto"/>
            <w:left w:val="none" w:sz="0" w:space="0" w:color="auto"/>
            <w:bottom w:val="none" w:sz="0" w:space="0" w:color="auto"/>
            <w:right w:val="none" w:sz="0" w:space="0" w:color="auto"/>
          </w:divBdr>
        </w:div>
        <w:div w:id="379328010">
          <w:marLeft w:val="0"/>
          <w:marRight w:val="0"/>
          <w:marTop w:val="120"/>
          <w:marBottom w:val="0"/>
          <w:divBdr>
            <w:top w:val="none" w:sz="0" w:space="0" w:color="auto"/>
            <w:left w:val="none" w:sz="0" w:space="0" w:color="auto"/>
            <w:bottom w:val="none" w:sz="0" w:space="0" w:color="auto"/>
            <w:right w:val="none" w:sz="0" w:space="0" w:color="auto"/>
          </w:divBdr>
        </w:div>
        <w:div w:id="414278539">
          <w:marLeft w:val="0"/>
          <w:marRight w:val="0"/>
          <w:marTop w:val="120"/>
          <w:marBottom w:val="0"/>
          <w:divBdr>
            <w:top w:val="none" w:sz="0" w:space="0" w:color="auto"/>
            <w:left w:val="none" w:sz="0" w:space="0" w:color="auto"/>
            <w:bottom w:val="none" w:sz="0" w:space="0" w:color="auto"/>
            <w:right w:val="none" w:sz="0" w:space="0" w:color="auto"/>
          </w:divBdr>
        </w:div>
        <w:div w:id="1712027142">
          <w:marLeft w:val="0"/>
          <w:marRight w:val="0"/>
          <w:marTop w:val="120"/>
          <w:marBottom w:val="0"/>
          <w:divBdr>
            <w:top w:val="none" w:sz="0" w:space="0" w:color="auto"/>
            <w:left w:val="none" w:sz="0" w:space="0" w:color="auto"/>
            <w:bottom w:val="none" w:sz="0" w:space="0" w:color="auto"/>
            <w:right w:val="none" w:sz="0" w:space="0" w:color="auto"/>
          </w:divBdr>
        </w:div>
        <w:div w:id="2098211253">
          <w:marLeft w:val="0"/>
          <w:marRight w:val="0"/>
          <w:marTop w:val="120"/>
          <w:marBottom w:val="0"/>
          <w:divBdr>
            <w:top w:val="none" w:sz="0" w:space="0" w:color="auto"/>
            <w:left w:val="none" w:sz="0" w:space="0" w:color="auto"/>
            <w:bottom w:val="none" w:sz="0" w:space="0" w:color="auto"/>
            <w:right w:val="none" w:sz="0" w:space="0" w:color="auto"/>
          </w:divBdr>
        </w:div>
      </w:divsChild>
    </w:div>
    <w:div w:id="243687482">
      <w:bodyDiv w:val="1"/>
      <w:marLeft w:val="0"/>
      <w:marRight w:val="0"/>
      <w:marTop w:val="0"/>
      <w:marBottom w:val="0"/>
      <w:divBdr>
        <w:top w:val="none" w:sz="0" w:space="0" w:color="auto"/>
        <w:left w:val="none" w:sz="0" w:space="0" w:color="auto"/>
        <w:bottom w:val="none" w:sz="0" w:space="0" w:color="auto"/>
        <w:right w:val="none" w:sz="0" w:space="0" w:color="auto"/>
      </w:divBdr>
      <w:divsChild>
        <w:div w:id="76023848">
          <w:marLeft w:val="0"/>
          <w:marRight w:val="0"/>
          <w:marTop w:val="120"/>
          <w:marBottom w:val="0"/>
          <w:divBdr>
            <w:top w:val="none" w:sz="0" w:space="0" w:color="auto"/>
            <w:left w:val="none" w:sz="0" w:space="0" w:color="auto"/>
            <w:bottom w:val="none" w:sz="0" w:space="0" w:color="auto"/>
            <w:right w:val="none" w:sz="0" w:space="0" w:color="auto"/>
          </w:divBdr>
        </w:div>
        <w:div w:id="106390892">
          <w:marLeft w:val="0"/>
          <w:marRight w:val="0"/>
          <w:marTop w:val="120"/>
          <w:marBottom w:val="0"/>
          <w:divBdr>
            <w:top w:val="none" w:sz="0" w:space="0" w:color="auto"/>
            <w:left w:val="none" w:sz="0" w:space="0" w:color="auto"/>
            <w:bottom w:val="none" w:sz="0" w:space="0" w:color="auto"/>
            <w:right w:val="none" w:sz="0" w:space="0" w:color="auto"/>
          </w:divBdr>
        </w:div>
        <w:div w:id="109209723">
          <w:marLeft w:val="0"/>
          <w:marRight w:val="0"/>
          <w:marTop w:val="120"/>
          <w:marBottom w:val="0"/>
          <w:divBdr>
            <w:top w:val="none" w:sz="0" w:space="0" w:color="auto"/>
            <w:left w:val="none" w:sz="0" w:space="0" w:color="auto"/>
            <w:bottom w:val="none" w:sz="0" w:space="0" w:color="auto"/>
            <w:right w:val="none" w:sz="0" w:space="0" w:color="auto"/>
          </w:divBdr>
        </w:div>
        <w:div w:id="124472653">
          <w:marLeft w:val="0"/>
          <w:marRight w:val="0"/>
          <w:marTop w:val="120"/>
          <w:marBottom w:val="0"/>
          <w:divBdr>
            <w:top w:val="none" w:sz="0" w:space="0" w:color="auto"/>
            <w:left w:val="none" w:sz="0" w:space="0" w:color="auto"/>
            <w:bottom w:val="none" w:sz="0" w:space="0" w:color="auto"/>
            <w:right w:val="none" w:sz="0" w:space="0" w:color="auto"/>
          </w:divBdr>
        </w:div>
        <w:div w:id="508301608">
          <w:marLeft w:val="0"/>
          <w:marRight w:val="0"/>
          <w:marTop w:val="120"/>
          <w:marBottom w:val="0"/>
          <w:divBdr>
            <w:top w:val="none" w:sz="0" w:space="0" w:color="auto"/>
            <w:left w:val="none" w:sz="0" w:space="0" w:color="auto"/>
            <w:bottom w:val="none" w:sz="0" w:space="0" w:color="auto"/>
            <w:right w:val="none" w:sz="0" w:space="0" w:color="auto"/>
          </w:divBdr>
        </w:div>
        <w:div w:id="600407104">
          <w:marLeft w:val="0"/>
          <w:marRight w:val="0"/>
          <w:marTop w:val="120"/>
          <w:marBottom w:val="0"/>
          <w:divBdr>
            <w:top w:val="none" w:sz="0" w:space="0" w:color="auto"/>
            <w:left w:val="none" w:sz="0" w:space="0" w:color="auto"/>
            <w:bottom w:val="none" w:sz="0" w:space="0" w:color="auto"/>
            <w:right w:val="none" w:sz="0" w:space="0" w:color="auto"/>
          </w:divBdr>
        </w:div>
        <w:div w:id="683171457">
          <w:marLeft w:val="0"/>
          <w:marRight w:val="0"/>
          <w:marTop w:val="120"/>
          <w:marBottom w:val="0"/>
          <w:divBdr>
            <w:top w:val="none" w:sz="0" w:space="0" w:color="auto"/>
            <w:left w:val="none" w:sz="0" w:space="0" w:color="auto"/>
            <w:bottom w:val="none" w:sz="0" w:space="0" w:color="auto"/>
            <w:right w:val="none" w:sz="0" w:space="0" w:color="auto"/>
          </w:divBdr>
        </w:div>
        <w:div w:id="888956848">
          <w:marLeft w:val="0"/>
          <w:marRight w:val="0"/>
          <w:marTop w:val="120"/>
          <w:marBottom w:val="0"/>
          <w:divBdr>
            <w:top w:val="none" w:sz="0" w:space="0" w:color="auto"/>
            <w:left w:val="none" w:sz="0" w:space="0" w:color="auto"/>
            <w:bottom w:val="none" w:sz="0" w:space="0" w:color="auto"/>
            <w:right w:val="none" w:sz="0" w:space="0" w:color="auto"/>
          </w:divBdr>
        </w:div>
        <w:div w:id="1351183391">
          <w:marLeft w:val="0"/>
          <w:marRight w:val="0"/>
          <w:marTop w:val="120"/>
          <w:marBottom w:val="0"/>
          <w:divBdr>
            <w:top w:val="none" w:sz="0" w:space="0" w:color="auto"/>
            <w:left w:val="none" w:sz="0" w:space="0" w:color="auto"/>
            <w:bottom w:val="none" w:sz="0" w:space="0" w:color="auto"/>
            <w:right w:val="none" w:sz="0" w:space="0" w:color="auto"/>
          </w:divBdr>
        </w:div>
        <w:div w:id="1666129745">
          <w:marLeft w:val="0"/>
          <w:marRight w:val="0"/>
          <w:marTop w:val="120"/>
          <w:marBottom w:val="0"/>
          <w:divBdr>
            <w:top w:val="none" w:sz="0" w:space="0" w:color="auto"/>
            <w:left w:val="none" w:sz="0" w:space="0" w:color="auto"/>
            <w:bottom w:val="none" w:sz="0" w:space="0" w:color="auto"/>
            <w:right w:val="none" w:sz="0" w:space="0" w:color="auto"/>
          </w:divBdr>
        </w:div>
        <w:div w:id="1745180041">
          <w:marLeft w:val="0"/>
          <w:marRight w:val="0"/>
          <w:marTop w:val="120"/>
          <w:marBottom w:val="0"/>
          <w:divBdr>
            <w:top w:val="none" w:sz="0" w:space="0" w:color="auto"/>
            <w:left w:val="none" w:sz="0" w:space="0" w:color="auto"/>
            <w:bottom w:val="none" w:sz="0" w:space="0" w:color="auto"/>
            <w:right w:val="none" w:sz="0" w:space="0" w:color="auto"/>
          </w:divBdr>
        </w:div>
        <w:div w:id="1745835985">
          <w:marLeft w:val="0"/>
          <w:marRight w:val="0"/>
          <w:marTop w:val="120"/>
          <w:marBottom w:val="0"/>
          <w:divBdr>
            <w:top w:val="none" w:sz="0" w:space="0" w:color="auto"/>
            <w:left w:val="none" w:sz="0" w:space="0" w:color="auto"/>
            <w:bottom w:val="none" w:sz="0" w:space="0" w:color="auto"/>
            <w:right w:val="none" w:sz="0" w:space="0" w:color="auto"/>
          </w:divBdr>
        </w:div>
        <w:div w:id="1966808052">
          <w:marLeft w:val="0"/>
          <w:marRight w:val="0"/>
          <w:marTop w:val="120"/>
          <w:marBottom w:val="0"/>
          <w:divBdr>
            <w:top w:val="none" w:sz="0" w:space="0" w:color="auto"/>
            <w:left w:val="none" w:sz="0" w:space="0" w:color="auto"/>
            <w:bottom w:val="none" w:sz="0" w:space="0" w:color="auto"/>
            <w:right w:val="none" w:sz="0" w:space="0" w:color="auto"/>
          </w:divBdr>
        </w:div>
      </w:divsChild>
    </w:div>
    <w:div w:id="313609503">
      <w:bodyDiv w:val="1"/>
      <w:marLeft w:val="0"/>
      <w:marRight w:val="0"/>
      <w:marTop w:val="0"/>
      <w:marBottom w:val="0"/>
      <w:divBdr>
        <w:top w:val="none" w:sz="0" w:space="0" w:color="auto"/>
        <w:left w:val="none" w:sz="0" w:space="0" w:color="auto"/>
        <w:bottom w:val="none" w:sz="0" w:space="0" w:color="auto"/>
        <w:right w:val="none" w:sz="0" w:space="0" w:color="auto"/>
      </w:divBdr>
    </w:div>
    <w:div w:id="344789380">
      <w:bodyDiv w:val="1"/>
      <w:marLeft w:val="0"/>
      <w:marRight w:val="0"/>
      <w:marTop w:val="0"/>
      <w:marBottom w:val="0"/>
      <w:divBdr>
        <w:top w:val="none" w:sz="0" w:space="0" w:color="auto"/>
        <w:left w:val="none" w:sz="0" w:space="0" w:color="auto"/>
        <w:bottom w:val="none" w:sz="0" w:space="0" w:color="auto"/>
        <w:right w:val="none" w:sz="0" w:space="0" w:color="auto"/>
      </w:divBdr>
      <w:divsChild>
        <w:div w:id="61756920">
          <w:marLeft w:val="0"/>
          <w:marRight w:val="0"/>
          <w:marTop w:val="120"/>
          <w:marBottom w:val="0"/>
          <w:divBdr>
            <w:top w:val="none" w:sz="0" w:space="0" w:color="auto"/>
            <w:left w:val="none" w:sz="0" w:space="0" w:color="auto"/>
            <w:bottom w:val="none" w:sz="0" w:space="0" w:color="auto"/>
            <w:right w:val="none" w:sz="0" w:space="0" w:color="auto"/>
          </w:divBdr>
        </w:div>
        <w:div w:id="526217031">
          <w:marLeft w:val="0"/>
          <w:marRight w:val="0"/>
          <w:marTop w:val="120"/>
          <w:marBottom w:val="0"/>
          <w:divBdr>
            <w:top w:val="none" w:sz="0" w:space="0" w:color="auto"/>
            <w:left w:val="none" w:sz="0" w:space="0" w:color="auto"/>
            <w:bottom w:val="none" w:sz="0" w:space="0" w:color="auto"/>
            <w:right w:val="none" w:sz="0" w:space="0" w:color="auto"/>
          </w:divBdr>
        </w:div>
        <w:div w:id="674452847">
          <w:marLeft w:val="0"/>
          <w:marRight w:val="0"/>
          <w:marTop w:val="120"/>
          <w:marBottom w:val="0"/>
          <w:divBdr>
            <w:top w:val="none" w:sz="0" w:space="0" w:color="auto"/>
            <w:left w:val="none" w:sz="0" w:space="0" w:color="auto"/>
            <w:bottom w:val="none" w:sz="0" w:space="0" w:color="auto"/>
            <w:right w:val="none" w:sz="0" w:space="0" w:color="auto"/>
          </w:divBdr>
        </w:div>
        <w:div w:id="901915004">
          <w:marLeft w:val="0"/>
          <w:marRight w:val="0"/>
          <w:marTop w:val="120"/>
          <w:marBottom w:val="0"/>
          <w:divBdr>
            <w:top w:val="none" w:sz="0" w:space="0" w:color="auto"/>
            <w:left w:val="none" w:sz="0" w:space="0" w:color="auto"/>
            <w:bottom w:val="none" w:sz="0" w:space="0" w:color="auto"/>
            <w:right w:val="none" w:sz="0" w:space="0" w:color="auto"/>
          </w:divBdr>
        </w:div>
        <w:div w:id="1203175967">
          <w:marLeft w:val="0"/>
          <w:marRight w:val="0"/>
          <w:marTop w:val="120"/>
          <w:marBottom w:val="0"/>
          <w:divBdr>
            <w:top w:val="none" w:sz="0" w:space="0" w:color="auto"/>
            <w:left w:val="none" w:sz="0" w:space="0" w:color="auto"/>
            <w:bottom w:val="none" w:sz="0" w:space="0" w:color="auto"/>
            <w:right w:val="none" w:sz="0" w:space="0" w:color="auto"/>
          </w:divBdr>
        </w:div>
        <w:div w:id="1363214895">
          <w:marLeft w:val="0"/>
          <w:marRight w:val="0"/>
          <w:marTop w:val="120"/>
          <w:marBottom w:val="0"/>
          <w:divBdr>
            <w:top w:val="none" w:sz="0" w:space="0" w:color="auto"/>
            <w:left w:val="none" w:sz="0" w:space="0" w:color="auto"/>
            <w:bottom w:val="none" w:sz="0" w:space="0" w:color="auto"/>
            <w:right w:val="none" w:sz="0" w:space="0" w:color="auto"/>
          </w:divBdr>
        </w:div>
        <w:div w:id="1394697052">
          <w:marLeft w:val="0"/>
          <w:marRight w:val="0"/>
          <w:marTop w:val="120"/>
          <w:marBottom w:val="0"/>
          <w:divBdr>
            <w:top w:val="none" w:sz="0" w:space="0" w:color="auto"/>
            <w:left w:val="none" w:sz="0" w:space="0" w:color="auto"/>
            <w:bottom w:val="none" w:sz="0" w:space="0" w:color="auto"/>
            <w:right w:val="none" w:sz="0" w:space="0" w:color="auto"/>
          </w:divBdr>
        </w:div>
        <w:div w:id="1602762218">
          <w:marLeft w:val="0"/>
          <w:marRight w:val="0"/>
          <w:marTop w:val="120"/>
          <w:marBottom w:val="0"/>
          <w:divBdr>
            <w:top w:val="none" w:sz="0" w:space="0" w:color="auto"/>
            <w:left w:val="none" w:sz="0" w:space="0" w:color="auto"/>
            <w:bottom w:val="none" w:sz="0" w:space="0" w:color="auto"/>
            <w:right w:val="none" w:sz="0" w:space="0" w:color="auto"/>
          </w:divBdr>
        </w:div>
        <w:div w:id="1622029138">
          <w:marLeft w:val="0"/>
          <w:marRight w:val="0"/>
          <w:marTop w:val="120"/>
          <w:marBottom w:val="0"/>
          <w:divBdr>
            <w:top w:val="none" w:sz="0" w:space="0" w:color="auto"/>
            <w:left w:val="none" w:sz="0" w:space="0" w:color="auto"/>
            <w:bottom w:val="none" w:sz="0" w:space="0" w:color="auto"/>
            <w:right w:val="none" w:sz="0" w:space="0" w:color="auto"/>
          </w:divBdr>
        </w:div>
        <w:div w:id="1736589328">
          <w:marLeft w:val="0"/>
          <w:marRight w:val="0"/>
          <w:marTop w:val="120"/>
          <w:marBottom w:val="0"/>
          <w:divBdr>
            <w:top w:val="none" w:sz="0" w:space="0" w:color="auto"/>
            <w:left w:val="none" w:sz="0" w:space="0" w:color="auto"/>
            <w:bottom w:val="none" w:sz="0" w:space="0" w:color="auto"/>
            <w:right w:val="none" w:sz="0" w:space="0" w:color="auto"/>
          </w:divBdr>
        </w:div>
        <w:div w:id="1773014883">
          <w:marLeft w:val="0"/>
          <w:marRight w:val="0"/>
          <w:marTop w:val="120"/>
          <w:marBottom w:val="0"/>
          <w:divBdr>
            <w:top w:val="none" w:sz="0" w:space="0" w:color="auto"/>
            <w:left w:val="none" w:sz="0" w:space="0" w:color="auto"/>
            <w:bottom w:val="none" w:sz="0" w:space="0" w:color="auto"/>
            <w:right w:val="none" w:sz="0" w:space="0" w:color="auto"/>
          </w:divBdr>
        </w:div>
        <w:div w:id="1869564553">
          <w:marLeft w:val="0"/>
          <w:marRight w:val="0"/>
          <w:marTop w:val="120"/>
          <w:marBottom w:val="0"/>
          <w:divBdr>
            <w:top w:val="none" w:sz="0" w:space="0" w:color="auto"/>
            <w:left w:val="none" w:sz="0" w:space="0" w:color="auto"/>
            <w:bottom w:val="none" w:sz="0" w:space="0" w:color="auto"/>
            <w:right w:val="none" w:sz="0" w:space="0" w:color="auto"/>
          </w:divBdr>
        </w:div>
        <w:div w:id="2079091519">
          <w:marLeft w:val="0"/>
          <w:marRight w:val="0"/>
          <w:marTop w:val="120"/>
          <w:marBottom w:val="0"/>
          <w:divBdr>
            <w:top w:val="none" w:sz="0" w:space="0" w:color="auto"/>
            <w:left w:val="none" w:sz="0" w:space="0" w:color="auto"/>
            <w:bottom w:val="none" w:sz="0" w:space="0" w:color="auto"/>
            <w:right w:val="none" w:sz="0" w:space="0" w:color="auto"/>
          </w:divBdr>
        </w:div>
      </w:divsChild>
    </w:div>
    <w:div w:id="429669635">
      <w:bodyDiv w:val="1"/>
      <w:marLeft w:val="0"/>
      <w:marRight w:val="0"/>
      <w:marTop w:val="0"/>
      <w:marBottom w:val="0"/>
      <w:divBdr>
        <w:top w:val="none" w:sz="0" w:space="0" w:color="auto"/>
        <w:left w:val="none" w:sz="0" w:space="0" w:color="auto"/>
        <w:bottom w:val="none" w:sz="0" w:space="0" w:color="auto"/>
        <w:right w:val="none" w:sz="0" w:space="0" w:color="auto"/>
      </w:divBdr>
    </w:div>
    <w:div w:id="493683545">
      <w:bodyDiv w:val="1"/>
      <w:marLeft w:val="0"/>
      <w:marRight w:val="0"/>
      <w:marTop w:val="0"/>
      <w:marBottom w:val="0"/>
      <w:divBdr>
        <w:top w:val="none" w:sz="0" w:space="0" w:color="auto"/>
        <w:left w:val="none" w:sz="0" w:space="0" w:color="auto"/>
        <w:bottom w:val="none" w:sz="0" w:space="0" w:color="auto"/>
        <w:right w:val="none" w:sz="0" w:space="0" w:color="auto"/>
      </w:divBdr>
    </w:div>
    <w:div w:id="545063330">
      <w:bodyDiv w:val="1"/>
      <w:marLeft w:val="0"/>
      <w:marRight w:val="0"/>
      <w:marTop w:val="0"/>
      <w:marBottom w:val="0"/>
      <w:divBdr>
        <w:top w:val="none" w:sz="0" w:space="0" w:color="auto"/>
        <w:left w:val="none" w:sz="0" w:space="0" w:color="auto"/>
        <w:bottom w:val="none" w:sz="0" w:space="0" w:color="auto"/>
        <w:right w:val="none" w:sz="0" w:space="0" w:color="auto"/>
      </w:divBdr>
      <w:divsChild>
        <w:div w:id="11224059">
          <w:marLeft w:val="0"/>
          <w:marRight w:val="0"/>
          <w:marTop w:val="120"/>
          <w:marBottom w:val="0"/>
          <w:divBdr>
            <w:top w:val="none" w:sz="0" w:space="0" w:color="auto"/>
            <w:left w:val="none" w:sz="0" w:space="0" w:color="auto"/>
            <w:bottom w:val="none" w:sz="0" w:space="0" w:color="auto"/>
            <w:right w:val="none" w:sz="0" w:space="0" w:color="auto"/>
          </w:divBdr>
        </w:div>
        <w:div w:id="16123207">
          <w:marLeft w:val="0"/>
          <w:marRight w:val="0"/>
          <w:marTop w:val="120"/>
          <w:marBottom w:val="0"/>
          <w:divBdr>
            <w:top w:val="none" w:sz="0" w:space="0" w:color="auto"/>
            <w:left w:val="none" w:sz="0" w:space="0" w:color="auto"/>
            <w:bottom w:val="none" w:sz="0" w:space="0" w:color="auto"/>
            <w:right w:val="none" w:sz="0" w:space="0" w:color="auto"/>
          </w:divBdr>
        </w:div>
        <w:div w:id="81268242">
          <w:marLeft w:val="0"/>
          <w:marRight w:val="0"/>
          <w:marTop w:val="120"/>
          <w:marBottom w:val="0"/>
          <w:divBdr>
            <w:top w:val="none" w:sz="0" w:space="0" w:color="auto"/>
            <w:left w:val="none" w:sz="0" w:space="0" w:color="auto"/>
            <w:bottom w:val="none" w:sz="0" w:space="0" w:color="auto"/>
            <w:right w:val="none" w:sz="0" w:space="0" w:color="auto"/>
          </w:divBdr>
        </w:div>
        <w:div w:id="111288048">
          <w:marLeft w:val="0"/>
          <w:marRight w:val="0"/>
          <w:marTop w:val="120"/>
          <w:marBottom w:val="0"/>
          <w:divBdr>
            <w:top w:val="none" w:sz="0" w:space="0" w:color="auto"/>
            <w:left w:val="none" w:sz="0" w:space="0" w:color="auto"/>
            <w:bottom w:val="none" w:sz="0" w:space="0" w:color="auto"/>
            <w:right w:val="none" w:sz="0" w:space="0" w:color="auto"/>
          </w:divBdr>
        </w:div>
        <w:div w:id="144706511">
          <w:marLeft w:val="0"/>
          <w:marRight w:val="0"/>
          <w:marTop w:val="120"/>
          <w:marBottom w:val="0"/>
          <w:divBdr>
            <w:top w:val="none" w:sz="0" w:space="0" w:color="auto"/>
            <w:left w:val="none" w:sz="0" w:space="0" w:color="auto"/>
            <w:bottom w:val="none" w:sz="0" w:space="0" w:color="auto"/>
            <w:right w:val="none" w:sz="0" w:space="0" w:color="auto"/>
          </w:divBdr>
        </w:div>
        <w:div w:id="271322238">
          <w:marLeft w:val="0"/>
          <w:marRight w:val="0"/>
          <w:marTop w:val="120"/>
          <w:marBottom w:val="0"/>
          <w:divBdr>
            <w:top w:val="none" w:sz="0" w:space="0" w:color="auto"/>
            <w:left w:val="none" w:sz="0" w:space="0" w:color="auto"/>
            <w:bottom w:val="none" w:sz="0" w:space="0" w:color="auto"/>
            <w:right w:val="none" w:sz="0" w:space="0" w:color="auto"/>
          </w:divBdr>
        </w:div>
        <w:div w:id="488716278">
          <w:marLeft w:val="0"/>
          <w:marRight w:val="0"/>
          <w:marTop w:val="120"/>
          <w:marBottom w:val="0"/>
          <w:divBdr>
            <w:top w:val="none" w:sz="0" w:space="0" w:color="auto"/>
            <w:left w:val="none" w:sz="0" w:space="0" w:color="auto"/>
            <w:bottom w:val="none" w:sz="0" w:space="0" w:color="auto"/>
            <w:right w:val="none" w:sz="0" w:space="0" w:color="auto"/>
          </w:divBdr>
        </w:div>
        <w:div w:id="509102959">
          <w:marLeft w:val="0"/>
          <w:marRight w:val="0"/>
          <w:marTop w:val="120"/>
          <w:marBottom w:val="0"/>
          <w:divBdr>
            <w:top w:val="none" w:sz="0" w:space="0" w:color="auto"/>
            <w:left w:val="none" w:sz="0" w:space="0" w:color="auto"/>
            <w:bottom w:val="none" w:sz="0" w:space="0" w:color="auto"/>
            <w:right w:val="none" w:sz="0" w:space="0" w:color="auto"/>
          </w:divBdr>
        </w:div>
        <w:div w:id="1465393861">
          <w:marLeft w:val="0"/>
          <w:marRight w:val="0"/>
          <w:marTop w:val="120"/>
          <w:marBottom w:val="0"/>
          <w:divBdr>
            <w:top w:val="none" w:sz="0" w:space="0" w:color="auto"/>
            <w:left w:val="none" w:sz="0" w:space="0" w:color="auto"/>
            <w:bottom w:val="none" w:sz="0" w:space="0" w:color="auto"/>
            <w:right w:val="none" w:sz="0" w:space="0" w:color="auto"/>
          </w:divBdr>
        </w:div>
        <w:div w:id="1489326518">
          <w:marLeft w:val="0"/>
          <w:marRight w:val="0"/>
          <w:marTop w:val="120"/>
          <w:marBottom w:val="0"/>
          <w:divBdr>
            <w:top w:val="none" w:sz="0" w:space="0" w:color="auto"/>
            <w:left w:val="none" w:sz="0" w:space="0" w:color="auto"/>
            <w:bottom w:val="none" w:sz="0" w:space="0" w:color="auto"/>
            <w:right w:val="none" w:sz="0" w:space="0" w:color="auto"/>
          </w:divBdr>
        </w:div>
        <w:div w:id="1666083318">
          <w:marLeft w:val="0"/>
          <w:marRight w:val="0"/>
          <w:marTop w:val="120"/>
          <w:marBottom w:val="0"/>
          <w:divBdr>
            <w:top w:val="none" w:sz="0" w:space="0" w:color="auto"/>
            <w:left w:val="none" w:sz="0" w:space="0" w:color="auto"/>
            <w:bottom w:val="none" w:sz="0" w:space="0" w:color="auto"/>
            <w:right w:val="none" w:sz="0" w:space="0" w:color="auto"/>
          </w:divBdr>
        </w:div>
        <w:div w:id="2039039435">
          <w:marLeft w:val="0"/>
          <w:marRight w:val="0"/>
          <w:marTop w:val="120"/>
          <w:marBottom w:val="0"/>
          <w:divBdr>
            <w:top w:val="none" w:sz="0" w:space="0" w:color="auto"/>
            <w:left w:val="none" w:sz="0" w:space="0" w:color="auto"/>
            <w:bottom w:val="none" w:sz="0" w:space="0" w:color="auto"/>
            <w:right w:val="none" w:sz="0" w:space="0" w:color="auto"/>
          </w:divBdr>
        </w:div>
        <w:div w:id="2090538389">
          <w:marLeft w:val="0"/>
          <w:marRight w:val="0"/>
          <w:marTop w:val="120"/>
          <w:marBottom w:val="0"/>
          <w:divBdr>
            <w:top w:val="none" w:sz="0" w:space="0" w:color="auto"/>
            <w:left w:val="none" w:sz="0" w:space="0" w:color="auto"/>
            <w:bottom w:val="none" w:sz="0" w:space="0" w:color="auto"/>
            <w:right w:val="none" w:sz="0" w:space="0" w:color="auto"/>
          </w:divBdr>
        </w:div>
      </w:divsChild>
    </w:div>
    <w:div w:id="709963117">
      <w:bodyDiv w:val="1"/>
      <w:marLeft w:val="0"/>
      <w:marRight w:val="0"/>
      <w:marTop w:val="0"/>
      <w:marBottom w:val="0"/>
      <w:divBdr>
        <w:top w:val="none" w:sz="0" w:space="0" w:color="auto"/>
        <w:left w:val="none" w:sz="0" w:space="0" w:color="auto"/>
        <w:bottom w:val="none" w:sz="0" w:space="0" w:color="auto"/>
        <w:right w:val="none" w:sz="0" w:space="0" w:color="auto"/>
      </w:divBdr>
    </w:div>
    <w:div w:id="713391153">
      <w:bodyDiv w:val="1"/>
      <w:marLeft w:val="0"/>
      <w:marRight w:val="0"/>
      <w:marTop w:val="0"/>
      <w:marBottom w:val="0"/>
      <w:divBdr>
        <w:top w:val="none" w:sz="0" w:space="0" w:color="auto"/>
        <w:left w:val="none" w:sz="0" w:space="0" w:color="auto"/>
        <w:bottom w:val="none" w:sz="0" w:space="0" w:color="auto"/>
        <w:right w:val="none" w:sz="0" w:space="0" w:color="auto"/>
      </w:divBdr>
      <w:divsChild>
        <w:div w:id="93020218">
          <w:marLeft w:val="0"/>
          <w:marRight w:val="0"/>
          <w:marTop w:val="120"/>
          <w:marBottom w:val="0"/>
          <w:divBdr>
            <w:top w:val="none" w:sz="0" w:space="0" w:color="auto"/>
            <w:left w:val="none" w:sz="0" w:space="0" w:color="auto"/>
            <w:bottom w:val="none" w:sz="0" w:space="0" w:color="auto"/>
            <w:right w:val="none" w:sz="0" w:space="0" w:color="auto"/>
          </w:divBdr>
        </w:div>
        <w:div w:id="504323881">
          <w:marLeft w:val="0"/>
          <w:marRight w:val="0"/>
          <w:marTop w:val="120"/>
          <w:marBottom w:val="0"/>
          <w:divBdr>
            <w:top w:val="none" w:sz="0" w:space="0" w:color="auto"/>
            <w:left w:val="none" w:sz="0" w:space="0" w:color="auto"/>
            <w:bottom w:val="none" w:sz="0" w:space="0" w:color="auto"/>
            <w:right w:val="none" w:sz="0" w:space="0" w:color="auto"/>
          </w:divBdr>
        </w:div>
        <w:div w:id="708913419">
          <w:marLeft w:val="0"/>
          <w:marRight w:val="0"/>
          <w:marTop w:val="120"/>
          <w:marBottom w:val="0"/>
          <w:divBdr>
            <w:top w:val="none" w:sz="0" w:space="0" w:color="auto"/>
            <w:left w:val="none" w:sz="0" w:space="0" w:color="auto"/>
            <w:bottom w:val="none" w:sz="0" w:space="0" w:color="auto"/>
            <w:right w:val="none" w:sz="0" w:space="0" w:color="auto"/>
          </w:divBdr>
        </w:div>
        <w:div w:id="1384255550">
          <w:marLeft w:val="0"/>
          <w:marRight w:val="0"/>
          <w:marTop w:val="120"/>
          <w:marBottom w:val="0"/>
          <w:divBdr>
            <w:top w:val="none" w:sz="0" w:space="0" w:color="auto"/>
            <w:left w:val="none" w:sz="0" w:space="0" w:color="auto"/>
            <w:bottom w:val="none" w:sz="0" w:space="0" w:color="auto"/>
            <w:right w:val="none" w:sz="0" w:space="0" w:color="auto"/>
          </w:divBdr>
        </w:div>
        <w:div w:id="1428960229">
          <w:marLeft w:val="0"/>
          <w:marRight w:val="0"/>
          <w:marTop w:val="120"/>
          <w:marBottom w:val="0"/>
          <w:divBdr>
            <w:top w:val="none" w:sz="0" w:space="0" w:color="auto"/>
            <w:left w:val="none" w:sz="0" w:space="0" w:color="auto"/>
            <w:bottom w:val="none" w:sz="0" w:space="0" w:color="auto"/>
            <w:right w:val="none" w:sz="0" w:space="0" w:color="auto"/>
          </w:divBdr>
        </w:div>
        <w:div w:id="2052682093">
          <w:marLeft w:val="0"/>
          <w:marRight w:val="0"/>
          <w:marTop w:val="120"/>
          <w:marBottom w:val="0"/>
          <w:divBdr>
            <w:top w:val="none" w:sz="0" w:space="0" w:color="auto"/>
            <w:left w:val="none" w:sz="0" w:space="0" w:color="auto"/>
            <w:bottom w:val="none" w:sz="0" w:space="0" w:color="auto"/>
            <w:right w:val="none" w:sz="0" w:space="0" w:color="auto"/>
          </w:divBdr>
        </w:div>
      </w:divsChild>
    </w:div>
    <w:div w:id="801768332">
      <w:bodyDiv w:val="1"/>
      <w:marLeft w:val="0"/>
      <w:marRight w:val="0"/>
      <w:marTop w:val="0"/>
      <w:marBottom w:val="0"/>
      <w:divBdr>
        <w:top w:val="none" w:sz="0" w:space="0" w:color="auto"/>
        <w:left w:val="none" w:sz="0" w:space="0" w:color="auto"/>
        <w:bottom w:val="none" w:sz="0" w:space="0" w:color="auto"/>
        <w:right w:val="none" w:sz="0" w:space="0" w:color="auto"/>
      </w:divBdr>
    </w:div>
    <w:div w:id="914168225">
      <w:bodyDiv w:val="1"/>
      <w:marLeft w:val="0"/>
      <w:marRight w:val="0"/>
      <w:marTop w:val="0"/>
      <w:marBottom w:val="0"/>
      <w:divBdr>
        <w:top w:val="none" w:sz="0" w:space="0" w:color="auto"/>
        <w:left w:val="none" w:sz="0" w:space="0" w:color="auto"/>
        <w:bottom w:val="none" w:sz="0" w:space="0" w:color="auto"/>
        <w:right w:val="none" w:sz="0" w:space="0" w:color="auto"/>
      </w:divBdr>
    </w:div>
    <w:div w:id="917249040">
      <w:bodyDiv w:val="1"/>
      <w:marLeft w:val="0"/>
      <w:marRight w:val="0"/>
      <w:marTop w:val="0"/>
      <w:marBottom w:val="0"/>
      <w:divBdr>
        <w:top w:val="none" w:sz="0" w:space="0" w:color="auto"/>
        <w:left w:val="none" w:sz="0" w:space="0" w:color="auto"/>
        <w:bottom w:val="none" w:sz="0" w:space="0" w:color="auto"/>
        <w:right w:val="none" w:sz="0" w:space="0" w:color="auto"/>
      </w:divBdr>
    </w:div>
    <w:div w:id="1005060262">
      <w:bodyDiv w:val="1"/>
      <w:marLeft w:val="0"/>
      <w:marRight w:val="0"/>
      <w:marTop w:val="0"/>
      <w:marBottom w:val="0"/>
      <w:divBdr>
        <w:top w:val="none" w:sz="0" w:space="0" w:color="auto"/>
        <w:left w:val="none" w:sz="0" w:space="0" w:color="auto"/>
        <w:bottom w:val="none" w:sz="0" w:space="0" w:color="auto"/>
        <w:right w:val="none" w:sz="0" w:space="0" w:color="auto"/>
      </w:divBdr>
    </w:div>
    <w:div w:id="1015378602">
      <w:bodyDiv w:val="1"/>
      <w:marLeft w:val="0"/>
      <w:marRight w:val="0"/>
      <w:marTop w:val="0"/>
      <w:marBottom w:val="0"/>
      <w:divBdr>
        <w:top w:val="none" w:sz="0" w:space="0" w:color="auto"/>
        <w:left w:val="none" w:sz="0" w:space="0" w:color="auto"/>
        <w:bottom w:val="none" w:sz="0" w:space="0" w:color="auto"/>
        <w:right w:val="none" w:sz="0" w:space="0" w:color="auto"/>
      </w:divBdr>
    </w:div>
    <w:div w:id="1032612861">
      <w:bodyDiv w:val="1"/>
      <w:marLeft w:val="0"/>
      <w:marRight w:val="0"/>
      <w:marTop w:val="0"/>
      <w:marBottom w:val="0"/>
      <w:divBdr>
        <w:top w:val="none" w:sz="0" w:space="0" w:color="auto"/>
        <w:left w:val="none" w:sz="0" w:space="0" w:color="auto"/>
        <w:bottom w:val="none" w:sz="0" w:space="0" w:color="auto"/>
        <w:right w:val="none" w:sz="0" w:space="0" w:color="auto"/>
      </w:divBdr>
    </w:div>
    <w:div w:id="1084763406">
      <w:bodyDiv w:val="1"/>
      <w:marLeft w:val="0"/>
      <w:marRight w:val="0"/>
      <w:marTop w:val="0"/>
      <w:marBottom w:val="0"/>
      <w:divBdr>
        <w:top w:val="none" w:sz="0" w:space="0" w:color="auto"/>
        <w:left w:val="none" w:sz="0" w:space="0" w:color="auto"/>
        <w:bottom w:val="none" w:sz="0" w:space="0" w:color="auto"/>
        <w:right w:val="none" w:sz="0" w:space="0" w:color="auto"/>
      </w:divBdr>
    </w:div>
    <w:div w:id="1169756467">
      <w:bodyDiv w:val="1"/>
      <w:marLeft w:val="0"/>
      <w:marRight w:val="0"/>
      <w:marTop w:val="0"/>
      <w:marBottom w:val="0"/>
      <w:divBdr>
        <w:top w:val="none" w:sz="0" w:space="0" w:color="auto"/>
        <w:left w:val="none" w:sz="0" w:space="0" w:color="auto"/>
        <w:bottom w:val="none" w:sz="0" w:space="0" w:color="auto"/>
        <w:right w:val="none" w:sz="0" w:space="0" w:color="auto"/>
      </w:divBdr>
    </w:div>
    <w:div w:id="1173497639">
      <w:bodyDiv w:val="1"/>
      <w:marLeft w:val="0"/>
      <w:marRight w:val="0"/>
      <w:marTop w:val="0"/>
      <w:marBottom w:val="0"/>
      <w:divBdr>
        <w:top w:val="none" w:sz="0" w:space="0" w:color="auto"/>
        <w:left w:val="none" w:sz="0" w:space="0" w:color="auto"/>
        <w:bottom w:val="none" w:sz="0" w:space="0" w:color="auto"/>
        <w:right w:val="none" w:sz="0" w:space="0" w:color="auto"/>
      </w:divBdr>
    </w:div>
    <w:div w:id="1257130217">
      <w:bodyDiv w:val="1"/>
      <w:marLeft w:val="0"/>
      <w:marRight w:val="0"/>
      <w:marTop w:val="0"/>
      <w:marBottom w:val="0"/>
      <w:divBdr>
        <w:top w:val="none" w:sz="0" w:space="0" w:color="auto"/>
        <w:left w:val="none" w:sz="0" w:space="0" w:color="auto"/>
        <w:bottom w:val="none" w:sz="0" w:space="0" w:color="auto"/>
        <w:right w:val="none" w:sz="0" w:space="0" w:color="auto"/>
      </w:divBdr>
    </w:div>
    <w:div w:id="1265452680">
      <w:bodyDiv w:val="1"/>
      <w:marLeft w:val="0"/>
      <w:marRight w:val="0"/>
      <w:marTop w:val="0"/>
      <w:marBottom w:val="0"/>
      <w:divBdr>
        <w:top w:val="none" w:sz="0" w:space="0" w:color="auto"/>
        <w:left w:val="none" w:sz="0" w:space="0" w:color="auto"/>
        <w:bottom w:val="none" w:sz="0" w:space="0" w:color="auto"/>
        <w:right w:val="none" w:sz="0" w:space="0" w:color="auto"/>
      </w:divBdr>
    </w:div>
    <w:div w:id="1292050779">
      <w:bodyDiv w:val="1"/>
      <w:marLeft w:val="0"/>
      <w:marRight w:val="0"/>
      <w:marTop w:val="0"/>
      <w:marBottom w:val="0"/>
      <w:divBdr>
        <w:top w:val="none" w:sz="0" w:space="0" w:color="auto"/>
        <w:left w:val="none" w:sz="0" w:space="0" w:color="auto"/>
        <w:bottom w:val="none" w:sz="0" w:space="0" w:color="auto"/>
        <w:right w:val="none" w:sz="0" w:space="0" w:color="auto"/>
      </w:divBdr>
    </w:div>
    <w:div w:id="1330985773">
      <w:bodyDiv w:val="1"/>
      <w:marLeft w:val="0"/>
      <w:marRight w:val="0"/>
      <w:marTop w:val="0"/>
      <w:marBottom w:val="0"/>
      <w:divBdr>
        <w:top w:val="none" w:sz="0" w:space="0" w:color="auto"/>
        <w:left w:val="none" w:sz="0" w:space="0" w:color="auto"/>
        <w:bottom w:val="none" w:sz="0" w:space="0" w:color="auto"/>
        <w:right w:val="none" w:sz="0" w:space="0" w:color="auto"/>
      </w:divBdr>
    </w:div>
    <w:div w:id="1356465375">
      <w:bodyDiv w:val="1"/>
      <w:marLeft w:val="0"/>
      <w:marRight w:val="0"/>
      <w:marTop w:val="0"/>
      <w:marBottom w:val="0"/>
      <w:divBdr>
        <w:top w:val="none" w:sz="0" w:space="0" w:color="auto"/>
        <w:left w:val="none" w:sz="0" w:space="0" w:color="auto"/>
        <w:bottom w:val="none" w:sz="0" w:space="0" w:color="auto"/>
        <w:right w:val="none" w:sz="0" w:space="0" w:color="auto"/>
      </w:divBdr>
    </w:div>
    <w:div w:id="1383871345">
      <w:bodyDiv w:val="1"/>
      <w:marLeft w:val="0"/>
      <w:marRight w:val="0"/>
      <w:marTop w:val="0"/>
      <w:marBottom w:val="0"/>
      <w:divBdr>
        <w:top w:val="none" w:sz="0" w:space="0" w:color="auto"/>
        <w:left w:val="none" w:sz="0" w:space="0" w:color="auto"/>
        <w:bottom w:val="none" w:sz="0" w:space="0" w:color="auto"/>
        <w:right w:val="none" w:sz="0" w:space="0" w:color="auto"/>
      </w:divBdr>
    </w:div>
    <w:div w:id="1397627914">
      <w:bodyDiv w:val="1"/>
      <w:marLeft w:val="0"/>
      <w:marRight w:val="0"/>
      <w:marTop w:val="0"/>
      <w:marBottom w:val="0"/>
      <w:divBdr>
        <w:top w:val="none" w:sz="0" w:space="0" w:color="auto"/>
        <w:left w:val="none" w:sz="0" w:space="0" w:color="auto"/>
        <w:bottom w:val="none" w:sz="0" w:space="0" w:color="auto"/>
        <w:right w:val="none" w:sz="0" w:space="0" w:color="auto"/>
      </w:divBdr>
    </w:div>
    <w:div w:id="1482695414">
      <w:bodyDiv w:val="1"/>
      <w:marLeft w:val="0"/>
      <w:marRight w:val="0"/>
      <w:marTop w:val="0"/>
      <w:marBottom w:val="0"/>
      <w:divBdr>
        <w:top w:val="none" w:sz="0" w:space="0" w:color="auto"/>
        <w:left w:val="none" w:sz="0" w:space="0" w:color="auto"/>
        <w:bottom w:val="none" w:sz="0" w:space="0" w:color="auto"/>
        <w:right w:val="none" w:sz="0" w:space="0" w:color="auto"/>
      </w:divBdr>
    </w:div>
    <w:div w:id="1489862370">
      <w:bodyDiv w:val="1"/>
      <w:marLeft w:val="0"/>
      <w:marRight w:val="0"/>
      <w:marTop w:val="0"/>
      <w:marBottom w:val="0"/>
      <w:divBdr>
        <w:top w:val="none" w:sz="0" w:space="0" w:color="auto"/>
        <w:left w:val="none" w:sz="0" w:space="0" w:color="auto"/>
        <w:bottom w:val="none" w:sz="0" w:space="0" w:color="auto"/>
        <w:right w:val="none" w:sz="0" w:space="0" w:color="auto"/>
      </w:divBdr>
    </w:div>
    <w:div w:id="1520510124">
      <w:bodyDiv w:val="1"/>
      <w:marLeft w:val="0"/>
      <w:marRight w:val="0"/>
      <w:marTop w:val="0"/>
      <w:marBottom w:val="0"/>
      <w:divBdr>
        <w:top w:val="none" w:sz="0" w:space="0" w:color="auto"/>
        <w:left w:val="none" w:sz="0" w:space="0" w:color="auto"/>
        <w:bottom w:val="none" w:sz="0" w:space="0" w:color="auto"/>
        <w:right w:val="none" w:sz="0" w:space="0" w:color="auto"/>
      </w:divBdr>
    </w:div>
    <w:div w:id="1543402888">
      <w:bodyDiv w:val="1"/>
      <w:marLeft w:val="0"/>
      <w:marRight w:val="0"/>
      <w:marTop w:val="0"/>
      <w:marBottom w:val="0"/>
      <w:divBdr>
        <w:top w:val="none" w:sz="0" w:space="0" w:color="auto"/>
        <w:left w:val="none" w:sz="0" w:space="0" w:color="auto"/>
        <w:bottom w:val="none" w:sz="0" w:space="0" w:color="auto"/>
        <w:right w:val="none" w:sz="0" w:space="0" w:color="auto"/>
      </w:divBdr>
    </w:div>
    <w:div w:id="1561207041">
      <w:bodyDiv w:val="1"/>
      <w:marLeft w:val="0"/>
      <w:marRight w:val="0"/>
      <w:marTop w:val="0"/>
      <w:marBottom w:val="0"/>
      <w:divBdr>
        <w:top w:val="none" w:sz="0" w:space="0" w:color="auto"/>
        <w:left w:val="none" w:sz="0" w:space="0" w:color="auto"/>
        <w:bottom w:val="none" w:sz="0" w:space="0" w:color="auto"/>
        <w:right w:val="none" w:sz="0" w:space="0" w:color="auto"/>
      </w:divBdr>
      <w:divsChild>
        <w:div w:id="42027814">
          <w:marLeft w:val="0"/>
          <w:marRight w:val="0"/>
          <w:marTop w:val="120"/>
          <w:marBottom w:val="0"/>
          <w:divBdr>
            <w:top w:val="none" w:sz="0" w:space="0" w:color="auto"/>
            <w:left w:val="none" w:sz="0" w:space="0" w:color="auto"/>
            <w:bottom w:val="none" w:sz="0" w:space="0" w:color="auto"/>
            <w:right w:val="none" w:sz="0" w:space="0" w:color="auto"/>
          </w:divBdr>
        </w:div>
        <w:div w:id="122584399">
          <w:marLeft w:val="0"/>
          <w:marRight w:val="0"/>
          <w:marTop w:val="120"/>
          <w:marBottom w:val="0"/>
          <w:divBdr>
            <w:top w:val="none" w:sz="0" w:space="0" w:color="auto"/>
            <w:left w:val="none" w:sz="0" w:space="0" w:color="auto"/>
            <w:bottom w:val="none" w:sz="0" w:space="0" w:color="auto"/>
            <w:right w:val="none" w:sz="0" w:space="0" w:color="auto"/>
          </w:divBdr>
        </w:div>
        <w:div w:id="313291923">
          <w:marLeft w:val="0"/>
          <w:marRight w:val="0"/>
          <w:marTop w:val="120"/>
          <w:marBottom w:val="0"/>
          <w:divBdr>
            <w:top w:val="none" w:sz="0" w:space="0" w:color="auto"/>
            <w:left w:val="none" w:sz="0" w:space="0" w:color="auto"/>
            <w:bottom w:val="none" w:sz="0" w:space="0" w:color="auto"/>
            <w:right w:val="none" w:sz="0" w:space="0" w:color="auto"/>
          </w:divBdr>
        </w:div>
        <w:div w:id="531920679">
          <w:marLeft w:val="0"/>
          <w:marRight w:val="0"/>
          <w:marTop w:val="120"/>
          <w:marBottom w:val="0"/>
          <w:divBdr>
            <w:top w:val="none" w:sz="0" w:space="0" w:color="auto"/>
            <w:left w:val="none" w:sz="0" w:space="0" w:color="auto"/>
            <w:bottom w:val="none" w:sz="0" w:space="0" w:color="auto"/>
            <w:right w:val="none" w:sz="0" w:space="0" w:color="auto"/>
          </w:divBdr>
        </w:div>
        <w:div w:id="727656625">
          <w:marLeft w:val="0"/>
          <w:marRight w:val="0"/>
          <w:marTop w:val="120"/>
          <w:marBottom w:val="0"/>
          <w:divBdr>
            <w:top w:val="none" w:sz="0" w:space="0" w:color="auto"/>
            <w:left w:val="none" w:sz="0" w:space="0" w:color="auto"/>
            <w:bottom w:val="none" w:sz="0" w:space="0" w:color="auto"/>
            <w:right w:val="none" w:sz="0" w:space="0" w:color="auto"/>
          </w:divBdr>
        </w:div>
        <w:div w:id="824707736">
          <w:marLeft w:val="0"/>
          <w:marRight w:val="0"/>
          <w:marTop w:val="120"/>
          <w:marBottom w:val="0"/>
          <w:divBdr>
            <w:top w:val="none" w:sz="0" w:space="0" w:color="auto"/>
            <w:left w:val="none" w:sz="0" w:space="0" w:color="auto"/>
            <w:bottom w:val="none" w:sz="0" w:space="0" w:color="auto"/>
            <w:right w:val="none" w:sz="0" w:space="0" w:color="auto"/>
          </w:divBdr>
        </w:div>
        <w:div w:id="1093168012">
          <w:marLeft w:val="0"/>
          <w:marRight w:val="0"/>
          <w:marTop w:val="120"/>
          <w:marBottom w:val="0"/>
          <w:divBdr>
            <w:top w:val="none" w:sz="0" w:space="0" w:color="auto"/>
            <w:left w:val="none" w:sz="0" w:space="0" w:color="auto"/>
            <w:bottom w:val="none" w:sz="0" w:space="0" w:color="auto"/>
            <w:right w:val="none" w:sz="0" w:space="0" w:color="auto"/>
          </w:divBdr>
        </w:div>
        <w:div w:id="1386492537">
          <w:marLeft w:val="0"/>
          <w:marRight w:val="0"/>
          <w:marTop w:val="120"/>
          <w:marBottom w:val="0"/>
          <w:divBdr>
            <w:top w:val="none" w:sz="0" w:space="0" w:color="auto"/>
            <w:left w:val="none" w:sz="0" w:space="0" w:color="auto"/>
            <w:bottom w:val="none" w:sz="0" w:space="0" w:color="auto"/>
            <w:right w:val="none" w:sz="0" w:space="0" w:color="auto"/>
          </w:divBdr>
        </w:div>
        <w:div w:id="1397364197">
          <w:marLeft w:val="0"/>
          <w:marRight w:val="0"/>
          <w:marTop w:val="120"/>
          <w:marBottom w:val="0"/>
          <w:divBdr>
            <w:top w:val="none" w:sz="0" w:space="0" w:color="auto"/>
            <w:left w:val="none" w:sz="0" w:space="0" w:color="auto"/>
            <w:bottom w:val="none" w:sz="0" w:space="0" w:color="auto"/>
            <w:right w:val="none" w:sz="0" w:space="0" w:color="auto"/>
          </w:divBdr>
        </w:div>
        <w:div w:id="1470054151">
          <w:marLeft w:val="0"/>
          <w:marRight w:val="0"/>
          <w:marTop w:val="120"/>
          <w:marBottom w:val="0"/>
          <w:divBdr>
            <w:top w:val="none" w:sz="0" w:space="0" w:color="auto"/>
            <w:left w:val="none" w:sz="0" w:space="0" w:color="auto"/>
            <w:bottom w:val="none" w:sz="0" w:space="0" w:color="auto"/>
            <w:right w:val="none" w:sz="0" w:space="0" w:color="auto"/>
          </w:divBdr>
        </w:div>
        <w:div w:id="1636522595">
          <w:marLeft w:val="0"/>
          <w:marRight w:val="0"/>
          <w:marTop w:val="120"/>
          <w:marBottom w:val="0"/>
          <w:divBdr>
            <w:top w:val="none" w:sz="0" w:space="0" w:color="auto"/>
            <w:left w:val="none" w:sz="0" w:space="0" w:color="auto"/>
            <w:bottom w:val="none" w:sz="0" w:space="0" w:color="auto"/>
            <w:right w:val="none" w:sz="0" w:space="0" w:color="auto"/>
          </w:divBdr>
        </w:div>
        <w:div w:id="1664308689">
          <w:marLeft w:val="0"/>
          <w:marRight w:val="0"/>
          <w:marTop w:val="120"/>
          <w:marBottom w:val="0"/>
          <w:divBdr>
            <w:top w:val="none" w:sz="0" w:space="0" w:color="auto"/>
            <w:left w:val="none" w:sz="0" w:space="0" w:color="auto"/>
            <w:bottom w:val="none" w:sz="0" w:space="0" w:color="auto"/>
            <w:right w:val="none" w:sz="0" w:space="0" w:color="auto"/>
          </w:divBdr>
        </w:div>
        <w:div w:id="1729067279">
          <w:marLeft w:val="0"/>
          <w:marRight w:val="0"/>
          <w:marTop w:val="120"/>
          <w:marBottom w:val="0"/>
          <w:divBdr>
            <w:top w:val="none" w:sz="0" w:space="0" w:color="auto"/>
            <w:left w:val="none" w:sz="0" w:space="0" w:color="auto"/>
            <w:bottom w:val="none" w:sz="0" w:space="0" w:color="auto"/>
            <w:right w:val="none" w:sz="0" w:space="0" w:color="auto"/>
          </w:divBdr>
        </w:div>
        <w:div w:id="2021462833">
          <w:marLeft w:val="0"/>
          <w:marRight w:val="0"/>
          <w:marTop w:val="120"/>
          <w:marBottom w:val="0"/>
          <w:divBdr>
            <w:top w:val="none" w:sz="0" w:space="0" w:color="auto"/>
            <w:left w:val="none" w:sz="0" w:space="0" w:color="auto"/>
            <w:bottom w:val="none" w:sz="0" w:space="0" w:color="auto"/>
            <w:right w:val="none" w:sz="0" w:space="0" w:color="auto"/>
          </w:divBdr>
        </w:div>
        <w:div w:id="2064475679">
          <w:marLeft w:val="0"/>
          <w:marRight w:val="0"/>
          <w:marTop w:val="120"/>
          <w:marBottom w:val="0"/>
          <w:divBdr>
            <w:top w:val="none" w:sz="0" w:space="0" w:color="auto"/>
            <w:left w:val="none" w:sz="0" w:space="0" w:color="auto"/>
            <w:bottom w:val="none" w:sz="0" w:space="0" w:color="auto"/>
            <w:right w:val="none" w:sz="0" w:space="0" w:color="auto"/>
          </w:divBdr>
        </w:div>
      </w:divsChild>
    </w:div>
    <w:div w:id="1562986214">
      <w:bodyDiv w:val="1"/>
      <w:marLeft w:val="0"/>
      <w:marRight w:val="0"/>
      <w:marTop w:val="0"/>
      <w:marBottom w:val="0"/>
      <w:divBdr>
        <w:top w:val="none" w:sz="0" w:space="0" w:color="auto"/>
        <w:left w:val="none" w:sz="0" w:space="0" w:color="auto"/>
        <w:bottom w:val="none" w:sz="0" w:space="0" w:color="auto"/>
        <w:right w:val="none" w:sz="0" w:space="0" w:color="auto"/>
      </w:divBdr>
    </w:div>
    <w:div w:id="1612282206">
      <w:bodyDiv w:val="1"/>
      <w:marLeft w:val="0"/>
      <w:marRight w:val="0"/>
      <w:marTop w:val="0"/>
      <w:marBottom w:val="0"/>
      <w:divBdr>
        <w:top w:val="none" w:sz="0" w:space="0" w:color="auto"/>
        <w:left w:val="none" w:sz="0" w:space="0" w:color="auto"/>
        <w:bottom w:val="none" w:sz="0" w:space="0" w:color="auto"/>
        <w:right w:val="none" w:sz="0" w:space="0" w:color="auto"/>
      </w:divBdr>
    </w:div>
    <w:div w:id="1717777787">
      <w:bodyDiv w:val="1"/>
      <w:marLeft w:val="0"/>
      <w:marRight w:val="0"/>
      <w:marTop w:val="0"/>
      <w:marBottom w:val="0"/>
      <w:divBdr>
        <w:top w:val="none" w:sz="0" w:space="0" w:color="auto"/>
        <w:left w:val="none" w:sz="0" w:space="0" w:color="auto"/>
        <w:bottom w:val="none" w:sz="0" w:space="0" w:color="auto"/>
        <w:right w:val="none" w:sz="0" w:space="0" w:color="auto"/>
      </w:divBdr>
    </w:div>
    <w:div w:id="1750350357">
      <w:bodyDiv w:val="1"/>
      <w:marLeft w:val="0"/>
      <w:marRight w:val="0"/>
      <w:marTop w:val="0"/>
      <w:marBottom w:val="0"/>
      <w:divBdr>
        <w:top w:val="none" w:sz="0" w:space="0" w:color="auto"/>
        <w:left w:val="none" w:sz="0" w:space="0" w:color="auto"/>
        <w:bottom w:val="none" w:sz="0" w:space="0" w:color="auto"/>
        <w:right w:val="none" w:sz="0" w:space="0" w:color="auto"/>
      </w:divBdr>
    </w:div>
    <w:div w:id="1858036177">
      <w:bodyDiv w:val="1"/>
      <w:marLeft w:val="0"/>
      <w:marRight w:val="0"/>
      <w:marTop w:val="0"/>
      <w:marBottom w:val="0"/>
      <w:divBdr>
        <w:top w:val="none" w:sz="0" w:space="0" w:color="auto"/>
        <w:left w:val="none" w:sz="0" w:space="0" w:color="auto"/>
        <w:bottom w:val="none" w:sz="0" w:space="0" w:color="auto"/>
        <w:right w:val="none" w:sz="0" w:space="0" w:color="auto"/>
      </w:divBdr>
    </w:div>
    <w:div w:id="1858470158">
      <w:bodyDiv w:val="1"/>
      <w:marLeft w:val="0"/>
      <w:marRight w:val="0"/>
      <w:marTop w:val="0"/>
      <w:marBottom w:val="0"/>
      <w:divBdr>
        <w:top w:val="none" w:sz="0" w:space="0" w:color="auto"/>
        <w:left w:val="none" w:sz="0" w:space="0" w:color="auto"/>
        <w:bottom w:val="none" w:sz="0" w:space="0" w:color="auto"/>
        <w:right w:val="none" w:sz="0" w:space="0" w:color="auto"/>
      </w:divBdr>
    </w:div>
    <w:div w:id="1966302678">
      <w:bodyDiv w:val="1"/>
      <w:marLeft w:val="0"/>
      <w:marRight w:val="0"/>
      <w:marTop w:val="0"/>
      <w:marBottom w:val="0"/>
      <w:divBdr>
        <w:top w:val="none" w:sz="0" w:space="0" w:color="auto"/>
        <w:left w:val="none" w:sz="0" w:space="0" w:color="auto"/>
        <w:bottom w:val="none" w:sz="0" w:space="0" w:color="auto"/>
        <w:right w:val="none" w:sz="0" w:space="0" w:color="auto"/>
      </w:divBdr>
    </w:div>
    <w:div w:id="1980182837">
      <w:bodyDiv w:val="1"/>
      <w:marLeft w:val="0"/>
      <w:marRight w:val="0"/>
      <w:marTop w:val="0"/>
      <w:marBottom w:val="0"/>
      <w:divBdr>
        <w:top w:val="none" w:sz="0" w:space="0" w:color="auto"/>
        <w:left w:val="none" w:sz="0" w:space="0" w:color="auto"/>
        <w:bottom w:val="none" w:sz="0" w:space="0" w:color="auto"/>
        <w:right w:val="none" w:sz="0" w:space="0" w:color="auto"/>
      </w:divBdr>
      <w:divsChild>
        <w:div w:id="378936825">
          <w:marLeft w:val="0"/>
          <w:marRight w:val="0"/>
          <w:marTop w:val="120"/>
          <w:marBottom w:val="0"/>
          <w:divBdr>
            <w:top w:val="none" w:sz="0" w:space="0" w:color="auto"/>
            <w:left w:val="none" w:sz="0" w:space="0" w:color="auto"/>
            <w:bottom w:val="none" w:sz="0" w:space="0" w:color="auto"/>
            <w:right w:val="none" w:sz="0" w:space="0" w:color="auto"/>
          </w:divBdr>
        </w:div>
        <w:div w:id="415249189">
          <w:marLeft w:val="0"/>
          <w:marRight w:val="0"/>
          <w:marTop w:val="120"/>
          <w:marBottom w:val="0"/>
          <w:divBdr>
            <w:top w:val="none" w:sz="0" w:space="0" w:color="auto"/>
            <w:left w:val="none" w:sz="0" w:space="0" w:color="auto"/>
            <w:bottom w:val="none" w:sz="0" w:space="0" w:color="auto"/>
            <w:right w:val="none" w:sz="0" w:space="0" w:color="auto"/>
          </w:divBdr>
        </w:div>
        <w:div w:id="580798985">
          <w:marLeft w:val="0"/>
          <w:marRight w:val="0"/>
          <w:marTop w:val="120"/>
          <w:marBottom w:val="0"/>
          <w:divBdr>
            <w:top w:val="none" w:sz="0" w:space="0" w:color="auto"/>
            <w:left w:val="none" w:sz="0" w:space="0" w:color="auto"/>
            <w:bottom w:val="none" w:sz="0" w:space="0" w:color="auto"/>
            <w:right w:val="none" w:sz="0" w:space="0" w:color="auto"/>
          </w:divBdr>
        </w:div>
        <w:div w:id="992638788">
          <w:marLeft w:val="0"/>
          <w:marRight w:val="0"/>
          <w:marTop w:val="120"/>
          <w:marBottom w:val="0"/>
          <w:divBdr>
            <w:top w:val="none" w:sz="0" w:space="0" w:color="auto"/>
            <w:left w:val="none" w:sz="0" w:space="0" w:color="auto"/>
            <w:bottom w:val="none" w:sz="0" w:space="0" w:color="auto"/>
            <w:right w:val="none" w:sz="0" w:space="0" w:color="auto"/>
          </w:divBdr>
        </w:div>
        <w:div w:id="1146975364">
          <w:marLeft w:val="0"/>
          <w:marRight w:val="0"/>
          <w:marTop w:val="120"/>
          <w:marBottom w:val="0"/>
          <w:divBdr>
            <w:top w:val="none" w:sz="0" w:space="0" w:color="auto"/>
            <w:left w:val="none" w:sz="0" w:space="0" w:color="auto"/>
            <w:bottom w:val="none" w:sz="0" w:space="0" w:color="auto"/>
            <w:right w:val="none" w:sz="0" w:space="0" w:color="auto"/>
          </w:divBdr>
        </w:div>
        <w:div w:id="1243686321">
          <w:marLeft w:val="0"/>
          <w:marRight w:val="0"/>
          <w:marTop w:val="120"/>
          <w:marBottom w:val="0"/>
          <w:divBdr>
            <w:top w:val="none" w:sz="0" w:space="0" w:color="auto"/>
            <w:left w:val="none" w:sz="0" w:space="0" w:color="auto"/>
            <w:bottom w:val="none" w:sz="0" w:space="0" w:color="auto"/>
            <w:right w:val="none" w:sz="0" w:space="0" w:color="auto"/>
          </w:divBdr>
        </w:div>
        <w:div w:id="1309554367">
          <w:marLeft w:val="0"/>
          <w:marRight w:val="0"/>
          <w:marTop w:val="120"/>
          <w:marBottom w:val="0"/>
          <w:divBdr>
            <w:top w:val="none" w:sz="0" w:space="0" w:color="auto"/>
            <w:left w:val="none" w:sz="0" w:space="0" w:color="auto"/>
            <w:bottom w:val="none" w:sz="0" w:space="0" w:color="auto"/>
            <w:right w:val="none" w:sz="0" w:space="0" w:color="auto"/>
          </w:divBdr>
        </w:div>
        <w:div w:id="1458136990">
          <w:marLeft w:val="0"/>
          <w:marRight w:val="0"/>
          <w:marTop w:val="120"/>
          <w:marBottom w:val="0"/>
          <w:divBdr>
            <w:top w:val="none" w:sz="0" w:space="0" w:color="auto"/>
            <w:left w:val="none" w:sz="0" w:space="0" w:color="auto"/>
            <w:bottom w:val="none" w:sz="0" w:space="0" w:color="auto"/>
            <w:right w:val="none" w:sz="0" w:space="0" w:color="auto"/>
          </w:divBdr>
        </w:div>
      </w:divsChild>
    </w:div>
    <w:div w:id="1996714966">
      <w:bodyDiv w:val="1"/>
      <w:marLeft w:val="0"/>
      <w:marRight w:val="0"/>
      <w:marTop w:val="0"/>
      <w:marBottom w:val="0"/>
      <w:divBdr>
        <w:top w:val="none" w:sz="0" w:space="0" w:color="auto"/>
        <w:left w:val="none" w:sz="0" w:space="0" w:color="auto"/>
        <w:bottom w:val="none" w:sz="0" w:space="0" w:color="auto"/>
        <w:right w:val="none" w:sz="0" w:space="0" w:color="auto"/>
      </w:divBdr>
    </w:div>
    <w:div w:id="2015376939">
      <w:bodyDiv w:val="1"/>
      <w:marLeft w:val="0"/>
      <w:marRight w:val="0"/>
      <w:marTop w:val="0"/>
      <w:marBottom w:val="0"/>
      <w:divBdr>
        <w:top w:val="none" w:sz="0" w:space="0" w:color="auto"/>
        <w:left w:val="none" w:sz="0" w:space="0" w:color="auto"/>
        <w:bottom w:val="none" w:sz="0" w:space="0" w:color="auto"/>
        <w:right w:val="none" w:sz="0" w:space="0" w:color="auto"/>
      </w:divBdr>
    </w:div>
    <w:div w:id="2038114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E0DF62-09C2-4DF6-9EB2-45CB16356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7</Pages>
  <Words>2064</Words>
  <Characters>14520</Characters>
  <Application>Microsoft Office Word</Application>
  <DocSecurity>0</DocSecurity>
  <Lines>121</Lines>
  <Paragraphs>33</Paragraphs>
  <ScaleCrop>false</ScaleCrop>
  <HeadingPairs>
    <vt:vector size="2" baseType="variant">
      <vt:variant>
        <vt:lpstr>Название</vt:lpstr>
      </vt:variant>
      <vt:variant>
        <vt:i4>1</vt:i4>
      </vt:variant>
    </vt:vector>
  </HeadingPairs>
  <TitlesOfParts>
    <vt:vector size="1" baseType="lpstr">
      <vt:lpstr>ГУП «Агентство по государственному</vt:lpstr>
    </vt:vector>
  </TitlesOfParts>
  <Company>Hewlett-Packard Company</Company>
  <LinksUpToDate>false</LinksUpToDate>
  <CharactersWithSpaces>16551</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6619232</vt:i4>
      </vt:variant>
      <vt:variant>
        <vt:i4>0</vt:i4>
      </vt:variant>
      <vt:variant>
        <vt:i4>0</vt:i4>
      </vt:variant>
      <vt:variant>
        <vt:i4>5</vt:i4>
      </vt:variant>
      <vt:variant>
        <vt:lpwstr>mailto:koshcheeva_kristina@bk.ru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ГУП «Агентство по государственному</dc:title>
  <dc:subject/>
  <dc:creator>grishin</dc:creator>
  <cp:keywords/>
  <cp:lastModifiedBy>Максим Александрович Тимофеев</cp:lastModifiedBy>
  <cp:revision>58</cp:revision>
  <cp:lastPrinted>2016-07-06T11:42:00Z</cp:lastPrinted>
  <dcterms:created xsi:type="dcterms:W3CDTF">2022-06-17T08:10:00Z</dcterms:created>
  <dcterms:modified xsi:type="dcterms:W3CDTF">2022-08-12T13:01:00Z</dcterms:modified>
</cp:coreProperties>
</file>