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EC8" w:rsidRDefault="00144EC8" w:rsidP="00816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144EC8" w:rsidRDefault="00144EC8" w:rsidP="00816C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делу № </w:t>
      </w:r>
      <w:r w:rsidR="006C108E" w:rsidRPr="006C108E">
        <w:rPr>
          <w:rFonts w:ascii="Times New Roman" w:eastAsia="Times New Roman" w:hAnsi="Times New Roman" w:cs="Times New Roman"/>
          <w:sz w:val="28"/>
          <w:szCs w:val="28"/>
        </w:rPr>
        <w:t>28/06/105-2506/2022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нарушении </w:t>
      </w:r>
    </w:p>
    <w:p w:rsidR="00144EC8" w:rsidRDefault="00144EC8" w:rsidP="00816CC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:rsidR="00144EC8" w:rsidRDefault="00144EC8" w:rsidP="00816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контрактной системе в сфере закупок</w:t>
      </w:r>
    </w:p>
    <w:p w:rsidR="00144EC8" w:rsidRDefault="006C108E" w:rsidP="00816C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08</w:t>
      </w:r>
      <w:r w:rsidR="00144EC8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144EC8">
        <w:rPr>
          <w:rFonts w:ascii="Times New Roman" w:eastAsia="Times New Roman" w:hAnsi="Times New Roman" w:cs="Times New Roman"/>
          <w:sz w:val="28"/>
          <w:szCs w:val="28"/>
        </w:rPr>
        <w:t>.2022</w:t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</w:r>
      <w:r w:rsidR="00144EC8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Москва</w:t>
      </w:r>
    </w:p>
    <w:p w:rsidR="00144EC8" w:rsidRDefault="00144EC8" w:rsidP="00816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44EC8" w:rsidRDefault="00144EC8" w:rsidP="003B2EBD">
      <w:pPr>
        <w:spacing w:after="0" w:line="42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посредством системы видео-конференц-связи жалобу                          </w:t>
      </w:r>
      <w:r w:rsidR="00F46AEB" w:rsidRPr="00F46AEB">
        <w:rPr>
          <w:rFonts w:ascii="Times New Roman" w:eastAsia="Times New Roman" w:hAnsi="Times New Roman" w:cs="Times New Roman"/>
          <w:sz w:val="28"/>
          <w:szCs w:val="28"/>
        </w:rPr>
        <w:t>ООО «ЧОО «Кольчуга Курск»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Заявитель) на действия </w:t>
      </w:r>
      <w:r w:rsidR="00F46AEB" w:rsidRPr="00F46AEB">
        <w:rPr>
          <w:rFonts w:ascii="Times New Roman" w:eastAsia="Times New Roman" w:hAnsi="Times New Roman" w:cs="Times New Roman"/>
          <w:sz w:val="28"/>
          <w:szCs w:val="28"/>
        </w:rPr>
        <w:t>ООО «ЭТП ГПБ»</w:t>
      </w:r>
      <w:r w:rsidR="00816C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6CCA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F46AEB" w:rsidRPr="00F46AEB">
        <w:rPr>
          <w:rFonts w:ascii="Times New Roman" w:eastAsia="Times New Roman" w:hAnsi="Times New Roman" w:cs="Times New Roman"/>
          <w:sz w:val="28"/>
          <w:szCs w:val="28"/>
        </w:rPr>
        <w:t>ОБУЗ «Областной перинатальный центр»</w:t>
      </w:r>
      <w:r w:rsidR="00785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1E60" w:rsidRPr="00E01E60">
        <w:rPr>
          <w:rFonts w:ascii="Times New Roman" w:eastAsia="Times New Roman" w:hAnsi="Times New Roman" w:cs="Times New Roman"/>
          <w:sz w:val="28"/>
          <w:szCs w:val="28"/>
        </w:rPr>
        <w:t>(далее – Заказчик)</w:t>
      </w:r>
      <w:r w:rsidR="00E01E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46AEB" w:rsidRPr="00F46AEB">
        <w:rPr>
          <w:rFonts w:ascii="Times New Roman" w:eastAsia="Times New Roman" w:hAnsi="Times New Roman" w:cs="Times New Roman"/>
          <w:sz w:val="28"/>
          <w:szCs w:val="28"/>
        </w:rPr>
        <w:t>Комитет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 xml:space="preserve">ом по управлению </w:t>
      </w:r>
      <w:r w:rsidR="00F46AEB" w:rsidRPr="00F46AEB">
        <w:rPr>
          <w:rFonts w:ascii="Times New Roman" w:eastAsia="Times New Roman" w:hAnsi="Times New Roman" w:cs="Times New Roman"/>
          <w:sz w:val="28"/>
          <w:szCs w:val="28"/>
        </w:rPr>
        <w:t>имуществом Курской области</w:t>
      </w:r>
      <w:r w:rsidR="008F33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(далее – </w:t>
      </w:r>
      <w:r w:rsidR="00E01E60">
        <w:rPr>
          <w:rFonts w:ascii="Times New Roman" w:eastAsia="Times New Roman" w:hAnsi="Times New Roman" w:cs="Times New Roman"/>
          <w:sz w:val="28"/>
          <w:szCs w:val="28"/>
        </w:rPr>
        <w:t>Уполномоченный орган</w:t>
      </w:r>
      <w:r>
        <w:rPr>
          <w:rFonts w:ascii="Times New Roman" w:eastAsia="Times New Roman" w:hAnsi="Times New Roman" w:cs="Times New Roman"/>
          <w:sz w:val="28"/>
          <w:szCs w:val="28"/>
        </w:rPr>
        <w:t>), Оператором электронной площадки электронного аукциона на право заключения</w:t>
      </w:r>
      <w:r w:rsidR="00785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>контракта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785B16">
        <w:rPr>
          <w:rFonts w:ascii="Times New Roman" w:eastAsia="Times New Roman" w:hAnsi="Times New Roman" w:cs="Times New Roman"/>
          <w:sz w:val="28"/>
          <w:szCs w:val="28"/>
        </w:rPr>
        <w:t xml:space="preserve">оказание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 xml:space="preserve">охранных </w:t>
      </w:r>
      <w:r w:rsidR="00785B16">
        <w:rPr>
          <w:rFonts w:ascii="Times New Roman" w:eastAsia="Times New Roman" w:hAnsi="Times New Roman" w:cs="Times New Roman"/>
          <w:sz w:val="28"/>
          <w:szCs w:val="28"/>
        </w:rPr>
        <w:t xml:space="preserve">услуг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(номер извещения 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единой информационной системе в сфере закупок www.</w:t>
      </w:r>
      <w:r w:rsidR="00816CCA">
        <w:rPr>
          <w:rFonts w:ascii="Times New Roman" w:eastAsia="Times New Roman" w:hAnsi="Times New Roman" w:cs="Times New Roman"/>
          <w:sz w:val="28"/>
          <w:szCs w:val="28"/>
        </w:rPr>
        <w:t>zakupki.gov.ru (далее – ЕИС) –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6AEB" w:rsidRPr="00F46AEB">
        <w:rPr>
          <w:rFonts w:ascii="Times New Roman" w:eastAsia="Times New Roman" w:hAnsi="Times New Roman" w:cs="Times New Roman"/>
          <w:sz w:val="28"/>
          <w:szCs w:val="28"/>
        </w:rPr>
        <w:t>0144200002422000166</w:t>
      </w:r>
      <w:r w:rsidR="008F33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br/>
      </w:r>
      <w:r w:rsidR="008F33B5">
        <w:rPr>
          <w:rFonts w:ascii="Times New Roman" w:eastAsia="Times New Roman" w:hAnsi="Times New Roman" w:cs="Times New Roman"/>
          <w:sz w:val="28"/>
          <w:szCs w:val="28"/>
        </w:rPr>
        <w:t xml:space="preserve">(далее – Аукцион),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и мун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 xml:space="preserve">иципальных нужд» (далее – Закон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контрактной системе), </w:t>
      </w:r>
    </w:p>
    <w:p w:rsidR="00144EC8" w:rsidRDefault="00144EC8" w:rsidP="003B2EBD">
      <w:pPr>
        <w:widowControl w:val="0"/>
        <w:autoSpaceDE w:val="0"/>
        <w:autoSpaceDN w:val="0"/>
        <w:adjustRightInd w:val="0"/>
        <w:spacing w:after="0" w:line="42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4EC8" w:rsidRDefault="00144EC8" w:rsidP="003B2EBD">
      <w:pPr>
        <w:widowControl w:val="0"/>
        <w:autoSpaceDE w:val="0"/>
        <w:autoSpaceDN w:val="0"/>
        <w:adjustRightInd w:val="0"/>
        <w:spacing w:after="0" w:line="42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УСТАНОВИЛА:</w:t>
      </w:r>
    </w:p>
    <w:p w:rsidR="00144EC8" w:rsidRDefault="00144EC8" w:rsidP="003B2EBD">
      <w:pPr>
        <w:widowControl w:val="0"/>
        <w:autoSpaceDE w:val="0"/>
        <w:autoSpaceDN w:val="0"/>
        <w:adjustRightInd w:val="0"/>
        <w:spacing w:after="0" w:line="420" w:lineRule="exact"/>
        <w:ind w:firstLine="567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4EC8" w:rsidRDefault="00144EC8" w:rsidP="003B2EBD">
      <w:pPr>
        <w:widowControl w:val="0"/>
        <w:tabs>
          <w:tab w:val="left" w:pos="902"/>
        </w:tabs>
        <w:autoSpaceDE w:val="0"/>
        <w:autoSpaceDN w:val="0"/>
        <w:adjustRightInd w:val="0"/>
        <w:spacing w:after="0" w:line="42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Федеральную антимонопольную службу поступила жалоба Заявителя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>адки при проведении Заказчиком,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1E60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Уполномоченным органом, </w:t>
      </w:r>
      <w:r>
        <w:rPr>
          <w:rFonts w:ascii="Times New Roman" w:eastAsia="Times New Roman" w:hAnsi="Times New Roman" w:cs="Times New Roman"/>
          <w:sz w:val="28"/>
          <w:szCs w:val="28"/>
        </w:rPr>
        <w:t>Оператором электронной площадки Аукциона.</w:t>
      </w:r>
    </w:p>
    <w:p w:rsidR="00144EC8" w:rsidRDefault="00144EC8" w:rsidP="003B2EBD">
      <w:pPr>
        <w:widowControl w:val="0"/>
        <w:tabs>
          <w:tab w:val="left" w:pos="902"/>
        </w:tabs>
        <w:autoSpaceDE w:val="0"/>
        <w:autoSpaceDN w:val="0"/>
        <w:adjustRightInd w:val="0"/>
        <w:spacing w:after="0" w:line="42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 xml:space="preserve"> используемых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 xml:space="preserve">проведении Аукциона, в связи с чем у Заявителя отсутствовала возможность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lastRenderedPageBreak/>
        <w:t>подать ценовое предложение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44EC8" w:rsidRDefault="00144EC8" w:rsidP="003B2EBD">
      <w:pPr>
        <w:widowControl w:val="0"/>
        <w:spacing w:after="0" w:line="42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Представитель Оператора электронной площадки на заседании Комиссии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Законом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о контрактной системе.</w:t>
      </w:r>
    </w:p>
    <w:p w:rsidR="00144EC8" w:rsidRDefault="00144EC8" w:rsidP="003B2EBD">
      <w:pPr>
        <w:widowControl w:val="0"/>
        <w:spacing w:after="0" w:line="42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:rsidR="00144EC8" w:rsidRDefault="00144EC8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hanging="50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Аукциона размещено в ЕИС –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>0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44EC8" w:rsidRDefault="00144EC8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1E16D9" w:rsidRPr="001E16D9" w:rsidRDefault="00144EC8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16 861 948,80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рублей;</w:t>
      </w:r>
    </w:p>
    <w:p w:rsidR="00144EC8" w:rsidRDefault="00144EC8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27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.2022;</w:t>
      </w:r>
    </w:p>
    <w:p w:rsidR="00144EC8" w:rsidRDefault="00144EC8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участие в Аукционе подано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заяв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ок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от участников закупки;</w:t>
      </w:r>
    </w:p>
    <w:p w:rsidR="00144EC8" w:rsidRDefault="00493C0F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C0F">
        <w:rPr>
          <w:rFonts w:ascii="Times New Roman" w:eastAsia="Times New Roman" w:hAnsi="Times New Roman" w:cs="Times New Roman"/>
          <w:sz w:val="28"/>
          <w:szCs w:val="28"/>
        </w:rPr>
        <w:t>дата проведения процедуры подачи предложений</w:t>
      </w:r>
      <w:r w:rsidR="00242CCC">
        <w:rPr>
          <w:rFonts w:ascii="Times New Roman" w:eastAsia="Times New Roman" w:hAnsi="Times New Roman" w:cs="Times New Roman"/>
          <w:sz w:val="28"/>
          <w:szCs w:val="28"/>
        </w:rPr>
        <w:t xml:space="preserve"> о цене контракта</w:t>
      </w:r>
      <w:r w:rsidRPr="00493C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4EC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2</w:t>
      </w:r>
      <w:r w:rsidR="003B1357">
        <w:rPr>
          <w:rFonts w:ascii="Times New Roman" w:eastAsia="Times New Roman" w:hAnsi="Times New Roman" w:cs="Times New Roman"/>
          <w:sz w:val="28"/>
          <w:szCs w:val="28"/>
        </w:rPr>
        <w:t>7</w:t>
      </w:r>
      <w:r w:rsidR="00144EC8">
        <w:rPr>
          <w:rFonts w:ascii="Times New Roman" w:eastAsia="Times New Roman" w:hAnsi="Times New Roman" w:cs="Times New Roman"/>
          <w:sz w:val="28"/>
          <w:szCs w:val="28"/>
        </w:rPr>
        <w:t>.0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7</w:t>
      </w:r>
      <w:r w:rsidR="00144EC8">
        <w:rPr>
          <w:rFonts w:ascii="Times New Roman" w:eastAsia="Times New Roman" w:hAnsi="Times New Roman" w:cs="Times New Roman"/>
          <w:sz w:val="28"/>
          <w:szCs w:val="28"/>
        </w:rPr>
        <w:t>.2022;</w:t>
      </w:r>
    </w:p>
    <w:p w:rsidR="00144EC8" w:rsidRDefault="00144EC8" w:rsidP="003B2EBD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предложения о цене контракта подавал</w:t>
      </w:r>
      <w:r w:rsidR="00E01E6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955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12</w:t>
      </w:r>
      <w:r w:rsidR="005955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Аукциона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60782" w:rsidRDefault="00F60782" w:rsidP="003B2EBD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33B2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F46AEB">
        <w:rPr>
          <w:rFonts w:ascii="Times New Roman" w:hAnsi="Times New Roman" w:cs="Times New Roman"/>
          <w:sz w:val="28"/>
          <w:szCs w:val="28"/>
        </w:rPr>
        <w:t>12</w:t>
      </w:r>
      <w:r w:rsidRPr="00CD33B2">
        <w:rPr>
          <w:rFonts w:ascii="Times New Roman" w:hAnsi="Times New Roman" w:cs="Times New Roman"/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F46AEB">
        <w:rPr>
          <w:rFonts w:ascii="Times New Roman" w:hAnsi="Times New Roman" w:cs="Times New Roman"/>
          <w:sz w:val="28"/>
          <w:szCs w:val="28"/>
        </w:rPr>
        <w:br/>
      </w:r>
      <w:r w:rsidRPr="00CD33B2">
        <w:rPr>
          <w:rFonts w:ascii="Times New Roman" w:hAnsi="Times New Roman" w:cs="Times New Roman"/>
          <w:sz w:val="28"/>
          <w:szCs w:val="28"/>
        </w:rPr>
        <w:t>об Аукционе и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4EC8" w:rsidRDefault="00144EC8" w:rsidP="003B2EBD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420" w:lineRule="exact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победителем Аукциона признан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6AEB">
        <w:rPr>
          <w:rFonts w:ascii="Times New Roman" w:eastAsia="Times New Roman" w:hAnsi="Times New Roman" w:cs="Times New Roman"/>
          <w:sz w:val="28"/>
          <w:szCs w:val="28"/>
        </w:rPr>
        <w:t>ООО ЧОП «Есаул»</w:t>
      </w:r>
      <w:r w:rsidR="001E16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минимальным предложением о цене контракта в размере </w:t>
      </w:r>
      <w:r w:rsidR="00F46AEB">
        <w:rPr>
          <w:rFonts w:ascii="Times New Roman" w:hAnsi="Times New Roman" w:cs="Times New Roman"/>
          <w:sz w:val="28"/>
          <w:szCs w:val="28"/>
        </w:rPr>
        <w:t>9 000 000</w:t>
      </w:r>
      <w:r w:rsidR="00493C0F">
        <w:rPr>
          <w:rFonts w:ascii="Times New Roman" w:eastAsia="Times New Roman" w:hAnsi="Times New Roman" w:cs="Times New Roman"/>
          <w:sz w:val="28"/>
          <w:szCs w:val="28"/>
        </w:rPr>
        <w:t xml:space="preserve"> рубл</w:t>
      </w:r>
      <w:r w:rsidR="00F60782">
        <w:rPr>
          <w:rFonts w:ascii="Times New Roman" w:eastAsia="Times New Roman" w:hAnsi="Times New Roman" w:cs="Times New Roman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985" w:rsidRDefault="00F46AEB" w:rsidP="007E7985">
      <w:pPr>
        <w:autoSpaceDE w:val="0"/>
        <w:autoSpaceDN w:val="0"/>
        <w:adjustRightInd w:val="0"/>
        <w:spacing w:after="0" w:line="420" w:lineRule="exact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F46AEB">
        <w:rPr>
          <w:rFonts w:ascii="TimesNewRomanPSMT" w:hAnsi="TimesNewRomanPSMT" w:cs="TimesNewRomanPSMT"/>
          <w:sz w:val="28"/>
          <w:szCs w:val="28"/>
        </w:rPr>
        <w:t xml:space="preserve">Частью 13 статьи 24.1 Закона о контрактной системе установлено,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F46AEB">
        <w:rPr>
          <w:rFonts w:ascii="TimesNewRomanPSMT" w:hAnsi="TimesNewRomanPSMT" w:cs="TimesNewRomanPSMT"/>
          <w:sz w:val="28"/>
          <w:szCs w:val="28"/>
        </w:rPr>
        <w:t xml:space="preserve">что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</w:t>
      </w:r>
      <w:r>
        <w:rPr>
          <w:rFonts w:ascii="TimesNewRomanPSMT" w:hAnsi="TimesNewRomanPSMT" w:cs="TimesNewRomanPSMT"/>
          <w:sz w:val="28"/>
          <w:szCs w:val="28"/>
        </w:rPr>
        <w:br/>
      </w:r>
      <w:r w:rsidRPr="00F46AEB">
        <w:rPr>
          <w:rFonts w:ascii="TimesNewRomanPSMT" w:hAnsi="TimesNewRomanPSMT" w:cs="TimesNewRomanPSMT"/>
          <w:sz w:val="28"/>
          <w:szCs w:val="28"/>
        </w:rPr>
        <w:t>программно-аппаратных средств, используемых для их проведения, равный доступ участ</w:t>
      </w:r>
      <w:r>
        <w:rPr>
          <w:rFonts w:ascii="TimesNewRomanPSMT" w:hAnsi="TimesNewRomanPSMT" w:cs="TimesNewRomanPSMT"/>
          <w:sz w:val="28"/>
          <w:szCs w:val="28"/>
        </w:rPr>
        <w:t xml:space="preserve">ников закупок </w:t>
      </w:r>
      <w:r w:rsidRPr="00F46AEB">
        <w:rPr>
          <w:rFonts w:ascii="TimesNewRomanPSMT" w:hAnsi="TimesNewRomanPSMT" w:cs="TimesNewRomanPSMT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7C74FB" w:rsidRDefault="007C74FB" w:rsidP="007E7985">
      <w:pPr>
        <w:autoSpaceDE w:val="0"/>
        <w:autoSpaceDN w:val="0"/>
        <w:adjustRightInd w:val="0"/>
        <w:spacing w:after="0" w:line="420" w:lineRule="exact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В силу пункта 6 части 3 статьи 49 Закона о контрактной системе 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не позднее десяти минут с момента окончания времени приема ценовых предложений, предусмотренного пунктом 5 </w:t>
      </w:r>
      <w:r>
        <w:rPr>
          <w:rFonts w:ascii="TimesNewRomanPSMT" w:hAnsi="TimesNewRomanPSMT" w:cs="TimesNewRomanPSMT"/>
          <w:sz w:val="28"/>
          <w:szCs w:val="28"/>
        </w:rPr>
        <w:t>части 3 статьи 49 Закона о контрактной системе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, участник закупки вправе подать одно ценовое предложение не ниже чем минимальное ценовое предложение, поступившее во время приема ценовых </w:t>
      </w:r>
      <w:r w:rsidRPr="007C74FB">
        <w:rPr>
          <w:rFonts w:ascii="TimesNewRomanPSMT" w:hAnsi="TimesNewRomanPSMT" w:cs="TimesNewRomanPSMT"/>
          <w:sz w:val="28"/>
          <w:szCs w:val="28"/>
        </w:rPr>
        <w:lastRenderedPageBreak/>
        <w:t>предложений, предусмотренное пунктом 5 части</w:t>
      </w:r>
      <w:r>
        <w:rPr>
          <w:rFonts w:ascii="TimesNewRomanPSMT" w:hAnsi="TimesNewRomanPSMT" w:cs="TimesNewRomanPSMT"/>
          <w:sz w:val="28"/>
          <w:szCs w:val="28"/>
        </w:rPr>
        <w:t xml:space="preserve"> 3 статьи 49 Закона о контрактной системе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. Ценовое предложение участника закупки должно соответствовать требованиям подпунктов </w:t>
      </w:r>
      <w:r>
        <w:rPr>
          <w:rFonts w:ascii="TimesNewRomanPSMT" w:hAnsi="TimesNewRomanPSMT" w:cs="TimesNewRomanPSMT"/>
          <w:sz w:val="28"/>
          <w:szCs w:val="28"/>
        </w:rPr>
        <w:t>«</w:t>
      </w:r>
      <w:r w:rsidRPr="007C74FB">
        <w:rPr>
          <w:rFonts w:ascii="TimesNewRomanPSMT" w:hAnsi="TimesNewRomanPSMT" w:cs="TimesNewRomanPSMT"/>
          <w:sz w:val="28"/>
          <w:szCs w:val="28"/>
        </w:rPr>
        <w:t>а</w:t>
      </w:r>
      <w:r>
        <w:rPr>
          <w:rFonts w:ascii="TimesNewRomanPSMT" w:hAnsi="TimesNewRomanPSMT" w:cs="TimesNewRomanPSMT"/>
          <w:sz w:val="28"/>
          <w:szCs w:val="28"/>
        </w:rPr>
        <w:t>»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, </w:t>
      </w:r>
      <w:r>
        <w:rPr>
          <w:rFonts w:ascii="TimesNewRomanPSMT" w:hAnsi="TimesNewRomanPSMT" w:cs="TimesNewRomanPSMT"/>
          <w:sz w:val="28"/>
          <w:szCs w:val="28"/>
        </w:rPr>
        <w:t>«</w:t>
      </w:r>
      <w:r w:rsidRPr="007C74FB">
        <w:rPr>
          <w:rFonts w:ascii="TimesNewRomanPSMT" w:hAnsi="TimesNewRomanPSMT" w:cs="TimesNewRomanPSMT"/>
          <w:sz w:val="28"/>
          <w:szCs w:val="28"/>
        </w:rPr>
        <w:t>б</w:t>
      </w:r>
      <w:r>
        <w:rPr>
          <w:rFonts w:ascii="TimesNewRomanPSMT" w:hAnsi="TimesNewRomanPSMT" w:cs="TimesNewRomanPSMT"/>
          <w:sz w:val="28"/>
          <w:szCs w:val="28"/>
        </w:rPr>
        <w:t>»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 и </w:t>
      </w:r>
      <w:r>
        <w:rPr>
          <w:rFonts w:ascii="TimesNewRomanPSMT" w:hAnsi="TimesNewRomanPSMT" w:cs="TimesNewRomanPSMT"/>
          <w:sz w:val="28"/>
          <w:szCs w:val="28"/>
        </w:rPr>
        <w:t>«</w:t>
      </w:r>
      <w:r w:rsidRPr="007C74FB">
        <w:rPr>
          <w:rFonts w:ascii="TimesNewRomanPSMT" w:hAnsi="TimesNewRomanPSMT" w:cs="TimesNewRomanPSMT"/>
          <w:sz w:val="28"/>
          <w:szCs w:val="28"/>
        </w:rPr>
        <w:t>г</w:t>
      </w:r>
      <w:r>
        <w:rPr>
          <w:rFonts w:ascii="TimesNewRomanPSMT" w:hAnsi="TimesNewRomanPSMT" w:cs="TimesNewRomanPSMT"/>
          <w:sz w:val="28"/>
          <w:szCs w:val="28"/>
        </w:rPr>
        <w:t>»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 пункта 2 части</w:t>
      </w:r>
      <w:r>
        <w:rPr>
          <w:rFonts w:ascii="TimesNewRomanPSMT" w:hAnsi="TimesNewRomanPSMT" w:cs="TimesNewRomanPSMT"/>
          <w:sz w:val="28"/>
          <w:szCs w:val="28"/>
        </w:rPr>
        <w:t xml:space="preserve"> 3 статьи 49 Закона </w:t>
      </w:r>
      <w:r>
        <w:rPr>
          <w:rFonts w:ascii="TimesNewRomanPSMT" w:hAnsi="TimesNewRomanPSMT" w:cs="TimesNewRomanPSMT"/>
          <w:sz w:val="28"/>
          <w:szCs w:val="28"/>
        </w:rPr>
        <w:br/>
        <w:t>о контрактной системе</w:t>
      </w:r>
      <w:r w:rsidRPr="007C74FB">
        <w:rPr>
          <w:rFonts w:ascii="TimesNewRomanPSMT" w:hAnsi="TimesNewRomanPSMT" w:cs="TimesNewRomanPSMT"/>
          <w:sz w:val="28"/>
          <w:szCs w:val="28"/>
        </w:rPr>
        <w:t xml:space="preserve"> и может быть подано независимо от </w:t>
      </w:r>
      <w:r>
        <w:rPr>
          <w:rFonts w:ascii="TimesNewRomanPSMT" w:hAnsi="TimesNewRomanPSMT" w:cs="TimesNewRomanPSMT"/>
          <w:sz w:val="28"/>
          <w:szCs w:val="28"/>
        </w:rPr>
        <w:t>«</w:t>
      </w:r>
      <w:r w:rsidRPr="007C74FB">
        <w:rPr>
          <w:rFonts w:ascii="TimesNewRomanPSMT" w:hAnsi="TimesNewRomanPSMT" w:cs="TimesNewRomanPSMT"/>
          <w:sz w:val="28"/>
          <w:szCs w:val="28"/>
        </w:rPr>
        <w:t>шага аукциона</w:t>
      </w:r>
      <w:r>
        <w:rPr>
          <w:rFonts w:ascii="TimesNewRomanPSMT" w:hAnsi="TimesNewRomanPSMT" w:cs="TimesNewRomanPSMT"/>
          <w:sz w:val="28"/>
          <w:szCs w:val="28"/>
        </w:rPr>
        <w:t>».</w:t>
      </w:r>
    </w:p>
    <w:p w:rsidR="00F46AEB" w:rsidRPr="00F46AEB" w:rsidRDefault="00F46AEB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F46AEB">
        <w:rPr>
          <w:rFonts w:ascii="TimesNewRomanPSMT" w:hAnsi="TimesNewRomanPSMT" w:cs="TimesNewRomanPSMT"/>
          <w:sz w:val="28"/>
          <w:szCs w:val="28"/>
        </w:rPr>
        <w:t>На заседании Комиссии установлено, что дата и время подачи ценовых предложений – 2</w:t>
      </w:r>
      <w:r w:rsidR="003B1357">
        <w:rPr>
          <w:rFonts w:ascii="TimesNewRomanPSMT" w:hAnsi="TimesNewRomanPSMT" w:cs="TimesNewRomanPSMT"/>
          <w:sz w:val="28"/>
          <w:szCs w:val="28"/>
        </w:rPr>
        <w:t>7</w:t>
      </w:r>
      <w:r w:rsidRPr="00F46AEB">
        <w:rPr>
          <w:rFonts w:ascii="TimesNewRomanPSMT" w:hAnsi="TimesNewRomanPSMT" w:cs="TimesNewRomanPSMT"/>
          <w:sz w:val="28"/>
          <w:szCs w:val="28"/>
        </w:rPr>
        <w:t>.07.2022 в период с 11:00</w:t>
      </w:r>
      <w:r w:rsidR="007C74FB">
        <w:rPr>
          <w:rFonts w:ascii="TimesNewRomanPSMT" w:hAnsi="TimesNewRomanPSMT" w:cs="TimesNewRomanPSMT"/>
          <w:sz w:val="28"/>
          <w:szCs w:val="28"/>
        </w:rPr>
        <w:t>:00</w:t>
      </w:r>
      <w:r w:rsidRPr="00F46AEB">
        <w:rPr>
          <w:rFonts w:ascii="TimesNewRomanPSMT" w:hAnsi="TimesNewRomanPSMT" w:cs="TimesNewRomanPSMT"/>
          <w:sz w:val="28"/>
          <w:szCs w:val="28"/>
        </w:rPr>
        <w:t xml:space="preserve"> до 11:</w:t>
      </w:r>
      <w:r>
        <w:rPr>
          <w:rFonts w:ascii="TimesNewRomanPSMT" w:hAnsi="TimesNewRomanPSMT" w:cs="TimesNewRomanPSMT"/>
          <w:sz w:val="28"/>
          <w:szCs w:val="28"/>
        </w:rPr>
        <w:t>22</w:t>
      </w:r>
      <w:r w:rsidR="007C74FB">
        <w:rPr>
          <w:rFonts w:ascii="TimesNewRomanPSMT" w:hAnsi="TimesNewRomanPSMT" w:cs="TimesNewRomanPSMT"/>
          <w:sz w:val="28"/>
          <w:szCs w:val="28"/>
        </w:rPr>
        <w:t>:25</w:t>
      </w:r>
      <w:r w:rsidRPr="00F46AEB">
        <w:rPr>
          <w:rFonts w:ascii="TimesNewRomanPSMT" w:hAnsi="TimesNewRomanPSMT" w:cs="TimesNewRomanPSMT"/>
          <w:sz w:val="28"/>
          <w:szCs w:val="28"/>
        </w:rPr>
        <w:t xml:space="preserve"> (МСК). </w:t>
      </w:r>
    </w:p>
    <w:p w:rsidR="00F46AEB" w:rsidRPr="00F46AEB" w:rsidRDefault="007E7985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Представитель З</w:t>
      </w:r>
      <w:r w:rsidR="00F46AEB">
        <w:rPr>
          <w:rFonts w:ascii="TimesNewRomanPSMT" w:hAnsi="TimesNewRomanPSMT" w:cs="TimesNewRomanPSMT"/>
          <w:sz w:val="28"/>
          <w:szCs w:val="28"/>
        </w:rPr>
        <w:t>аявител</w:t>
      </w:r>
      <w:r>
        <w:rPr>
          <w:rFonts w:ascii="TimesNewRomanPSMT" w:hAnsi="TimesNewRomanPSMT" w:cs="TimesNewRomanPSMT"/>
          <w:sz w:val="28"/>
          <w:szCs w:val="28"/>
        </w:rPr>
        <w:t>я</w:t>
      </w:r>
      <w:r w:rsidR="00F46AEB">
        <w:rPr>
          <w:rFonts w:ascii="TimesNewRomanPSMT" w:hAnsi="TimesNewRomanPSMT" w:cs="TimesNewRomanPSMT"/>
          <w:sz w:val="28"/>
          <w:szCs w:val="28"/>
        </w:rPr>
        <w:t xml:space="preserve"> на заседании Комиссии пояснил, что 2</w:t>
      </w:r>
      <w:r w:rsidR="003B1357">
        <w:rPr>
          <w:rFonts w:ascii="TimesNewRomanPSMT" w:hAnsi="TimesNewRomanPSMT" w:cs="TimesNewRomanPSMT"/>
          <w:sz w:val="28"/>
          <w:szCs w:val="28"/>
        </w:rPr>
        <w:t>7</w:t>
      </w:r>
      <w:r w:rsidR="00F46AEB">
        <w:rPr>
          <w:rFonts w:ascii="TimesNewRomanPSMT" w:hAnsi="TimesNewRomanPSMT" w:cs="TimesNewRomanPSMT"/>
          <w:sz w:val="28"/>
          <w:szCs w:val="28"/>
        </w:rPr>
        <w:t xml:space="preserve">.07.2022 </w:t>
      </w:r>
      <w:r>
        <w:rPr>
          <w:rFonts w:ascii="TimesNewRomanPSMT" w:hAnsi="TimesNewRomanPSMT" w:cs="TimesNewRomanPSMT"/>
          <w:sz w:val="28"/>
          <w:szCs w:val="28"/>
        </w:rPr>
        <w:br/>
      </w:r>
      <w:r w:rsidR="00F46AEB" w:rsidRPr="00F46AEB">
        <w:rPr>
          <w:rFonts w:ascii="TimesNewRomanPSMT" w:hAnsi="TimesNewRomanPSMT" w:cs="TimesNewRomanPSMT"/>
          <w:sz w:val="28"/>
          <w:szCs w:val="28"/>
        </w:rPr>
        <w:t xml:space="preserve">на сайте Оператора электронной площадки произошел технический сбой, в связи </w:t>
      </w:r>
      <w:r>
        <w:rPr>
          <w:rFonts w:ascii="TimesNewRomanPSMT" w:hAnsi="TimesNewRomanPSMT" w:cs="TimesNewRomanPSMT"/>
          <w:sz w:val="28"/>
          <w:szCs w:val="28"/>
        </w:rPr>
        <w:br/>
      </w:r>
      <w:r w:rsidR="00F46AEB" w:rsidRPr="00F46AEB">
        <w:rPr>
          <w:rFonts w:ascii="TimesNewRomanPSMT" w:hAnsi="TimesNewRomanPSMT" w:cs="TimesNewRomanPSMT"/>
          <w:sz w:val="28"/>
          <w:szCs w:val="28"/>
        </w:rPr>
        <w:t xml:space="preserve">с чем у Заявителя отсутствовала возможность </w:t>
      </w:r>
      <w:r w:rsidR="00F46AEB">
        <w:rPr>
          <w:rFonts w:ascii="TimesNewRomanPSMT" w:hAnsi="TimesNewRomanPSMT" w:cs="TimesNewRomanPSMT"/>
          <w:sz w:val="28"/>
          <w:szCs w:val="28"/>
        </w:rPr>
        <w:t xml:space="preserve">подать ценовое предложение </w:t>
      </w:r>
      <w:r>
        <w:rPr>
          <w:rFonts w:ascii="TimesNewRomanPSMT" w:hAnsi="TimesNewRomanPSMT" w:cs="TimesNewRomanPSMT"/>
          <w:sz w:val="28"/>
          <w:szCs w:val="28"/>
        </w:rPr>
        <w:br/>
      </w:r>
      <w:r w:rsidR="003B2EBD" w:rsidRPr="003B2EBD">
        <w:rPr>
          <w:rFonts w:ascii="TimesNewRomanPSMT" w:hAnsi="TimesNewRomanPSMT" w:cs="TimesNewRomanPSMT"/>
          <w:sz w:val="28"/>
          <w:szCs w:val="28"/>
        </w:rPr>
        <w:t>в период с 11:21:57 до 11:22:25</w:t>
      </w:r>
      <w:r w:rsidR="00F46AEB" w:rsidRPr="00F46AEB">
        <w:rPr>
          <w:rFonts w:ascii="TimesNewRomanPSMT" w:hAnsi="TimesNewRomanPSMT" w:cs="TimesNewRomanPSMT"/>
          <w:sz w:val="28"/>
          <w:szCs w:val="28"/>
        </w:rPr>
        <w:t>.</w:t>
      </w:r>
    </w:p>
    <w:p w:rsidR="004C368E" w:rsidRDefault="00F46AEB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 w:rsidRPr="00F46AEB">
        <w:rPr>
          <w:rFonts w:ascii="TimesNewRomanPSMT" w:hAnsi="TimesNewRomanPSMT" w:cs="TimesNewRomanPSMT"/>
          <w:sz w:val="28"/>
          <w:szCs w:val="28"/>
        </w:rPr>
        <w:t>Представитель Оператора электронной площадки на заседании Комиссии сообщил, что в период проведения Аукциона программно-аппаратный комплекс электронной площадки работал в штатном режиме, без сбоев.</w:t>
      </w:r>
    </w:p>
    <w:p w:rsidR="007C74FB" w:rsidRDefault="007E7985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 этом</w:t>
      </w:r>
      <w:r w:rsidR="007C74FB">
        <w:rPr>
          <w:rFonts w:ascii="TimesNewRomanPSMT" w:hAnsi="TimesNewRomanPSMT" w:cs="TimesNewRomanPSMT"/>
          <w:sz w:val="28"/>
          <w:szCs w:val="28"/>
        </w:rPr>
        <w:t xml:space="preserve"> Оператор электронной площадки на заседании Комиссии представил сведения, согласно которым л</w:t>
      </w:r>
      <w:r w:rsidR="007C74FB" w:rsidRPr="007C74FB">
        <w:rPr>
          <w:rFonts w:ascii="TimesNewRomanPSMT" w:hAnsi="TimesNewRomanPSMT" w:cs="TimesNewRomanPSMT"/>
          <w:sz w:val="28"/>
          <w:szCs w:val="28"/>
        </w:rPr>
        <w:t>учшее ценовое предложение Заявит</w:t>
      </w:r>
      <w:r>
        <w:rPr>
          <w:rFonts w:ascii="TimesNewRomanPSMT" w:hAnsi="TimesNewRomanPSMT" w:cs="TimesNewRomanPSMT"/>
          <w:sz w:val="28"/>
          <w:szCs w:val="28"/>
        </w:rPr>
        <w:t xml:space="preserve">еля </w:t>
      </w:r>
      <w:r w:rsidR="007C74FB">
        <w:rPr>
          <w:rFonts w:ascii="TimesNewRomanPSMT" w:hAnsi="TimesNewRomanPSMT" w:cs="TimesNewRomanPSMT"/>
          <w:sz w:val="28"/>
          <w:szCs w:val="28"/>
        </w:rPr>
        <w:t xml:space="preserve">зафиксировано 27.07.2022 в </w:t>
      </w:r>
      <w:r w:rsidR="007C74FB" w:rsidRPr="007C74FB">
        <w:rPr>
          <w:rFonts w:ascii="TimesNewRomanPSMT" w:hAnsi="TimesNewRomanPSMT" w:cs="TimesNewRomanPSMT"/>
          <w:sz w:val="28"/>
          <w:szCs w:val="28"/>
        </w:rPr>
        <w:t xml:space="preserve">11:12:28 (МСК) в размере </w:t>
      </w:r>
      <w:r w:rsidR="007C74FB">
        <w:rPr>
          <w:rFonts w:ascii="TimesNewRomanPSMT" w:hAnsi="TimesNewRomanPSMT" w:cs="TimesNewRomanPSMT"/>
          <w:sz w:val="28"/>
          <w:szCs w:val="28"/>
        </w:rPr>
        <w:t>9 960 000</w:t>
      </w:r>
      <w:r w:rsidR="007C74FB" w:rsidRPr="007C74FB">
        <w:rPr>
          <w:rFonts w:ascii="TimesNewRomanPSMT" w:hAnsi="TimesNewRomanPSMT" w:cs="TimesNewRomanPSMT"/>
          <w:sz w:val="28"/>
          <w:szCs w:val="28"/>
        </w:rPr>
        <w:t xml:space="preserve"> руб</w:t>
      </w:r>
      <w:r w:rsidR="007C74FB">
        <w:rPr>
          <w:rFonts w:ascii="TimesNewRomanPSMT" w:hAnsi="TimesNewRomanPSMT" w:cs="TimesNewRomanPSMT"/>
          <w:sz w:val="28"/>
          <w:szCs w:val="28"/>
        </w:rPr>
        <w:t>лей</w:t>
      </w:r>
      <w:r w:rsidR="007C74FB" w:rsidRPr="007C74FB">
        <w:rPr>
          <w:rFonts w:ascii="TimesNewRomanPSMT" w:hAnsi="TimesNewRomanPSMT" w:cs="TimesNewRomanPSMT"/>
          <w:sz w:val="28"/>
          <w:szCs w:val="28"/>
        </w:rPr>
        <w:t xml:space="preserve">. </w:t>
      </w:r>
    </w:p>
    <w:p w:rsidR="007C74FB" w:rsidRDefault="007E7985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Кроме того</w:t>
      </w:r>
      <w:r w:rsidR="001D25AE" w:rsidRPr="007C74FB">
        <w:rPr>
          <w:rFonts w:ascii="TimesNewRomanPSMT" w:hAnsi="TimesNewRomanPSMT" w:cs="TimesNewRomanPSMT"/>
          <w:sz w:val="28"/>
          <w:szCs w:val="28"/>
        </w:rPr>
        <w:t>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</w:t>
      </w:r>
      <w:r w:rsidR="001D25AE">
        <w:rPr>
          <w:rFonts w:ascii="TimesNewRomanPSMT" w:hAnsi="TimesNewRomanPSMT" w:cs="TimesNewRomanPSMT"/>
          <w:sz w:val="28"/>
          <w:szCs w:val="28"/>
        </w:rPr>
        <w:t xml:space="preserve">ках и в ЕИС, </w:t>
      </w:r>
      <w:r w:rsidR="001D25AE" w:rsidRPr="007C74FB">
        <w:rPr>
          <w:rFonts w:ascii="TimesNewRomanPSMT" w:hAnsi="TimesNewRomanPSMT" w:cs="TimesNewRomanPSMT"/>
          <w:sz w:val="28"/>
          <w:szCs w:val="28"/>
        </w:rPr>
        <w:t>2</w:t>
      </w:r>
      <w:r w:rsidR="003B1357">
        <w:rPr>
          <w:rFonts w:ascii="TimesNewRomanPSMT" w:hAnsi="TimesNewRomanPSMT" w:cs="TimesNewRomanPSMT"/>
          <w:sz w:val="28"/>
          <w:szCs w:val="28"/>
        </w:rPr>
        <w:t>7</w:t>
      </w:r>
      <w:r w:rsidR="001D25AE" w:rsidRPr="007C74FB">
        <w:rPr>
          <w:rFonts w:ascii="TimesNewRomanPSMT" w:hAnsi="TimesNewRomanPSMT" w:cs="TimesNewRomanPSMT"/>
          <w:sz w:val="28"/>
          <w:szCs w:val="28"/>
        </w:rPr>
        <w:t>.07.2022 в период подачи ценовых предложений сбоев на сайте Оператора электронной площадки не зафиксировано.</w:t>
      </w:r>
    </w:p>
    <w:p w:rsidR="00144EC8" w:rsidRDefault="007E7985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144EC8">
        <w:rPr>
          <w:rFonts w:ascii="Times New Roman" w:hAnsi="Times New Roman"/>
          <w:sz w:val="28"/>
          <w:szCs w:val="28"/>
        </w:rPr>
        <w:t xml:space="preserve"> на заседании Комиссии Заявител</w:t>
      </w:r>
      <w:r w:rsidR="00F46AEB">
        <w:rPr>
          <w:rFonts w:ascii="Times New Roman" w:hAnsi="Times New Roman"/>
          <w:sz w:val="28"/>
          <w:szCs w:val="28"/>
        </w:rPr>
        <w:t>ь</w:t>
      </w:r>
      <w:r w:rsidR="00144EC8">
        <w:rPr>
          <w:rFonts w:ascii="Times New Roman" w:hAnsi="Times New Roman"/>
          <w:sz w:val="28"/>
          <w:szCs w:val="28"/>
        </w:rPr>
        <w:t xml:space="preserve"> не представил доказательств, подтверждающих, что </w:t>
      </w:r>
      <w:r w:rsidR="00F46AEB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144EC8">
        <w:rPr>
          <w:rFonts w:ascii="Times New Roman" w:hAnsi="Times New Roman"/>
          <w:sz w:val="28"/>
          <w:szCs w:val="28"/>
        </w:rPr>
        <w:t xml:space="preserve">не обеспечена надежность функционирования программных и технических средств, используемых при </w:t>
      </w:r>
      <w:r w:rsidR="00F46AEB">
        <w:rPr>
          <w:rFonts w:ascii="Times New Roman" w:hAnsi="Times New Roman"/>
          <w:sz w:val="28"/>
          <w:szCs w:val="28"/>
        </w:rPr>
        <w:t>проведении Аукциона</w:t>
      </w:r>
      <w:r w:rsidR="00144EC8">
        <w:rPr>
          <w:rFonts w:ascii="Times New Roman" w:hAnsi="Times New Roman"/>
          <w:sz w:val="28"/>
          <w:szCs w:val="28"/>
        </w:rPr>
        <w:t>,</w:t>
      </w:r>
      <w:r w:rsidR="00ED5FAB">
        <w:rPr>
          <w:rFonts w:ascii="Times New Roman" w:hAnsi="Times New Roman"/>
          <w:sz w:val="28"/>
          <w:szCs w:val="28"/>
        </w:rPr>
        <w:t xml:space="preserve"> в связи с чем</w:t>
      </w:r>
      <w:r w:rsidR="00144EC8">
        <w:rPr>
          <w:rFonts w:ascii="Times New Roman" w:hAnsi="Times New Roman"/>
          <w:sz w:val="28"/>
          <w:szCs w:val="28"/>
        </w:rPr>
        <w:t xml:space="preserve"> довод Заявителя не нашел своего подтверждения.</w:t>
      </w:r>
    </w:p>
    <w:p w:rsidR="001D25AE" w:rsidRDefault="00144EC8" w:rsidP="007E7985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430" w:lineRule="exact"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 основании изложенного и руководствуясь частью 1 статьи 2, пунктом 1 части 15</w:t>
      </w:r>
      <w:r w:rsidR="00AB6CD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статьи 99, частью 8 статьи 106 Закона о контрактной системе, Комиссия</w:t>
      </w:r>
    </w:p>
    <w:p w:rsidR="007E7985" w:rsidRDefault="007E7985" w:rsidP="00C13516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144EC8" w:rsidRDefault="00144EC8" w:rsidP="00816CCA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РЕШИЛА:</w:t>
      </w:r>
    </w:p>
    <w:p w:rsidR="00144EC8" w:rsidRDefault="00144EC8" w:rsidP="00816CCA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NewRomanPSMT" w:hAnsi="TimesNewRomanPSMT" w:cs="TimesNewRomanPSMT"/>
          <w:sz w:val="28"/>
          <w:szCs w:val="28"/>
        </w:rPr>
      </w:pPr>
    </w:p>
    <w:p w:rsidR="00144EC8" w:rsidRDefault="00144EC8" w:rsidP="00816CCA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Признать жалобу </w:t>
      </w:r>
      <w:r w:rsidR="001D25AE" w:rsidRPr="001D25AE">
        <w:rPr>
          <w:rFonts w:ascii="TimesNewRomanPSMT" w:hAnsi="TimesNewRomanPSMT" w:cs="TimesNewRomanPSMT"/>
          <w:sz w:val="28"/>
          <w:szCs w:val="28"/>
        </w:rPr>
        <w:t>ООО «ЧОО «Кольчуга Курск»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8F5F0B">
        <w:rPr>
          <w:rFonts w:ascii="TimesNewRomanPSMT" w:hAnsi="TimesNewRomanPSMT" w:cs="TimesNewRomanPSMT"/>
          <w:sz w:val="28"/>
          <w:szCs w:val="28"/>
        </w:rPr>
        <w:t>не</w:t>
      </w:r>
      <w:r>
        <w:rPr>
          <w:rFonts w:ascii="TimesNewRomanPSMT" w:hAnsi="TimesNewRomanPSMT" w:cs="TimesNewRomanPSMT"/>
          <w:sz w:val="28"/>
          <w:szCs w:val="28"/>
        </w:rPr>
        <w:t>обоснованной.</w:t>
      </w:r>
    </w:p>
    <w:p w:rsidR="009E50C6" w:rsidRDefault="009E50C6" w:rsidP="00816CCA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4EC8" w:rsidRDefault="00144EC8" w:rsidP="00816CCA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Настоящее решение может быть обжаловано в суде, арбитражном суде</w:t>
      </w:r>
      <w:r>
        <w:rPr>
          <w:rFonts w:ascii="TimesNewRomanPSMT" w:hAnsi="TimesNewRomanPSMT" w:cs="TimesNewRomanPSMT"/>
          <w:sz w:val="28"/>
          <w:szCs w:val="28"/>
        </w:rPr>
        <w:br/>
        <w:t>в течение трех месяцев в установленном законом порядке.</w:t>
      </w:r>
    </w:p>
    <w:sectPr w:rsidR="00144EC8" w:rsidSect="00C13516">
      <w:headerReference w:type="default" r:id="rId8"/>
      <w:pgSz w:w="11906" w:h="16838"/>
      <w:pgMar w:top="1418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90C" w:rsidRDefault="00EF390C" w:rsidP="00295830">
      <w:pPr>
        <w:spacing w:after="0" w:line="240" w:lineRule="auto"/>
      </w:pPr>
      <w:r>
        <w:separator/>
      </w:r>
    </w:p>
  </w:endnote>
  <w:endnote w:type="continuationSeparator" w:id="0">
    <w:p w:rsidR="00EF390C" w:rsidRDefault="00EF390C" w:rsidP="002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90C" w:rsidRDefault="00EF390C" w:rsidP="00295830">
      <w:pPr>
        <w:spacing w:after="0" w:line="240" w:lineRule="auto"/>
      </w:pPr>
      <w:r>
        <w:separator/>
      </w:r>
    </w:p>
  </w:footnote>
  <w:footnote w:type="continuationSeparator" w:id="0">
    <w:p w:rsidR="00EF390C" w:rsidRDefault="00EF390C" w:rsidP="002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380046"/>
      <w:docPartObj>
        <w:docPartGallery w:val="Page Numbers (Top of Page)"/>
        <w:docPartUnique/>
      </w:docPartObj>
    </w:sdtPr>
    <w:sdtEndPr/>
    <w:sdtContent>
      <w:p w:rsidR="00295830" w:rsidRDefault="00295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144">
          <w:rPr>
            <w:noProof/>
          </w:rPr>
          <w:t>2</w:t>
        </w:r>
        <w:r>
          <w:fldChar w:fldCharType="end"/>
        </w:r>
      </w:p>
    </w:sdtContent>
  </w:sdt>
  <w:p w:rsidR="00295830" w:rsidRDefault="0029583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C52A58A0"/>
    <w:lvl w:ilvl="0" w:tplc="09E4E6D4">
      <w:start w:val="1"/>
      <w:numFmt w:val="decimal"/>
      <w:suff w:val="space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22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38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DC8"/>
    <w:rsid w:val="00062EF8"/>
    <w:rsid w:val="00085D9B"/>
    <w:rsid w:val="000E17CB"/>
    <w:rsid w:val="000F7BF3"/>
    <w:rsid w:val="00100333"/>
    <w:rsid w:val="0012412A"/>
    <w:rsid w:val="00134D98"/>
    <w:rsid w:val="00141E95"/>
    <w:rsid w:val="00144EC8"/>
    <w:rsid w:val="001467A9"/>
    <w:rsid w:val="0018097D"/>
    <w:rsid w:val="001D25AE"/>
    <w:rsid w:val="001E16D9"/>
    <w:rsid w:val="002007FF"/>
    <w:rsid w:val="00242CCC"/>
    <w:rsid w:val="00255CD7"/>
    <w:rsid w:val="00295830"/>
    <w:rsid w:val="002B2B7A"/>
    <w:rsid w:val="002C5AFD"/>
    <w:rsid w:val="00395FA6"/>
    <w:rsid w:val="003B1357"/>
    <w:rsid w:val="003B2EBD"/>
    <w:rsid w:val="003F3A8D"/>
    <w:rsid w:val="0040303F"/>
    <w:rsid w:val="00415BE8"/>
    <w:rsid w:val="0043246C"/>
    <w:rsid w:val="004411B5"/>
    <w:rsid w:val="00443984"/>
    <w:rsid w:val="00445B92"/>
    <w:rsid w:val="00471057"/>
    <w:rsid w:val="00484B40"/>
    <w:rsid w:val="00493C0F"/>
    <w:rsid w:val="004C368E"/>
    <w:rsid w:val="005724AC"/>
    <w:rsid w:val="00595568"/>
    <w:rsid w:val="005A1C1E"/>
    <w:rsid w:val="005A7BCB"/>
    <w:rsid w:val="005F1E0B"/>
    <w:rsid w:val="006326A5"/>
    <w:rsid w:val="0064623A"/>
    <w:rsid w:val="006C108E"/>
    <w:rsid w:val="006D082F"/>
    <w:rsid w:val="006D68F3"/>
    <w:rsid w:val="006D6DEE"/>
    <w:rsid w:val="0071438E"/>
    <w:rsid w:val="00785B16"/>
    <w:rsid w:val="007A49F2"/>
    <w:rsid w:val="007C74FB"/>
    <w:rsid w:val="007E7985"/>
    <w:rsid w:val="00816CCA"/>
    <w:rsid w:val="008351B4"/>
    <w:rsid w:val="0085076A"/>
    <w:rsid w:val="00875F66"/>
    <w:rsid w:val="008C33A8"/>
    <w:rsid w:val="008D7E94"/>
    <w:rsid w:val="008F33B5"/>
    <w:rsid w:val="008F5768"/>
    <w:rsid w:val="008F5F0B"/>
    <w:rsid w:val="00923A20"/>
    <w:rsid w:val="009E50C6"/>
    <w:rsid w:val="00A1546F"/>
    <w:rsid w:val="00A35006"/>
    <w:rsid w:val="00A955CA"/>
    <w:rsid w:val="00AB5CDC"/>
    <w:rsid w:val="00AB6CDC"/>
    <w:rsid w:val="00B41728"/>
    <w:rsid w:val="00B81757"/>
    <w:rsid w:val="00B82B84"/>
    <w:rsid w:val="00BE6DC8"/>
    <w:rsid w:val="00C13516"/>
    <w:rsid w:val="00C20228"/>
    <w:rsid w:val="00C37A27"/>
    <w:rsid w:val="00C6717E"/>
    <w:rsid w:val="00C75144"/>
    <w:rsid w:val="00CE46AD"/>
    <w:rsid w:val="00D01DF3"/>
    <w:rsid w:val="00D121ED"/>
    <w:rsid w:val="00D319A4"/>
    <w:rsid w:val="00D5566D"/>
    <w:rsid w:val="00D564D4"/>
    <w:rsid w:val="00D574F5"/>
    <w:rsid w:val="00D57BA8"/>
    <w:rsid w:val="00DC51AA"/>
    <w:rsid w:val="00DC62D0"/>
    <w:rsid w:val="00DE30B2"/>
    <w:rsid w:val="00DF70DD"/>
    <w:rsid w:val="00E01E60"/>
    <w:rsid w:val="00E0600C"/>
    <w:rsid w:val="00E30BA2"/>
    <w:rsid w:val="00E34BF0"/>
    <w:rsid w:val="00E53990"/>
    <w:rsid w:val="00E908C7"/>
    <w:rsid w:val="00EB4196"/>
    <w:rsid w:val="00EB593F"/>
    <w:rsid w:val="00ED5FAB"/>
    <w:rsid w:val="00ED6F96"/>
    <w:rsid w:val="00EF390C"/>
    <w:rsid w:val="00F24ECB"/>
    <w:rsid w:val="00F46AEB"/>
    <w:rsid w:val="00F60782"/>
    <w:rsid w:val="00FC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A0E96-51E7-49A2-92A1-EBA0ED59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EC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4E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rsid w:val="00144EC8"/>
  </w:style>
  <w:style w:type="character" w:styleId="a4">
    <w:name w:val="Hyperlink"/>
    <w:basedOn w:val="a0"/>
    <w:uiPriority w:val="99"/>
    <w:unhideWhenUsed/>
    <w:rsid w:val="00144EC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958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95830"/>
  </w:style>
  <w:style w:type="paragraph" w:styleId="a7">
    <w:name w:val="footer"/>
    <w:basedOn w:val="a"/>
    <w:link w:val="a8"/>
    <w:uiPriority w:val="99"/>
    <w:unhideWhenUsed/>
    <w:rsid w:val="002958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95830"/>
  </w:style>
  <w:style w:type="paragraph" w:styleId="a9">
    <w:name w:val="Balloon Text"/>
    <w:basedOn w:val="a"/>
    <w:link w:val="aa"/>
    <w:uiPriority w:val="99"/>
    <w:semiHidden/>
    <w:unhideWhenUsed/>
    <w:rsid w:val="001467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6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8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BF828-0C3D-4D33-BFBD-9B21B95AB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27</cp:revision>
  <cp:lastPrinted>2022-08-09T07:57:00Z</cp:lastPrinted>
  <dcterms:created xsi:type="dcterms:W3CDTF">2022-05-17T18:05:00Z</dcterms:created>
  <dcterms:modified xsi:type="dcterms:W3CDTF">2022-08-10T06:27:00Z</dcterms:modified>
</cp:coreProperties>
</file>