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4090"/>
        <w:gridCol w:w="5941"/>
      </w:tblGrid>
      <w:tr w:rsidR="00903B2F" w:rsidRPr="00DD4517" w:rsidTr="00F91F75">
        <w:trPr>
          <w:trHeight w:val="66"/>
        </w:trPr>
        <w:tc>
          <w:tcPr>
            <w:tcW w:w="4090" w:type="dxa"/>
          </w:tcPr>
          <w:p w:rsidR="00903B2F" w:rsidRPr="00DD4517" w:rsidRDefault="00903B2F" w:rsidP="0051441C">
            <w:pPr>
              <w:widowControl w:val="0"/>
              <w:jc w:val="both"/>
              <w:rPr>
                <w:sz w:val="24"/>
                <w:szCs w:val="24"/>
              </w:rPr>
            </w:pPr>
          </w:p>
        </w:tc>
        <w:tc>
          <w:tcPr>
            <w:tcW w:w="5941" w:type="dxa"/>
          </w:tcPr>
          <w:p w:rsidR="00C87475" w:rsidRPr="00907646" w:rsidRDefault="00C87475" w:rsidP="00C87475">
            <w:pPr>
              <w:widowControl w:val="0"/>
              <w:ind w:left="297"/>
              <w:rPr>
                <w:b/>
                <w:sz w:val="24"/>
                <w:szCs w:val="24"/>
              </w:rPr>
            </w:pPr>
            <w:r w:rsidRPr="00907646">
              <w:rPr>
                <w:b/>
                <w:sz w:val="24"/>
                <w:szCs w:val="24"/>
              </w:rPr>
              <w:t>Заявитель:</w:t>
            </w:r>
          </w:p>
          <w:p w:rsidR="00C87475" w:rsidRDefault="00C87475" w:rsidP="00C87475">
            <w:pPr>
              <w:widowControl w:val="0"/>
              <w:ind w:left="297"/>
              <w:rPr>
                <w:sz w:val="24"/>
                <w:szCs w:val="24"/>
              </w:rPr>
            </w:pPr>
            <w:r>
              <w:rPr>
                <w:sz w:val="24"/>
                <w:szCs w:val="24"/>
              </w:rPr>
              <w:t xml:space="preserve">ИП </w:t>
            </w:r>
            <w:proofErr w:type="spellStart"/>
            <w:r>
              <w:rPr>
                <w:sz w:val="24"/>
                <w:szCs w:val="24"/>
              </w:rPr>
              <w:t>Кремешкова</w:t>
            </w:r>
            <w:proofErr w:type="spellEnd"/>
            <w:r>
              <w:rPr>
                <w:sz w:val="24"/>
                <w:szCs w:val="24"/>
              </w:rPr>
              <w:t xml:space="preserve"> Александра Алексеевна</w:t>
            </w:r>
          </w:p>
          <w:p w:rsidR="00C87475" w:rsidRPr="00F6134D" w:rsidRDefault="00C87475" w:rsidP="00C87475">
            <w:pPr>
              <w:widowControl w:val="0"/>
              <w:ind w:left="297"/>
              <w:rPr>
                <w:sz w:val="24"/>
                <w:szCs w:val="24"/>
              </w:rPr>
            </w:pPr>
            <w:proofErr w:type="spellStart"/>
            <w:r w:rsidRPr="00C87475">
              <w:rPr>
                <w:sz w:val="24"/>
                <w:szCs w:val="24"/>
              </w:rPr>
              <w:t>ip</w:t>
            </w:r>
            <w:proofErr w:type="spellEnd"/>
            <w:r w:rsidRPr="007E2540">
              <w:rPr>
                <w:sz w:val="24"/>
                <w:szCs w:val="24"/>
              </w:rPr>
              <w:t>.</w:t>
            </w:r>
            <w:proofErr w:type="spellStart"/>
            <w:r w:rsidRPr="00C87475">
              <w:rPr>
                <w:sz w:val="24"/>
                <w:szCs w:val="24"/>
              </w:rPr>
              <w:t>kremeshkova</w:t>
            </w:r>
            <w:proofErr w:type="spellEnd"/>
            <w:r w:rsidRPr="007E2540">
              <w:rPr>
                <w:sz w:val="24"/>
                <w:szCs w:val="24"/>
              </w:rPr>
              <w:t>@</w:t>
            </w:r>
            <w:proofErr w:type="spellStart"/>
            <w:r w:rsidRPr="00C87475">
              <w:rPr>
                <w:sz w:val="24"/>
                <w:szCs w:val="24"/>
              </w:rPr>
              <w:t>yandex</w:t>
            </w:r>
            <w:proofErr w:type="spellEnd"/>
            <w:r w:rsidRPr="007E2540">
              <w:rPr>
                <w:sz w:val="24"/>
                <w:szCs w:val="24"/>
              </w:rPr>
              <w:t>.</w:t>
            </w:r>
            <w:proofErr w:type="spellStart"/>
            <w:r w:rsidRPr="00C87475">
              <w:rPr>
                <w:sz w:val="24"/>
                <w:szCs w:val="24"/>
              </w:rPr>
              <w:t>ru</w:t>
            </w:r>
            <w:proofErr w:type="spellEnd"/>
          </w:p>
          <w:p w:rsidR="00C87475" w:rsidRPr="00907646" w:rsidRDefault="00C87475" w:rsidP="00C87475">
            <w:pPr>
              <w:widowControl w:val="0"/>
              <w:ind w:left="297"/>
              <w:rPr>
                <w:sz w:val="24"/>
                <w:szCs w:val="24"/>
              </w:rPr>
            </w:pPr>
          </w:p>
          <w:p w:rsidR="00C87475" w:rsidRPr="00907646" w:rsidRDefault="00C87475" w:rsidP="00C87475">
            <w:pPr>
              <w:widowControl w:val="0"/>
              <w:ind w:left="297"/>
              <w:rPr>
                <w:b/>
                <w:sz w:val="24"/>
                <w:szCs w:val="24"/>
              </w:rPr>
            </w:pPr>
            <w:r w:rsidRPr="00907646">
              <w:rPr>
                <w:b/>
                <w:sz w:val="24"/>
                <w:szCs w:val="24"/>
              </w:rPr>
              <w:t>Заказчик:</w:t>
            </w:r>
          </w:p>
          <w:p w:rsidR="00C87475" w:rsidRDefault="00C87475" w:rsidP="00C87475">
            <w:pPr>
              <w:widowControl w:val="0"/>
              <w:ind w:left="297"/>
              <w:rPr>
                <w:sz w:val="24"/>
                <w:szCs w:val="24"/>
              </w:rPr>
            </w:pPr>
            <w:r>
              <w:rPr>
                <w:sz w:val="24"/>
                <w:szCs w:val="24"/>
              </w:rPr>
              <w:t>МКУ «</w:t>
            </w:r>
            <w:proofErr w:type="spellStart"/>
            <w:r>
              <w:rPr>
                <w:sz w:val="24"/>
                <w:szCs w:val="24"/>
              </w:rPr>
              <w:t>УКСиР</w:t>
            </w:r>
            <w:proofErr w:type="spellEnd"/>
            <w:r>
              <w:rPr>
                <w:sz w:val="24"/>
                <w:szCs w:val="24"/>
              </w:rPr>
              <w:t>»</w:t>
            </w:r>
          </w:p>
          <w:p w:rsidR="00C87475" w:rsidRPr="00633644" w:rsidRDefault="00C87475" w:rsidP="00C87475">
            <w:pPr>
              <w:widowControl w:val="0"/>
              <w:ind w:left="297"/>
              <w:rPr>
                <w:sz w:val="24"/>
                <w:szCs w:val="24"/>
              </w:rPr>
            </w:pPr>
            <w:r w:rsidRPr="00C87475">
              <w:rPr>
                <w:sz w:val="24"/>
                <w:szCs w:val="24"/>
              </w:rPr>
              <w:t>torgi_uksir@cherepovetscity.ru</w:t>
            </w:r>
          </w:p>
          <w:p w:rsidR="00C87475" w:rsidRPr="00907646" w:rsidRDefault="00C87475" w:rsidP="00C87475">
            <w:pPr>
              <w:widowControl w:val="0"/>
              <w:ind w:left="297"/>
              <w:rPr>
                <w:sz w:val="24"/>
                <w:szCs w:val="24"/>
              </w:rPr>
            </w:pPr>
          </w:p>
          <w:p w:rsidR="00C87475" w:rsidRPr="00907646" w:rsidRDefault="00C87475" w:rsidP="00C87475">
            <w:pPr>
              <w:tabs>
                <w:tab w:val="left" w:pos="5670"/>
              </w:tabs>
              <w:ind w:left="297"/>
              <w:rPr>
                <w:b/>
                <w:sz w:val="24"/>
                <w:szCs w:val="24"/>
              </w:rPr>
            </w:pPr>
            <w:r w:rsidRPr="00907646">
              <w:rPr>
                <w:b/>
                <w:sz w:val="24"/>
                <w:szCs w:val="24"/>
              </w:rPr>
              <w:t>Оператор электронной площадки:</w:t>
            </w:r>
          </w:p>
          <w:p w:rsidR="00C87475" w:rsidRDefault="00C87475" w:rsidP="003E798A">
            <w:pPr>
              <w:widowControl w:val="0"/>
              <w:ind w:left="297" w:right="176"/>
              <w:rPr>
                <w:sz w:val="24"/>
                <w:szCs w:val="24"/>
              </w:rPr>
            </w:pPr>
            <w:r>
              <w:rPr>
                <w:sz w:val="24"/>
                <w:szCs w:val="24"/>
              </w:rPr>
              <w:t>АО «ЕЭТП»</w:t>
            </w:r>
          </w:p>
          <w:p w:rsidR="003E798A" w:rsidRPr="00DD4517" w:rsidRDefault="003E798A" w:rsidP="003E798A">
            <w:pPr>
              <w:widowControl w:val="0"/>
              <w:ind w:left="297" w:right="176"/>
              <w:rPr>
                <w:sz w:val="24"/>
                <w:szCs w:val="24"/>
              </w:rPr>
            </w:pPr>
          </w:p>
        </w:tc>
      </w:tr>
    </w:tbl>
    <w:p w:rsidR="00C67646" w:rsidRPr="00DD4517" w:rsidRDefault="00903B2F" w:rsidP="00937F95">
      <w:pPr>
        <w:pStyle w:val="ConsPlusNonformat"/>
        <w:jc w:val="center"/>
        <w:rPr>
          <w:rFonts w:ascii="Times New Roman" w:hAnsi="Times New Roman" w:cs="Times New Roman"/>
          <w:b/>
          <w:sz w:val="24"/>
          <w:szCs w:val="24"/>
        </w:rPr>
      </w:pPr>
      <w:r w:rsidRPr="00DD4517">
        <w:rPr>
          <w:rFonts w:ascii="Times New Roman" w:hAnsi="Times New Roman" w:cs="Times New Roman"/>
          <w:b/>
          <w:sz w:val="24"/>
          <w:szCs w:val="24"/>
        </w:rPr>
        <w:t xml:space="preserve">РЕШЕНИЕ № </w:t>
      </w:r>
      <w:r w:rsidR="00C67646" w:rsidRPr="00DD4517">
        <w:rPr>
          <w:rFonts w:ascii="Times New Roman" w:hAnsi="Times New Roman" w:cs="Times New Roman"/>
          <w:b/>
          <w:sz w:val="24"/>
          <w:szCs w:val="24"/>
        </w:rPr>
        <w:t>035/06/</w:t>
      </w:r>
      <w:r w:rsidR="003D5532">
        <w:rPr>
          <w:rFonts w:ascii="Times New Roman" w:hAnsi="Times New Roman" w:cs="Times New Roman"/>
          <w:b/>
          <w:sz w:val="24"/>
          <w:szCs w:val="24"/>
        </w:rPr>
        <w:t>31-</w:t>
      </w:r>
      <w:r w:rsidR="00C87475">
        <w:rPr>
          <w:rFonts w:ascii="Times New Roman" w:hAnsi="Times New Roman" w:cs="Times New Roman"/>
          <w:b/>
          <w:sz w:val="24"/>
          <w:szCs w:val="24"/>
        </w:rPr>
        <w:t>415</w:t>
      </w:r>
      <w:r w:rsidR="00C67646" w:rsidRPr="00DD4517">
        <w:rPr>
          <w:rFonts w:ascii="Times New Roman" w:hAnsi="Times New Roman" w:cs="Times New Roman"/>
          <w:b/>
          <w:sz w:val="24"/>
          <w:szCs w:val="24"/>
        </w:rPr>
        <w:t>/20</w:t>
      </w:r>
      <w:r w:rsidR="00AE6ACC" w:rsidRPr="00DD4517">
        <w:rPr>
          <w:rFonts w:ascii="Times New Roman" w:hAnsi="Times New Roman" w:cs="Times New Roman"/>
          <w:b/>
          <w:sz w:val="24"/>
          <w:szCs w:val="24"/>
        </w:rPr>
        <w:t>2</w:t>
      </w:r>
      <w:r w:rsidR="00B54D95" w:rsidRPr="00DD4517">
        <w:rPr>
          <w:rFonts w:ascii="Times New Roman" w:hAnsi="Times New Roman" w:cs="Times New Roman"/>
          <w:b/>
          <w:sz w:val="24"/>
          <w:szCs w:val="24"/>
        </w:rPr>
        <w:t>2</w:t>
      </w:r>
    </w:p>
    <w:p w:rsidR="008A7FE6" w:rsidRPr="003E798A" w:rsidRDefault="008A7FE6" w:rsidP="00903B2F">
      <w:pPr>
        <w:pStyle w:val="ConsPlusNonformat"/>
        <w:jc w:val="center"/>
        <w:rPr>
          <w:rFonts w:ascii="Times New Roman" w:hAnsi="Times New Roman" w:cs="Times New Roman"/>
          <w:b/>
          <w:sz w:val="16"/>
          <w:szCs w:val="16"/>
        </w:rPr>
      </w:pPr>
    </w:p>
    <w:p w:rsidR="00903B2F" w:rsidRPr="00DD4517" w:rsidRDefault="00E374B3" w:rsidP="00903B2F">
      <w:pPr>
        <w:widowControl w:val="0"/>
        <w:jc w:val="both"/>
        <w:rPr>
          <w:sz w:val="24"/>
          <w:szCs w:val="24"/>
        </w:rPr>
      </w:pPr>
      <w:r>
        <w:rPr>
          <w:sz w:val="24"/>
          <w:szCs w:val="24"/>
        </w:rPr>
        <w:t>08</w:t>
      </w:r>
      <w:r w:rsidR="003D5532">
        <w:rPr>
          <w:sz w:val="24"/>
          <w:szCs w:val="24"/>
        </w:rPr>
        <w:t xml:space="preserve"> </w:t>
      </w:r>
      <w:r w:rsidR="00C87475">
        <w:rPr>
          <w:sz w:val="24"/>
          <w:szCs w:val="24"/>
        </w:rPr>
        <w:t>августа</w:t>
      </w:r>
      <w:r w:rsidR="001060B5" w:rsidRPr="00DD4517">
        <w:rPr>
          <w:sz w:val="24"/>
          <w:szCs w:val="24"/>
        </w:rPr>
        <w:t xml:space="preserve"> </w:t>
      </w:r>
      <w:r w:rsidR="00903B2F" w:rsidRPr="00DD4517">
        <w:rPr>
          <w:sz w:val="24"/>
          <w:szCs w:val="24"/>
        </w:rPr>
        <w:t>20</w:t>
      </w:r>
      <w:r w:rsidR="00ED5824" w:rsidRPr="00DD4517">
        <w:rPr>
          <w:sz w:val="24"/>
          <w:szCs w:val="24"/>
        </w:rPr>
        <w:t>2</w:t>
      </w:r>
      <w:r w:rsidR="00B54D95" w:rsidRPr="00DD4517">
        <w:rPr>
          <w:sz w:val="24"/>
          <w:szCs w:val="24"/>
        </w:rPr>
        <w:t>2</w:t>
      </w:r>
      <w:r w:rsidR="00E93E0C" w:rsidRPr="00DD4517">
        <w:rPr>
          <w:sz w:val="24"/>
          <w:szCs w:val="24"/>
        </w:rPr>
        <w:t xml:space="preserve"> </w:t>
      </w:r>
      <w:r w:rsidR="00903B2F" w:rsidRPr="00DD4517">
        <w:rPr>
          <w:sz w:val="24"/>
          <w:szCs w:val="24"/>
        </w:rPr>
        <w:t xml:space="preserve">г.      </w:t>
      </w:r>
      <w:r w:rsidR="005959A3" w:rsidRPr="00DD4517">
        <w:rPr>
          <w:sz w:val="24"/>
          <w:szCs w:val="24"/>
        </w:rPr>
        <w:t xml:space="preserve"> </w:t>
      </w:r>
      <w:r w:rsidR="00EF5739" w:rsidRPr="00DD4517">
        <w:rPr>
          <w:sz w:val="24"/>
          <w:szCs w:val="24"/>
        </w:rPr>
        <w:t xml:space="preserve">   </w:t>
      </w:r>
      <w:r w:rsidR="00903B2F" w:rsidRPr="00DD4517">
        <w:rPr>
          <w:sz w:val="24"/>
          <w:szCs w:val="24"/>
        </w:rPr>
        <w:t xml:space="preserve">                  </w:t>
      </w:r>
      <w:r w:rsidR="00463981" w:rsidRPr="00DD4517">
        <w:rPr>
          <w:sz w:val="24"/>
          <w:szCs w:val="24"/>
        </w:rPr>
        <w:t xml:space="preserve"> </w:t>
      </w:r>
      <w:r w:rsidR="00903B2F" w:rsidRPr="00DD4517">
        <w:rPr>
          <w:sz w:val="24"/>
          <w:szCs w:val="24"/>
        </w:rPr>
        <w:t xml:space="preserve">     </w:t>
      </w:r>
      <w:r w:rsidR="00CC2798" w:rsidRPr="00DD4517">
        <w:rPr>
          <w:sz w:val="24"/>
          <w:szCs w:val="24"/>
        </w:rPr>
        <w:t xml:space="preserve">  </w:t>
      </w:r>
      <w:r w:rsidR="00903B2F" w:rsidRPr="00DD4517">
        <w:rPr>
          <w:sz w:val="24"/>
          <w:szCs w:val="24"/>
        </w:rPr>
        <w:t xml:space="preserve">       </w:t>
      </w:r>
      <w:r w:rsidR="00937F95" w:rsidRPr="00DD4517">
        <w:rPr>
          <w:sz w:val="24"/>
          <w:szCs w:val="24"/>
        </w:rPr>
        <w:t xml:space="preserve">  </w:t>
      </w:r>
      <w:r w:rsidR="00903B2F" w:rsidRPr="00DD4517">
        <w:rPr>
          <w:sz w:val="24"/>
          <w:szCs w:val="24"/>
        </w:rPr>
        <w:t xml:space="preserve">      </w:t>
      </w:r>
      <w:r w:rsidR="001F3798" w:rsidRPr="00DD4517">
        <w:rPr>
          <w:sz w:val="24"/>
          <w:szCs w:val="24"/>
        </w:rPr>
        <w:t xml:space="preserve"> </w:t>
      </w:r>
      <w:r w:rsidR="00C84934" w:rsidRPr="00DD4517">
        <w:rPr>
          <w:sz w:val="24"/>
          <w:szCs w:val="24"/>
        </w:rPr>
        <w:t xml:space="preserve">            </w:t>
      </w:r>
      <w:r w:rsidR="00D34EC3" w:rsidRPr="00DD4517">
        <w:rPr>
          <w:sz w:val="24"/>
          <w:szCs w:val="24"/>
        </w:rPr>
        <w:t xml:space="preserve">               </w:t>
      </w:r>
      <w:r w:rsidR="0035235A" w:rsidRPr="00DD4517">
        <w:rPr>
          <w:sz w:val="24"/>
          <w:szCs w:val="24"/>
        </w:rPr>
        <w:t xml:space="preserve">               </w:t>
      </w:r>
      <w:r w:rsidR="00E93E0C" w:rsidRPr="00DD4517">
        <w:rPr>
          <w:sz w:val="24"/>
          <w:szCs w:val="24"/>
        </w:rPr>
        <w:t xml:space="preserve">   </w:t>
      </w:r>
      <w:r w:rsidR="008674F2" w:rsidRPr="00DD4517">
        <w:rPr>
          <w:sz w:val="24"/>
          <w:szCs w:val="24"/>
        </w:rPr>
        <w:t xml:space="preserve">           </w:t>
      </w:r>
      <w:r w:rsidR="00981DA2" w:rsidRPr="00DD4517">
        <w:rPr>
          <w:sz w:val="24"/>
          <w:szCs w:val="24"/>
        </w:rPr>
        <w:t xml:space="preserve"> </w:t>
      </w:r>
      <w:r w:rsidR="00903B2F" w:rsidRPr="00DD4517">
        <w:rPr>
          <w:sz w:val="24"/>
          <w:szCs w:val="24"/>
        </w:rPr>
        <w:t>г. Вологда</w:t>
      </w:r>
    </w:p>
    <w:p w:rsidR="008674F2" w:rsidRPr="003E798A" w:rsidRDefault="008674F2" w:rsidP="00B54D95">
      <w:pPr>
        <w:ind w:firstLine="709"/>
        <w:jc w:val="both"/>
        <w:rPr>
          <w:sz w:val="16"/>
          <w:szCs w:val="16"/>
        </w:rPr>
      </w:pPr>
    </w:p>
    <w:p w:rsidR="003D3D28" w:rsidRPr="007E614E" w:rsidRDefault="003D3D28" w:rsidP="008674F2">
      <w:pPr>
        <w:ind w:firstLine="709"/>
        <w:jc w:val="both"/>
        <w:rPr>
          <w:sz w:val="24"/>
          <w:szCs w:val="24"/>
        </w:rPr>
      </w:pPr>
      <w:r w:rsidRPr="007E614E">
        <w:rPr>
          <w:sz w:val="24"/>
          <w:szCs w:val="24"/>
        </w:rPr>
        <w:t xml:space="preserve">Комиссия по контролю в сфере закупок Управления Федеральной антимонопольной службы по Вологодской области </w:t>
      </w:r>
      <w:r w:rsidR="00C4242D" w:rsidRPr="007E614E">
        <w:rPr>
          <w:sz w:val="24"/>
          <w:szCs w:val="24"/>
        </w:rPr>
        <w:t>(далее – Комиссия УФАС</w:t>
      </w:r>
      <w:r w:rsidR="00C87475">
        <w:rPr>
          <w:sz w:val="24"/>
          <w:szCs w:val="24"/>
        </w:rPr>
        <w:t>, Комиссия Управления</w:t>
      </w:r>
      <w:r w:rsidR="00C4242D" w:rsidRPr="007E614E">
        <w:rPr>
          <w:sz w:val="24"/>
          <w:szCs w:val="24"/>
        </w:rPr>
        <w:t xml:space="preserve">) </w:t>
      </w:r>
      <w:r w:rsidRPr="007E614E">
        <w:rPr>
          <w:sz w:val="24"/>
          <w:szCs w:val="24"/>
        </w:rPr>
        <w:t>в</w:t>
      </w:r>
      <w:r w:rsidR="00C4242D" w:rsidRPr="007E614E">
        <w:rPr>
          <w:sz w:val="24"/>
          <w:szCs w:val="24"/>
        </w:rPr>
        <w:t xml:space="preserve"> </w:t>
      </w:r>
      <w:r w:rsidRPr="007E614E">
        <w:rPr>
          <w:sz w:val="24"/>
          <w:szCs w:val="24"/>
        </w:rPr>
        <w:t xml:space="preserve"> составе:</w:t>
      </w:r>
    </w:p>
    <w:p w:rsidR="0051441C" w:rsidRDefault="00C87475" w:rsidP="0051441C">
      <w:pPr>
        <w:widowControl w:val="0"/>
        <w:autoSpaceDE w:val="0"/>
        <w:autoSpaceDN w:val="0"/>
        <w:adjustRightInd w:val="0"/>
        <w:ind w:firstLine="709"/>
        <w:jc w:val="both"/>
        <w:rPr>
          <w:sz w:val="24"/>
          <w:szCs w:val="24"/>
        </w:rPr>
      </w:pPr>
      <w:proofErr w:type="spellStart"/>
      <w:r>
        <w:rPr>
          <w:sz w:val="24"/>
          <w:szCs w:val="24"/>
        </w:rPr>
        <w:t>Ростиславова</w:t>
      </w:r>
      <w:proofErr w:type="spellEnd"/>
      <w:r>
        <w:rPr>
          <w:sz w:val="24"/>
          <w:szCs w:val="24"/>
        </w:rPr>
        <w:t xml:space="preserve"> А.А</w:t>
      </w:r>
      <w:r w:rsidR="00302E78">
        <w:rPr>
          <w:sz w:val="24"/>
          <w:szCs w:val="24"/>
        </w:rPr>
        <w:t>.</w:t>
      </w:r>
      <w:r w:rsidR="0051441C" w:rsidRPr="007E614E">
        <w:rPr>
          <w:sz w:val="24"/>
          <w:szCs w:val="24"/>
        </w:rPr>
        <w:t xml:space="preserve"> –  </w:t>
      </w:r>
      <w:r>
        <w:rPr>
          <w:sz w:val="24"/>
          <w:szCs w:val="24"/>
        </w:rPr>
        <w:t xml:space="preserve">временно исполняющий обязанности </w:t>
      </w:r>
      <w:r w:rsidR="00FD4BD2">
        <w:rPr>
          <w:sz w:val="24"/>
          <w:szCs w:val="24"/>
        </w:rPr>
        <w:t>руководител</w:t>
      </w:r>
      <w:r>
        <w:rPr>
          <w:sz w:val="24"/>
          <w:szCs w:val="24"/>
        </w:rPr>
        <w:t>я</w:t>
      </w:r>
      <w:r w:rsidR="0051441C" w:rsidRPr="007E614E">
        <w:rPr>
          <w:sz w:val="24"/>
          <w:szCs w:val="24"/>
        </w:rPr>
        <w:t xml:space="preserve"> Управления Федеральной антимонопольной службы по Вологодской области, </w:t>
      </w:r>
      <w:r w:rsidR="001060B5" w:rsidRPr="007E614E">
        <w:rPr>
          <w:sz w:val="24"/>
          <w:szCs w:val="24"/>
        </w:rPr>
        <w:t xml:space="preserve">председатель </w:t>
      </w:r>
      <w:r>
        <w:rPr>
          <w:sz w:val="24"/>
          <w:szCs w:val="24"/>
        </w:rPr>
        <w:t>Ко</w:t>
      </w:r>
      <w:r w:rsidR="001060B5" w:rsidRPr="007E614E">
        <w:rPr>
          <w:sz w:val="24"/>
          <w:szCs w:val="24"/>
        </w:rPr>
        <w:t>миссии</w:t>
      </w:r>
      <w:r>
        <w:rPr>
          <w:sz w:val="24"/>
          <w:szCs w:val="24"/>
        </w:rPr>
        <w:t xml:space="preserve"> Управления</w:t>
      </w:r>
      <w:r w:rsidR="001060B5" w:rsidRPr="007E614E">
        <w:rPr>
          <w:sz w:val="24"/>
          <w:szCs w:val="24"/>
        </w:rPr>
        <w:t>,</w:t>
      </w:r>
    </w:p>
    <w:p w:rsidR="00C87475" w:rsidRDefault="00C87475" w:rsidP="001060B5">
      <w:pPr>
        <w:widowControl w:val="0"/>
        <w:autoSpaceDE w:val="0"/>
        <w:autoSpaceDN w:val="0"/>
        <w:adjustRightInd w:val="0"/>
        <w:ind w:firstLine="709"/>
        <w:jc w:val="both"/>
        <w:rPr>
          <w:sz w:val="24"/>
          <w:szCs w:val="24"/>
        </w:rPr>
      </w:pPr>
      <w:r>
        <w:rPr>
          <w:sz w:val="24"/>
          <w:szCs w:val="24"/>
        </w:rPr>
        <w:t xml:space="preserve">Сучков О.Н. – помощник руководителя </w:t>
      </w:r>
      <w:r w:rsidRPr="007E614E">
        <w:rPr>
          <w:sz w:val="24"/>
          <w:szCs w:val="24"/>
        </w:rPr>
        <w:t>Управления Федеральной антимонопольной службы по Вологодской области</w:t>
      </w:r>
      <w:r>
        <w:rPr>
          <w:sz w:val="24"/>
          <w:szCs w:val="24"/>
        </w:rPr>
        <w:t>, член Комиссии Управления,</w:t>
      </w:r>
    </w:p>
    <w:p w:rsidR="00C87475" w:rsidRDefault="00C87475" w:rsidP="00C87475">
      <w:pPr>
        <w:widowControl w:val="0"/>
        <w:autoSpaceDE w:val="0"/>
        <w:autoSpaceDN w:val="0"/>
        <w:adjustRightInd w:val="0"/>
        <w:ind w:firstLine="709"/>
        <w:jc w:val="both"/>
        <w:rPr>
          <w:sz w:val="24"/>
          <w:szCs w:val="24"/>
        </w:rPr>
      </w:pPr>
      <w:r>
        <w:rPr>
          <w:sz w:val="24"/>
          <w:szCs w:val="24"/>
        </w:rPr>
        <w:t xml:space="preserve">Предтеченская Е.Н. – начальник отдела контроля органов власти и закупок </w:t>
      </w:r>
      <w:r w:rsidRPr="007E614E">
        <w:rPr>
          <w:sz w:val="24"/>
          <w:szCs w:val="24"/>
        </w:rPr>
        <w:t>Управления Федеральной антимонопольной службы по Вологодской области</w:t>
      </w:r>
      <w:r>
        <w:rPr>
          <w:sz w:val="24"/>
          <w:szCs w:val="24"/>
        </w:rPr>
        <w:t>, член Комиссии Управления,</w:t>
      </w:r>
    </w:p>
    <w:p w:rsidR="001060B5" w:rsidRDefault="00F90B6B" w:rsidP="001060B5">
      <w:pPr>
        <w:widowControl w:val="0"/>
        <w:autoSpaceDE w:val="0"/>
        <w:autoSpaceDN w:val="0"/>
        <w:adjustRightInd w:val="0"/>
        <w:ind w:firstLine="709"/>
        <w:jc w:val="both"/>
        <w:rPr>
          <w:sz w:val="24"/>
          <w:szCs w:val="24"/>
        </w:rPr>
      </w:pPr>
      <w:r>
        <w:rPr>
          <w:sz w:val="24"/>
          <w:szCs w:val="24"/>
        </w:rPr>
        <w:t>Кузнецова Ю.Н.</w:t>
      </w:r>
      <w:r w:rsidR="00606DB3">
        <w:rPr>
          <w:sz w:val="24"/>
          <w:szCs w:val="24"/>
        </w:rPr>
        <w:t xml:space="preserve"> </w:t>
      </w:r>
      <w:r w:rsidR="001060B5" w:rsidRPr="007E614E">
        <w:rPr>
          <w:sz w:val="24"/>
          <w:szCs w:val="24"/>
        </w:rPr>
        <w:t xml:space="preserve">–  </w:t>
      </w:r>
      <w:r>
        <w:rPr>
          <w:sz w:val="24"/>
          <w:szCs w:val="24"/>
        </w:rPr>
        <w:t>старший государственный инспектор</w:t>
      </w:r>
      <w:r w:rsidR="00606DB3">
        <w:rPr>
          <w:sz w:val="24"/>
          <w:szCs w:val="24"/>
        </w:rPr>
        <w:t xml:space="preserve"> </w:t>
      </w:r>
      <w:r w:rsidR="001060B5" w:rsidRPr="007E614E">
        <w:rPr>
          <w:sz w:val="24"/>
          <w:szCs w:val="24"/>
        </w:rPr>
        <w:t>Управления Федеральной антимонопольной службы по Вологодской области, член Комиссии Управления,</w:t>
      </w:r>
    </w:p>
    <w:p w:rsidR="00C87475" w:rsidRDefault="0067385D" w:rsidP="00A24314">
      <w:pPr>
        <w:widowControl w:val="0"/>
        <w:autoSpaceDE w:val="0"/>
        <w:autoSpaceDN w:val="0"/>
        <w:adjustRightInd w:val="0"/>
        <w:ind w:firstLine="709"/>
        <w:jc w:val="both"/>
        <w:rPr>
          <w:sz w:val="24"/>
          <w:szCs w:val="24"/>
        </w:rPr>
      </w:pPr>
      <w:r>
        <w:rPr>
          <w:sz w:val="24"/>
          <w:szCs w:val="24"/>
        </w:rPr>
        <w:t>р</w:t>
      </w:r>
      <w:r w:rsidR="0051441C" w:rsidRPr="00F90B6B">
        <w:rPr>
          <w:sz w:val="24"/>
          <w:szCs w:val="24"/>
        </w:rPr>
        <w:t>ассмотрев</w:t>
      </w:r>
      <w:r w:rsidR="00E374B3">
        <w:rPr>
          <w:sz w:val="24"/>
          <w:szCs w:val="24"/>
        </w:rPr>
        <w:t xml:space="preserve"> жалобу</w:t>
      </w:r>
      <w:r w:rsidR="0051441C" w:rsidRPr="00F90B6B">
        <w:rPr>
          <w:sz w:val="24"/>
          <w:szCs w:val="24"/>
        </w:rPr>
        <w:t xml:space="preserve"> </w:t>
      </w:r>
      <w:r w:rsidR="00C87475" w:rsidRPr="00C87475">
        <w:rPr>
          <w:sz w:val="24"/>
          <w:szCs w:val="24"/>
        </w:rPr>
        <w:t xml:space="preserve">ИП </w:t>
      </w:r>
      <w:proofErr w:type="spellStart"/>
      <w:r w:rsidR="00C87475" w:rsidRPr="00C87475">
        <w:rPr>
          <w:sz w:val="24"/>
          <w:szCs w:val="24"/>
        </w:rPr>
        <w:t>Кремешковой</w:t>
      </w:r>
      <w:proofErr w:type="spellEnd"/>
      <w:r w:rsidR="00C87475" w:rsidRPr="00C87475">
        <w:rPr>
          <w:sz w:val="24"/>
          <w:szCs w:val="24"/>
        </w:rPr>
        <w:t xml:space="preserve"> А.А.  на положения извещения при проведен</w:t>
      </w:r>
      <w:proofErr w:type="gramStart"/>
      <w:r w:rsidR="00C87475" w:rsidRPr="00C87475">
        <w:rPr>
          <w:sz w:val="24"/>
          <w:szCs w:val="24"/>
        </w:rPr>
        <w:t>ии ау</w:t>
      </w:r>
      <w:proofErr w:type="gramEnd"/>
      <w:r w:rsidR="00C87475" w:rsidRPr="00C87475">
        <w:rPr>
          <w:sz w:val="24"/>
          <w:szCs w:val="24"/>
        </w:rPr>
        <w:t xml:space="preserve">кциона в электронной форме  «Выполнение подрядных работ по строительству объекта капитального строительства: Тротуары (от </w:t>
      </w:r>
      <w:proofErr w:type="spellStart"/>
      <w:r w:rsidR="00C87475" w:rsidRPr="00C87475">
        <w:rPr>
          <w:sz w:val="24"/>
          <w:szCs w:val="24"/>
        </w:rPr>
        <w:t>ул</w:t>
      </w:r>
      <w:proofErr w:type="gramStart"/>
      <w:r w:rsidR="00C87475" w:rsidRPr="00C87475">
        <w:rPr>
          <w:sz w:val="24"/>
          <w:szCs w:val="24"/>
        </w:rPr>
        <w:t>.Л</w:t>
      </w:r>
      <w:proofErr w:type="gramEnd"/>
      <w:r w:rsidR="00C87475" w:rsidRPr="00C87475">
        <w:rPr>
          <w:sz w:val="24"/>
          <w:szCs w:val="24"/>
        </w:rPr>
        <w:t>еднева</w:t>
      </w:r>
      <w:proofErr w:type="spellEnd"/>
      <w:r w:rsidR="00C87475" w:rsidRPr="00C87475">
        <w:rPr>
          <w:sz w:val="24"/>
          <w:szCs w:val="24"/>
        </w:rPr>
        <w:t xml:space="preserve"> до здания </w:t>
      </w:r>
      <w:proofErr w:type="spellStart"/>
      <w:r w:rsidR="00C87475" w:rsidRPr="00C87475">
        <w:rPr>
          <w:sz w:val="24"/>
          <w:szCs w:val="24"/>
        </w:rPr>
        <w:t>ул.Боршодская</w:t>
      </w:r>
      <w:proofErr w:type="spellEnd"/>
      <w:r w:rsidR="00C87475" w:rsidRPr="00C87475">
        <w:rPr>
          <w:sz w:val="24"/>
          <w:szCs w:val="24"/>
        </w:rPr>
        <w:t>, д.36а)», извещение № 0830300000522000</w:t>
      </w:r>
      <w:r w:rsidR="00C87475">
        <w:rPr>
          <w:sz w:val="24"/>
          <w:szCs w:val="24"/>
        </w:rPr>
        <w:t xml:space="preserve">023 </w:t>
      </w:r>
      <w:r w:rsidR="00302E78">
        <w:rPr>
          <w:sz w:val="24"/>
          <w:szCs w:val="24"/>
        </w:rPr>
        <w:t>(далее – аукцион</w:t>
      </w:r>
      <w:r w:rsidR="00C87475">
        <w:rPr>
          <w:sz w:val="24"/>
          <w:szCs w:val="24"/>
        </w:rPr>
        <w:t>, закупка</w:t>
      </w:r>
      <w:r w:rsidR="00302E78">
        <w:rPr>
          <w:sz w:val="24"/>
          <w:szCs w:val="24"/>
        </w:rPr>
        <w:t>)</w:t>
      </w:r>
      <w:r w:rsidR="00D74A91" w:rsidRPr="00227FE8">
        <w:rPr>
          <w:sz w:val="24"/>
          <w:szCs w:val="24"/>
        </w:rPr>
        <w:t>,</w:t>
      </w:r>
      <w:r w:rsidR="00C87475">
        <w:rPr>
          <w:sz w:val="24"/>
          <w:szCs w:val="24"/>
        </w:rPr>
        <w:t xml:space="preserve"> з</w:t>
      </w:r>
      <w:r w:rsidR="00D74A91" w:rsidRPr="00F90B6B">
        <w:rPr>
          <w:sz w:val="24"/>
          <w:szCs w:val="24"/>
        </w:rPr>
        <w:t>аказчик –</w:t>
      </w:r>
      <w:r w:rsidR="00F90B6B" w:rsidRPr="00F90B6B">
        <w:rPr>
          <w:sz w:val="24"/>
          <w:szCs w:val="24"/>
        </w:rPr>
        <w:t xml:space="preserve"> </w:t>
      </w:r>
      <w:hyperlink r:id="rId8" w:tgtFrame="_blank" w:history="1">
        <w:r w:rsidR="00227FE8">
          <w:rPr>
            <w:sz w:val="24"/>
            <w:szCs w:val="24"/>
          </w:rPr>
          <w:t>МКУ</w:t>
        </w:r>
      </w:hyperlink>
      <w:r w:rsidR="00227FE8">
        <w:rPr>
          <w:sz w:val="24"/>
          <w:szCs w:val="24"/>
        </w:rPr>
        <w:t xml:space="preserve"> «Управление капитального строительства и ремонтов»</w:t>
      </w:r>
      <w:r w:rsidR="00F90B6B" w:rsidRPr="00F90B6B">
        <w:rPr>
          <w:sz w:val="24"/>
          <w:szCs w:val="24"/>
        </w:rPr>
        <w:t xml:space="preserve"> </w:t>
      </w:r>
      <w:r w:rsidR="0051441C" w:rsidRPr="00F90B6B">
        <w:rPr>
          <w:sz w:val="24"/>
          <w:szCs w:val="24"/>
        </w:rPr>
        <w:t>(далее – Заказчик)</w:t>
      </w:r>
      <w:r w:rsidR="00ED242C" w:rsidRPr="00F90B6B">
        <w:rPr>
          <w:sz w:val="24"/>
          <w:szCs w:val="24"/>
        </w:rPr>
        <w:t xml:space="preserve">, </w:t>
      </w:r>
    </w:p>
    <w:p w:rsidR="00C87475" w:rsidRDefault="00D74BF9" w:rsidP="00A24314">
      <w:pPr>
        <w:widowControl w:val="0"/>
        <w:autoSpaceDE w:val="0"/>
        <w:autoSpaceDN w:val="0"/>
        <w:adjustRightInd w:val="0"/>
        <w:ind w:firstLine="709"/>
        <w:jc w:val="both"/>
        <w:rPr>
          <w:sz w:val="24"/>
          <w:szCs w:val="24"/>
        </w:rPr>
      </w:pPr>
      <w:r>
        <w:rPr>
          <w:sz w:val="24"/>
          <w:szCs w:val="24"/>
        </w:rPr>
        <w:t xml:space="preserve">в присутствии представителя Заказчика – </w:t>
      </w:r>
      <w:proofErr w:type="spellStart"/>
      <w:r>
        <w:rPr>
          <w:sz w:val="24"/>
          <w:szCs w:val="24"/>
        </w:rPr>
        <w:t>Колпиковой</w:t>
      </w:r>
      <w:proofErr w:type="spellEnd"/>
      <w:r>
        <w:rPr>
          <w:sz w:val="24"/>
          <w:szCs w:val="24"/>
        </w:rPr>
        <w:t xml:space="preserve"> В.С. (по доверенности), </w:t>
      </w:r>
    </w:p>
    <w:p w:rsidR="00ED5681" w:rsidRPr="00F90B6B" w:rsidRDefault="00C87475" w:rsidP="00A24314">
      <w:pPr>
        <w:widowControl w:val="0"/>
        <w:autoSpaceDE w:val="0"/>
        <w:autoSpaceDN w:val="0"/>
        <w:adjustRightInd w:val="0"/>
        <w:ind w:firstLine="709"/>
        <w:jc w:val="both"/>
        <w:rPr>
          <w:sz w:val="24"/>
          <w:szCs w:val="24"/>
        </w:rPr>
      </w:pPr>
      <w:r>
        <w:rPr>
          <w:sz w:val="24"/>
          <w:szCs w:val="24"/>
        </w:rPr>
        <w:t>в отсутствие</w:t>
      </w:r>
      <w:r w:rsidR="0051441C" w:rsidRPr="00F90B6B">
        <w:rPr>
          <w:sz w:val="24"/>
          <w:szCs w:val="24"/>
        </w:rPr>
        <w:t xml:space="preserve"> представител</w:t>
      </w:r>
      <w:r w:rsidR="00ED5681" w:rsidRPr="00F90B6B">
        <w:rPr>
          <w:sz w:val="24"/>
          <w:szCs w:val="24"/>
        </w:rPr>
        <w:t>ей</w:t>
      </w:r>
      <w:r w:rsidR="0051441C" w:rsidRPr="00F90B6B">
        <w:rPr>
          <w:sz w:val="24"/>
          <w:szCs w:val="24"/>
        </w:rPr>
        <w:t xml:space="preserve"> </w:t>
      </w:r>
      <w:r w:rsidR="00F90B6B">
        <w:rPr>
          <w:sz w:val="24"/>
          <w:szCs w:val="24"/>
        </w:rPr>
        <w:t>Заявителя (</w:t>
      </w:r>
      <w:r w:rsidR="00F90B6B" w:rsidRPr="007E614E">
        <w:rPr>
          <w:sz w:val="24"/>
          <w:szCs w:val="24"/>
        </w:rPr>
        <w:t xml:space="preserve">о дате и времени рассмотрения </w:t>
      </w:r>
      <w:proofErr w:type="gramStart"/>
      <w:r w:rsidR="00F90B6B" w:rsidRPr="007E614E">
        <w:rPr>
          <w:sz w:val="24"/>
          <w:szCs w:val="24"/>
        </w:rPr>
        <w:t>уведомлен</w:t>
      </w:r>
      <w:proofErr w:type="gramEnd"/>
      <w:r w:rsidR="00F90B6B" w:rsidRPr="007E614E">
        <w:rPr>
          <w:sz w:val="24"/>
          <w:szCs w:val="24"/>
        </w:rPr>
        <w:t xml:space="preserve"> надлежащим образом</w:t>
      </w:r>
      <w:r w:rsidR="00F90B6B">
        <w:rPr>
          <w:sz w:val="24"/>
          <w:szCs w:val="24"/>
        </w:rPr>
        <w:t>)</w:t>
      </w:r>
    </w:p>
    <w:p w:rsidR="00546397" w:rsidRPr="00D74BF9" w:rsidRDefault="00546397" w:rsidP="00A24314">
      <w:pPr>
        <w:widowControl w:val="0"/>
        <w:autoSpaceDE w:val="0"/>
        <w:autoSpaceDN w:val="0"/>
        <w:adjustRightInd w:val="0"/>
        <w:ind w:firstLine="709"/>
        <w:jc w:val="both"/>
        <w:rPr>
          <w:sz w:val="10"/>
          <w:szCs w:val="10"/>
        </w:rPr>
      </w:pPr>
    </w:p>
    <w:p w:rsidR="00AA1A32" w:rsidRDefault="0051441C" w:rsidP="0051441C">
      <w:pPr>
        <w:ind w:firstLine="709"/>
        <w:jc w:val="center"/>
        <w:rPr>
          <w:b/>
          <w:sz w:val="24"/>
          <w:szCs w:val="24"/>
        </w:rPr>
      </w:pPr>
      <w:r w:rsidRPr="007E614E">
        <w:rPr>
          <w:b/>
          <w:sz w:val="24"/>
          <w:szCs w:val="24"/>
        </w:rPr>
        <w:t>УСТАНОВИЛА:</w:t>
      </w:r>
    </w:p>
    <w:p w:rsidR="00AA1A32" w:rsidRDefault="00AA1A32" w:rsidP="0051441C">
      <w:pPr>
        <w:ind w:firstLine="709"/>
        <w:jc w:val="center"/>
        <w:rPr>
          <w:b/>
          <w:sz w:val="24"/>
          <w:szCs w:val="24"/>
        </w:rPr>
      </w:pPr>
    </w:p>
    <w:p w:rsidR="0051441C" w:rsidRPr="00FA308B" w:rsidRDefault="00C87475" w:rsidP="00D279C2">
      <w:pPr>
        <w:adjustRightInd w:val="0"/>
        <w:ind w:firstLine="426"/>
        <w:jc w:val="both"/>
        <w:rPr>
          <w:sz w:val="24"/>
          <w:szCs w:val="24"/>
        </w:rPr>
      </w:pPr>
      <w:r>
        <w:rPr>
          <w:sz w:val="24"/>
          <w:szCs w:val="24"/>
        </w:rPr>
        <w:t>03</w:t>
      </w:r>
      <w:r w:rsidR="00C9037A" w:rsidRPr="00FA308B">
        <w:rPr>
          <w:sz w:val="24"/>
          <w:szCs w:val="24"/>
        </w:rPr>
        <w:t>.0</w:t>
      </w:r>
      <w:r>
        <w:rPr>
          <w:sz w:val="24"/>
          <w:szCs w:val="24"/>
        </w:rPr>
        <w:t>8</w:t>
      </w:r>
      <w:r w:rsidR="0051441C" w:rsidRPr="00FA308B">
        <w:rPr>
          <w:sz w:val="24"/>
          <w:szCs w:val="24"/>
        </w:rPr>
        <w:t>.202</w:t>
      </w:r>
      <w:r w:rsidR="00C9037A" w:rsidRPr="00FA308B">
        <w:rPr>
          <w:sz w:val="24"/>
          <w:szCs w:val="24"/>
        </w:rPr>
        <w:t>2</w:t>
      </w:r>
      <w:r w:rsidR="0051441C" w:rsidRPr="00FA308B">
        <w:rPr>
          <w:sz w:val="24"/>
          <w:szCs w:val="24"/>
        </w:rPr>
        <w:t xml:space="preserve"> </w:t>
      </w:r>
      <w:bookmarkStart w:id="0" w:name="OLE_LINK1"/>
      <w:bookmarkStart w:id="1" w:name="OLE_LINK2"/>
      <w:bookmarkStart w:id="2" w:name="OLE_LINK3"/>
      <w:r w:rsidR="002F1F50" w:rsidRPr="00FA308B">
        <w:rPr>
          <w:sz w:val="24"/>
          <w:szCs w:val="24"/>
        </w:rPr>
        <w:t xml:space="preserve">в </w:t>
      </w:r>
      <w:r w:rsidR="002F1F50" w:rsidRPr="00FA308B">
        <w:rPr>
          <w:color w:val="000000"/>
          <w:sz w:val="24"/>
          <w:szCs w:val="24"/>
        </w:rPr>
        <w:t>Единой информационной системе в сфере закупок (далее – ЕИС) размещена</w:t>
      </w:r>
      <w:r w:rsidR="002F1F50" w:rsidRPr="00FA308B">
        <w:rPr>
          <w:sz w:val="24"/>
          <w:szCs w:val="24"/>
        </w:rPr>
        <w:t xml:space="preserve"> жалоба</w:t>
      </w:r>
      <w:r w:rsidR="003527E0" w:rsidRPr="00FA308B">
        <w:rPr>
          <w:sz w:val="24"/>
          <w:szCs w:val="24"/>
        </w:rPr>
        <w:t xml:space="preserve"> </w:t>
      </w:r>
      <w:r w:rsidR="00302E78">
        <w:rPr>
          <w:sz w:val="24"/>
          <w:szCs w:val="24"/>
        </w:rPr>
        <w:t>Заявителя</w:t>
      </w:r>
      <w:r w:rsidR="003527E0" w:rsidRPr="00FA308B">
        <w:rPr>
          <w:sz w:val="24"/>
          <w:szCs w:val="24"/>
        </w:rPr>
        <w:t xml:space="preserve"> </w:t>
      </w:r>
      <w:r w:rsidR="000C37E2" w:rsidRPr="00227FE8">
        <w:rPr>
          <w:sz w:val="24"/>
          <w:szCs w:val="24"/>
        </w:rPr>
        <w:t>на положения извещения при проведен</w:t>
      </w:r>
      <w:proofErr w:type="gramStart"/>
      <w:r w:rsidR="000C37E2" w:rsidRPr="00227FE8">
        <w:rPr>
          <w:sz w:val="24"/>
          <w:szCs w:val="24"/>
        </w:rPr>
        <w:t>ии ау</w:t>
      </w:r>
      <w:proofErr w:type="gramEnd"/>
      <w:r w:rsidR="000C37E2" w:rsidRPr="00227FE8">
        <w:rPr>
          <w:sz w:val="24"/>
          <w:szCs w:val="24"/>
        </w:rPr>
        <w:t>кциона</w:t>
      </w:r>
      <w:r w:rsidR="00302E78">
        <w:rPr>
          <w:sz w:val="24"/>
          <w:szCs w:val="24"/>
        </w:rPr>
        <w:t xml:space="preserve">, </w:t>
      </w:r>
      <w:r w:rsidR="0051441C" w:rsidRPr="00FA308B">
        <w:rPr>
          <w:sz w:val="24"/>
          <w:szCs w:val="24"/>
        </w:rPr>
        <w:t xml:space="preserve">противоречащие </w:t>
      </w:r>
      <w:r w:rsidR="0051441C" w:rsidRPr="00FA308B">
        <w:rPr>
          <w:sz w:val="24"/>
          <w:szCs w:val="24"/>
        </w:rPr>
        <w:lastRenderedPageBreak/>
        <w:t xml:space="preserve">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bookmarkEnd w:id="0"/>
      <w:bookmarkEnd w:id="1"/>
      <w:bookmarkEnd w:id="2"/>
    </w:p>
    <w:p w:rsidR="0051441C" w:rsidRDefault="0051441C" w:rsidP="0051441C">
      <w:pPr>
        <w:ind w:firstLine="426"/>
        <w:jc w:val="both"/>
        <w:rPr>
          <w:sz w:val="24"/>
          <w:szCs w:val="24"/>
        </w:rPr>
      </w:pPr>
      <w:r w:rsidRPr="007E614E">
        <w:rPr>
          <w:sz w:val="24"/>
          <w:szCs w:val="24"/>
        </w:rPr>
        <w:t>Жалоба Заявителя подана в надлежащий срок и соответствует требованиям, предусмотренным ст. 105 Закона о контрактной системе.</w:t>
      </w:r>
    </w:p>
    <w:p w:rsidR="002F5067" w:rsidRDefault="0051441C" w:rsidP="002F5067">
      <w:pPr>
        <w:widowControl w:val="0"/>
        <w:ind w:firstLine="426"/>
        <w:jc w:val="both"/>
        <w:rPr>
          <w:sz w:val="24"/>
          <w:szCs w:val="24"/>
        </w:rPr>
      </w:pPr>
      <w:r w:rsidRPr="007E614E">
        <w:rPr>
          <w:sz w:val="24"/>
          <w:szCs w:val="24"/>
        </w:rPr>
        <w:t>В жалобе Заявитель приводит следующие доводы.</w:t>
      </w:r>
    </w:p>
    <w:p w:rsidR="008307B1" w:rsidRDefault="008307B1" w:rsidP="0051441C">
      <w:pPr>
        <w:ind w:firstLine="426"/>
        <w:jc w:val="both"/>
        <w:rPr>
          <w:color w:val="000000"/>
          <w:sz w:val="24"/>
          <w:szCs w:val="24"/>
        </w:rPr>
      </w:pPr>
      <w:proofErr w:type="gramStart"/>
      <w:r>
        <w:rPr>
          <w:color w:val="000000"/>
          <w:sz w:val="24"/>
          <w:szCs w:val="24"/>
        </w:rPr>
        <w:t xml:space="preserve">Заказчиком неправомерно установлено </w:t>
      </w:r>
      <w:r w:rsidR="00C87475">
        <w:rPr>
          <w:color w:val="000000"/>
          <w:sz w:val="24"/>
          <w:szCs w:val="24"/>
        </w:rPr>
        <w:t xml:space="preserve"> дополнительное </w:t>
      </w:r>
      <w:r>
        <w:rPr>
          <w:color w:val="000000"/>
          <w:sz w:val="24"/>
          <w:szCs w:val="24"/>
        </w:rPr>
        <w:t xml:space="preserve">требование </w:t>
      </w:r>
      <w:r w:rsidR="00302E78">
        <w:rPr>
          <w:color w:val="000000"/>
          <w:sz w:val="24"/>
          <w:szCs w:val="24"/>
        </w:rPr>
        <w:t xml:space="preserve">к участникам закупки </w:t>
      </w:r>
      <w:r w:rsidR="00C87475">
        <w:rPr>
          <w:color w:val="000000"/>
          <w:sz w:val="24"/>
          <w:szCs w:val="24"/>
        </w:rPr>
        <w:t xml:space="preserve">в соответствии с позицией 7 Постановления Правительства  </w:t>
      </w:r>
      <w:r w:rsidR="00C87475" w:rsidRPr="00C87475">
        <w:rPr>
          <w:color w:val="000000"/>
          <w:sz w:val="24"/>
          <w:szCs w:val="24"/>
        </w:rPr>
        <w:t xml:space="preserve">от 29.12.2021 </w:t>
      </w:r>
      <w:r w:rsidR="00C87475">
        <w:rPr>
          <w:color w:val="000000"/>
          <w:sz w:val="24"/>
          <w:szCs w:val="24"/>
        </w:rPr>
        <w:t>№ 2571 «</w:t>
      </w:r>
      <w:r w:rsidR="00C87475" w:rsidRPr="00C87475">
        <w:rPr>
          <w:color w:val="000000"/>
          <w:sz w:val="24"/>
          <w:szCs w:val="24"/>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w:t>
      </w:r>
      <w:r w:rsidR="00C87475">
        <w:rPr>
          <w:color w:val="000000"/>
          <w:sz w:val="24"/>
          <w:szCs w:val="24"/>
        </w:rPr>
        <w:t>ации»</w:t>
      </w:r>
      <w:r w:rsidR="00DF1934" w:rsidRPr="00DF1934">
        <w:rPr>
          <w:color w:val="000000"/>
          <w:sz w:val="24"/>
          <w:szCs w:val="24"/>
        </w:rPr>
        <w:t xml:space="preserve"> </w:t>
      </w:r>
      <w:r w:rsidR="00DF1934">
        <w:rPr>
          <w:color w:val="000000"/>
          <w:sz w:val="24"/>
          <w:szCs w:val="24"/>
        </w:rPr>
        <w:t>(далее – Постановление 2571)</w:t>
      </w:r>
      <w:r w:rsidR="00C87475">
        <w:rPr>
          <w:color w:val="000000"/>
          <w:sz w:val="24"/>
          <w:szCs w:val="24"/>
        </w:rPr>
        <w:t>, в связи с тем, что объект закупки не является объектом капитального строительства</w:t>
      </w:r>
      <w:r w:rsidR="00DF1934">
        <w:rPr>
          <w:color w:val="000000"/>
          <w:sz w:val="24"/>
          <w:szCs w:val="24"/>
        </w:rPr>
        <w:t>.</w:t>
      </w:r>
      <w:proofErr w:type="gramEnd"/>
    </w:p>
    <w:p w:rsidR="008307B1" w:rsidRPr="008307B1" w:rsidRDefault="008307B1" w:rsidP="0051441C">
      <w:pPr>
        <w:ind w:firstLine="426"/>
        <w:jc w:val="both"/>
        <w:rPr>
          <w:color w:val="000000"/>
          <w:sz w:val="24"/>
          <w:szCs w:val="24"/>
        </w:rPr>
      </w:pPr>
      <w:r>
        <w:rPr>
          <w:color w:val="000000"/>
          <w:sz w:val="24"/>
          <w:szCs w:val="24"/>
        </w:rPr>
        <w:t>Заказчиком представлены возражения на жалобу (</w:t>
      </w:r>
      <w:r w:rsidR="00603D20">
        <w:rPr>
          <w:color w:val="000000"/>
          <w:sz w:val="24"/>
          <w:szCs w:val="24"/>
        </w:rPr>
        <w:t xml:space="preserve">исх. от </w:t>
      </w:r>
      <w:r w:rsidR="009178F0">
        <w:rPr>
          <w:color w:val="000000"/>
          <w:sz w:val="24"/>
          <w:szCs w:val="24"/>
        </w:rPr>
        <w:t>08</w:t>
      </w:r>
      <w:r w:rsidR="00603D20">
        <w:rPr>
          <w:color w:val="000000"/>
          <w:sz w:val="24"/>
          <w:szCs w:val="24"/>
        </w:rPr>
        <w:t>.0</w:t>
      </w:r>
      <w:r w:rsidR="009178F0">
        <w:rPr>
          <w:color w:val="000000"/>
          <w:sz w:val="24"/>
          <w:szCs w:val="24"/>
        </w:rPr>
        <w:t>8</w:t>
      </w:r>
      <w:r w:rsidR="00603D20">
        <w:rPr>
          <w:color w:val="000000"/>
          <w:sz w:val="24"/>
          <w:szCs w:val="24"/>
        </w:rPr>
        <w:t>.2022 б/</w:t>
      </w:r>
      <w:proofErr w:type="spellStart"/>
      <w:r w:rsidR="00603D20">
        <w:rPr>
          <w:color w:val="000000"/>
          <w:sz w:val="24"/>
          <w:szCs w:val="24"/>
        </w:rPr>
        <w:t>н</w:t>
      </w:r>
      <w:proofErr w:type="spellEnd"/>
      <w:r w:rsidR="00603D20">
        <w:rPr>
          <w:color w:val="000000"/>
          <w:sz w:val="24"/>
          <w:szCs w:val="24"/>
        </w:rPr>
        <w:t xml:space="preserve">), в которых </w:t>
      </w:r>
      <w:r w:rsidR="00302E78">
        <w:rPr>
          <w:color w:val="000000"/>
          <w:sz w:val="24"/>
          <w:szCs w:val="24"/>
        </w:rPr>
        <w:t>считает доводы Заявителя необоснованными.</w:t>
      </w:r>
    </w:p>
    <w:p w:rsidR="0051441C" w:rsidRPr="007E614E" w:rsidRDefault="0051441C" w:rsidP="0051441C">
      <w:pPr>
        <w:ind w:firstLine="426"/>
        <w:jc w:val="both"/>
        <w:rPr>
          <w:color w:val="000000"/>
          <w:sz w:val="24"/>
          <w:szCs w:val="24"/>
        </w:rPr>
      </w:pPr>
      <w:r w:rsidRPr="007E614E">
        <w:rPr>
          <w:color w:val="000000"/>
          <w:sz w:val="24"/>
          <w:szCs w:val="24"/>
        </w:rPr>
        <w:t>Комиссия УФАС</w:t>
      </w:r>
      <w:r w:rsidR="009538E3" w:rsidRPr="007E614E">
        <w:rPr>
          <w:color w:val="000000"/>
          <w:sz w:val="24"/>
          <w:szCs w:val="24"/>
        </w:rPr>
        <w:t xml:space="preserve">, </w:t>
      </w:r>
      <w:r w:rsidRPr="007E614E">
        <w:rPr>
          <w:color w:val="000000"/>
          <w:sz w:val="24"/>
          <w:szCs w:val="24"/>
        </w:rPr>
        <w:t>рассмотрев представленные материалы, пришла к следующему выводу.</w:t>
      </w:r>
    </w:p>
    <w:p w:rsidR="009178F0" w:rsidRDefault="009178F0" w:rsidP="0051441C">
      <w:pPr>
        <w:widowControl w:val="0"/>
        <w:ind w:firstLine="426"/>
        <w:jc w:val="both"/>
        <w:rPr>
          <w:color w:val="000000"/>
          <w:sz w:val="24"/>
          <w:szCs w:val="24"/>
        </w:rPr>
      </w:pPr>
      <w:r>
        <w:rPr>
          <w:color w:val="000000"/>
          <w:sz w:val="24"/>
          <w:szCs w:val="24"/>
        </w:rPr>
        <w:t>27.07</w:t>
      </w:r>
      <w:r w:rsidR="00566CEE">
        <w:rPr>
          <w:color w:val="000000"/>
          <w:sz w:val="24"/>
          <w:szCs w:val="24"/>
        </w:rPr>
        <w:t>.</w:t>
      </w:r>
      <w:r w:rsidR="009538E3" w:rsidRPr="0020575C">
        <w:rPr>
          <w:color w:val="000000"/>
          <w:sz w:val="24"/>
          <w:szCs w:val="24"/>
        </w:rPr>
        <w:t>202</w:t>
      </w:r>
      <w:r w:rsidR="006344C8" w:rsidRPr="0020575C">
        <w:rPr>
          <w:color w:val="000000"/>
          <w:sz w:val="24"/>
          <w:szCs w:val="24"/>
        </w:rPr>
        <w:t>2</w:t>
      </w:r>
      <w:r w:rsidR="009538E3" w:rsidRPr="0020575C">
        <w:rPr>
          <w:color w:val="000000"/>
          <w:sz w:val="24"/>
          <w:szCs w:val="24"/>
        </w:rPr>
        <w:t xml:space="preserve"> </w:t>
      </w:r>
      <w:r w:rsidR="0051441C" w:rsidRPr="0020575C">
        <w:rPr>
          <w:color w:val="000000"/>
          <w:sz w:val="24"/>
          <w:szCs w:val="24"/>
        </w:rPr>
        <w:t xml:space="preserve">в </w:t>
      </w:r>
      <w:r w:rsidR="002F1F50" w:rsidRPr="0020575C">
        <w:rPr>
          <w:color w:val="000000"/>
          <w:sz w:val="24"/>
          <w:szCs w:val="24"/>
        </w:rPr>
        <w:t xml:space="preserve">ЕИС </w:t>
      </w:r>
      <w:r w:rsidRPr="009178F0">
        <w:rPr>
          <w:color w:val="000000"/>
          <w:sz w:val="24"/>
          <w:szCs w:val="24"/>
        </w:rPr>
        <w:t>Размещен документ «Извещение о проведении электронного аукциона от 27.07.2022 №0830300000522000023»</w:t>
      </w:r>
      <w:r>
        <w:rPr>
          <w:color w:val="000000"/>
          <w:sz w:val="24"/>
          <w:szCs w:val="24"/>
        </w:rPr>
        <w:t>.</w:t>
      </w:r>
    </w:p>
    <w:p w:rsidR="0051441C" w:rsidRDefault="0051441C" w:rsidP="0051441C">
      <w:pPr>
        <w:widowControl w:val="0"/>
        <w:ind w:firstLine="426"/>
        <w:jc w:val="both"/>
        <w:rPr>
          <w:sz w:val="24"/>
          <w:szCs w:val="24"/>
        </w:rPr>
      </w:pPr>
      <w:r w:rsidRPr="007E614E">
        <w:rPr>
          <w:sz w:val="24"/>
          <w:szCs w:val="24"/>
        </w:rPr>
        <w:t xml:space="preserve">Начальная (максимальная) цена контракта: </w:t>
      </w:r>
      <w:r w:rsidR="009178F0" w:rsidRPr="009178F0">
        <w:rPr>
          <w:sz w:val="24"/>
          <w:szCs w:val="24"/>
          <w:shd w:val="clear" w:color="auto" w:fill="FFFFFF"/>
        </w:rPr>
        <w:t>6 052 111,00</w:t>
      </w:r>
      <w:r w:rsidRPr="007E614E">
        <w:rPr>
          <w:sz w:val="24"/>
          <w:szCs w:val="24"/>
        </w:rPr>
        <w:t>руб.</w:t>
      </w:r>
    </w:p>
    <w:tbl>
      <w:tblPr>
        <w:tblW w:w="0" w:type="auto"/>
        <w:tblCellSpacing w:w="15" w:type="dxa"/>
        <w:tblCellMar>
          <w:top w:w="15" w:type="dxa"/>
          <w:left w:w="15" w:type="dxa"/>
          <w:bottom w:w="15" w:type="dxa"/>
          <w:right w:w="15" w:type="dxa"/>
        </w:tblCellMar>
        <w:tblLook w:val="04A0"/>
      </w:tblPr>
      <w:tblGrid>
        <w:gridCol w:w="4723"/>
        <w:gridCol w:w="2137"/>
      </w:tblGrid>
      <w:tr w:rsidR="0051441C" w:rsidRPr="007E614E" w:rsidTr="00E374B3">
        <w:trPr>
          <w:tblCellSpacing w:w="15" w:type="dxa"/>
        </w:trPr>
        <w:tc>
          <w:tcPr>
            <w:tcW w:w="4678" w:type="dxa"/>
            <w:vAlign w:val="center"/>
            <w:hideMark/>
          </w:tcPr>
          <w:p w:rsidR="0051441C" w:rsidRPr="007E614E" w:rsidRDefault="0051441C" w:rsidP="0051441C">
            <w:pPr>
              <w:widowControl w:val="0"/>
              <w:ind w:firstLine="426"/>
              <w:jc w:val="both"/>
              <w:rPr>
                <w:sz w:val="24"/>
                <w:szCs w:val="24"/>
              </w:rPr>
            </w:pPr>
            <w:r w:rsidRPr="007E614E">
              <w:rPr>
                <w:sz w:val="24"/>
                <w:szCs w:val="24"/>
              </w:rPr>
              <w:t xml:space="preserve">Дата и время окончания подачи заявок: </w:t>
            </w:r>
          </w:p>
        </w:tc>
        <w:tc>
          <w:tcPr>
            <w:tcW w:w="2092" w:type="dxa"/>
            <w:vAlign w:val="center"/>
            <w:hideMark/>
          </w:tcPr>
          <w:p w:rsidR="0051441C" w:rsidRPr="007E614E" w:rsidRDefault="009178F0" w:rsidP="009178F0">
            <w:pPr>
              <w:widowControl w:val="0"/>
              <w:jc w:val="both"/>
              <w:rPr>
                <w:sz w:val="24"/>
                <w:szCs w:val="24"/>
              </w:rPr>
            </w:pPr>
            <w:r>
              <w:rPr>
                <w:sz w:val="24"/>
                <w:szCs w:val="24"/>
              </w:rPr>
              <w:t>04</w:t>
            </w:r>
            <w:r w:rsidR="00676C4E">
              <w:rPr>
                <w:sz w:val="24"/>
                <w:szCs w:val="24"/>
              </w:rPr>
              <w:t>.0</w:t>
            </w:r>
            <w:r>
              <w:rPr>
                <w:sz w:val="24"/>
                <w:szCs w:val="24"/>
              </w:rPr>
              <w:t>8</w:t>
            </w:r>
            <w:r w:rsidR="00E92A44" w:rsidRPr="007E614E">
              <w:rPr>
                <w:sz w:val="24"/>
                <w:szCs w:val="24"/>
              </w:rPr>
              <w:t>.202</w:t>
            </w:r>
            <w:r w:rsidR="00676C4E">
              <w:rPr>
                <w:sz w:val="24"/>
                <w:szCs w:val="24"/>
              </w:rPr>
              <w:t>2</w:t>
            </w:r>
            <w:r w:rsidR="00E92A44" w:rsidRPr="007E614E">
              <w:rPr>
                <w:sz w:val="24"/>
                <w:szCs w:val="24"/>
              </w:rPr>
              <w:t xml:space="preserve"> в </w:t>
            </w:r>
            <w:r w:rsidR="00965131">
              <w:rPr>
                <w:sz w:val="24"/>
                <w:szCs w:val="24"/>
              </w:rPr>
              <w:t>09</w:t>
            </w:r>
            <w:r w:rsidR="0051441C" w:rsidRPr="007E614E">
              <w:rPr>
                <w:sz w:val="24"/>
                <w:szCs w:val="24"/>
              </w:rPr>
              <w:t>:00.</w:t>
            </w:r>
          </w:p>
        </w:tc>
      </w:tr>
    </w:tbl>
    <w:p w:rsidR="0008030B" w:rsidRDefault="0008030B" w:rsidP="0008030B">
      <w:pPr>
        <w:autoSpaceDE w:val="0"/>
        <w:autoSpaceDN w:val="0"/>
        <w:adjustRightInd w:val="0"/>
        <w:ind w:firstLine="426"/>
        <w:jc w:val="both"/>
        <w:rPr>
          <w:sz w:val="24"/>
          <w:szCs w:val="24"/>
        </w:rPr>
      </w:pPr>
      <w:r>
        <w:rPr>
          <w:sz w:val="24"/>
          <w:szCs w:val="24"/>
        </w:rPr>
        <w:t>В соответствии со ст.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w:t>
      </w:r>
    </w:p>
    <w:p w:rsidR="0008030B" w:rsidRDefault="0008030B" w:rsidP="0008030B">
      <w:pPr>
        <w:autoSpaceDE w:val="0"/>
        <w:autoSpaceDN w:val="0"/>
        <w:adjustRightInd w:val="0"/>
        <w:ind w:firstLine="426"/>
        <w:jc w:val="both"/>
        <w:rPr>
          <w:sz w:val="24"/>
          <w:szCs w:val="24"/>
        </w:rPr>
      </w:pPr>
      <w:r>
        <w:rPr>
          <w:sz w:val="24"/>
          <w:szCs w:val="24"/>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rsidR="0019742A" w:rsidRDefault="0019742A" w:rsidP="0019742A">
      <w:pPr>
        <w:autoSpaceDE w:val="0"/>
        <w:autoSpaceDN w:val="0"/>
        <w:adjustRightInd w:val="0"/>
        <w:ind w:firstLine="426"/>
        <w:jc w:val="both"/>
        <w:rPr>
          <w:sz w:val="24"/>
          <w:szCs w:val="24"/>
        </w:rPr>
      </w:pPr>
      <w:r>
        <w:rPr>
          <w:sz w:val="24"/>
          <w:szCs w:val="24"/>
        </w:rPr>
        <w:t>Аукцион начинается с размещения в единой информационной системе извещения об осуществлении закупки</w:t>
      </w:r>
      <w:r w:rsidR="00BF56D5">
        <w:rPr>
          <w:sz w:val="24"/>
          <w:szCs w:val="24"/>
        </w:rPr>
        <w:t xml:space="preserve"> и проводится в соответствии с требованиями ст.</w:t>
      </w:r>
      <w:r w:rsidR="00302E78">
        <w:rPr>
          <w:sz w:val="24"/>
          <w:szCs w:val="24"/>
        </w:rPr>
        <w:t xml:space="preserve"> </w:t>
      </w:r>
      <w:r w:rsidR="00BF56D5">
        <w:rPr>
          <w:sz w:val="24"/>
          <w:szCs w:val="24"/>
        </w:rPr>
        <w:t>49 Закона о контрактной системе</w:t>
      </w:r>
      <w:r>
        <w:rPr>
          <w:sz w:val="24"/>
          <w:szCs w:val="24"/>
        </w:rPr>
        <w:t>.</w:t>
      </w:r>
    </w:p>
    <w:p w:rsidR="00E96BBA" w:rsidRDefault="00E96BBA" w:rsidP="00E96BBA">
      <w:pPr>
        <w:autoSpaceDE w:val="0"/>
        <w:autoSpaceDN w:val="0"/>
        <w:adjustRightInd w:val="0"/>
        <w:ind w:firstLine="426"/>
        <w:jc w:val="both"/>
        <w:rPr>
          <w:sz w:val="24"/>
          <w:szCs w:val="24"/>
        </w:rPr>
      </w:pPr>
      <w:r>
        <w:rPr>
          <w:sz w:val="24"/>
          <w:szCs w:val="24"/>
        </w:rPr>
        <w:t>В соответствии со ст.</w:t>
      </w:r>
      <w:r w:rsidR="00302E78">
        <w:rPr>
          <w:sz w:val="24"/>
          <w:szCs w:val="24"/>
        </w:rPr>
        <w:t xml:space="preserve"> </w:t>
      </w:r>
      <w:r>
        <w:rPr>
          <w:sz w:val="24"/>
          <w:szCs w:val="24"/>
        </w:rPr>
        <w:t xml:space="preserve">42 Закона о контрактной системе </w:t>
      </w:r>
      <w:proofErr w:type="gramStart"/>
      <w:r>
        <w:rPr>
          <w:sz w:val="24"/>
          <w:szCs w:val="24"/>
        </w:rPr>
        <w:t>извещение</w:t>
      </w:r>
      <w:proofErr w:type="gramEnd"/>
      <w:r>
        <w:rPr>
          <w:sz w:val="24"/>
          <w:szCs w:val="24"/>
        </w:rPr>
        <w:t xml:space="preserve"> о закупке должно содержать, в том числе, следующую информацию:</w:t>
      </w:r>
    </w:p>
    <w:p w:rsidR="00E96BBA" w:rsidRDefault="00E96BBA" w:rsidP="00E96BBA">
      <w:pPr>
        <w:autoSpaceDE w:val="0"/>
        <w:autoSpaceDN w:val="0"/>
        <w:adjustRightInd w:val="0"/>
        <w:ind w:firstLine="426"/>
        <w:jc w:val="both"/>
        <w:rPr>
          <w:sz w:val="24"/>
          <w:szCs w:val="24"/>
        </w:rPr>
      </w:pPr>
      <w:r>
        <w:rPr>
          <w:sz w:val="24"/>
          <w:szCs w:val="24"/>
        </w:rPr>
        <w:t>-</w:t>
      </w:r>
      <w:r w:rsidR="0019742A">
        <w:rPr>
          <w:sz w:val="24"/>
          <w:szCs w:val="24"/>
        </w:rPr>
        <w:t xml:space="preserve">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E96BBA" w:rsidRDefault="00E96BBA" w:rsidP="00E96BBA">
      <w:pPr>
        <w:autoSpaceDE w:val="0"/>
        <w:autoSpaceDN w:val="0"/>
        <w:adjustRightInd w:val="0"/>
        <w:ind w:firstLine="426"/>
        <w:jc w:val="both"/>
        <w:rPr>
          <w:sz w:val="24"/>
          <w:szCs w:val="24"/>
        </w:rPr>
      </w:pPr>
      <w:proofErr w:type="gramStart"/>
      <w:r>
        <w:rPr>
          <w:sz w:val="24"/>
          <w:szCs w:val="24"/>
        </w:rPr>
        <w:t xml:space="preserve">- </w:t>
      </w:r>
      <w:r w:rsidR="0019742A">
        <w:rPr>
          <w:sz w:val="24"/>
          <w:szCs w:val="24"/>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9" w:history="1">
        <w:r w:rsidR="0019742A">
          <w:rPr>
            <w:color w:val="0000FF"/>
            <w:sz w:val="24"/>
            <w:szCs w:val="24"/>
          </w:rPr>
          <w:t>ч</w:t>
        </w:r>
        <w:r w:rsidR="004E40CC">
          <w:rPr>
            <w:color w:val="0000FF"/>
            <w:sz w:val="24"/>
            <w:szCs w:val="24"/>
          </w:rPr>
          <w:t>.</w:t>
        </w:r>
        <w:r w:rsidR="0019742A">
          <w:rPr>
            <w:color w:val="0000FF"/>
            <w:sz w:val="24"/>
            <w:szCs w:val="24"/>
          </w:rPr>
          <w:t xml:space="preserve"> 6 ст</w:t>
        </w:r>
        <w:r w:rsidR="004E40CC">
          <w:rPr>
            <w:color w:val="0000FF"/>
            <w:sz w:val="24"/>
            <w:szCs w:val="24"/>
          </w:rPr>
          <w:t>.</w:t>
        </w:r>
        <w:r w:rsidR="0019742A">
          <w:rPr>
            <w:color w:val="0000FF"/>
            <w:sz w:val="24"/>
            <w:szCs w:val="24"/>
          </w:rPr>
          <w:t xml:space="preserve"> 23</w:t>
        </w:r>
      </w:hyperlink>
      <w:r w:rsidR="0019742A">
        <w:rPr>
          <w:sz w:val="24"/>
          <w:szCs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0019742A">
        <w:rPr>
          <w:sz w:val="24"/>
          <w:szCs w:val="24"/>
        </w:rPr>
        <w:t>группировочные</w:t>
      </w:r>
      <w:proofErr w:type="spellEnd"/>
      <w:r w:rsidR="0019742A">
        <w:rPr>
          <w:sz w:val="24"/>
          <w:szCs w:val="24"/>
        </w:rPr>
        <w:t xml:space="preserve"> наименования;</w:t>
      </w:r>
      <w:proofErr w:type="gramEnd"/>
    </w:p>
    <w:p w:rsidR="004E40CC" w:rsidRDefault="00E96BBA" w:rsidP="004E40CC">
      <w:pPr>
        <w:autoSpaceDE w:val="0"/>
        <w:autoSpaceDN w:val="0"/>
        <w:adjustRightInd w:val="0"/>
        <w:ind w:firstLine="426"/>
        <w:jc w:val="both"/>
        <w:rPr>
          <w:sz w:val="24"/>
          <w:szCs w:val="24"/>
        </w:rPr>
      </w:pPr>
      <w:r>
        <w:rPr>
          <w:sz w:val="24"/>
          <w:szCs w:val="24"/>
        </w:rPr>
        <w:t xml:space="preserve">- </w:t>
      </w:r>
      <w:r w:rsidR="0019742A">
        <w:rPr>
          <w:sz w:val="24"/>
          <w:szCs w:val="24"/>
        </w:rPr>
        <w:t>информация об объеме</w:t>
      </w:r>
      <w:r w:rsidR="004E40CC">
        <w:rPr>
          <w:sz w:val="24"/>
          <w:szCs w:val="24"/>
        </w:rPr>
        <w:t xml:space="preserve">, </w:t>
      </w:r>
      <w:r w:rsidR="0019742A">
        <w:rPr>
          <w:sz w:val="24"/>
          <w:szCs w:val="24"/>
        </w:rPr>
        <w:t>о единице измерения (при наличии) и месте выполнения работы или оказания услуги;</w:t>
      </w:r>
    </w:p>
    <w:p w:rsidR="004E40CC" w:rsidRDefault="004E40CC" w:rsidP="004E40CC">
      <w:pPr>
        <w:autoSpaceDE w:val="0"/>
        <w:autoSpaceDN w:val="0"/>
        <w:adjustRightInd w:val="0"/>
        <w:ind w:firstLine="426"/>
        <w:jc w:val="both"/>
        <w:rPr>
          <w:sz w:val="24"/>
          <w:szCs w:val="24"/>
        </w:rPr>
      </w:pPr>
      <w:r>
        <w:rPr>
          <w:sz w:val="24"/>
          <w:szCs w:val="24"/>
        </w:rPr>
        <w:t>-</w:t>
      </w:r>
      <w:r w:rsidR="0019742A">
        <w:rPr>
          <w:sz w:val="24"/>
          <w:szCs w:val="24"/>
        </w:rPr>
        <w:t xml:space="preserve"> срок исполнения контракта (отдельных этапов исполнения контракта, если проектом контракта предусмотрены такие этапы);</w:t>
      </w:r>
    </w:p>
    <w:p w:rsidR="004E40CC" w:rsidRDefault="004E40CC" w:rsidP="004E40CC">
      <w:pPr>
        <w:autoSpaceDE w:val="0"/>
        <w:autoSpaceDN w:val="0"/>
        <w:adjustRightInd w:val="0"/>
        <w:ind w:firstLine="426"/>
        <w:jc w:val="both"/>
        <w:rPr>
          <w:sz w:val="24"/>
          <w:szCs w:val="24"/>
        </w:rPr>
      </w:pPr>
      <w:r>
        <w:rPr>
          <w:sz w:val="24"/>
          <w:szCs w:val="24"/>
        </w:rPr>
        <w:t xml:space="preserve">- </w:t>
      </w:r>
      <w:r w:rsidR="0019742A">
        <w:rPr>
          <w:sz w:val="24"/>
          <w:szCs w:val="24"/>
        </w:rPr>
        <w:t>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w:t>
      </w:r>
      <w:r>
        <w:rPr>
          <w:sz w:val="24"/>
          <w:szCs w:val="24"/>
        </w:rPr>
        <w:t>;</w:t>
      </w:r>
    </w:p>
    <w:p w:rsidR="00683B6B" w:rsidRDefault="004E40CC" w:rsidP="00683B6B">
      <w:pPr>
        <w:autoSpaceDE w:val="0"/>
        <w:autoSpaceDN w:val="0"/>
        <w:adjustRightInd w:val="0"/>
        <w:ind w:firstLine="426"/>
        <w:jc w:val="both"/>
        <w:rPr>
          <w:sz w:val="24"/>
          <w:szCs w:val="24"/>
        </w:rPr>
      </w:pPr>
      <w:proofErr w:type="gramStart"/>
      <w:r>
        <w:rPr>
          <w:sz w:val="24"/>
          <w:szCs w:val="24"/>
        </w:rPr>
        <w:t xml:space="preserve">- </w:t>
      </w:r>
      <w:r w:rsidR="0019742A">
        <w:rPr>
          <w:sz w:val="24"/>
          <w:szCs w:val="24"/>
        </w:rPr>
        <w:t xml:space="preserve">требования, предъявляемые к участникам закупки в соответствии с </w:t>
      </w:r>
      <w:hyperlink r:id="rId10" w:history="1">
        <w:r w:rsidR="0019742A">
          <w:rPr>
            <w:color w:val="0000FF"/>
            <w:sz w:val="24"/>
            <w:szCs w:val="24"/>
          </w:rPr>
          <w:t>ч</w:t>
        </w:r>
        <w:r>
          <w:rPr>
            <w:color w:val="0000FF"/>
            <w:sz w:val="24"/>
            <w:szCs w:val="24"/>
          </w:rPr>
          <w:t>.</w:t>
        </w:r>
        <w:r w:rsidR="0019742A">
          <w:rPr>
            <w:color w:val="0000FF"/>
            <w:sz w:val="24"/>
            <w:szCs w:val="24"/>
          </w:rPr>
          <w:t xml:space="preserve"> 1 ст</w:t>
        </w:r>
        <w:r>
          <w:rPr>
            <w:color w:val="0000FF"/>
            <w:sz w:val="24"/>
            <w:szCs w:val="24"/>
          </w:rPr>
          <w:t>.</w:t>
        </w:r>
        <w:r w:rsidR="0019742A">
          <w:rPr>
            <w:color w:val="0000FF"/>
            <w:sz w:val="24"/>
            <w:szCs w:val="24"/>
          </w:rPr>
          <w:t xml:space="preserve"> 31</w:t>
        </w:r>
      </w:hyperlink>
      <w:r w:rsidR="0019742A">
        <w:rPr>
          <w:sz w:val="24"/>
          <w:szCs w:val="24"/>
        </w:rPr>
        <w:t xml:space="preserve"> Федерального закона, требования, предъявляемые к участникам закупки в соответствии с </w:t>
      </w:r>
      <w:hyperlink r:id="rId11" w:history="1">
        <w:r>
          <w:rPr>
            <w:color w:val="0000FF"/>
            <w:sz w:val="24"/>
            <w:szCs w:val="24"/>
          </w:rPr>
          <w:t>.ч.</w:t>
        </w:r>
        <w:r w:rsidR="0019742A">
          <w:rPr>
            <w:color w:val="0000FF"/>
            <w:sz w:val="24"/>
            <w:szCs w:val="24"/>
          </w:rPr>
          <w:t xml:space="preserve"> 2</w:t>
        </w:r>
      </w:hyperlink>
      <w:r w:rsidR="0019742A">
        <w:rPr>
          <w:sz w:val="24"/>
          <w:szCs w:val="24"/>
        </w:rPr>
        <w:t xml:space="preserve"> </w:t>
      </w:r>
      <w:r w:rsidR="0019742A">
        <w:rPr>
          <w:sz w:val="24"/>
          <w:szCs w:val="24"/>
        </w:rPr>
        <w:lastRenderedPageBreak/>
        <w:t xml:space="preserve">и </w:t>
      </w:r>
      <w:hyperlink r:id="rId12" w:history="1">
        <w:r w:rsidR="0019742A">
          <w:rPr>
            <w:color w:val="0000FF"/>
            <w:sz w:val="24"/>
            <w:szCs w:val="24"/>
          </w:rPr>
          <w:t>2.1</w:t>
        </w:r>
      </w:hyperlink>
      <w:r w:rsidR="0019742A">
        <w:rPr>
          <w:sz w:val="24"/>
          <w:szCs w:val="24"/>
        </w:rPr>
        <w:t xml:space="preserve"> (при наличии таких требований) ст</w:t>
      </w:r>
      <w:r>
        <w:rPr>
          <w:sz w:val="24"/>
          <w:szCs w:val="24"/>
        </w:rPr>
        <w:t>.</w:t>
      </w:r>
      <w:r w:rsidR="0019742A">
        <w:rPr>
          <w:sz w:val="24"/>
          <w:szCs w:val="24"/>
        </w:rPr>
        <w:t xml:space="preserve"> 31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3" w:history="1">
        <w:r w:rsidR="0019742A">
          <w:rPr>
            <w:color w:val="0000FF"/>
            <w:sz w:val="24"/>
            <w:szCs w:val="24"/>
          </w:rPr>
          <w:t>ч</w:t>
        </w:r>
        <w:r w:rsidR="00683B6B">
          <w:rPr>
            <w:color w:val="0000FF"/>
            <w:sz w:val="24"/>
            <w:szCs w:val="24"/>
          </w:rPr>
          <w:t>.</w:t>
        </w:r>
        <w:r w:rsidR="0019742A">
          <w:rPr>
            <w:color w:val="0000FF"/>
            <w:sz w:val="24"/>
            <w:szCs w:val="24"/>
          </w:rPr>
          <w:t xml:space="preserve"> 1.1 ст</w:t>
        </w:r>
        <w:r w:rsidR="00683B6B">
          <w:rPr>
            <w:color w:val="0000FF"/>
            <w:sz w:val="24"/>
            <w:szCs w:val="24"/>
          </w:rPr>
          <w:t>.</w:t>
        </w:r>
        <w:r w:rsidR="0019742A">
          <w:rPr>
            <w:color w:val="0000FF"/>
            <w:sz w:val="24"/>
            <w:szCs w:val="24"/>
          </w:rPr>
          <w:t xml:space="preserve"> 31</w:t>
        </w:r>
      </w:hyperlink>
      <w:r w:rsidR="0019742A">
        <w:rPr>
          <w:sz w:val="24"/>
          <w:szCs w:val="24"/>
        </w:rPr>
        <w:t xml:space="preserve"> Федерального закона</w:t>
      </w:r>
      <w:proofErr w:type="gramEnd"/>
      <w:r w:rsidR="0019742A">
        <w:rPr>
          <w:sz w:val="24"/>
          <w:szCs w:val="24"/>
        </w:rPr>
        <w:t xml:space="preserve"> (при наличии такого требования);</w:t>
      </w:r>
    </w:p>
    <w:p w:rsidR="00683B6B" w:rsidRDefault="00683B6B" w:rsidP="00683B6B">
      <w:pPr>
        <w:autoSpaceDE w:val="0"/>
        <w:autoSpaceDN w:val="0"/>
        <w:adjustRightInd w:val="0"/>
        <w:ind w:firstLine="426"/>
        <w:jc w:val="both"/>
        <w:rPr>
          <w:sz w:val="24"/>
          <w:szCs w:val="24"/>
        </w:rPr>
      </w:pPr>
      <w:r>
        <w:rPr>
          <w:sz w:val="24"/>
          <w:szCs w:val="24"/>
        </w:rPr>
        <w:t xml:space="preserve">- </w:t>
      </w:r>
      <w:r w:rsidR="0019742A">
        <w:rPr>
          <w:sz w:val="24"/>
          <w:szCs w:val="24"/>
        </w:rPr>
        <w:t xml:space="preserve">информация о предоставлении преимущества в соответствии со </w:t>
      </w:r>
      <w:hyperlink r:id="rId14" w:history="1">
        <w:r w:rsidR="0019742A">
          <w:rPr>
            <w:color w:val="0000FF"/>
            <w:sz w:val="24"/>
            <w:szCs w:val="24"/>
          </w:rPr>
          <w:t>ст</w:t>
        </w:r>
        <w:r>
          <w:rPr>
            <w:color w:val="0000FF"/>
            <w:sz w:val="24"/>
            <w:szCs w:val="24"/>
          </w:rPr>
          <w:t>.</w:t>
        </w:r>
        <w:r w:rsidR="0019742A">
          <w:rPr>
            <w:color w:val="0000FF"/>
            <w:sz w:val="24"/>
            <w:szCs w:val="24"/>
          </w:rPr>
          <w:t xml:space="preserve"> 28</w:t>
        </w:r>
      </w:hyperlink>
      <w:r w:rsidR="0019742A">
        <w:rPr>
          <w:sz w:val="24"/>
          <w:szCs w:val="24"/>
        </w:rPr>
        <w:t xml:space="preserve"> и </w:t>
      </w:r>
      <w:r>
        <w:rPr>
          <w:sz w:val="24"/>
          <w:szCs w:val="24"/>
        </w:rPr>
        <w:t xml:space="preserve">ст. </w:t>
      </w:r>
      <w:hyperlink r:id="rId15" w:history="1">
        <w:r w:rsidR="0019742A">
          <w:rPr>
            <w:color w:val="0000FF"/>
            <w:sz w:val="24"/>
            <w:szCs w:val="24"/>
          </w:rPr>
          <w:t>29</w:t>
        </w:r>
      </w:hyperlink>
      <w:r w:rsidR="0019742A">
        <w:rPr>
          <w:sz w:val="24"/>
          <w:szCs w:val="24"/>
        </w:rPr>
        <w:t xml:space="preserve"> Федерального закона;</w:t>
      </w:r>
    </w:p>
    <w:p w:rsidR="00683B6B" w:rsidRDefault="00683B6B" w:rsidP="00683B6B">
      <w:pPr>
        <w:autoSpaceDE w:val="0"/>
        <w:autoSpaceDN w:val="0"/>
        <w:adjustRightInd w:val="0"/>
        <w:ind w:firstLine="426"/>
        <w:jc w:val="both"/>
        <w:rPr>
          <w:sz w:val="24"/>
          <w:szCs w:val="24"/>
        </w:rPr>
      </w:pPr>
      <w:proofErr w:type="gramStart"/>
      <w:r>
        <w:rPr>
          <w:sz w:val="24"/>
          <w:szCs w:val="24"/>
        </w:rPr>
        <w:t xml:space="preserve">- </w:t>
      </w:r>
      <w:r w:rsidR="0019742A">
        <w:rPr>
          <w:sz w:val="24"/>
          <w:szCs w:val="24"/>
        </w:rPr>
        <w:t xml:space="preserve">информация о преимуществах участия в определении поставщика (подрядчика, исполнителя) в соответствии с </w:t>
      </w:r>
      <w:hyperlink r:id="rId16" w:history="1">
        <w:r w:rsidR="0019742A">
          <w:rPr>
            <w:color w:val="0000FF"/>
            <w:sz w:val="24"/>
            <w:szCs w:val="24"/>
          </w:rPr>
          <w:t>ч</w:t>
        </w:r>
        <w:r>
          <w:rPr>
            <w:color w:val="0000FF"/>
            <w:sz w:val="24"/>
            <w:szCs w:val="24"/>
          </w:rPr>
          <w:t>.</w:t>
        </w:r>
        <w:r w:rsidR="0019742A">
          <w:rPr>
            <w:color w:val="0000FF"/>
            <w:sz w:val="24"/>
            <w:szCs w:val="24"/>
          </w:rPr>
          <w:t xml:space="preserve"> 3 ст</w:t>
        </w:r>
        <w:r>
          <w:rPr>
            <w:color w:val="0000FF"/>
            <w:sz w:val="24"/>
            <w:szCs w:val="24"/>
          </w:rPr>
          <w:t>.</w:t>
        </w:r>
        <w:r w:rsidR="0019742A">
          <w:rPr>
            <w:color w:val="0000FF"/>
            <w:sz w:val="24"/>
            <w:szCs w:val="24"/>
          </w:rPr>
          <w:t xml:space="preserve"> 30</w:t>
        </w:r>
      </w:hyperlink>
      <w:r w:rsidR="0019742A">
        <w:rPr>
          <w:sz w:val="24"/>
          <w:szCs w:val="24"/>
        </w:rPr>
        <w:t xml:space="preserve"> Федерального закона или требование, установленное в соответствии с </w:t>
      </w:r>
      <w:hyperlink r:id="rId17" w:history="1">
        <w:r w:rsidR="0019742A">
          <w:rPr>
            <w:color w:val="0000FF"/>
            <w:sz w:val="24"/>
            <w:szCs w:val="24"/>
          </w:rPr>
          <w:t>ч</w:t>
        </w:r>
        <w:r>
          <w:rPr>
            <w:color w:val="0000FF"/>
            <w:sz w:val="24"/>
            <w:szCs w:val="24"/>
          </w:rPr>
          <w:t>.</w:t>
        </w:r>
        <w:r w:rsidR="0019742A">
          <w:rPr>
            <w:color w:val="0000FF"/>
            <w:sz w:val="24"/>
            <w:szCs w:val="24"/>
          </w:rPr>
          <w:t xml:space="preserve"> 5 ст</w:t>
        </w:r>
        <w:r>
          <w:rPr>
            <w:color w:val="0000FF"/>
            <w:sz w:val="24"/>
            <w:szCs w:val="24"/>
          </w:rPr>
          <w:t>.</w:t>
        </w:r>
        <w:r w:rsidR="0019742A">
          <w:rPr>
            <w:color w:val="0000FF"/>
            <w:sz w:val="24"/>
            <w:szCs w:val="24"/>
          </w:rPr>
          <w:t xml:space="preserve"> 30</w:t>
        </w:r>
      </w:hyperlink>
      <w:r w:rsidR="0019742A">
        <w:rPr>
          <w:sz w:val="24"/>
          <w:szCs w:val="24"/>
        </w:rPr>
        <w:t xml:space="preserve"> Федерального закона, с указанием в соответствии с </w:t>
      </w:r>
      <w:hyperlink r:id="rId18" w:history="1">
        <w:r w:rsidR="0019742A">
          <w:rPr>
            <w:color w:val="0000FF"/>
            <w:sz w:val="24"/>
            <w:szCs w:val="24"/>
          </w:rPr>
          <w:t>ч</w:t>
        </w:r>
        <w:r>
          <w:rPr>
            <w:color w:val="0000FF"/>
            <w:sz w:val="24"/>
            <w:szCs w:val="24"/>
          </w:rPr>
          <w:t>.</w:t>
        </w:r>
        <w:r w:rsidR="0019742A">
          <w:rPr>
            <w:color w:val="0000FF"/>
            <w:sz w:val="24"/>
            <w:szCs w:val="24"/>
          </w:rPr>
          <w:t xml:space="preserve"> 6 ст</w:t>
        </w:r>
        <w:r>
          <w:rPr>
            <w:color w:val="0000FF"/>
            <w:sz w:val="24"/>
            <w:szCs w:val="24"/>
          </w:rPr>
          <w:t>.</w:t>
        </w:r>
        <w:r w:rsidR="0019742A">
          <w:rPr>
            <w:color w:val="0000FF"/>
            <w:sz w:val="24"/>
            <w:szCs w:val="24"/>
          </w:rPr>
          <w:t xml:space="preserve"> 30</w:t>
        </w:r>
      </w:hyperlink>
      <w:r w:rsidR="0019742A">
        <w:rPr>
          <w:sz w:val="24"/>
          <w:szCs w:val="24"/>
        </w:rPr>
        <w:t xml:space="preserve">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122D64" w:rsidRDefault="00683B6B" w:rsidP="00122D64">
      <w:pPr>
        <w:autoSpaceDE w:val="0"/>
        <w:autoSpaceDN w:val="0"/>
        <w:adjustRightInd w:val="0"/>
        <w:ind w:firstLine="426"/>
        <w:jc w:val="both"/>
        <w:rPr>
          <w:sz w:val="24"/>
          <w:szCs w:val="24"/>
        </w:rPr>
      </w:pPr>
      <w:proofErr w:type="gramStart"/>
      <w:r>
        <w:rPr>
          <w:sz w:val="24"/>
          <w:szCs w:val="24"/>
        </w:rPr>
        <w:t xml:space="preserve">- </w:t>
      </w:r>
      <w:r w:rsidR="0019742A">
        <w:rPr>
          <w:sz w:val="24"/>
          <w:szCs w:val="24"/>
        </w:rPr>
        <w:t xml:space="preserve">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r:id="rId19" w:history="1">
        <w:r w:rsidR="0019742A">
          <w:rPr>
            <w:color w:val="0000FF"/>
            <w:sz w:val="24"/>
            <w:szCs w:val="24"/>
          </w:rPr>
          <w:t>ст</w:t>
        </w:r>
        <w:r>
          <w:rPr>
            <w:color w:val="0000FF"/>
            <w:sz w:val="24"/>
            <w:szCs w:val="24"/>
          </w:rPr>
          <w:t>.</w:t>
        </w:r>
        <w:r w:rsidR="0019742A">
          <w:rPr>
            <w:color w:val="0000FF"/>
            <w:sz w:val="24"/>
            <w:szCs w:val="24"/>
          </w:rPr>
          <w:t xml:space="preserve"> 44</w:t>
        </w:r>
      </w:hyperlink>
      <w:r w:rsidR="0019742A">
        <w:rPr>
          <w:sz w:val="24"/>
          <w:szCs w:val="24"/>
        </w:rPr>
        <w:t xml:space="preserve">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r:id="rId20" w:history="1">
        <w:r w:rsidR="0019742A">
          <w:rPr>
            <w:color w:val="0000FF"/>
            <w:sz w:val="24"/>
            <w:szCs w:val="24"/>
          </w:rPr>
          <w:t>ч</w:t>
        </w:r>
        <w:r>
          <w:rPr>
            <w:color w:val="0000FF"/>
            <w:sz w:val="24"/>
            <w:szCs w:val="24"/>
          </w:rPr>
          <w:t>.</w:t>
        </w:r>
        <w:r w:rsidR="0019742A">
          <w:rPr>
            <w:color w:val="0000FF"/>
            <w:sz w:val="24"/>
            <w:szCs w:val="24"/>
          </w:rPr>
          <w:t xml:space="preserve"> 13 ст</w:t>
        </w:r>
        <w:r>
          <w:rPr>
            <w:color w:val="0000FF"/>
            <w:sz w:val="24"/>
            <w:szCs w:val="24"/>
          </w:rPr>
          <w:t>.</w:t>
        </w:r>
        <w:r w:rsidR="0019742A">
          <w:rPr>
            <w:color w:val="0000FF"/>
            <w:sz w:val="24"/>
            <w:szCs w:val="24"/>
          </w:rPr>
          <w:t xml:space="preserve"> 44</w:t>
        </w:r>
      </w:hyperlink>
      <w:r w:rsidR="0019742A">
        <w:rPr>
          <w:sz w:val="24"/>
          <w:szCs w:val="24"/>
        </w:rPr>
        <w:t xml:space="preserve"> Федерального закона;</w:t>
      </w:r>
      <w:proofErr w:type="gramEnd"/>
    </w:p>
    <w:p w:rsidR="00122D64" w:rsidRDefault="00122D64" w:rsidP="00122D64">
      <w:pPr>
        <w:autoSpaceDE w:val="0"/>
        <w:autoSpaceDN w:val="0"/>
        <w:adjustRightInd w:val="0"/>
        <w:ind w:firstLine="426"/>
        <w:jc w:val="both"/>
        <w:rPr>
          <w:sz w:val="24"/>
          <w:szCs w:val="24"/>
        </w:rPr>
      </w:pPr>
      <w:r>
        <w:rPr>
          <w:sz w:val="24"/>
          <w:szCs w:val="24"/>
        </w:rPr>
        <w:t>-</w:t>
      </w:r>
      <w:r w:rsidR="0019742A">
        <w:rPr>
          <w:sz w:val="24"/>
          <w:szCs w:val="24"/>
        </w:rPr>
        <w:t xml:space="preserve">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r:id="rId21" w:history="1">
        <w:r w:rsidR="0019742A">
          <w:rPr>
            <w:color w:val="0000FF"/>
            <w:sz w:val="24"/>
            <w:szCs w:val="24"/>
          </w:rPr>
          <w:t>статьей 96</w:t>
        </w:r>
      </w:hyperlink>
      <w:r w:rsidR="0019742A">
        <w:rPr>
          <w:sz w:val="24"/>
          <w:szCs w:val="24"/>
        </w:rPr>
        <w:t xml:space="preserve"> Федерального закона);</w:t>
      </w:r>
    </w:p>
    <w:p w:rsidR="0019742A" w:rsidRDefault="00122D64" w:rsidP="00122D64">
      <w:pPr>
        <w:autoSpaceDE w:val="0"/>
        <w:autoSpaceDN w:val="0"/>
        <w:adjustRightInd w:val="0"/>
        <w:ind w:firstLine="426"/>
        <w:jc w:val="both"/>
        <w:rPr>
          <w:sz w:val="24"/>
          <w:szCs w:val="24"/>
        </w:rPr>
      </w:pPr>
      <w:r>
        <w:rPr>
          <w:sz w:val="24"/>
          <w:szCs w:val="24"/>
        </w:rPr>
        <w:t>-</w:t>
      </w:r>
      <w:r w:rsidR="0019742A">
        <w:rPr>
          <w:sz w:val="24"/>
          <w:szCs w:val="24"/>
        </w:rPr>
        <w:t xml:space="preserve"> информация о возможности одностороннего отказа от исполнения контракта в соответствии со </w:t>
      </w:r>
      <w:hyperlink r:id="rId22" w:history="1">
        <w:r w:rsidR="0019742A">
          <w:rPr>
            <w:color w:val="0000FF"/>
            <w:sz w:val="24"/>
            <w:szCs w:val="24"/>
          </w:rPr>
          <w:t>ст</w:t>
        </w:r>
        <w:r>
          <w:rPr>
            <w:color w:val="0000FF"/>
            <w:sz w:val="24"/>
            <w:szCs w:val="24"/>
          </w:rPr>
          <w:t>.</w:t>
        </w:r>
        <w:r w:rsidR="0019742A">
          <w:rPr>
            <w:color w:val="0000FF"/>
            <w:sz w:val="24"/>
            <w:szCs w:val="24"/>
          </w:rPr>
          <w:t xml:space="preserve"> 95</w:t>
        </w:r>
      </w:hyperlink>
      <w:r w:rsidR="0019742A">
        <w:rPr>
          <w:sz w:val="24"/>
          <w:szCs w:val="24"/>
        </w:rPr>
        <w:t xml:space="preserve"> Федерального закона</w:t>
      </w:r>
      <w:r>
        <w:rPr>
          <w:sz w:val="24"/>
          <w:szCs w:val="24"/>
        </w:rPr>
        <w:t>.</w:t>
      </w:r>
    </w:p>
    <w:p w:rsidR="00741F3B" w:rsidRDefault="0019742A" w:rsidP="00741F3B">
      <w:pPr>
        <w:autoSpaceDE w:val="0"/>
        <w:autoSpaceDN w:val="0"/>
        <w:adjustRightInd w:val="0"/>
        <w:ind w:firstLine="426"/>
        <w:jc w:val="both"/>
        <w:rPr>
          <w:sz w:val="24"/>
          <w:szCs w:val="24"/>
        </w:rPr>
      </w:pPr>
      <w:r>
        <w:rPr>
          <w:sz w:val="24"/>
          <w:szCs w:val="24"/>
        </w:rPr>
        <w:t>Заказчик устанавливает требования к участникам закупки в соответствии со ст.</w:t>
      </w:r>
      <w:r w:rsidR="003F366E">
        <w:rPr>
          <w:sz w:val="24"/>
          <w:szCs w:val="24"/>
        </w:rPr>
        <w:t xml:space="preserve"> </w:t>
      </w:r>
      <w:r>
        <w:rPr>
          <w:sz w:val="24"/>
          <w:szCs w:val="24"/>
        </w:rPr>
        <w:t>31 Закона о контрактной системе.</w:t>
      </w:r>
      <w:r w:rsidR="00741F3B">
        <w:rPr>
          <w:sz w:val="24"/>
          <w:szCs w:val="24"/>
        </w:rPr>
        <w:t xml:space="preserve"> </w:t>
      </w:r>
    </w:p>
    <w:p w:rsidR="009178F0" w:rsidRDefault="00403903" w:rsidP="009178F0">
      <w:pPr>
        <w:ind w:firstLine="426"/>
        <w:jc w:val="both"/>
        <w:rPr>
          <w:color w:val="000000"/>
          <w:sz w:val="24"/>
          <w:szCs w:val="24"/>
        </w:rPr>
      </w:pPr>
      <w:r w:rsidRPr="00C34B66">
        <w:rPr>
          <w:color w:val="000000"/>
          <w:sz w:val="24"/>
          <w:szCs w:val="24"/>
        </w:rPr>
        <w:t>Согласно извещению о</w:t>
      </w:r>
      <w:r w:rsidR="00DB406B" w:rsidRPr="00C34B66">
        <w:rPr>
          <w:color w:val="000000"/>
          <w:sz w:val="24"/>
          <w:szCs w:val="24"/>
        </w:rPr>
        <w:t>б осуществлении</w:t>
      </w:r>
      <w:r w:rsidRPr="00C34B66">
        <w:rPr>
          <w:color w:val="000000"/>
          <w:sz w:val="24"/>
          <w:szCs w:val="24"/>
        </w:rPr>
        <w:t xml:space="preserve"> закупке Заказчиком установлены следующие требования к участникам аукциона:</w:t>
      </w:r>
    </w:p>
    <w:p w:rsidR="009178F0" w:rsidRDefault="009178F0" w:rsidP="009178F0">
      <w:pPr>
        <w:ind w:firstLine="426"/>
        <w:jc w:val="both"/>
        <w:rPr>
          <w:color w:val="000000"/>
          <w:sz w:val="24"/>
          <w:szCs w:val="24"/>
        </w:rPr>
      </w:pPr>
      <w:r>
        <w:rPr>
          <w:color w:val="000000"/>
          <w:sz w:val="24"/>
          <w:szCs w:val="24"/>
        </w:rPr>
        <w:t>- </w:t>
      </w:r>
      <w:r w:rsidRPr="009178F0">
        <w:rPr>
          <w:color w:val="000000"/>
          <w:sz w:val="24"/>
          <w:szCs w:val="24"/>
        </w:rPr>
        <w:t xml:space="preserve">Единые требования к участникам закупок в соответствии с </w:t>
      </w:r>
      <w:proofErr w:type="gramStart"/>
      <w:r w:rsidRPr="009178F0">
        <w:rPr>
          <w:color w:val="000000"/>
          <w:sz w:val="24"/>
          <w:szCs w:val="24"/>
        </w:rPr>
        <w:t>ч</w:t>
      </w:r>
      <w:proofErr w:type="gramEnd"/>
      <w:r w:rsidRPr="009178F0">
        <w:rPr>
          <w:color w:val="000000"/>
          <w:sz w:val="24"/>
          <w:szCs w:val="24"/>
        </w:rPr>
        <w:t>. 1 ст. 31 Закона № 44-ФЗ</w:t>
      </w:r>
      <w:r>
        <w:rPr>
          <w:color w:val="000000"/>
          <w:sz w:val="24"/>
          <w:szCs w:val="24"/>
        </w:rPr>
        <w:t>;</w:t>
      </w:r>
    </w:p>
    <w:p w:rsidR="009178F0" w:rsidRDefault="009178F0" w:rsidP="009178F0">
      <w:pPr>
        <w:ind w:firstLine="426"/>
        <w:jc w:val="both"/>
        <w:rPr>
          <w:color w:val="000000"/>
          <w:sz w:val="24"/>
          <w:szCs w:val="24"/>
        </w:rPr>
      </w:pPr>
      <w:r>
        <w:rPr>
          <w:color w:val="000000"/>
          <w:sz w:val="24"/>
          <w:szCs w:val="24"/>
        </w:rPr>
        <w:t>- </w:t>
      </w:r>
      <w:r w:rsidRPr="009178F0">
        <w:rPr>
          <w:color w:val="000000"/>
          <w:sz w:val="24"/>
          <w:szCs w:val="24"/>
        </w:rPr>
        <w:t xml:space="preserve">Требования к участникам закупок в соответствии с </w:t>
      </w:r>
      <w:proofErr w:type="gramStart"/>
      <w:r w:rsidRPr="009178F0">
        <w:rPr>
          <w:color w:val="000000"/>
          <w:sz w:val="24"/>
          <w:szCs w:val="24"/>
        </w:rPr>
        <w:t>ч</w:t>
      </w:r>
      <w:proofErr w:type="gramEnd"/>
      <w:r w:rsidRPr="009178F0">
        <w:rPr>
          <w:color w:val="000000"/>
          <w:sz w:val="24"/>
          <w:szCs w:val="24"/>
        </w:rPr>
        <w:t>. 1.1 ст. 31 Закона № 44-ФЗ</w:t>
      </w:r>
      <w:r>
        <w:rPr>
          <w:color w:val="000000"/>
          <w:sz w:val="24"/>
          <w:szCs w:val="24"/>
        </w:rPr>
        <w:t>;</w:t>
      </w:r>
    </w:p>
    <w:p w:rsidR="009178F0" w:rsidRDefault="009178F0" w:rsidP="009178F0">
      <w:pPr>
        <w:ind w:firstLine="426"/>
        <w:jc w:val="both"/>
        <w:rPr>
          <w:color w:val="000000"/>
          <w:sz w:val="24"/>
          <w:szCs w:val="24"/>
        </w:rPr>
      </w:pPr>
      <w:r>
        <w:rPr>
          <w:color w:val="000000"/>
          <w:sz w:val="24"/>
          <w:szCs w:val="24"/>
        </w:rPr>
        <w:t>- </w:t>
      </w:r>
      <w:r w:rsidRPr="009178F0">
        <w:rPr>
          <w:color w:val="000000"/>
          <w:sz w:val="24"/>
          <w:szCs w:val="24"/>
        </w:rPr>
        <w:t xml:space="preserve">Требования к участникам закупок в соответствии с </w:t>
      </w:r>
      <w:proofErr w:type="gramStart"/>
      <w:r w:rsidRPr="009178F0">
        <w:rPr>
          <w:color w:val="000000"/>
          <w:sz w:val="24"/>
          <w:szCs w:val="24"/>
        </w:rPr>
        <w:t>ч</w:t>
      </w:r>
      <w:proofErr w:type="gramEnd"/>
      <w:r w:rsidRPr="009178F0">
        <w:rPr>
          <w:color w:val="000000"/>
          <w:sz w:val="24"/>
          <w:szCs w:val="24"/>
        </w:rPr>
        <w:t>. 2 ст. 31 Закона № 44-ФЗ</w:t>
      </w:r>
      <w:r>
        <w:rPr>
          <w:color w:val="000000"/>
          <w:sz w:val="24"/>
          <w:szCs w:val="24"/>
        </w:rPr>
        <w:t>;</w:t>
      </w:r>
      <w:r w:rsidRPr="009178F0">
        <w:rPr>
          <w:color w:val="000000"/>
          <w:sz w:val="24"/>
          <w:szCs w:val="24"/>
        </w:rPr>
        <w:t> </w:t>
      </w:r>
    </w:p>
    <w:p w:rsidR="009178F0" w:rsidRDefault="009178F0" w:rsidP="009178F0">
      <w:pPr>
        <w:ind w:firstLine="426"/>
        <w:jc w:val="both"/>
        <w:rPr>
          <w:color w:val="000000"/>
          <w:sz w:val="24"/>
          <w:szCs w:val="24"/>
        </w:rPr>
      </w:pPr>
      <w:r>
        <w:rPr>
          <w:color w:val="000000"/>
          <w:sz w:val="24"/>
          <w:szCs w:val="24"/>
        </w:rPr>
        <w:t>-  </w:t>
      </w:r>
      <w:r w:rsidRPr="009178F0">
        <w:rPr>
          <w:color w:val="000000"/>
          <w:sz w:val="24"/>
          <w:szCs w:val="24"/>
        </w:rPr>
        <w:t>Требования в соответствии с позицией 7 раздела II приложения к ПП РФ от 29.12.2021 № 2571</w:t>
      </w:r>
      <w:r>
        <w:rPr>
          <w:color w:val="000000"/>
          <w:sz w:val="24"/>
          <w:szCs w:val="24"/>
        </w:rPr>
        <w:t>, а именно н</w:t>
      </w:r>
      <w:r w:rsidRPr="009178F0">
        <w:rPr>
          <w:color w:val="000000"/>
          <w:sz w:val="24"/>
          <w:szCs w:val="24"/>
        </w:rPr>
        <w:t xml:space="preserve">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предусмотренных пунктами 1 и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w:t>
      </w:r>
      <w:proofErr w:type="gramStart"/>
      <w:r w:rsidRPr="009178F0">
        <w:rPr>
          <w:color w:val="000000"/>
          <w:sz w:val="24"/>
          <w:szCs w:val="24"/>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r>
        <w:rPr>
          <w:color w:val="000000"/>
          <w:sz w:val="24"/>
          <w:szCs w:val="24"/>
        </w:rPr>
        <w:t>;</w:t>
      </w:r>
      <w:proofErr w:type="gramEnd"/>
    </w:p>
    <w:p w:rsidR="009178F0" w:rsidRDefault="009178F0" w:rsidP="009178F0">
      <w:pPr>
        <w:ind w:firstLine="426"/>
        <w:jc w:val="both"/>
        <w:rPr>
          <w:color w:val="000000"/>
          <w:sz w:val="24"/>
          <w:szCs w:val="24"/>
        </w:rPr>
      </w:pPr>
      <w:r>
        <w:rPr>
          <w:color w:val="000000"/>
          <w:sz w:val="24"/>
          <w:szCs w:val="24"/>
        </w:rPr>
        <w:t>-</w:t>
      </w:r>
      <w:r w:rsidRPr="009178F0">
        <w:rPr>
          <w:color w:val="000000"/>
          <w:sz w:val="24"/>
          <w:szCs w:val="24"/>
        </w:rPr>
        <w: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w:t>
      </w:r>
      <w:proofErr w:type="gramStart"/>
      <w:r w:rsidRPr="009178F0">
        <w:rPr>
          <w:color w:val="000000"/>
          <w:sz w:val="24"/>
          <w:szCs w:val="24"/>
        </w:rPr>
        <w:t>ч</w:t>
      </w:r>
      <w:proofErr w:type="gramEnd"/>
      <w:r w:rsidRPr="009178F0">
        <w:rPr>
          <w:color w:val="000000"/>
          <w:sz w:val="24"/>
          <w:szCs w:val="24"/>
        </w:rPr>
        <w:t>. 5 ст. 30 Закона № 44 ФЗ</w:t>
      </w:r>
      <w:r>
        <w:rPr>
          <w:color w:val="000000"/>
          <w:sz w:val="24"/>
          <w:szCs w:val="24"/>
        </w:rPr>
        <w:t xml:space="preserve">; </w:t>
      </w:r>
    </w:p>
    <w:p w:rsidR="009178F0" w:rsidRDefault="009178F0" w:rsidP="009178F0">
      <w:pPr>
        <w:ind w:firstLine="426"/>
        <w:jc w:val="both"/>
        <w:rPr>
          <w:color w:val="000000"/>
          <w:sz w:val="24"/>
          <w:szCs w:val="24"/>
        </w:rPr>
      </w:pPr>
      <w:r>
        <w:rPr>
          <w:color w:val="000000"/>
          <w:sz w:val="24"/>
          <w:szCs w:val="24"/>
        </w:rPr>
        <w:t>-</w:t>
      </w:r>
      <w:r w:rsidRPr="009178F0">
        <w:rPr>
          <w:color w:val="000000"/>
          <w:sz w:val="24"/>
          <w:szCs w:val="24"/>
        </w:rPr>
        <w:t xml:space="preserve">Требование об отсутствии в реестре недобросовестных поставщиков (подрядчиков, исполнителей) информации, включенной в такой реестр в связи отказом поставщика </w:t>
      </w:r>
      <w:r w:rsidRPr="009178F0">
        <w:rPr>
          <w:color w:val="000000"/>
          <w:sz w:val="24"/>
          <w:szCs w:val="24"/>
        </w:rPr>
        <w:lastRenderedPageBreak/>
        <w:t>(подрядчика, исполнителя) от исполнения контракта по причине введения в отношении заказчика санкций и (или) мер ограничительного характера</w:t>
      </w:r>
      <w:r>
        <w:rPr>
          <w:color w:val="000000"/>
          <w:sz w:val="24"/>
          <w:szCs w:val="24"/>
        </w:rPr>
        <w:t>.</w:t>
      </w:r>
    </w:p>
    <w:p w:rsidR="009178F0" w:rsidRDefault="009178F0" w:rsidP="009178F0">
      <w:pPr>
        <w:ind w:firstLine="426"/>
        <w:jc w:val="both"/>
        <w:rPr>
          <w:color w:val="000000"/>
          <w:sz w:val="24"/>
          <w:szCs w:val="24"/>
        </w:rPr>
      </w:pPr>
      <w:r>
        <w:rPr>
          <w:color w:val="000000"/>
          <w:sz w:val="24"/>
          <w:szCs w:val="24"/>
        </w:rPr>
        <w:t xml:space="preserve">В соответствии с позицией 7 Постановления </w:t>
      </w:r>
      <w:proofErr w:type="gramStart"/>
      <w:r>
        <w:rPr>
          <w:color w:val="000000"/>
          <w:sz w:val="24"/>
          <w:szCs w:val="24"/>
        </w:rPr>
        <w:t>2571</w:t>
      </w:r>
      <w:proofErr w:type="gramEnd"/>
      <w:r>
        <w:rPr>
          <w:color w:val="000000"/>
          <w:sz w:val="24"/>
          <w:szCs w:val="24"/>
        </w:rPr>
        <w:t xml:space="preserve"> в случае если объектом закупки являются р</w:t>
      </w:r>
      <w:r w:rsidRPr="009178F0">
        <w:rPr>
          <w:color w:val="000000"/>
          <w:sz w:val="24"/>
          <w:szCs w:val="24"/>
        </w:rPr>
        <w:t>аботы по строительству, реконструкции объекта капитального строительства, за исключением линейного объекта</w:t>
      </w:r>
      <w:r>
        <w:rPr>
          <w:color w:val="000000"/>
          <w:sz w:val="24"/>
          <w:szCs w:val="24"/>
        </w:rPr>
        <w:t>,  устанавливаются следующие д</w:t>
      </w:r>
      <w:r w:rsidRPr="009178F0">
        <w:rPr>
          <w:color w:val="000000"/>
          <w:sz w:val="24"/>
          <w:szCs w:val="24"/>
        </w:rPr>
        <w:t>ополнительные требования к участникам закупки</w:t>
      </w:r>
      <w:r>
        <w:rPr>
          <w:color w:val="000000"/>
          <w:sz w:val="24"/>
          <w:szCs w:val="24"/>
        </w:rPr>
        <w:t>:</w:t>
      </w:r>
    </w:p>
    <w:p w:rsidR="009178F0" w:rsidRPr="009178F0" w:rsidRDefault="009178F0" w:rsidP="009178F0">
      <w:pPr>
        <w:ind w:firstLine="426"/>
        <w:jc w:val="both"/>
        <w:rPr>
          <w:color w:val="000000"/>
          <w:sz w:val="24"/>
          <w:szCs w:val="24"/>
        </w:rPr>
      </w:pPr>
      <w:r w:rsidRPr="009178F0">
        <w:rPr>
          <w:color w:val="000000"/>
          <w:sz w:val="24"/>
          <w:szCs w:val="24"/>
        </w:rPr>
        <w:t>наличие у участника закупки следующего опыта выполнения работ:</w:t>
      </w:r>
    </w:p>
    <w:p w:rsidR="009178F0" w:rsidRPr="009178F0" w:rsidRDefault="009178F0" w:rsidP="009178F0">
      <w:pPr>
        <w:ind w:firstLine="426"/>
        <w:jc w:val="both"/>
        <w:rPr>
          <w:color w:val="000000"/>
          <w:sz w:val="24"/>
          <w:szCs w:val="24"/>
        </w:rPr>
      </w:pPr>
      <w:r w:rsidRPr="009178F0">
        <w:rPr>
          <w:color w:val="000000"/>
          <w:sz w:val="24"/>
          <w:szCs w:val="24"/>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Pr>
          <w:color w:val="000000"/>
          <w:sz w:val="24"/>
          <w:szCs w:val="24"/>
        </w:rPr>
        <w:t xml:space="preserve"> </w:t>
      </w:r>
      <w:r w:rsidRPr="009178F0">
        <w:rPr>
          <w:color w:val="000000"/>
          <w:sz w:val="24"/>
          <w:szCs w:val="24"/>
        </w:rPr>
        <w:t>(за исключением линейного объекта);</w:t>
      </w:r>
    </w:p>
    <w:p w:rsidR="009178F0" w:rsidRPr="009178F0" w:rsidRDefault="009178F0" w:rsidP="009178F0">
      <w:pPr>
        <w:ind w:firstLine="426"/>
        <w:jc w:val="both"/>
        <w:rPr>
          <w:color w:val="000000"/>
          <w:sz w:val="24"/>
          <w:szCs w:val="24"/>
        </w:rPr>
      </w:pPr>
      <w:r w:rsidRPr="009178F0">
        <w:rPr>
          <w:color w:val="000000"/>
          <w:sz w:val="24"/>
          <w:szCs w:val="24"/>
        </w:rPr>
        <w:t>2) опыт выполнения участником закупки, являющимся застройщиком, работ по строительству, реконструкции объекта капитального строительства</w:t>
      </w:r>
      <w:r>
        <w:rPr>
          <w:color w:val="000000"/>
          <w:sz w:val="24"/>
          <w:szCs w:val="24"/>
        </w:rPr>
        <w:t xml:space="preserve"> </w:t>
      </w:r>
      <w:r w:rsidRPr="009178F0">
        <w:rPr>
          <w:color w:val="000000"/>
          <w:sz w:val="24"/>
          <w:szCs w:val="24"/>
        </w:rPr>
        <w:t>(за исключением линейного объекта).</w:t>
      </w:r>
    </w:p>
    <w:p w:rsidR="009178F0" w:rsidRDefault="009178F0" w:rsidP="009178F0">
      <w:pPr>
        <w:ind w:firstLine="426"/>
        <w:jc w:val="both"/>
        <w:rPr>
          <w:color w:val="000000"/>
          <w:sz w:val="24"/>
          <w:szCs w:val="24"/>
        </w:rPr>
      </w:pPr>
      <w:r w:rsidRPr="009178F0">
        <w:rPr>
          <w:color w:val="000000"/>
          <w:sz w:val="24"/>
          <w:szCs w:val="24"/>
        </w:rPr>
        <w:t>Цена выполненных работ по договору, предусмотренных пунктами 1 и 2 настоящей графы настоящей позиции, должна составлять:</w:t>
      </w:r>
      <w:r>
        <w:rPr>
          <w:color w:val="000000"/>
          <w:sz w:val="24"/>
          <w:szCs w:val="24"/>
        </w:rPr>
        <w:t xml:space="preserve"> </w:t>
      </w:r>
      <w:r w:rsidRPr="009178F0">
        <w:rPr>
          <w:color w:val="000000"/>
          <w:sz w:val="24"/>
          <w:szCs w:val="24"/>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r>
        <w:rPr>
          <w:color w:val="000000"/>
          <w:sz w:val="24"/>
          <w:szCs w:val="24"/>
        </w:rPr>
        <w:t xml:space="preserve"> </w:t>
      </w:r>
      <w:proofErr w:type="gramStart"/>
      <w:r w:rsidRPr="009178F0">
        <w:rPr>
          <w:color w:val="000000"/>
          <w:sz w:val="24"/>
          <w:szCs w:val="24"/>
        </w:rPr>
        <w:t>не менее 40 процентов начальной (максимальной) цены контракта, заключаемого по результатам определения поставщика (подрядчика, исполнителя),</w:t>
      </w:r>
      <w:r>
        <w:rPr>
          <w:color w:val="000000"/>
          <w:sz w:val="24"/>
          <w:szCs w:val="24"/>
        </w:rPr>
        <w:t xml:space="preserve"> </w:t>
      </w:r>
      <w:r w:rsidRPr="009178F0">
        <w:rPr>
          <w:color w:val="000000"/>
          <w:sz w:val="24"/>
          <w:szCs w:val="24"/>
        </w:rPr>
        <w:t>если начальная (максимальная) цена контракта составляет или превышает 100 млн. рублей, но не превышает 500 млн. рублей;</w:t>
      </w:r>
      <w:r>
        <w:rPr>
          <w:color w:val="000000"/>
          <w:sz w:val="24"/>
          <w:szCs w:val="24"/>
        </w:rPr>
        <w:t xml:space="preserve"> </w:t>
      </w:r>
      <w:r w:rsidRPr="009178F0">
        <w:rPr>
          <w:color w:val="000000"/>
          <w:sz w:val="24"/>
          <w:szCs w:val="24"/>
        </w:rPr>
        <w:t>не менее 30 процентов начальной (максимальной) цены контракта, заключаемого по результатам определения поставщика (подрядчика, исполнителя),</w:t>
      </w:r>
      <w:r>
        <w:rPr>
          <w:color w:val="000000"/>
          <w:sz w:val="24"/>
          <w:szCs w:val="24"/>
        </w:rPr>
        <w:t xml:space="preserve"> </w:t>
      </w:r>
      <w:r w:rsidRPr="009178F0">
        <w:rPr>
          <w:color w:val="000000"/>
          <w:sz w:val="24"/>
          <w:szCs w:val="24"/>
        </w:rPr>
        <w:t>если начальная (максимальная) цена контракта составляет или превышает 500 млн. рублей</w:t>
      </w:r>
      <w:r>
        <w:rPr>
          <w:color w:val="000000"/>
          <w:sz w:val="24"/>
          <w:szCs w:val="24"/>
        </w:rPr>
        <w:t>.</w:t>
      </w:r>
      <w:proofErr w:type="gramEnd"/>
    </w:p>
    <w:p w:rsidR="009178F0" w:rsidRDefault="00DF1934" w:rsidP="009178F0">
      <w:pPr>
        <w:ind w:firstLine="426"/>
        <w:jc w:val="both"/>
        <w:rPr>
          <w:color w:val="000000"/>
          <w:sz w:val="24"/>
          <w:szCs w:val="24"/>
        </w:rPr>
      </w:pPr>
      <w:r>
        <w:rPr>
          <w:color w:val="000000"/>
          <w:sz w:val="24"/>
          <w:szCs w:val="24"/>
        </w:rPr>
        <w:t>В качестве объекта</w:t>
      </w:r>
      <w:r w:rsidR="0037202C">
        <w:rPr>
          <w:color w:val="000000"/>
          <w:sz w:val="24"/>
          <w:szCs w:val="24"/>
        </w:rPr>
        <w:t xml:space="preserve"> закупки </w:t>
      </w:r>
      <w:r>
        <w:rPr>
          <w:color w:val="000000"/>
          <w:sz w:val="24"/>
          <w:szCs w:val="24"/>
        </w:rPr>
        <w:t xml:space="preserve"> Заказчиком указано</w:t>
      </w:r>
      <w:r w:rsidR="0037202C">
        <w:rPr>
          <w:color w:val="000000"/>
          <w:sz w:val="24"/>
          <w:szCs w:val="24"/>
        </w:rPr>
        <w:t xml:space="preserve"> в</w:t>
      </w:r>
      <w:r w:rsidR="0037202C" w:rsidRPr="0037202C">
        <w:rPr>
          <w:color w:val="000000"/>
          <w:sz w:val="24"/>
          <w:szCs w:val="24"/>
        </w:rPr>
        <w:t xml:space="preserve">ыполнение подрядных работ по строительству объекта капитального строительства: Тротуары (от </w:t>
      </w:r>
      <w:proofErr w:type="spellStart"/>
      <w:r w:rsidR="0037202C" w:rsidRPr="0037202C">
        <w:rPr>
          <w:color w:val="000000"/>
          <w:sz w:val="24"/>
          <w:szCs w:val="24"/>
        </w:rPr>
        <w:t>ул</w:t>
      </w:r>
      <w:proofErr w:type="gramStart"/>
      <w:r w:rsidR="0037202C" w:rsidRPr="0037202C">
        <w:rPr>
          <w:color w:val="000000"/>
          <w:sz w:val="24"/>
          <w:szCs w:val="24"/>
        </w:rPr>
        <w:t>.Л</w:t>
      </w:r>
      <w:proofErr w:type="gramEnd"/>
      <w:r w:rsidR="0037202C" w:rsidRPr="0037202C">
        <w:rPr>
          <w:color w:val="000000"/>
          <w:sz w:val="24"/>
          <w:szCs w:val="24"/>
        </w:rPr>
        <w:t>еднева</w:t>
      </w:r>
      <w:proofErr w:type="spellEnd"/>
      <w:r w:rsidR="0037202C" w:rsidRPr="0037202C">
        <w:rPr>
          <w:color w:val="000000"/>
          <w:sz w:val="24"/>
          <w:szCs w:val="24"/>
        </w:rPr>
        <w:t xml:space="preserve"> до здания </w:t>
      </w:r>
      <w:proofErr w:type="spellStart"/>
      <w:r w:rsidR="0037202C" w:rsidRPr="0037202C">
        <w:rPr>
          <w:color w:val="000000"/>
          <w:sz w:val="24"/>
          <w:szCs w:val="24"/>
        </w:rPr>
        <w:t>ул.Боршодская</w:t>
      </w:r>
      <w:proofErr w:type="spellEnd"/>
      <w:r w:rsidR="0037202C" w:rsidRPr="0037202C">
        <w:rPr>
          <w:color w:val="000000"/>
          <w:sz w:val="24"/>
          <w:szCs w:val="24"/>
        </w:rPr>
        <w:t>, д.36а)</w:t>
      </w:r>
      <w:r w:rsidR="0037202C">
        <w:rPr>
          <w:color w:val="000000"/>
          <w:sz w:val="24"/>
          <w:szCs w:val="24"/>
        </w:rPr>
        <w:t>.</w:t>
      </w:r>
    </w:p>
    <w:p w:rsidR="0037202C" w:rsidRDefault="0037202C" w:rsidP="009178F0">
      <w:pPr>
        <w:ind w:firstLine="426"/>
        <w:jc w:val="both"/>
        <w:rPr>
          <w:color w:val="000000"/>
          <w:sz w:val="24"/>
          <w:szCs w:val="24"/>
        </w:rPr>
      </w:pPr>
      <w:r>
        <w:rPr>
          <w:color w:val="000000"/>
          <w:sz w:val="24"/>
          <w:szCs w:val="24"/>
        </w:rPr>
        <w:t>Согласно п. 5 Технического задания ц</w:t>
      </w:r>
      <w:r w:rsidRPr="0037202C">
        <w:rPr>
          <w:color w:val="000000"/>
          <w:sz w:val="24"/>
          <w:szCs w:val="24"/>
        </w:rPr>
        <w:t xml:space="preserve">ель работ </w:t>
      </w:r>
      <w:r>
        <w:rPr>
          <w:color w:val="000000"/>
          <w:sz w:val="24"/>
          <w:szCs w:val="24"/>
        </w:rPr>
        <w:t>является</w:t>
      </w:r>
      <w:r w:rsidRPr="0037202C">
        <w:rPr>
          <w:color w:val="000000"/>
          <w:sz w:val="24"/>
          <w:szCs w:val="24"/>
        </w:rPr>
        <w:t xml:space="preserve"> строительство сооружения, тротуара.</w:t>
      </w:r>
    </w:p>
    <w:p w:rsidR="00511045" w:rsidRDefault="00511045" w:rsidP="009178F0">
      <w:pPr>
        <w:ind w:firstLine="426"/>
        <w:jc w:val="both"/>
        <w:rPr>
          <w:color w:val="000000"/>
          <w:sz w:val="24"/>
          <w:szCs w:val="24"/>
        </w:rPr>
      </w:pPr>
      <w:r>
        <w:rPr>
          <w:color w:val="000000"/>
          <w:sz w:val="24"/>
          <w:szCs w:val="24"/>
        </w:rPr>
        <w:t xml:space="preserve">Согласно </w:t>
      </w:r>
    </w:p>
    <w:p w:rsidR="0037202C" w:rsidRPr="0037202C" w:rsidRDefault="0037202C" w:rsidP="0037202C">
      <w:pPr>
        <w:ind w:firstLine="426"/>
        <w:jc w:val="both"/>
        <w:rPr>
          <w:color w:val="000000"/>
          <w:sz w:val="24"/>
          <w:szCs w:val="24"/>
        </w:rPr>
      </w:pPr>
      <w:r>
        <w:rPr>
          <w:color w:val="000000"/>
          <w:sz w:val="24"/>
          <w:szCs w:val="24"/>
        </w:rPr>
        <w:t xml:space="preserve">В п. 2.2 раздела </w:t>
      </w:r>
      <w:r>
        <w:rPr>
          <w:color w:val="000000"/>
          <w:sz w:val="24"/>
          <w:szCs w:val="24"/>
          <w:lang w:val="en-US"/>
        </w:rPr>
        <w:t>II</w:t>
      </w:r>
      <w:r w:rsidRPr="0037202C">
        <w:rPr>
          <w:color w:val="000000"/>
          <w:sz w:val="24"/>
          <w:szCs w:val="24"/>
        </w:rPr>
        <w:t xml:space="preserve"> </w:t>
      </w:r>
      <w:r>
        <w:rPr>
          <w:color w:val="000000"/>
          <w:sz w:val="24"/>
          <w:szCs w:val="24"/>
        </w:rPr>
        <w:t>Технического задания установлен п</w:t>
      </w:r>
      <w:r w:rsidRPr="0037202C">
        <w:rPr>
          <w:color w:val="000000"/>
          <w:sz w:val="24"/>
          <w:szCs w:val="24"/>
        </w:rPr>
        <w:t>еречень основных работ:</w:t>
      </w:r>
    </w:p>
    <w:p w:rsidR="0037202C" w:rsidRPr="0037202C" w:rsidRDefault="0037202C" w:rsidP="0037202C">
      <w:pPr>
        <w:ind w:firstLine="426"/>
        <w:jc w:val="both"/>
        <w:rPr>
          <w:color w:val="000000"/>
          <w:sz w:val="24"/>
          <w:szCs w:val="24"/>
        </w:rPr>
      </w:pPr>
      <w:r w:rsidRPr="0037202C">
        <w:rPr>
          <w:color w:val="000000"/>
          <w:sz w:val="24"/>
          <w:szCs w:val="24"/>
        </w:rPr>
        <w:t>- Снос зеленых насаждений</w:t>
      </w:r>
    </w:p>
    <w:p w:rsidR="0037202C" w:rsidRPr="0037202C" w:rsidRDefault="0037202C" w:rsidP="0037202C">
      <w:pPr>
        <w:ind w:firstLine="426"/>
        <w:jc w:val="both"/>
        <w:rPr>
          <w:color w:val="000000"/>
          <w:sz w:val="24"/>
          <w:szCs w:val="24"/>
        </w:rPr>
      </w:pPr>
      <w:r w:rsidRPr="0037202C">
        <w:rPr>
          <w:color w:val="000000"/>
          <w:sz w:val="24"/>
          <w:szCs w:val="24"/>
        </w:rPr>
        <w:t>- Подготовительные работы</w:t>
      </w:r>
    </w:p>
    <w:p w:rsidR="0037202C" w:rsidRPr="0037202C" w:rsidRDefault="0037202C" w:rsidP="0037202C">
      <w:pPr>
        <w:ind w:firstLine="426"/>
        <w:jc w:val="both"/>
        <w:rPr>
          <w:color w:val="000000"/>
          <w:sz w:val="24"/>
          <w:szCs w:val="24"/>
        </w:rPr>
      </w:pPr>
      <w:r w:rsidRPr="0037202C">
        <w:rPr>
          <w:color w:val="000000"/>
          <w:sz w:val="24"/>
          <w:szCs w:val="24"/>
        </w:rPr>
        <w:t>- Земляные работы</w:t>
      </w:r>
    </w:p>
    <w:p w:rsidR="0037202C" w:rsidRPr="0037202C" w:rsidRDefault="0037202C" w:rsidP="0037202C">
      <w:pPr>
        <w:ind w:firstLine="426"/>
        <w:jc w:val="both"/>
        <w:rPr>
          <w:color w:val="000000"/>
          <w:sz w:val="24"/>
          <w:szCs w:val="24"/>
        </w:rPr>
      </w:pPr>
      <w:r w:rsidRPr="0037202C">
        <w:rPr>
          <w:color w:val="000000"/>
          <w:sz w:val="24"/>
          <w:szCs w:val="24"/>
        </w:rPr>
        <w:t xml:space="preserve">- Асфальтобетонное покрытие тротуара </w:t>
      </w:r>
    </w:p>
    <w:p w:rsidR="0037202C" w:rsidRPr="0037202C" w:rsidRDefault="0037202C" w:rsidP="0037202C">
      <w:pPr>
        <w:ind w:firstLine="426"/>
        <w:jc w:val="both"/>
        <w:rPr>
          <w:color w:val="000000"/>
          <w:sz w:val="24"/>
          <w:szCs w:val="24"/>
        </w:rPr>
      </w:pPr>
      <w:r w:rsidRPr="0037202C">
        <w:rPr>
          <w:color w:val="000000"/>
          <w:sz w:val="24"/>
          <w:szCs w:val="24"/>
        </w:rPr>
        <w:t>- Озеленение</w:t>
      </w:r>
    </w:p>
    <w:p w:rsidR="0037202C" w:rsidRPr="0037202C" w:rsidRDefault="0037202C" w:rsidP="0037202C">
      <w:pPr>
        <w:ind w:firstLine="426"/>
        <w:jc w:val="both"/>
        <w:rPr>
          <w:color w:val="000000"/>
          <w:sz w:val="24"/>
          <w:szCs w:val="24"/>
        </w:rPr>
      </w:pPr>
      <w:r w:rsidRPr="0037202C">
        <w:rPr>
          <w:color w:val="000000"/>
          <w:sz w:val="24"/>
          <w:szCs w:val="24"/>
        </w:rPr>
        <w:t>- Установка дорожных знаков</w:t>
      </w:r>
    </w:p>
    <w:p w:rsidR="0037202C" w:rsidRPr="0037202C" w:rsidRDefault="0037202C" w:rsidP="0037202C">
      <w:pPr>
        <w:ind w:firstLine="426"/>
        <w:jc w:val="both"/>
        <w:rPr>
          <w:color w:val="000000"/>
          <w:sz w:val="24"/>
          <w:szCs w:val="24"/>
        </w:rPr>
      </w:pPr>
      <w:r w:rsidRPr="0037202C">
        <w:rPr>
          <w:color w:val="000000"/>
          <w:sz w:val="24"/>
          <w:szCs w:val="24"/>
        </w:rPr>
        <w:t>- Дорожная разметка</w:t>
      </w:r>
    </w:p>
    <w:p w:rsidR="0037202C" w:rsidRDefault="0037202C" w:rsidP="0037202C">
      <w:pPr>
        <w:ind w:firstLine="426"/>
        <w:jc w:val="both"/>
        <w:rPr>
          <w:color w:val="000000"/>
          <w:sz w:val="24"/>
          <w:szCs w:val="24"/>
        </w:rPr>
      </w:pPr>
      <w:r w:rsidRPr="0037202C">
        <w:rPr>
          <w:color w:val="000000"/>
          <w:sz w:val="24"/>
          <w:szCs w:val="24"/>
        </w:rPr>
        <w:t>- Устройство труб ПНД.</w:t>
      </w:r>
      <w:r w:rsidRPr="0037202C">
        <w:rPr>
          <w:color w:val="000000"/>
          <w:sz w:val="24"/>
          <w:szCs w:val="24"/>
        </w:rPr>
        <w:tab/>
      </w:r>
    </w:p>
    <w:p w:rsidR="00CF039E" w:rsidRDefault="00CF039E" w:rsidP="0037202C">
      <w:pPr>
        <w:ind w:firstLine="426"/>
        <w:jc w:val="both"/>
        <w:rPr>
          <w:color w:val="000000"/>
          <w:sz w:val="24"/>
          <w:szCs w:val="24"/>
        </w:rPr>
      </w:pPr>
      <w:r>
        <w:rPr>
          <w:color w:val="000000"/>
          <w:sz w:val="24"/>
          <w:szCs w:val="24"/>
        </w:rPr>
        <w:t>В приложении № 7 к проекту контракта (проект сметы контракта) указано наименование конструктивных решений (элементов), комплексов (видов) работ  - благоустройство территории, включающее в себя:</w:t>
      </w:r>
    </w:p>
    <w:p w:rsidR="00CF039E" w:rsidRPr="0037202C" w:rsidRDefault="00CF039E" w:rsidP="00CF039E">
      <w:pPr>
        <w:ind w:firstLine="426"/>
        <w:jc w:val="both"/>
        <w:rPr>
          <w:color w:val="000000"/>
          <w:sz w:val="24"/>
          <w:szCs w:val="24"/>
        </w:rPr>
      </w:pPr>
      <w:r w:rsidRPr="0037202C">
        <w:rPr>
          <w:color w:val="000000"/>
          <w:sz w:val="24"/>
          <w:szCs w:val="24"/>
        </w:rPr>
        <w:t>- Снос зеленых насаждений</w:t>
      </w:r>
    </w:p>
    <w:p w:rsidR="00CF039E" w:rsidRPr="0037202C" w:rsidRDefault="00CF039E" w:rsidP="00CF039E">
      <w:pPr>
        <w:ind w:firstLine="426"/>
        <w:jc w:val="both"/>
        <w:rPr>
          <w:color w:val="000000"/>
          <w:sz w:val="24"/>
          <w:szCs w:val="24"/>
        </w:rPr>
      </w:pPr>
      <w:r w:rsidRPr="0037202C">
        <w:rPr>
          <w:color w:val="000000"/>
          <w:sz w:val="24"/>
          <w:szCs w:val="24"/>
        </w:rPr>
        <w:t>- Подготовительные работы</w:t>
      </w:r>
    </w:p>
    <w:p w:rsidR="00CF039E" w:rsidRPr="0037202C" w:rsidRDefault="00CF039E" w:rsidP="00CF039E">
      <w:pPr>
        <w:ind w:firstLine="426"/>
        <w:jc w:val="both"/>
        <w:rPr>
          <w:color w:val="000000"/>
          <w:sz w:val="24"/>
          <w:szCs w:val="24"/>
        </w:rPr>
      </w:pPr>
      <w:r w:rsidRPr="0037202C">
        <w:rPr>
          <w:color w:val="000000"/>
          <w:sz w:val="24"/>
          <w:szCs w:val="24"/>
        </w:rPr>
        <w:t>- Земляные работы</w:t>
      </w:r>
    </w:p>
    <w:p w:rsidR="00CF039E" w:rsidRPr="00CF039E" w:rsidRDefault="00CF039E" w:rsidP="00CF039E">
      <w:pPr>
        <w:ind w:firstLine="426"/>
        <w:jc w:val="both"/>
        <w:rPr>
          <w:color w:val="000000"/>
          <w:sz w:val="24"/>
          <w:szCs w:val="24"/>
        </w:rPr>
      </w:pPr>
      <w:r w:rsidRPr="0037202C">
        <w:rPr>
          <w:color w:val="000000"/>
          <w:sz w:val="24"/>
          <w:szCs w:val="24"/>
        </w:rPr>
        <w:t xml:space="preserve">- Асфальтобетонное покрытие тротуара </w:t>
      </w:r>
      <w:r>
        <w:rPr>
          <w:color w:val="000000"/>
          <w:sz w:val="24"/>
          <w:szCs w:val="24"/>
          <w:lang w:val="en-US"/>
        </w:rPr>
        <w:t xml:space="preserve">S=960.0 </w:t>
      </w:r>
      <w:r>
        <w:rPr>
          <w:color w:val="000000"/>
          <w:sz w:val="24"/>
          <w:szCs w:val="24"/>
        </w:rPr>
        <w:t>м</w:t>
      </w:r>
      <w:proofErr w:type="gramStart"/>
      <w:r w:rsidRPr="00CF039E">
        <w:rPr>
          <w:color w:val="000000"/>
          <w:sz w:val="24"/>
          <w:szCs w:val="24"/>
          <w:vertAlign w:val="superscript"/>
        </w:rPr>
        <w:t>2</w:t>
      </w:r>
      <w:proofErr w:type="gramEnd"/>
    </w:p>
    <w:p w:rsidR="00CF039E" w:rsidRPr="0037202C" w:rsidRDefault="00CF039E" w:rsidP="00CF039E">
      <w:pPr>
        <w:ind w:firstLine="426"/>
        <w:jc w:val="both"/>
        <w:rPr>
          <w:color w:val="000000"/>
          <w:sz w:val="24"/>
          <w:szCs w:val="24"/>
        </w:rPr>
      </w:pPr>
      <w:r w:rsidRPr="0037202C">
        <w:rPr>
          <w:color w:val="000000"/>
          <w:sz w:val="24"/>
          <w:szCs w:val="24"/>
        </w:rPr>
        <w:t>- Озеленение</w:t>
      </w:r>
    </w:p>
    <w:p w:rsidR="00CF039E" w:rsidRPr="0037202C" w:rsidRDefault="00CF039E" w:rsidP="00CF039E">
      <w:pPr>
        <w:ind w:firstLine="426"/>
        <w:jc w:val="both"/>
        <w:rPr>
          <w:color w:val="000000"/>
          <w:sz w:val="24"/>
          <w:szCs w:val="24"/>
        </w:rPr>
      </w:pPr>
      <w:r w:rsidRPr="0037202C">
        <w:rPr>
          <w:color w:val="000000"/>
          <w:sz w:val="24"/>
          <w:szCs w:val="24"/>
        </w:rPr>
        <w:t>- Установка дорожных знаков</w:t>
      </w:r>
    </w:p>
    <w:p w:rsidR="00CF039E" w:rsidRPr="0037202C" w:rsidRDefault="00CF039E" w:rsidP="00CF039E">
      <w:pPr>
        <w:ind w:firstLine="426"/>
        <w:jc w:val="both"/>
        <w:rPr>
          <w:color w:val="000000"/>
          <w:sz w:val="24"/>
          <w:szCs w:val="24"/>
        </w:rPr>
      </w:pPr>
      <w:r w:rsidRPr="0037202C">
        <w:rPr>
          <w:color w:val="000000"/>
          <w:sz w:val="24"/>
          <w:szCs w:val="24"/>
        </w:rPr>
        <w:t>- Дорожная разметка</w:t>
      </w:r>
    </w:p>
    <w:p w:rsidR="00CF039E" w:rsidRDefault="00CF039E" w:rsidP="00CF039E">
      <w:pPr>
        <w:ind w:firstLine="426"/>
        <w:jc w:val="both"/>
        <w:rPr>
          <w:color w:val="000000"/>
          <w:sz w:val="24"/>
          <w:szCs w:val="24"/>
        </w:rPr>
      </w:pPr>
      <w:r w:rsidRPr="0037202C">
        <w:rPr>
          <w:color w:val="000000"/>
          <w:sz w:val="24"/>
          <w:szCs w:val="24"/>
        </w:rPr>
        <w:t>- Устройство труб ПНД.</w:t>
      </w:r>
    </w:p>
    <w:p w:rsidR="0037202C" w:rsidRDefault="00CF039E" w:rsidP="0037202C">
      <w:pPr>
        <w:ind w:firstLine="426"/>
        <w:jc w:val="both"/>
        <w:rPr>
          <w:color w:val="000000"/>
          <w:sz w:val="24"/>
          <w:szCs w:val="24"/>
        </w:rPr>
      </w:pPr>
      <w:r>
        <w:rPr>
          <w:color w:val="000000"/>
          <w:sz w:val="24"/>
          <w:szCs w:val="24"/>
        </w:rPr>
        <w:t>Л</w:t>
      </w:r>
      <w:r w:rsidR="000E2840" w:rsidRPr="0037202C">
        <w:rPr>
          <w:color w:val="000000"/>
          <w:sz w:val="24"/>
          <w:szCs w:val="24"/>
        </w:rPr>
        <w:t xml:space="preserve">окальный сметный расчет (смета) </w:t>
      </w:r>
      <w:r w:rsidR="0037202C" w:rsidRPr="0037202C">
        <w:rPr>
          <w:color w:val="000000"/>
          <w:sz w:val="24"/>
          <w:szCs w:val="24"/>
        </w:rPr>
        <w:t>№ ЛС-02-01-01</w:t>
      </w:r>
      <w:r w:rsidR="0037202C">
        <w:rPr>
          <w:color w:val="000000"/>
          <w:sz w:val="24"/>
          <w:szCs w:val="24"/>
        </w:rPr>
        <w:t xml:space="preserve">, являющийся </w:t>
      </w:r>
      <w:r>
        <w:rPr>
          <w:color w:val="000000"/>
          <w:sz w:val="24"/>
          <w:szCs w:val="24"/>
        </w:rPr>
        <w:t xml:space="preserve">неотъемлемой </w:t>
      </w:r>
      <w:r w:rsidR="0037202C">
        <w:rPr>
          <w:color w:val="000000"/>
          <w:sz w:val="24"/>
          <w:szCs w:val="24"/>
        </w:rPr>
        <w:t>частью извещения об осуществлении закупки, имеет наименование конструктивного решения «Благоустройство».</w:t>
      </w:r>
    </w:p>
    <w:p w:rsidR="00CF039E" w:rsidRDefault="00CF039E" w:rsidP="0037202C">
      <w:pPr>
        <w:ind w:firstLine="426"/>
        <w:jc w:val="both"/>
        <w:rPr>
          <w:color w:val="000000"/>
          <w:sz w:val="24"/>
          <w:szCs w:val="24"/>
        </w:rPr>
      </w:pPr>
      <w:r>
        <w:rPr>
          <w:color w:val="000000"/>
          <w:sz w:val="24"/>
          <w:szCs w:val="24"/>
        </w:rPr>
        <w:t xml:space="preserve">Согласно п. 7 раздела </w:t>
      </w:r>
      <w:r>
        <w:rPr>
          <w:color w:val="000000"/>
          <w:sz w:val="24"/>
          <w:szCs w:val="24"/>
          <w:lang w:val="en-US"/>
        </w:rPr>
        <w:t>VII</w:t>
      </w:r>
      <w:r>
        <w:rPr>
          <w:color w:val="000000"/>
          <w:sz w:val="24"/>
          <w:szCs w:val="24"/>
        </w:rPr>
        <w:t xml:space="preserve"> Технического задания приемка работ производится, в том числе, в соответствии с СП 82.13330.2016 «Благоустройство территорий».</w:t>
      </w:r>
    </w:p>
    <w:p w:rsidR="0093539B" w:rsidRPr="0093539B" w:rsidRDefault="0093539B" w:rsidP="0093539B">
      <w:pPr>
        <w:ind w:firstLine="426"/>
        <w:jc w:val="both"/>
        <w:rPr>
          <w:color w:val="000000"/>
          <w:sz w:val="24"/>
          <w:szCs w:val="24"/>
        </w:rPr>
      </w:pPr>
      <w:proofErr w:type="gramStart"/>
      <w:r w:rsidRPr="0093539B">
        <w:rPr>
          <w:color w:val="000000"/>
          <w:sz w:val="24"/>
          <w:szCs w:val="24"/>
        </w:rPr>
        <w:t xml:space="preserve">В соответствии с </w:t>
      </w:r>
      <w:hyperlink r:id="rId23" w:history="1">
        <w:r w:rsidRPr="0093539B">
          <w:rPr>
            <w:color w:val="000000"/>
            <w:sz w:val="24"/>
            <w:szCs w:val="24"/>
          </w:rPr>
          <w:t>п</w:t>
        </w:r>
        <w:r>
          <w:rPr>
            <w:color w:val="000000"/>
            <w:sz w:val="24"/>
            <w:szCs w:val="24"/>
          </w:rPr>
          <w:t>.</w:t>
        </w:r>
        <w:r w:rsidRPr="0093539B">
          <w:rPr>
            <w:color w:val="000000"/>
            <w:sz w:val="24"/>
            <w:szCs w:val="24"/>
          </w:rPr>
          <w:t xml:space="preserve"> 10 ст</w:t>
        </w:r>
        <w:r>
          <w:rPr>
            <w:color w:val="000000"/>
            <w:sz w:val="24"/>
            <w:szCs w:val="24"/>
          </w:rPr>
          <w:t xml:space="preserve">. </w:t>
        </w:r>
        <w:r w:rsidRPr="0093539B">
          <w:rPr>
            <w:color w:val="000000"/>
            <w:sz w:val="24"/>
            <w:szCs w:val="24"/>
          </w:rPr>
          <w:t>1</w:t>
        </w:r>
      </w:hyperlink>
      <w:r w:rsidRPr="0093539B">
        <w:rPr>
          <w:color w:val="000000"/>
          <w:sz w:val="24"/>
          <w:szCs w:val="24"/>
        </w:rPr>
        <w:t xml:space="preserve"> Градостроительного кодекса РФ</w:t>
      </w:r>
      <w:r>
        <w:rPr>
          <w:color w:val="000000"/>
          <w:sz w:val="24"/>
          <w:szCs w:val="24"/>
        </w:rPr>
        <w:t xml:space="preserve"> (далее – </w:t>
      </w:r>
      <w:proofErr w:type="spellStart"/>
      <w:r>
        <w:rPr>
          <w:color w:val="000000"/>
          <w:sz w:val="24"/>
          <w:szCs w:val="24"/>
        </w:rPr>
        <w:t>ГрК</w:t>
      </w:r>
      <w:proofErr w:type="spellEnd"/>
      <w:r>
        <w:rPr>
          <w:color w:val="000000"/>
          <w:sz w:val="24"/>
          <w:szCs w:val="24"/>
        </w:rPr>
        <w:t xml:space="preserve"> РФ)</w:t>
      </w:r>
      <w:r w:rsidRPr="0093539B">
        <w:rPr>
          <w:color w:val="000000"/>
          <w:sz w:val="24"/>
          <w:szCs w:val="24"/>
        </w:rPr>
        <w:t xml:space="preserve"> объект капитального строительства </w:t>
      </w:r>
      <w:r w:rsidR="00CF039E">
        <w:rPr>
          <w:color w:val="000000"/>
          <w:sz w:val="24"/>
          <w:szCs w:val="24"/>
        </w:rPr>
        <w:t xml:space="preserve">- </w:t>
      </w:r>
      <w:r w:rsidRPr="0093539B">
        <w:rPr>
          <w:color w:val="000000"/>
          <w:sz w:val="24"/>
          <w:szCs w:val="24"/>
        </w:rPr>
        <w:t>здание, строение, сооружение, объекты, строительство которых не завершено, за исключением некапитальных строений, сооружений и неотделимых улучшений земельного участка (замощение, покрытие и другие).</w:t>
      </w:r>
      <w:proofErr w:type="gramEnd"/>
    </w:p>
    <w:p w:rsidR="00DF1934" w:rsidRPr="00710591" w:rsidRDefault="00710591" w:rsidP="00AD786D">
      <w:pPr>
        <w:autoSpaceDE w:val="0"/>
        <w:autoSpaceDN w:val="0"/>
        <w:adjustRightInd w:val="0"/>
        <w:ind w:firstLine="540"/>
        <w:jc w:val="both"/>
        <w:outlineLvl w:val="0"/>
        <w:rPr>
          <w:sz w:val="24"/>
          <w:szCs w:val="24"/>
        </w:rPr>
      </w:pPr>
      <w:r>
        <w:rPr>
          <w:sz w:val="24"/>
          <w:szCs w:val="24"/>
        </w:rPr>
        <w:t>Строительство</w:t>
      </w:r>
      <w:r w:rsidR="00DF1934" w:rsidRPr="00710591">
        <w:rPr>
          <w:sz w:val="24"/>
          <w:szCs w:val="24"/>
        </w:rPr>
        <w:t xml:space="preserve"> тротуаров в соответствии с </w:t>
      </w:r>
      <w:r w:rsidR="00511045" w:rsidRPr="00710591">
        <w:rPr>
          <w:sz w:val="24"/>
          <w:szCs w:val="24"/>
        </w:rPr>
        <w:t xml:space="preserve">СП 82.1333.2016 </w:t>
      </w:r>
      <w:r w:rsidRPr="00710591">
        <w:rPr>
          <w:sz w:val="24"/>
          <w:szCs w:val="24"/>
        </w:rPr>
        <w:t>«Благоустройство территорий»</w:t>
      </w:r>
      <w:r w:rsidR="00DF1934" w:rsidRPr="00710591">
        <w:rPr>
          <w:sz w:val="24"/>
          <w:szCs w:val="24"/>
        </w:rPr>
        <w:t xml:space="preserve"> относится к выполнению работ по  благоустройству.</w:t>
      </w:r>
    </w:p>
    <w:p w:rsidR="00511045" w:rsidRPr="00710591" w:rsidRDefault="00511045" w:rsidP="00AD786D">
      <w:pPr>
        <w:autoSpaceDE w:val="0"/>
        <w:autoSpaceDN w:val="0"/>
        <w:adjustRightInd w:val="0"/>
        <w:ind w:firstLine="540"/>
        <w:jc w:val="both"/>
        <w:outlineLvl w:val="0"/>
        <w:rPr>
          <w:sz w:val="24"/>
          <w:szCs w:val="24"/>
        </w:rPr>
      </w:pPr>
      <w:r w:rsidRPr="00710591">
        <w:rPr>
          <w:sz w:val="24"/>
          <w:szCs w:val="24"/>
        </w:rPr>
        <w:t xml:space="preserve">В соответствии с разделом 6 СП 82.1333.2016   при строительстве внутриквартальных проездов, тротуаров, пешеходных дорожек и площадок должны соблюдаться требования СП 34.13330, СП 78.13330 и СП 113.13330. </w:t>
      </w:r>
    </w:p>
    <w:p w:rsidR="00710591" w:rsidRDefault="00710591" w:rsidP="00710591">
      <w:pPr>
        <w:autoSpaceDE w:val="0"/>
        <w:autoSpaceDN w:val="0"/>
        <w:adjustRightInd w:val="0"/>
        <w:ind w:firstLine="540"/>
        <w:jc w:val="both"/>
        <w:rPr>
          <w:sz w:val="24"/>
          <w:szCs w:val="24"/>
        </w:rPr>
      </w:pPr>
      <w:r w:rsidRPr="00710591">
        <w:rPr>
          <w:sz w:val="24"/>
          <w:szCs w:val="24"/>
        </w:rPr>
        <w:t xml:space="preserve">Согласно п.5 ч.1 ст.3 </w:t>
      </w:r>
      <w:r w:rsidR="00DF1934" w:rsidRPr="00710591">
        <w:rPr>
          <w:sz w:val="24"/>
          <w:szCs w:val="24"/>
        </w:rPr>
        <w:t xml:space="preserve">  </w:t>
      </w:r>
      <w:r>
        <w:rPr>
          <w:sz w:val="24"/>
          <w:szCs w:val="24"/>
        </w:rPr>
        <w:t xml:space="preserve">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тротуары </w:t>
      </w:r>
      <w:r w:rsidR="0067385D">
        <w:rPr>
          <w:sz w:val="24"/>
          <w:szCs w:val="24"/>
        </w:rPr>
        <w:t xml:space="preserve">так же </w:t>
      </w:r>
      <w:r>
        <w:rPr>
          <w:sz w:val="24"/>
          <w:szCs w:val="24"/>
        </w:rPr>
        <w:t>отнесены к элементам обустройства автомобильных дорог.</w:t>
      </w:r>
    </w:p>
    <w:p w:rsidR="00710591" w:rsidRDefault="00710591" w:rsidP="00710591">
      <w:pPr>
        <w:autoSpaceDE w:val="0"/>
        <w:autoSpaceDN w:val="0"/>
        <w:adjustRightInd w:val="0"/>
        <w:ind w:firstLine="540"/>
        <w:jc w:val="both"/>
        <w:outlineLvl w:val="0"/>
        <w:rPr>
          <w:sz w:val="24"/>
          <w:szCs w:val="24"/>
        </w:rPr>
      </w:pPr>
      <w:r>
        <w:rPr>
          <w:sz w:val="24"/>
          <w:szCs w:val="24"/>
        </w:rPr>
        <w:t xml:space="preserve">Рассмотрев положения извещения об осуществлении закупки, проектную документацию, </w:t>
      </w:r>
      <w:r w:rsidRPr="0037202C">
        <w:rPr>
          <w:color w:val="000000"/>
          <w:sz w:val="24"/>
          <w:szCs w:val="24"/>
        </w:rPr>
        <w:t>локальный сметный расчет (смета) № ЛС-02-01-01</w:t>
      </w:r>
      <w:r>
        <w:rPr>
          <w:sz w:val="24"/>
          <w:szCs w:val="24"/>
        </w:rPr>
        <w:t>, Комиссия  УФАС приходит к выводу о том, что совокупность объема работ, которые необходимо будет выполнить в рамках контракта,  не является работами по строительству объекта капитального строительства.</w:t>
      </w:r>
    </w:p>
    <w:p w:rsidR="00DF1934" w:rsidRPr="00710591" w:rsidRDefault="004478C7" w:rsidP="00AD786D">
      <w:pPr>
        <w:autoSpaceDE w:val="0"/>
        <w:autoSpaceDN w:val="0"/>
        <w:adjustRightInd w:val="0"/>
        <w:ind w:firstLine="540"/>
        <w:jc w:val="both"/>
        <w:outlineLvl w:val="0"/>
        <w:rPr>
          <w:sz w:val="24"/>
          <w:szCs w:val="24"/>
        </w:rPr>
      </w:pPr>
      <w:r>
        <w:rPr>
          <w:sz w:val="24"/>
          <w:szCs w:val="24"/>
        </w:rPr>
        <w:t>Т</w:t>
      </w:r>
      <w:r w:rsidR="00DF1934" w:rsidRPr="00710591">
        <w:rPr>
          <w:sz w:val="24"/>
          <w:szCs w:val="24"/>
        </w:rPr>
        <w:t>ротуар не является сооружением</w:t>
      </w:r>
      <w:r w:rsidR="00710591" w:rsidRPr="00710591">
        <w:rPr>
          <w:sz w:val="24"/>
          <w:szCs w:val="24"/>
        </w:rPr>
        <w:t>,</w:t>
      </w:r>
      <w:r w:rsidR="00DF1934" w:rsidRPr="00710591">
        <w:rPr>
          <w:sz w:val="24"/>
          <w:szCs w:val="24"/>
        </w:rPr>
        <w:t xml:space="preserve"> вместе с </w:t>
      </w:r>
      <w:r w:rsidR="00710591" w:rsidRPr="00710591">
        <w:rPr>
          <w:sz w:val="24"/>
          <w:szCs w:val="24"/>
        </w:rPr>
        <w:t>тем заказчиком выбран код ОКПД</w:t>
      </w:r>
      <w:proofErr w:type="gramStart"/>
      <w:r w:rsidR="00710591" w:rsidRPr="00710591">
        <w:rPr>
          <w:sz w:val="24"/>
          <w:szCs w:val="24"/>
        </w:rPr>
        <w:t>2</w:t>
      </w:r>
      <w:proofErr w:type="gramEnd"/>
      <w:r w:rsidR="00710591" w:rsidRPr="00710591">
        <w:rPr>
          <w:sz w:val="24"/>
          <w:szCs w:val="24"/>
        </w:rPr>
        <w:t xml:space="preserve"> 42.99.19.190. Сооружения гражданские прочие, не включенные в другие группировки</w:t>
      </w:r>
      <w:r w:rsidR="00710591">
        <w:rPr>
          <w:sz w:val="24"/>
          <w:szCs w:val="24"/>
        </w:rPr>
        <w:t>.</w:t>
      </w:r>
    </w:p>
    <w:p w:rsidR="00AD786D" w:rsidRDefault="00AD786D" w:rsidP="00AD786D">
      <w:pPr>
        <w:autoSpaceDE w:val="0"/>
        <w:autoSpaceDN w:val="0"/>
        <w:adjustRightInd w:val="0"/>
        <w:ind w:firstLine="540"/>
        <w:jc w:val="both"/>
        <w:outlineLvl w:val="0"/>
        <w:rPr>
          <w:sz w:val="24"/>
          <w:szCs w:val="24"/>
        </w:rPr>
      </w:pPr>
      <w:r>
        <w:rPr>
          <w:sz w:val="24"/>
          <w:szCs w:val="24"/>
        </w:rPr>
        <w:t xml:space="preserve">Таким образом, установление Заказчиком дополнительных требований согласно позиции 7 </w:t>
      </w:r>
      <w:r w:rsidR="00710591">
        <w:rPr>
          <w:sz w:val="24"/>
          <w:szCs w:val="24"/>
        </w:rPr>
        <w:t xml:space="preserve"> </w:t>
      </w:r>
      <w:r>
        <w:rPr>
          <w:sz w:val="24"/>
          <w:szCs w:val="24"/>
        </w:rPr>
        <w:t xml:space="preserve">Постановления 2571 не соответствует </w:t>
      </w:r>
      <w:r w:rsidR="004478C7">
        <w:rPr>
          <w:sz w:val="24"/>
          <w:szCs w:val="24"/>
        </w:rPr>
        <w:t xml:space="preserve">фактическому </w:t>
      </w:r>
      <w:r>
        <w:rPr>
          <w:sz w:val="24"/>
          <w:szCs w:val="24"/>
        </w:rPr>
        <w:t>объекту закупки и является нарушением требований ст.ст. 31, 42 Закона о контрактной системе.</w:t>
      </w:r>
    </w:p>
    <w:p w:rsidR="00491874" w:rsidRDefault="00AD786D" w:rsidP="00491874">
      <w:pPr>
        <w:autoSpaceDE w:val="0"/>
        <w:autoSpaceDN w:val="0"/>
        <w:adjustRightInd w:val="0"/>
        <w:ind w:firstLine="540"/>
        <w:jc w:val="both"/>
        <w:outlineLvl w:val="0"/>
        <w:rPr>
          <w:sz w:val="24"/>
          <w:szCs w:val="24"/>
        </w:rPr>
      </w:pPr>
      <w:r>
        <w:rPr>
          <w:sz w:val="24"/>
          <w:szCs w:val="24"/>
        </w:rPr>
        <w:t>Довод Заявителя признан частично обоснованным.</w:t>
      </w:r>
    </w:p>
    <w:p w:rsidR="00491874" w:rsidRDefault="00BE4969" w:rsidP="00491874">
      <w:pPr>
        <w:autoSpaceDE w:val="0"/>
        <w:autoSpaceDN w:val="0"/>
        <w:adjustRightInd w:val="0"/>
        <w:ind w:firstLine="540"/>
        <w:jc w:val="both"/>
        <w:outlineLvl w:val="0"/>
        <w:rPr>
          <w:sz w:val="24"/>
          <w:szCs w:val="24"/>
        </w:rPr>
      </w:pPr>
      <w:r w:rsidRPr="00722DB1">
        <w:rPr>
          <w:color w:val="000000"/>
          <w:sz w:val="24"/>
          <w:szCs w:val="24"/>
        </w:rPr>
        <w:t>В соответствии с п. 1 ч. 15 ст. 99 Закона о контрактной системе Комиссия УФАС провела     внеплановую    проверку,   по  результатам которой при проведен</w:t>
      </w:r>
      <w:proofErr w:type="gramStart"/>
      <w:r w:rsidRPr="00722DB1">
        <w:rPr>
          <w:color w:val="000000"/>
          <w:sz w:val="24"/>
          <w:szCs w:val="24"/>
        </w:rPr>
        <w:t xml:space="preserve">ии  </w:t>
      </w:r>
      <w:r w:rsidR="00397DD8" w:rsidRPr="00722DB1">
        <w:rPr>
          <w:color w:val="000000"/>
          <w:sz w:val="24"/>
          <w:szCs w:val="24"/>
        </w:rPr>
        <w:t>ау</w:t>
      </w:r>
      <w:proofErr w:type="gramEnd"/>
      <w:r w:rsidR="00397DD8" w:rsidRPr="00722DB1">
        <w:rPr>
          <w:color w:val="000000"/>
          <w:sz w:val="24"/>
          <w:szCs w:val="24"/>
        </w:rPr>
        <w:t>кциона выявлены следующие нарушения.</w:t>
      </w:r>
    </w:p>
    <w:p w:rsidR="00D4588C" w:rsidRPr="00491874" w:rsidRDefault="00D4588C" w:rsidP="00491874">
      <w:pPr>
        <w:autoSpaceDE w:val="0"/>
        <w:autoSpaceDN w:val="0"/>
        <w:adjustRightInd w:val="0"/>
        <w:ind w:firstLine="540"/>
        <w:jc w:val="both"/>
        <w:outlineLvl w:val="0"/>
        <w:rPr>
          <w:sz w:val="24"/>
          <w:szCs w:val="24"/>
        </w:rPr>
      </w:pPr>
      <w:r w:rsidRPr="00722DB1">
        <w:rPr>
          <w:color w:val="000000"/>
          <w:sz w:val="24"/>
          <w:szCs w:val="24"/>
        </w:rPr>
        <w:t xml:space="preserve">В соответствии со ст. 7 Закона о контрактной системе открытость и прозрачность информации, указанной в </w:t>
      </w:r>
      <w:hyperlink r:id="rId24" w:history="1">
        <w:proofErr w:type="gramStart"/>
        <w:r w:rsidRPr="00722DB1">
          <w:rPr>
            <w:color w:val="000000"/>
            <w:sz w:val="24"/>
            <w:szCs w:val="24"/>
          </w:rPr>
          <w:t>ч</w:t>
        </w:r>
        <w:proofErr w:type="gramEnd"/>
        <w:r w:rsidRPr="00722DB1">
          <w:rPr>
            <w:color w:val="000000"/>
            <w:sz w:val="24"/>
            <w:szCs w:val="24"/>
          </w:rPr>
          <w:t>. 1</w:t>
        </w:r>
      </w:hyperlink>
      <w:r w:rsidRPr="00722DB1">
        <w:rPr>
          <w:color w:val="000000"/>
          <w:sz w:val="24"/>
          <w:szCs w:val="24"/>
        </w:rPr>
        <w:t xml:space="preserve"> настоящей статьи, обеспечиваются, в частности, путем ее </w:t>
      </w:r>
      <w:r w:rsidRPr="00C34B66">
        <w:rPr>
          <w:color w:val="000000"/>
          <w:sz w:val="24"/>
          <w:szCs w:val="24"/>
        </w:rPr>
        <w:t xml:space="preserve">размещения в единой информационной системе. Информация, предусмотренная </w:t>
      </w:r>
      <w:r w:rsidR="00DB406B" w:rsidRPr="00C34B66">
        <w:rPr>
          <w:color w:val="000000"/>
          <w:sz w:val="24"/>
          <w:szCs w:val="24"/>
        </w:rPr>
        <w:t>Законом о контрактной системе</w:t>
      </w:r>
      <w:r w:rsidRPr="00C34B66">
        <w:rPr>
          <w:color w:val="000000"/>
          <w:sz w:val="24"/>
          <w:szCs w:val="24"/>
        </w:rPr>
        <w:t xml:space="preserve"> и размещенная в единой информационной системе, должна быть полной и достоверной.</w:t>
      </w:r>
    </w:p>
    <w:p w:rsidR="00007AB1" w:rsidRPr="00C34B66" w:rsidRDefault="00007AB1" w:rsidP="00722DB1">
      <w:pPr>
        <w:suppressAutoHyphens/>
        <w:ind w:firstLine="708"/>
        <w:jc w:val="both"/>
        <w:rPr>
          <w:color w:val="000000"/>
          <w:sz w:val="24"/>
          <w:szCs w:val="24"/>
        </w:rPr>
      </w:pPr>
      <w:r w:rsidRPr="00C34B66">
        <w:rPr>
          <w:color w:val="000000"/>
          <w:sz w:val="24"/>
          <w:szCs w:val="24"/>
        </w:rPr>
        <w:t>Согласно ч.</w:t>
      </w:r>
      <w:r w:rsidR="00DB406B" w:rsidRPr="00C34B66">
        <w:rPr>
          <w:color w:val="000000"/>
          <w:sz w:val="24"/>
          <w:szCs w:val="24"/>
        </w:rPr>
        <w:t xml:space="preserve"> </w:t>
      </w:r>
      <w:r w:rsidRPr="00C34B66">
        <w:rPr>
          <w:color w:val="000000"/>
          <w:sz w:val="24"/>
          <w:szCs w:val="24"/>
        </w:rPr>
        <w:t>1 ст.</w:t>
      </w:r>
      <w:r w:rsidR="00DB406B" w:rsidRPr="00C34B66">
        <w:rPr>
          <w:color w:val="000000"/>
          <w:sz w:val="24"/>
          <w:szCs w:val="24"/>
        </w:rPr>
        <w:t xml:space="preserve"> </w:t>
      </w:r>
      <w:r w:rsidRPr="00C34B66">
        <w:rPr>
          <w:color w:val="000000"/>
          <w:sz w:val="24"/>
          <w:szCs w:val="24"/>
        </w:rPr>
        <w:t xml:space="preserve">33 Закона о контрактной системе при описании объекта закупки </w:t>
      </w:r>
      <w:r w:rsidR="00561001" w:rsidRPr="00C34B66">
        <w:rPr>
          <w:color w:val="000000"/>
          <w:sz w:val="24"/>
          <w:szCs w:val="24"/>
        </w:rPr>
        <w:t xml:space="preserve">Заказчик </w:t>
      </w:r>
      <w:proofErr w:type="gramStart"/>
      <w:r w:rsidR="00561001" w:rsidRPr="00C34B66">
        <w:rPr>
          <w:color w:val="000000"/>
          <w:sz w:val="24"/>
          <w:szCs w:val="24"/>
        </w:rPr>
        <w:t>руководствуется</w:t>
      </w:r>
      <w:proofErr w:type="gramEnd"/>
      <w:r w:rsidR="00561001" w:rsidRPr="00C34B66">
        <w:rPr>
          <w:color w:val="000000"/>
          <w:sz w:val="24"/>
          <w:szCs w:val="24"/>
        </w:rPr>
        <w:t xml:space="preserve"> в том числе следующим правилом:</w:t>
      </w:r>
    </w:p>
    <w:p w:rsidR="00007AB1" w:rsidRPr="00C34B66" w:rsidRDefault="00007AB1" w:rsidP="00722DB1">
      <w:pPr>
        <w:suppressAutoHyphens/>
        <w:ind w:firstLine="708"/>
        <w:jc w:val="both"/>
        <w:rPr>
          <w:color w:val="000000"/>
          <w:sz w:val="24"/>
          <w:szCs w:val="24"/>
        </w:rPr>
      </w:pPr>
      <w:proofErr w:type="gramStart"/>
      <w:r w:rsidRPr="00C34B66">
        <w:rPr>
          <w:color w:val="000000"/>
          <w:sz w:val="24"/>
          <w:szCs w:val="24"/>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C34B66">
        <w:rPr>
          <w:color w:val="000000"/>
          <w:sz w:val="24"/>
          <w:szCs w:val="24"/>
        </w:rPr>
        <w:t xml:space="preserve">, </w:t>
      </w:r>
      <w:proofErr w:type="gramStart"/>
      <w:r w:rsidRPr="00C34B66">
        <w:rPr>
          <w:color w:val="000000"/>
          <w:sz w:val="24"/>
          <w:szCs w:val="24"/>
        </w:rPr>
        <w:t>связанных</w:t>
      </w:r>
      <w:proofErr w:type="gramEnd"/>
      <w:r w:rsidRPr="00C34B66">
        <w:rPr>
          <w:color w:val="000000"/>
          <w:sz w:val="24"/>
          <w:szCs w:val="24"/>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sidR="00561001" w:rsidRPr="00C34B66">
        <w:rPr>
          <w:color w:val="000000"/>
          <w:sz w:val="24"/>
          <w:szCs w:val="24"/>
        </w:rPr>
        <w:t>вных обозначений и терминологии.</w:t>
      </w:r>
    </w:p>
    <w:p w:rsidR="00333C01" w:rsidRDefault="00333C01" w:rsidP="00333C01">
      <w:pPr>
        <w:suppressAutoHyphens/>
        <w:ind w:firstLine="708"/>
        <w:jc w:val="both"/>
        <w:rPr>
          <w:color w:val="000000"/>
          <w:sz w:val="24"/>
          <w:szCs w:val="24"/>
        </w:rPr>
      </w:pPr>
      <w:r>
        <w:rPr>
          <w:color w:val="000000"/>
          <w:sz w:val="24"/>
          <w:szCs w:val="24"/>
        </w:rPr>
        <w:t>В п.5 раздела</w:t>
      </w:r>
      <w:r w:rsidRPr="00333C01">
        <w:rPr>
          <w:color w:val="000000"/>
          <w:sz w:val="24"/>
          <w:szCs w:val="24"/>
        </w:rPr>
        <w:t xml:space="preserve"> </w:t>
      </w:r>
      <w:r w:rsidRPr="00C34B66">
        <w:rPr>
          <w:color w:val="000000"/>
          <w:sz w:val="24"/>
          <w:szCs w:val="24"/>
        </w:rPr>
        <w:t>III</w:t>
      </w:r>
      <w:r>
        <w:rPr>
          <w:color w:val="000000"/>
          <w:sz w:val="24"/>
          <w:szCs w:val="24"/>
        </w:rPr>
        <w:t xml:space="preserve"> Технического задания содержатся требования к упаковке </w:t>
      </w:r>
      <w:r w:rsidRPr="0005071B">
        <w:rPr>
          <w:i/>
          <w:color w:val="000000"/>
          <w:sz w:val="24"/>
          <w:szCs w:val="24"/>
        </w:rPr>
        <w:t>«поставляемых»</w:t>
      </w:r>
      <w:r>
        <w:rPr>
          <w:color w:val="000000"/>
          <w:sz w:val="24"/>
          <w:szCs w:val="24"/>
        </w:rPr>
        <w:t xml:space="preserve"> материалов. В то же время, в рамках рассматриваемой закупке не предусмотрена поставка материалов и оборудования, и установление указанных требований неправомерно.</w:t>
      </w:r>
    </w:p>
    <w:p w:rsidR="00E007BF" w:rsidRDefault="00E007BF" w:rsidP="00FB2B94">
      <w:pPr>
        <w:suppressAutoHyphens/>
        <w:ind w:firstLine="708"/>
        <w:jc w:val="both"/>
        <w:rPr>
          <w:color w:val="000000"/>
          <w:sz w:val="24"/>
          <w:szCs w:val="24"/>
        </w:rPr>
      </w:pPr>
      <w:r>
        <w:rPr>
          <w:color w:val="000000"/>
          <w:sz w:val="24"/>
          <w:szCs w:val="24"/>
        </w:rPr>
        <w:t>Также, п. 3 раздел</w:t>
      </w:r>
      <w:r w:rsidR="00333C01">
        <w:rPr>
          <w:color w:val="000000"/>
          <w:sz w:val="24"/>
          <w:szCs w:val="24"/>
        </w:rPr>
        <w:t>ов</w:t>
      </w:r>
      <w:r>
        <w:rPr>
          <w:color w:val="000000"/>
          <w:sz w:val="24"/>
          <w:szCs w:val="24"/>
        </w:rPr>
        <w:t xml:space="preserve"> </w:t>
      </w:r>
      <w:r w:rsidR="00333C01">
        <w:rPr>
          <w:color w:val="000000"/>
          <w:sz w:val="24"/>
          <w:szCs w:val="24"/>
          <w:lang w:val="en-US"/>
        </w:rPr>
        <w:t>III</w:t>
      </w:r>
      <w:r w:rsidR="00333C01">
        <w:rPr>
          <w:color w:val="000000"/>
          <w:sz w:val="24"/>
          <w:szCs w:val="24"/>
        </w:rPr>
        <w:t xml:space="preserve"> и </w:t>
      </w:r>
      <w:r>
        <w:rPr>
          <w:color w:val="000000"/>
          <w:sz w:val="24"/>
          <w:szCs w:val="24"/>
          <w:lang w:val="en-US"/>
        </w:rPr>
        <w:t>V</w:t>
      </w:r>
      <w:r>
        <w:rPr>
          <w:color w:val="000000"/>
          <w:sz w:val="24"/>
          <w:szCs w:val="24"/>
        </w:rPr>
        <w:t xml:space="preserve"> Технического задания содержит требование о том, что все материалы и оборудование должны име</w:t>
      </w:r>
      <w:r w:rsidR="00710591">
        <w:rPr>
          <w:color w:val="000000"/>
          <w:sz w:val="24"/>
          <w:szCs w:val="24"/>
        </w:rPr>
        <w:t>ть</w:t>
      </w:r>
      <w:r>
        <w:rPr>
          <w:color w:val="000000"/>
          <w:sz w:val="24"/>
          <w:szCs w:val="24"/>
        </w:rPr>
        <w:t xml:space="preserve"> сертификаты, документы о качестве (паспорта) и </w:t>
      </w:r>
      <w:r w:rsidR="0005071B">
        <w:rPr>
          <w:color w:val="000000"/>
          <w:sz w:val="24"/>
          <w:szCs w:val="24"/>
        </w:rPr>
        <w:t xml:space="preserve">протоколы испытаний, </w:t>
      </w:r>
      <w:r>
        <w:rPr>
          <w:color w:val="000000"/>
          <w:sz w:val="24"/>
          <w:szCs w:val="24"/>
        </w:rPr>
        <w:t>соответствовать государственным стандартам и нормам</w:t>
      </w:r>
      <w:r w:rsidR="0005071B">
        <w:rPr>
          <w:color w:val="000000"/>
          <w:sz w:val="24"/>
          <w:szCs w:val="24"/>
        </w:rPr>
        <w:t>.</w:t>
      </w:r>
    </w:p>
    <w:p w:rsidR="00E007BF" w:rsidRDefault="00E007BF" w:rsidP="00FB2B94">
      <w:pPr>
        <w:suppressAutoHyphens/>
        <w:ind w:firstLine="708"/>
        <w:jc w:val="both"/>
        <w:rPr>
          <w:color w:val="000000"/>
          <w:sz w:val="24"/>
          <w:szCs w:val="24"/>
        </w:rPr>
      </w:pPr>
      <w:r>
        <w:rPr>
          <w:color w:val="000000"/>
          <w:sz w:val="24"/>
          <w:szCs w:val="24"/>
        </w:rPr>
        <w:t xml:space="preserve">Согласно п. 6 раздела </w:t>
      </w:r>
      <w:r>
        <w:rPr>
          <w:color w:val="000000"/>
          <w:sz w:val="24"/>
          <w:szCs w:val="24"/>
          <w:lang w:val="en-US"/>
        </w:rPr>
        <w:t>IV</w:t>
      </w:r>
      <w:r w:rsidRPr="00E007BF">
        <w:rPr>
          <w:color w:val="000000"/>
          <w:sz w:val="24"/>
          <w:szCs w:val="24"/>
        </w:rPr>
        <w:t xml:space="preserve"> </w:t>
      </w:r>
      <w:r>
        <w:rPr>
          <w:color w:val="000000"/>
          <w:sz w:val="24"/>
          <w:szCs w:val="24"/>
        </w:rPr>
        <w:t xml:space="preserve">Технического задания </w:t>
      </w:r>
      <w:r w:rsidR="0005071B">
        <w:rPr>
          <w:color w:val="000000"/>
          <w:sz w:val="24"/>
          <w:szCs w:val="24"/>
        </w:rPr>
        <w:t>э</w:t>
      </w:r>
      <w:r w:rsidRPr="00E007BF">
        <w:rPr>
          <w:color w:val="000000"/>
          <w:sz w:val="24"/>
          <w:szCs w:val="24"/>
        </w:rPr>
        <w:t>лектромонтажный персонал подрядчика (субподрядчика) должен быть аттестован в соответствии с Межотраслевыми правилами по охране труда, ПУЭ, ПТЭ и ППБ. Персонал, выполняющий специальные виды работ, должен иметь соответствующие удостоверяющие документы.</w:t>
      </w:r>
      <w:r>
        <w:rPr>
          <w:color w:val="000000"/>
          <w:sz w:val="24"/>
          <w:szCs w:val="24"/>
        </w:rPr>
        <w:t xml:space="preserve"> Вместе с тем, указанный пункт не имеет отношения к предмету контракта, Заказчиком предъявляются излишние требования</w:t>
      </w:r>
      <w:r w:rsidR="00333C01">
        <w:rPr>
          <w:color w:val="000000"/>
          <w:sz w:val="24"/>
          <w:szCs w:val="24"/>
        </w:rPr>
        <w:t xml:space="preserve"> к Подрядчику</w:t>
      </w:r>
      <w:r>
        <w:rPr>
          <w:color w:val="000000"/>
          <w:sz w:val="24"/>
          <w:szCs w:val="24"/>
        </w:rPr>
        <w:t>.</w:t>
      </w:r>
    </w:p>
    <w:p w:rsidR="00E007BF" w:rsidRDefault="00E007BF" w:rsidP="00FB2B94">
      <w:pPr>
        <w:suppressAutoHyphens/>
        <w:ind w:firstLine="708"/>
        <w:jc w:val="both"/>
        <w:rPr>
          <w:color w:val="000000"/>
          <w:sz w:val="24"/>
          <w:szCs w:val="24"/>
        </w:rPr>
      </w:pPr>
      <w:r>
        <w:rPr>
          <w:color w:val="000000"/>
          <w:sz w:val="24"/>
          <w:szCs w:val="24"/>
        </w:rPr>
        <w:t xml:space="preserve">В соответствии с п. 1 раздела </w:t>
      </w:r>
      <w:r>
        <w:rPr>
          <w:color w:val="000000"/>
          <w:sz w:val="24"/>
          <w:szCs w:val="24"/>
          <w:lang w:val="en-US"/>
        </w:rPr>
        <w:t>VI</w:t>
      </w:r>
      <w:r>
        <w:rPr>
          <w:color w:val="000000"/>
          <w:sz w:val="24"/>
          <w:szCs w:val="24"/>
        </w:rPr>
        <w:t xml:space="preserve"> Технического задания с</w:t>
      </w:r>
      <w:r w:rsidRPr="00E007BF">
        <w:rPr>
          <w:color w:val="000000"/>
          <w:sz w:val="24"/>
          <w:szCs w:val="24"/>
        </w:rPr>
        <w:t xml:space="preserve">оздание разбивочной геодезической основы входит в функции Заказчика, который должен передать геодезическую </w:t>
      </w:r>
      <w:r w:rsidRPr="00E007BF">
        <w:rPr>
          <w:color w:val="000000"/>
          <w:sz w:val="24"/>
          <w:szCs w:val="24"/>
        </w:rPr>
        <w:lastRenderedPageBreak/>
        <w:t>разбивочную основу Подрядчику не менее чем за 5 рабочих дней до начала выполнения работ основного периода.</w:t>
      </w:r>
    </w:p>
    <w:p w:rsidR="00E007BF" w:rsidRDefault="00E007BF" w:rsidP="00FB2B94">
      <w:pPr>
        <w:suppressAutoHyphens/>
        <w:ind w:firstLine="708"/>
        <w:jc w:val="both"/>
        <w:rPr>
          <w:color w:val="000000"/>
          <w:sz w:val="24"/>
          <w:szCs w:val="24"/>
        </w:rPr>
      </w:pPr>
      <w:r>
        <w:rPr>
          <w:color w:val="000000"/>
          <w:sz w:val="24"/>
          <w:szCs w:val="24"/>
        </w:rPr>
        <w:t xml:space="preserve">Согласно п. 9 раздела </w:t>
      </w:r>
      <w:r>
        <w:rPr>
          <w:color w:val="000000"/>
          <w:sz w:val="24"/>
          <w:szCs w:val="24"/>
          <w:lang w:val="en-US"/>
        </w:rPr>
        <w:t>VI</w:t>
      </w:r>
      <w:r>
        <w:rPr>
          <w:color w:val="000000"/>
          <w:sz w:val="24"/>
          <w:szCs w:val="24"/>
        </w:rPr>
        <w:t xml:space="preserve"> Технического задания</w:t>
      </w:r>
      <w:r w:rsidRPr="00E007BF">
        <w:t xml:space="preserve"> </w:t>
      </w:r>
      <w:r w:rsidRPr="00E007BF">
        <w:rPr>
          <w:color w:val="000000"/>
          <w:sz w:val="24"/>
          <w:szCs w:val="24"/>
        </w:rPr>
        <w:t>Подрядчик обязан выполнить полный комплекс геодезических работ, связанных с привязкой объектов к местности. По окончании строительно-монтажных работ в счет стоимости контракта Подрядчик обязан выполнить исполнительную съемку инженерных сетей и объекта в целом (в масштабе 1:500) с получением необходимых согласований и предоставлением информации на бумажном и электронном носителе с нанесением на планшеты управления ар</w:t>
      </w:r>
      <w:r w:rsidR="008962AF">
        <w:rPr>
          <w:color w:val="000000"/>
          <w:sz w:val="24"/>
          <w:szCs w:val="24"/>
        </w:rPr>
        <w:t xml:space="preserve">хитектуры и градостроительства </w:t>
      </w:r>
      <w:r w:rsidRPr="00E007BF">
        <w:rPr>
          <w:color w:val="000000"/>
          <w:sz w:val="24"/>
          <w:szCs w:val="24"/>
        </w:rPr>
        <w:t>м</w:t>
      </w:r>
      <w:r>
        <w:rPr>
          <w:color w:val="000000"/>
          <w:sz w:val="24"/>
          <w:szCs w:val="24"/>
        </w:rPr>
        <w:t xml:space="preserve">эрии </w:t>
      </w:r>
      <w:proofErr w:type="gramStart"/>
      <w:r>
        <w:rPr>
          <w:color w:val="000000"/>
          <w:sz w:val="24"/>
          <w:szCs w:val="24"/>
        </w:rPr>
        <w:t>г</w:t>
      </w:r>
      <w:proofErr w:type="gramEnd"/>
      <w:r>
        <w:rPr>
          <w:color w:val="000000"/>
          <w:sz w:val="24"/>
          <w:szCs w:val="24"/>
        </w:rPr>
        <w:t xml:space="preserve">. Череповца. </w:t>
      </w:r>
    </w:p>
    <w:p w:rsidR="00E007BF" w:rsidRDefault="008C25AA" w:rsidP="00FB2B94">
      <w:pPr>
        <w:suppressAutoHyphens/>
        <w:ind w:firstLine="708"/>
        <w:jc w:val="both"/>
        <w:rPr>
          <w:color w:val="000000"/>
          <w:sz w:val="24"/>
          <w:szCs w:val="24"/>
        </w:rPr>
      </w:pPr>
      <w:r>
        <w:rPr>
          <w:color w:val="000000"/>
          <w:sz w:val="24"/>
          <w:szCs w:val="24"/>
        </w:rPr>
        <w:t>Вместе с тем, требования п. 1 и</w:t>
      </w:r>
      <w:r w:rsidR="00E007BF">
        <w:rPr>
          <w:color w:val="000000"/>
          <w:sz w:val="24"/>
          <w:szCs w:val="24"/>
        </w:rPr>
        <w:t xml:space="preserve"> п. 9</w:t>
      </w:r>
      <w:r w:rsidR="00E007BF" w:rsidRPr="00E007BF">
        <w:rPr>
          <w:color w:val="000000"/>
          <w:sz w:val="24"/>
          <w:szCs w:val="24"/>
        </w:rPr>
        <w:t xml:space="preserve"> </w:t>
      </w:r>
      <w:r w:rsidR="00E007BF">
        <w:rPr>
          <w:color w:val="000000"/>
          <w:sz w:val="24"/>
          <w:szCs w:val="24"/>
        </w:rPr>
        <w:t xml:space="preserve">раздела </w:t>
      </w:r>
      <w:r w:rsidR="00E007BF">
        <w:rPr>
          <w:color w:val="000000"/>
          <w:sz w:val="24"/>
          <w:szCs w:val="24"/>
          <w:lang w:val="en-US"/>
        </w:rPr>
        <w:t>VI</w:t>
      </w:r>
      <w:r w:rsidR="00E007BF">
        <w:rPr>
          <w:color w:val="000000"/>
          <w:sz w:val="24"/>
          <w:szCs w:val="24"/>
        </w:rPr>
        <w:t xml:space="preserve"> Технического задания  не</w:t>
      </w:r>
      <w:r>
        <w:rPr>
          <w:color w:val="000000"/>
          <w:sz w:val="24"/>
          <w:szCs w:val="24"/>
        </w:rPr>
        <w:t xml:space="preserve"> относятся к предмету контракта и противоречат друг другу.</w:t>
      </w:r>
    </w:p>
    <w:p w:rsidR="00E007BF" w:rsidRDefault="004C18D3" w:rsidP="004C18D3">
      <w:pPr>
        <w:suppressAutoHyphens/>
        <w:ind w:firstLine="708"/>
        <w:jc w:val="both"/>
        <w:rPr>
          <w:color w:val="000000"/>
          <w:sz w:val="24"/>
          <w:szCs w:val="24"/>
        </w:rPr>
      </w:pPr>
      <w:r>
        <w:rPr>
          <w:color w:val="000000"/>
          <w:sz w:val="24"/>
          <w:szCs w:val="24"/>
        </w:rPr>
        <w:t>В связи с тем, что объект закупки не является объек</w:t>
      </w:r>
      <w:r w:rsidR="008962AF">
        <w:rPr>
          <w:color w:val="000000"/>
          <w:sz w:val="24"/>
          <w:szCs w:val="24"/>
        </w:rPr>
        <w:t xml:space="preserve">том капитального строительства </w:t>
      </w:r>
      <w:proofErr w:type="gramStart"/>
      <w:r>
        <w:rPr>
          <w:color w:val="000000"/>
          <w:sz w:val="24"/>
          <w:szCs w:val="24"/>
        </w:rPr>
        <w:t>и</w:t>
      </w:r>
      <w:proofErr w:type="gramEnd"/>
      <w:r>
        <w:rPr>
          <w:color w:val="000000"/>
          <w:sz w:val="24"/>
          <w:szCs w:val="24"/>
        </w:rPr>
        <w:t xml:space="preserve"> исходя из </w:t>
      </w:r>
      <w:r>
        <w:rPr>
          <w:sz w:val="24"/>
          <w:szCs w:val="24"/>
        </w:rPr>
        <w:t xml:space="preserve">проектной документации, </w:t>
      </w:r>
      <w:r w:rsidRPr="0037202C">
        <w:rPr>
          <w:color w:val="000000"/>
          <w:sz w:val="24"/>
          <w:szCs w:val="24"/>
        </w:rPr>
        <w:t>локальн</w:t>
      </w:r>
      <w:r>
        <w:rPr>
          <w:color w:val="000000"/>
          <w:sz w:val="24"/>
          <w:szCs w:val="24"/>
        </w:rPr>
        <w:t>ого</w:t>
      </w:r>
      <w:r w:rsidRPr="0037202C">
        <w:rPr>
          <w:color w:val="000000"/>
          <w:sz w:val="24"/>
          <w:szCs w:val="24"/>
        </w:rPr>
        <w:t xml:space="preserve"> сметн</w:t>
      </w:r>
      <w:r>
        <w:rPr>
          <w:color w:val="000000"/>
          <w:sz w:val="24"/>
          <w:szCs w:val="24"/>
        </w:rPr>
        <w:t>ого</w:t>
      </w:r>
      <w:r w:rsidRPr="0037202C">
        <w:rPr>
          <w:color w:val="000000"/>
          <w:sz w:val="24"/>
          <w:szCs w:val="24"/>
        </w:rPr>
        <w:t xml:space="preserve"> расчет</w:t>
      </w:r>
      <w:r>
        <w:rPr>
          <w:color w:val="000000"/>
          <w:sz w:val="24"/>
          <w:szCs w:val="24"/>
        </w:rPr>
        <w:t>а</w:t>
      </w:r>
      <w:r w:rsidRPr="0037202C">
        <w:rPr>
          <w:color w:val="000000"/>
          <w:sz w:val="24"/>
          <w:szCs w:val="24"/>
        </w:rPr>
        <w:t xml:space="preserve"> (смет</w:t>
      </w:r>
      <w:r>
        <w:rPr>
          <w:color w:val="000000"/>
          <w:sz w:val="24"/>
          <w:szCs w:val="24"/>
        </w:rPr>
        <w:t>ы</w:t>
      </w:r>
      <w:r w:rsidRPr="0037202C">
        <w:rPr>
          <w:color w:val="000000"/>
          <w:sz w:val="24"/>
          <w:szCs w:val="24"/>
        </w:rPr>
        <w:t>) № ЛС-02-01-01</w:t>
      </w:r>
      <w:r>
        <w:rPr>
          <w:color w:val="000000"/>
          <w:sz w:val="24"/>
          <w:szCs w:val="24"/>
        </w:rPr>
        <w:t xml:space="preserve">, выполняются работы по благоустройству, указание в п. 7 раздела </w:t>
      </w:r>
      <w:r>
        <w:rPr>
          <w:color w:val="000000"/>
          <w:sz w:val="24"/>
          <w:szCs w:val="24"/>
          <w:lang w:val="en-US"/>
        </w:rPr>
        <w:t>VIII</w:t>
      </w:r>
      <w:r>
        <w:rPr>
          <w:color w:val="000000"/>
          <w:sz w:val="24"/>
          <w:szCs w:val="24"/>
        </w:rPr>
        <w:t xml:space="preserve"> Технического задания</w:t>
      </w:r>
      <w:r w:rsidR="008962AF">
        <w:rPr>
          <w:color w:val="000000"/>
          <w:sz w:val="24"/>
          <w:szCs w:val="24"/>
        </w:rPr>
        <w:t xml:space="preserve"> </w:t>
      </w:r>
      <w:r w:rsidR="00333C01">
        <w:rPr>
          <w:color w:val="000000"/>
          <w:sz w:val="24"/>
          <w:szCs w:val="24"/>
        </w:rPr>
        <w:t xml:space="preserve">на необходимость </w:t>
      </w:r>
      <w:r w:rsidR="008962AF">
        <w:rPr>
          <w:color w:val="000000"/>
          <w:sz w:val="24"/>
          <w:szCs w:val="24"/>
        </w:rPr>
        <w:t xml:space="preserve">применения при приемке работ </w:t>
      </w:r>
      <w:r>
        <w:rPr>
          <w:color w:val="000000"/>
          <w:sz w:val="24"/>
          <w:szCs w:val="24"/>
        </w:rPr>
        <w:t xml:space="preserve"> ГОСТ 32755-2014, ГОСТ Р51872-2019, </w:t>
      </w:r>
      <w:r w:rsidR="008962AF">
        <w:rPr>
          <w:color w:val="000000"/>
          <w:sz w:val="24"/>
          <w:szCs w:val="24"/>
        </w:rPr>
        <w:t>Постановления Правительства от 21.06.2010 № 468, не относится к выполнению указанных работ.</w:t>
      </w:r>
    </w:p>
    <w:p w:rsidR="00333C01" w:rsidRDefault="00333C01" w:rsidP="004C18D3">
      <w:pPr>
        <w:suppressAutoHyphens/>
        <w:ind w:firstLine="708"/>
        <w:jc w:val="both"/>
        <w:rPr>
          <w:color w:val="000000"/>
          <w:sz w:val="24"/>
          <w:szCs w:val="24"/>
        </w:rPr>
      </w:pPr>
      <w:r>
        <w:rPr>
          <w:color w:val="000000"/>
          <w:sz w:val="24"/>
          <w:szCs w:val="24"/>
        </w:rPr>
        <w:t xml:space="preserve">В разделе </w:t>
      </w:r>
      <w:r>
        <w:rPr>
          <w:color w:val="000000"/>
          <w:sz w:val="24"/>
          <w:szCs w:val="24"/>
          <w:lang w:val="en-US"/>
        </w:rPr>
        <w:t>IX</w:t>
      </w:r>
      <w:r>
        <w:rPr>
          <w:color w:val="000000"/>
          <w:sz w:val="24"/>
          <w:szCs w:val="24"/>
        </w:rPr>
        <w:t xml:space="preserve"> Технического задания предусмотрена обязанность Подрядчика заключить договор на изготовление технических планов наружных инженерных сетей и сооружений, получение справки по технико-экономическим показаниям.</w:t>
      </w:r>
    </w:p>
    <w:p w:rsidR="00333C01" w:rsidRPr="00333C01" w:rsidRDefault="00333C01" w:rsidP="004C18D3">
      <w:pPr>
        <w:suppressAutoHyphens/>
        <w:ind w:firstLine="708"/>
        <w:jc w:val="both"/>
        <w:rPr>
          <w:color w:val="000000"/>
          <w:sz w:val="24"/>
          <w:szCs w:val="24"/>
        </w:rPr>
      </w:pPr>
      <w:r>
        <w:rPr>
          <w:color w:val="000000"/>
          <w:sz w:val="24"/>
          <w:szCs w:val="24"/>
        </w:rPr>
        <w:t>В заседании комиссии представитель Заказчика указал, что включение данного требования является технической ошибкой.</w:t>
      </w:r>
    </w:p>
    <w:p w:rsidR="00722DB1" w:rsidRPr="009C7DA7" w:rsidRDefault="003F6405" w:rsidP="009C7DA7">
      <w:pPr>
        <w:suppressAutoHyphens/>
        <w:ind w:firstLine="708"/>
        <w:jc w:val="both"/>
        <w:rPr>
          <w:color w:val="000000"/>
          <w:sz w:val="24"/>
          <w:szCs w:val="24"/>
        </w:rPr>
      </w:pPr>
      <w:r w:rsidRPr="009C7DA7">
        <w:rPr>
          <w:color w:val="000000"/>
          <w:sz w:val="24"/>
          <w:szCs w:val="24"/>
        </w:rPr>
        <w:t xml:space="preserve">Таким образом, </w:t>
      </w:r>
      <w:r w:rsidR="00C34B66" w:rsidRPr="009C7DA7">
        <w:rPr>
          <w:color w:val="000000"/>
          <w:sz w:val="24"/>
          <w:szCs w:val="24"/>
        </w:rPr>
        <w:t>нарушены требования ст.</w:t>
      </w:r>
      <w:r w:rsidR="00722DB1" w:rsidRPr="009C7DA7">
        <w:rPr>
          <w:color w:val="000000"/>
          <w:sz w:val="24"/>
          <w:szCs w:val="24"/>
        </w:rPr>
        <w:t xml:space="preserve"> </w:t>
      </w:r>
      <w:r w:rsidR="00C34B66" w:rsidRPr="009C7DA7">
        <w:rPr>
          <w:color w:val="000000"/>
          <w:sz w:val="24"/>
          <w:szCs w:val="24"/>
        </w:rPr>
        <w:t>33 Закона о контрактной системе.</w:t>
      </w:r>
    </w:p>
    <w:p w:rsidR="008962AF" w:rsidRPr="009C7DA7" w:rsidRDefault="00C34B66" w:rsidP="009C7DA7">
      <w:pPr>
        <w:suppressAutoHyphens/>
        <w:ind w:firstLine="708"/>
        <w:jc w:val="both"/>
        <w:rPr>
          <w:color w:val="000000"/>
          <w:sz w:val="24"/>
          <w:szCs w:val="24"/>
        </w:rPr>
      </w:pPr>
      <w:r w:rsidRPr="009C7DA7">
        <w:rPr>
          <w:color w:val="000000"/>
          <w:sz w:val="24"/>
          <w:szCs w:val="24"/>
        </w:rPr>
        <w:t xml:space="preserve">Согласно п. 5  раздела VIII </w:t>
      </w:r>
      <w:r w:rsidR="008962AF" w:rsidRPr="009C7DA7">
        <w:rPr>
          <w:color w:val="000000"/>
          <w:sz w:val="24"/>
          <w:szCs w:val="24"/>
        </w:rPr>
        <w:t xml:space="preserve">Технического задания Подрядчику необходимо предоставить Заказчику в полном объеме необходимую для приемки работ исполнительную документацию в 3 (трех) экземплярах. </w:t>
      </w:r>
    </w:p>
    <w:p w:rsidR="008962AF" w:rsidRPr="009C7DA7" w:rsidRDefault="008962AF" w:rsidP="009C7DA7">
      <w:pPr>
        <w:suppressAutoHyphens/>
        <w:ind w:firstLine="708"/>
        <w:jc w:val="both"/>
        <w:rPr>
          <w:color w:val="000000"/>
          <w:sz w:val="24"/>
          <w:szCs w:val="24"/>
        </w:rPr>
      </w:pPr>
      <w:r w:rsidRPr="009C7DA7">
        <w:rPr>
          <w:color w:val="000000"/>
          <w:sz w:val="24"/>
          <w:szCs w:val="24"/>
        </w:rPr>
        <w:t xml:space="preserve"> «Исполнительная документация» – совокупность текстовых и графических документов и материалов, оформляемых в процессе выполнения работ, отражающих процесс производства работ, техническое состояние объекта. Исполнительная документация должна обеспечивать достоверность и полноту сведений о фактически выполненных работах.</w:t>
      </w:r>
    </w:p>
    <w:p w:rsidR="008962AF" w:rsidRPr="009C7DA7" w:rsidRDefault="008962AF" w:rsidP="009C7DA7">
      <w:pPr>
        <w:suppressAutoHyphens/>
        <w:ind w:firstLine="708"/>
        <w:jc w:val="both"/>
        <w:rPr>
          <w:color w:val="000000"/>
          <w:sz w:val="24"/>
          <w:szCs w:val="24"/>
        </w:rPr>
      </w:pPr>
      <w:r w:rsidRPr="009C7DA7">
        <w:rPr>
          <w:color w:val="000000"/>
          <w:sz w:val="24"/>
          <w:szCs w:val="24"/>
        </w:rPr>
        <w:t>К исполнительной документации, передаваемой Заказчику, относятся:</w:t>
      </w:r>
    </w:p>
    <w:p w:rsidR="008962AF" w:rsidRPr="009C7DA7" w:rsidRDefault="008962AF" w:rsidP="009C7DA7">
      <w:pPr>
        <w:suppressAutoHyphens/>
        <w:ind w:firstLine="708"/>
        <w:jc w:val="both"/>
        <w:rPr>
          <w:color w:val="000000"/>
          <w:sz w:val="24"/>
          <w:szCs w:val="24"/>
        </w:rPr>
      </w:pPr>
      <w:r w:rsidRPr="009C7DA7">
        <w:rPr>
          <w:color w:val="000000"/>
          <w:sz w:val="24"/>
          <w:szCs w:val="24"/>
        </w:rPr>
        <w:t>- Общий журнал производства работ;</w:t>
      </w:r>
    </w:p>
    <w:p w:rsidR="008962AF" w:rsidRPr="009C7DA7" w:rsidRDefault="008962AF" w:rsidP="009C7DA7">
      <w:pPr>
        <w:suppressAutoHyphens/>
        <w:ind w:firstLine="708"/>
        <w:jc w:val="both"/>
        <w:rPr>
          <w:color w:val="000000"/>
          <w:sz w:val="24"/>
          <w:szCs w:val="24"/>
        </w:rPr>
      </w:pPr>
      <w:r w:rsidRPr="009C7DA7">
        <w:rPr>
          <w:color w:val="000000"/>
          <w:sz w:val="24"/>
          <w:szCs w:val="24"/>
        </w:rPr>
        <w:t>- Специальные журналы производства работ (соответствующие видам выполняемых работ);</w:t>
      </w:r>
    </w:p>
    <w:p w:rsidR="008962AF" w:rsidRPr="009C7DA7" w:rsidRDefault="008962AF" w:rsidP="009C7DA7">
      <w:pPr>
        <w:suppressAutoHyphens/>
        <w:ind w:firstLine="708"/>
        <w:jc w:val="both"/>
        <w:rPr>
          <w:color w:val="000000"/>
          <w:sz w:val="24"/>
          <w:szCs w:val="24"/>
        </w:rPr>
      </w:pPr>
      <w:r w:rsidRPr="009C7DA7">
        <w:rPr>
          <w:color w:val="000000"/>
          <w:sz w:val="24"/>
          <w:szCs w:val="24"/>
        </w:rPr>
        <w:t>- Акты приемки, освидетельствования ответственных конструкций, освидетельствования скрытых работ, обследования и испытаний конструкций;</w:t>
      </w:r>
    </w:p>
    <w:p w:rsidR="008962AF" w:rsidRPr="009C7DA7" w:rsidRDefault="008962AF" w:rsidP="009C7DA7">
      <w:pPr>
        <w:suppressAutoHyphens/>
        <w:ind w:firstLine="708"/>
        <w:jc w:val="both"/>
        <w:rPr>
          <w:color w:val="000000"/>
          <w:sz w:val="24"/>
          <w:szCs w:val="24"/>
        </w:rPr>
      </w:pPr>
      <w:r w:rsidRPr="009C7DA7">
        <w:rPr>
          <w:color w:val="000000"/>
          <w:sz w:val="24"/>
          <w:szCs w:val="24"/>
        </w:rPr>
        <w:t>- Акты испытаний и опробования оборудования, систем и устройств;</w:t>
      </w:r>
    </w:p>
    <w:p w:rsidR="008962AF" w:rsidRPr="009C7DA7" w:rsidRDefault="008962AF" w:rsidP="009C7DA7">
      <w:pPr>
        <w:suppressAutoHyphens/>
        <w:ind w:firstLine="708"/>
        <w:jc w:val="both"/>
        <w:rPr>
          <w:color w:val="000000"/>
          <w:sz w:val="24"/>
          <w:szCs w:val="24"/>
        </w:rPr>
      </w:pPr>
      <w:r w:rsidRPr="009C7DA7">
        <w:rPr>
          <w:color w:val="000000"/>
          <w:sz w:val="24"/>
          <w:szCs w:val="24"/>
        </w:rPr>
        <w:t>- Результаты экспертиз, обследований, лабораторных и иных испытаний выполненных работ, проведенных в процессе строительства;</w:t>
      </w:r>
    </w:p>
    <w:p w:rsidR="008962AF" w:rsidRPr="009C7DA7" w:rsidRDefault="008962AF" w:rsidP="009C7DA7">
      <w:pPr>
        <w:suppressAutoHyphens/>
        <w:ind w:firstLine="708"/>
        <w:jc w:val="both"/>
        <w:rPr>
          <w:color w:val="000000"/>
          <w:sz w:val="24"/>
          <w:szCs w:val="24"/>
        </w:rPr>
      </w:pPr>
      <w:r w:rsidRPr="009C7DA7">
        <w:rPr>
          <w:color w:val="000000"/>
          <w:sz w:val="24"/>
          <w:szCs w:val="24"/>
        </w:rPr>
        <w:t>- Исполнительные схемы элементов, конструкций, частей зданий и сооружений;</w:t>
      </w:r>
    </w:p>
    <w:p w:rsidR="008962AF" w:rsidRPr="009C7DA7" w:rsidRDefault="008962AF" w:rsidP="009C7DA7">
      <w:pPr>
        <w:suppressAutoHyphens/>
        <w:ind w:firstLine="708"/>
        <w:jc w:val="both"/>
        <w:rPr>
          <w:color w:val="000000"/>
          <w:sz w:val="24"/>
          <w:szCs w:val="24"/>
        </w:rPr>
      </w:pPr>
      <w:r w:rsidRPr="009C7DA7">
        <w:rPr>
          <w:color w:val="000000"/>
          <w:sz w:val="24"/>
          <w:szCs w:val="24"/>
        </w:rPr>
        <w:t>- Паспорта, сертификаты соответствия,  декларации о соответствии, санитарно-эпидемиологические заключения, сертификаты пожарной безопасности на строительные материалы, изделия, конструкции.</w:t>
      </w:r>
    </w:p>
    <w:p w:rsidR="00722DB1" w:rsidRPr="009C7DA7" w:rsidRDefault="008962AF" w:rsidP="009C7DA7">
      <w:pPr>
        <w:suppressAutoHyphens/>
        <w:ind w:firstLine="708"/>
        <w:jc w:val="both"/>
        <w:rPr>
          <w:color w:val="000000"/>
          <w:sz w:val="24"/>
          <w:szCs w:val="24"/>
        </w:rPr>
      </w:pPr>
      <w:r w:rsidRPr="009C7DA7">
        <w:rPr>
          <w:color w:val="000000"/>
          <w:sz w:val="24"/>
          <w:szCs w:val="24"/>
        </w:rPr>
        <w:t>После фактического окончания выполнения работ, устранения всех нарушений, допущенных при выполнении работ, оформления исполнительной документации, связанной с выполнением всех работ, а также применением строительных материалов осуществляется сдача-приемка объекта, которая оформляется Актом приемки законченного строительством объекта, подписанным Представителем Подрядчика, Заказчика.</w:t>
      </w:r>
    </w:p>
    <w:p w:rsidR="003E798A" w:rsidRPr="009C7DA7" w:rsidRDefault="003E798A" w:rsidP="009C7DA7">
      <w:pPr>
        <w:suppressAutoHyphens/>
        <w:ind w:firstLine="708"/>
        <w:jc w:val="both"/>
        <w:rPr>
          <w:color w:val="000000"/>
          <w:sz w:val="24"/>
          <w:szCs w:val="24"/>
        </w:rPr>
      </w:pPr>
      <w:r w:rsidRPr="009C7DA7">
        <w:rPr>
          <w:color w:val="000000"/>
          <w:sz w:val="24"/>
          <w:szCs w:val="24"/>
        </w:rPr>
        <w:t xml:space="preserve">Согласно п. 15.12 проекта контракта </w:t>
      </w:r>
      <w:r w:rsidR="008C25AA">
        <w:rPr>
          <w:color w:val="000000"/>
          <w:sz w:val="24"/>
          <w:szCs w:val="24"/>
        </w:rPr>
        <w:t>в</w:t>
      </w:r>
      <w:r w:rsidRPr="009C7DA7">
        <w:rPr>
          <w:color w:val="000000"/>
          <w:sz w:val="24"/>
          <w:szCs w:val="24"/>
        </w:rPr>
        <w:t xml:space="preserve"> рамках настоящего Контракта сообщения, уведомления, извещения, письма, обращения Сторон (далее</w:t>
      </w:r>
      <w:r w:rsidR="008C25AA">
        <w:rPr>
          <w:color w:val="000000"/>
          <w:sz w:val="24"/>
          <w:szCs w:val="24"/>
        </w:rPr>
        <w:t xml:space="preserve"> </w:t>
      </w:r>
      <w:r w:rsidRPr="009C7DA7">
        <w:rPr>
          <w:color w:val="000000"/>
          <w:sz w:val="24"/>
          <w:szCs w:val="24"/>
        </w:rPr>
        <w:t>-</w:t>
      </w:r>
      <w:r w:rsidR="008C25AA">
        <w:rPr>
          <w:color w:val="000000"/>
          <w:sz w:val="24"/>
          <w:szCs w:val="24"/>
        </w:rPr>
        <w:t xml:space="preserve"> </w:t>
      </w:r>
      <w:r w:rsidRPr="009C7DA7">
        <w:rPr>
          <w:color w:val="000000"/>
          <w:sz w:val="24"/>
          <w:szCs w:val="24"/>
        </w:rPr>
        <w:t>сообщения) направляются следующими способами или одним из них:</w:t>
      </w:r>
    </w:p>
    <w:p w:rsidR="003E798A" w:rsidRPr="009C7DA7" w:rsidRDefault="003E798A" w:rsidP="009C7DA7">
      <w:pPr>
        <w:suppressAutoHyphens/>
        <w:ind w:firstLine="708"/>
        <w:jc w:val="both"/>
        <w:rPr>
          <w:color w:val="000000"/>
          <w:sz w:val="24"/>
          <w:szCs w:val="24"/>
        </w:rPr>
      </w:pPr>
      <w:r w:rsidRPr="009C7DA7">
        <w:rPr>
          <w:color w:val="000000"/>
          <w:sz w:val="24"/>
          <w:szCs w:val="24"/>
        </w:rPr>
        <w:t>- по адресам или электронной почте сторон, указанным в разделе 17 настоящего Контракта.</w:t>
      </w:r>
    </w:p>
    <w:p w:rsidR="003E798A" w:rsidRPr="009C7DA7" w:rsidRDefault="003E798A" w:rsidP="009C7DA7">
      <w:pPr>
        <w:suppressAutoHyphens/>
        <w:ind w:firstLine="708"/>
        <w:jc w:val="both"/>
        <w:rPr>
          <w:color w:val="000000"/>
          <w:sz w:val="24"/>
          <w:szCs w:val="24"/>
        </w:rPr>
      </w:pPr>
      <w:r w:rsidRPr="009C7DA7">
        <w:rPr>
          <w:color w:val="000000"/>
          <w:sz w:val="24"/>
          <w:szCs w:val="24"/>
        </w:rPr>
        <w:t xml:space="preserve">Стороны считаются надлежаще уведомленными, если: </w:t>
      </w:r>
    </w:p>
    <w:p w:rsidR="003E798A" w:rsidRPr="009C7DA7" w:rsidRDefault="003E798A" w:rsidP="009C7DA7">
      <w:pPr>
        <w:suppressAutoHyphens/>
        <w:ind w:firstLine="708"/>
        <w:jc w:val="both"/>
        <w:rPr>
          <w:color w:val="000000"/>
          <w:sz w:val="24"/>
          <w:szCs w:val="24"/>
        </w:rPr>
      </w:pPr>
      <w:r w:rsidRPr="009C7DA7">
        <w:rPr>
          <w:color w:val="000000"/>
          <w:sz w:val="24"/>
          <w:szCs w:val="24"/>
        </w:rPr>
        <w:t>- сообщение направлено в порядке, установленном настоящим пунктом.</w:t>
      </w:r>
    </w:p>
    <w:p w:rsidR="003E798A" w:rsidRPr="009C7DA7" w:rsidRDefault="003E798A" w:rsidP="009C7DA7">
      <w:pPr>
        <w:suppressAutoHyphens/>
        <w:ind w:firstLine="708"/>
        <w:jc w:val="both"/>
        <w:rPr>
          <w:color w:val="000000"/>
          <w:sz w:val="24"/>
          <w:szCs w:val="24"/>
        </w:rPr>
      </w:pPr>
      <w:r w:rsidRPr="009C7DA7">
        <w:rPr>
          <w:color w:val="000000"/>
          <w:sz w:val="24"/>
          <w:szCs w:val="24"/>
        </w:rPr>
        <w:t>- работники Подрядчика или Заказчика отказались от получения сообщения, и этот отказ зафиксирован организацией почтовой связи или направившей Стороной;</w:t>
      </w:r>
    </w:p>
    <w:p w:rsidR="003E798A" w:rsidRPr="009C7DA7" w:rsidRDefault="003E798A" w:rsidP="009C7DA7">
      <w:pPr>
        <w:suppressAutoHyphens/>
        <w:ind w:firstLine="708"/>
        <w:jc w:val="both"/>
        <w:rPr>
          <w:color w:val="000000"/>
          <w:sz w:val="24"/>
          <w:szCs w:val="24"/>
        </w:rPr>
      </w:pPr>
      <w:r w:rsidRPr="009C7DA7">
        <w:rPr>
          <w:color w:val="000000"/>
          <w:sz w:val="24"/>
          <w:szCs w:val="24"/>
        </w:rPr>
        <w:t>- несмотря на почтовое извещение, адресат не явился за получением сообщения, о чем организация почтовой связи уведомила направившую их Сторону;</w:t>
      </w:r>
    </w:p>
    <w:p w:rsidR="003E798A" w:rsidRPr="009C7DA7" w:rsidRDefault="003E798A" w:rsidP="009C7DA7">
      <w:pPr>
        <w:suppressAutoHyphens/>
        <w:ind w:firstLine="708"/>
        <w:jc w:val="both"/>
        <w:rPr>
          <w:color w:val="000000"/>
          <w:sz w:val="24"/>
          <w:szCs w:val="24"/>
        </w:rPr>
      </w:pPr>
      <w:r w:rsidRPr="009C7DA7">
        <w:rPr>
          <w:color w:val="000000"/>
          <w:sz w:val="24"/>
          <w:szCs w:val="24"/>
        </w:rPr>
        <w:lastRenderedPageBreak/>
        <w:t>- сообщение не вручено в связи с отсутствием адресата по указанному адресу, о чем организация почтовой связи уведомила направившую их Сторону с указанием источника данной информации;</w:t>
      </w:r>
    </w:p>
    <w:p w:rsidR="003E798A" w:rsidRPr="009C7DA7" w:rsidRDefault="003E798A" w:rsidP="009C7DA7">
      <w:pPr>
        <w:suppressAutoHyphens/>
        <w:ind w:firstLine="708"/>
        <w:jc w:val="both"/>
        <w:rPr>
          <w:color w:val="000000"/>
          <w:sz w:val="24"/>
          <w:szCs w:val="24"/>
        </w:rPr>
      </w:pPr>
      <w:r w:rsidRPr="009C7DA7">
        <w:rPr>
          <w:color w:val="000000"/>
          <w:sz w:val="24"/>
          <w:szCs w:val="24"/>
        </w:rPr>
        <w:t xml:space="preserve">- в случае изменения юридического адреса Подрядчика без уведомления Заказчика.  </w:t>
      </w:r>
    </w:p>
    <w:p w:rsidR="00C34B66" w:rsidRPr="00C34B66" w:rsidRDefault="00C34B66" w:rsidP="009C7DA7">
      <w:pPr>
        <w:suppressAutoHyphens/>
        <w:ind w:firstLine="708"/>
        <w:jc w:val="both"/>
        <w:rPr>
          <w:color w:val="000000"/>
          <w:sz w:val="24"/>
          <w:szCs w:val="24"/>
        </w:rPr>
      </w:pPr>
      <w:r w:rsidRPr="009C7DA7">
        <w:rPr>
          <w:color w:val="000000"/>
          <w:sz w:val="24"/>
          <w:szCs w:val="24"/>
        </w:rPr>
        <w:t xml:space="preserve">Вместе с тем, с 01.01.2022 на основании </w:t>
      </w:r>
      <w:proofErr w:type="gramStart"/>
      <w:r w:rsidRPr="009C7DA7">
        <w:rPr>
          <w:color w:val="000000"/>
          <w:sz w:val="24"/>
          <w:szCs w:val="24"/>
        </w:rPr>
        <w:t>ч</w:t>
      </w:r>
      <w:proofErr w:type="gramEnd"/>
      <w:r w:rsidRPr="009C7DA7">
        <w:rPr>
          <w:color w:val="000000"/>
          <w:sz w:val="24"/>
          <w:szCs w:val="24"/>
        </w:rPr>
        <w:t>. 13</w:t>
      </w:r>
      <w:r>
        <w:rPr>
          <w:color w:val="000000"/>
          <w:sz w:val="24"/>
          <w:szCs w:val="24"/>
        </w:rPr>
        <w:t xml:space="preserve"> ст. 94 Закона о контрактной системе </w:t>
      </w:r>
      <w:r w:rsidRPr="00C34B66">
        <w:rPr>
          <w:color w:val="000000"/>
          <w:sz w:val="24"/>
          <w:szCs w:val="24"/>
        </w:rPr>
        <w:t xml:space="preserve">обязательным </w:t>
      </w:r>
      <w:r>
        <w:rPr>
          <w:color w:val="000000"/>
          <w:sz w:val="24"/>
          <w:szCs w:val="24"/>
        </w:rPr>
        <w:t xml:space="preserve">является </w:t>
      </w:r>
      <w:r w:rsidRPr="00C34B66">
        <w:rPr>
          <w:color w:val="000000"/>
          <w:sz w:val="24"/>
          <w:szCs w:val="24"/>
        </w:rPr>
        <w:t xml:space="preserve">формирование и подписание документов о приемке поставленного товара, выполненной работы (ее результатов), оказанной услуги в </w:t>
      </w:r>
      <w:r>
        <w:rPr>
          <w:color w:val="000000"/>
          <w:sz w:val="24"/>
          <w:szCs w:val="24"/>
        </w:rPr>
        <w:t>ЕИС</w:t>
      </w:r>
      <w:r w:rsidRPr="00C34B66">
        <w:rPr>
          <w:color w:val="000000"/>
          <w:sz w:val="24"/>
          <w:szCs w:val="24"/>
        </w:rPr>
        <w:t xml:space="preserve"> в рамках исполнения контрактов, заключенных по результатам проведения электронных процедур и закрытых электронных процедур.</w:t>
      </w:r>
    </w:p>
    <w:p w:rsidR="006A5F75" w:rsidRPr="009C7DA7" w:rsidRDefault="006A5F75" w:rsidP="009C7DA7">
      <w:pPr>
        <w:suppressAutoHyphens/>
        <w:ind w:firstLine="708"/>
        <w:jc w:val="both"/>
        <w:rPr>
          <w:color w:val="000000"/>
          <w:sz w:val="24"/>
          <w:szCs w:val="24"/>
        </w:rPr>
      </w:pPr>
      <w:r w:rsidRPr="009C7DA7">
        <w:rPr>
          <w:color w:val="000000"/>
        </w:rPr>
        <w:t>В соответствии с</w:t>
      </w:r>
      <w:r w:rsidR="00A652BA" w:rsidRPr="009C7DA7">
        <w:rPr>
          <w:color w:val="000000"/>
        </w:rPr>
        <w:t xml:space="preserve"> положениями  </w:t>
      </w:r>
      <w:r w:rsidRPr="009C7DA7">
        <w:rPr>
          <w:color w:val="000000"/>
        </w:rPr>
        <w:t>ст.</w:t>
      </w:r>
      <w:r w:rsidR="00AD04B6" w:rsidRPr="009C7DA7">
        <w:rPr>
          <w:color w:val="000000"/>
        </w:rPr>
        <w:t xml:space="preserve"> </w:t>
      </w:r>
      <w:r w:rsidRPr="009C7DA7">
        <w:rPr>
          <w:color w:val="000000"/>
        </w:rPr>
        <w:t xml:space="preserve">34 Закона о контрактной системе </w:t>
      </w:r>
      <w:r w:rsidRPr="009C7DA7">
        <w:rPr>
          <w:color w:val="000000"/>
          <w:sz w:val="24"/>
          <w:szCs w:val="24"/>
        </w:rPr>
        <w:t>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w:t>
      </w:r>
    </w:p>
    <w:p w:rsidR="00A652BA" w:rsidRPr="009C7DA7" w:rsidRDefault="00A652BA" w:rsidP="009C7DA7">
      <w:pPr>
        <w:suppressAutoHyphens/>
        <w:ind w:firstLine="708"/>
        <w:jc w:val="both"/>
        <w:rPr>
          <w:color w:val="000000"/>
          <w:sz w:val="24"/>
          <w:szCs w:val="24"/>
        </w:rPr>
      </w:pPr>
      <w:proofErr w:type="gramStart"/>
      <w:r w:rsidRPr="009C7DA7">
        <w:rPr>
          <w:color w:val="000000"/>
          <w:sz w:val="24"/>
          <w:szCs w:val="24"/>
        </w:rPr>
        <w:t xml:space="preserve">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r:id="rId25" w:history="1">
        <w:r w:rsidRPr="009C7DA7">
          <w:rPr>
            <w:color w:val="000000"/>
            <w:sz w:val="24"/>
            <w:szCs w:val="24"/>
          </w:rPr>
          <w:t>ч. 24 ст. 22</w:t>
        </w:r>
      </w:hyperlink>
      <w:r w:rsidR="00E374B3" w:rsidRPr="009C7DA7">
        <w:rPr>
          <w:color w:val="000000"/>
          <w:sz w:val="24"/>
          <w:szCs w:val="24"/>
        </w:rPr>
        <w:t xml:space="preserve"> </w:t>
      </w:r>
      <w:r w:rsidRPr="009C7DA7">
        <w:rPr>
          <w:color w:val="000000"/>
          <w:sz w:val="24"/>
          <w:szCs w:val="24"/>
        </w:rPr>
        <w:t xml:space="preserve">Федерального закона, указываются цены единиц товара, работы, услуги и максимальное значение цены контракта, а также в </w:t>
      </w:r>
      <w:hyperlink r:id="rId26" w:history="1">
        <w:r w:rsidRPr="009C7DA7">
          <w:rPr>
            <w:color w:val="000000"/>
            <w:sz w:val="24"/>
            <w:szCs w:val="24"/>
          </w:rPr>
          <w:t>случаях</w:t>
        </w:r>
      </w:hyperlink>
      <w:r w:rsidRPr="009C7DA7">
        <w:rPr>
          <w:color w:val="000000"/>
          <w:sz w:val="24"/>
          <w:szCs w:val="24"/>
        </w:rPr>
        <w:t>,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proofErr w:type="gramEnd"/>
      <w:r w:rsidRPr="009C7DA7">
        <w:rPr>
          <w:color w:val="000000"/>
          <w:sz w:val="24"/>
          <w:szCs w:val="24"/>
        </w:rPr>
        <w:t xml:space="preserve"> в извещении об осуществлении закупки, документации о закупке (в случае, если настоящим Федеральным законом предусмотрена документация о закупке). При заключении и исполнении контракта изменение его существенных условий не допускается, за исключением случаев, предусмотренных настоящим Федеральным законом. В случае</w:t>
      </w:r>
      <w:proofErr w:type="gramStart"/>
      <w:r w:rsidRPr="009C7DA7">
        <w:rPr>
          <w:color w:val="000000"/>
          <w:sz w:val="24"/>
          <w:szCs w:val="24"/>
        </w:rPr>
        <w:t>,</w:t>
      </w:r>
      <w:proofErr w:type="gramEnd"/>
      <w:r w:rsidRPr="009C7DA7">
        <w:rPr>
          <w:color w:val="000000"/>
          <w:sz w:val="24"/>
          <w:szCs w:val="24"/>
        </w:rPr>
        <w:t xml:space="preserve">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4E476A" w:rsidRPr="009C7DA7" w:rsidRDefault="009079BA" w:rsidP="009C7DA7">
      <w:pPr>
        <w:suppressAutoHyphens/>
        <w:ind w:firstLine="708"/>
        <w:jc w:val="both"/>
        <w:rPr>
          <w:color w:val="000000"/>
          <w:sz w:val="24"/>
          <w:szCs w:val="24"/>
        </w:rPr>
      </w:pPr>
      <w:r w:rsidRPr="009C7DA7">
        <w:rPr>
          <w:color w:val="000000"/>
          <w:sz w:val="24"/>
          <w:szCs w:val="24"/>
        </w:rPr>
        <w:t>Объем работ определяется Описанием объекта закупки (Техническим заданием), проектно-сметной документацией и является существенным условием контракта.</w:t>
      </w:r>
    </w:p>
    <w:p w:rsidR="00635953" w:rsidRPr="00635953" w:rsidRDefault="00635953" w:rsidP="00A652BA">
      <w:pPr>
        <w:autoSpaceDE w:val="0"/>
        <w:autoSpaceDN w:val="0"/>
        <w:adjustRightInd w:val="0"/>
        <w:ind w:firstLine="426"/>
        <w:jc w:val="both"/>
        <w:rPr>
          <w:sz w:val="24"/>
          <w:szCs w:val="24"/>
        </w:rPr>
      </w:pPr>
      <w:r>
        <w:rPr>
          <w:sz w:val="24"/>
          <w:szCs w:val="24"/>
        </w:rPr>
        <w:t xml:space="preserve">В разделе </w:t>
      </w:r>
      <w:r>
        <w:rPr>
          <w:sz w:val="24"/>
          <w:szCs w:val="24"/>
          <w:lang w:val="en-US"/>
        </w:rPr>
        <w:t>II</w:t>
      </w:r>
      <w:r>
        <w:rPr>
          <w:sz w:val="24"/>
          <w:szCs w:val="24"/>
        </w:rPr>
        <w:t xml:space="preserve"> Описания объекта закупки (Технического задания) указано:</w:t>
      </w:r>
    </w:p>
    <w:p w:rsidR="008962AF" w:rsidRPr="008962AF" w:rsidRDefault="008962AF" w:rsidP="008962AF">
      <w:pPr>
        <w:autoSpaceDE w:val="0"/>
        <w:autoSpaceDN w:val="0"/>
        <w:adjustRightInd w:val="0"/>
        <w:ind w:firstLine="426"/>
        <w:jc w:val="both"/>
        <w:rPr>
          <w:i/>
          <w:sz w:val="24"/>
          <w:szCs w:val="24"/>
        </w:rPr>
      </w:pPr>
      <w:r w:rsidRPr="008962AF">
        <w:rPr>
          <w:i/>
          <w:sz w:val="24"/>
          <w:szCs w:val="24"/>
        </w:rPr>
        <w:t xml:space="preserve">Объём, содержание работ, являющихся объектом закупки (предметом контракта), определяются настоящим Описанием Объекта закупки (Техническим заданием) и Проектной  документацией по объекту капитального строительства: «Тротуары (от </w:t>
      </w:r>
      <w:proofErr w:type="spellStart"/>
      <w:r w:rsidRPr="008962AF">
        <w:rPr>
          <w:i/>
          <w:sz w:val="24"/>
          <w:szCs w:val="24"/>
        </w:rPr>
        <w:t>ул</w:t>
      </w:r>
      <w:proofErr w:type="gramStart"/>
      <w:r w:rsidRPr="008962AF">
        <w:rPr>
          <w:i/>
          <w:sz w:val="24"/>
          <w:szCs w:val="24"/>
        </w:rPr>
        <w:t>.Л</w:t>
      </w:r>
      <w:proofErr w:type="gramEnd"/>
      <w:r w:rsidRPr="008962AF">
        <w:rPr>
          <w:i/>
          <w:sz w:val="24"/>
          <w:szCs w:val="24"/>
        </w:rPr>
        <w:t>еднева</w:t>
      </w:r>
      <w:proofErr w:type="spellEnd"/>
      <w:r w:rsidRPr="008962AF">
        <w:rPr>
          <w:i/>
          <w:sz w:val="24"/>
          <w:szCs w:val="24"/>
        </w:rPr>
        <w:t xml:space="preserve"> до здания </w:t>
      </w:r>
      <w:proofErr w:type="spellStart"/>
      <w:r w:rsidRPr="008962AF">
        <w:rPr>
          <w:i/>
          <w:sz w:val="24"/>
          <w:szCs w:val="24"/>
        </w:rPr>
        <w:t>ул.Боршодская</w:t>
      </w:r>
      <w:proofErr w:type="spellEnd"/>
      <w:r w:rsidRPr="008962AF">
        <w:rPr>
          <w:i/>
          <w:sz w:val="24"/>
          <w:szCs w:val="24"/>
        </w:rPr>
        <w:t>, д.36а», в том числе локальными сметными расчетами, сметой контракта (далее – Проектная документация):</w:t>
      </w:r>
      <w:r w:rsidRPr="008962AF">
        <w:rPr>
          <w:i/>
          <w:sz w:val="24"/>
          <w:szCs w:val="24"/>
        </w:rPr>
        <w:tab/>
      </w:r>
    </w:p>
    <w:p w:rsidR="006A5F75" w:rsidRDefault="008962AF" w:rsidP="008962AF">
      <w:pPr>
        <w:autoSpaceDE w:val="0"/>
        <w:autoSpaceDN w:val="0"/>
        <w:adjustRightInd w:val="0"/>
        <w:ind w:firstLine="426"/>
        <w:jc w:val="both"/>
        <w:rPr>
          <w:sz w:val="24"/>
          <w:szCs w:val="24"/>
        </w:rPr>
      </w:pPr>
      <w:r w:rsidRPr="008962AF">
        <w:rPr>
          <w:i/>
          <w:sz w:val="24"/>
          <w:szCs w:val="24"/>
        </w:rPr>
        <w:t>Проектная документация является неотъемлемой частью настоящего Описания объекта закупки (Техническое задание) и размещена отдельными файлами с наименованиями «Проектная документация №1».</w:t>
      </w:r>
      <w:r w:rsidR="00A652BA">
        <w:rPr>
          <w:sz w:val="24"/>
          <w:szCs w:val="24"/>
        </w:rPr>
        <w:t xml:space="preserve">В </w:t>
      </w:r>
      <w:r w:rsidR="009079BA">
        <w:rPr>
          <w:sz w:val="24"/>
          <w:szCs w:val="24"/>
        </w:rPr>
        <w:t xml:space="preserve">то же время </w:t>
      </w:r>
      <w:r w:rsidR="00A652BA">
        <w:rPr>
          <w:sz w:val="24"/>
          <w:szCs w:val="24"/>
        </w:rPr>
        <w:t>п.2.1 проекта контракта</w:t>
      </w:r>
      <w:r w:rsidR="004E476A">
        <w:rPr>
          <w:sz w:val="24"/>
          <w:szCs w:val="24"/>
        </w:rPr>
        <w:t xml:space="preserve"> гласит:</w:t>
      </w:r>
    </w:p>
    <w:p w:rsidR="00FB2B94" w:rsidRDefault="004E476A" w:rsidP="00FB2B94">
      <w:pPr>
        <w:autoSpaceDE w:val="0"/>
        <w:autoSpaceDN w:val="0"/>
        <w:adjustRightInd w:val="0"/>
        <w:ind w:firstLine="426"/>
        <w:jc w:val="both"/>
        <w:rPr>
          <w:i/>
          <w:sz w:val="24"/>
          <w:szCs w:val="24"/>
        </w:rPr>
      </w:pPr>
      <w:r w:rsidRPr="004E476A">
        <w:rPr>
          <w:i/>
          <w:sz w:val="24"/>
          <w:szCs w:val="24"/>
        </w:rPr>
        <w:t>«</w:t>
      </w:r>
      <w:r w:rsidR="00722DB1" w:rsidRPr="00722DB1">
        <w:rPr>
          <w:i/>
          <w:sz w:val="24"/>
          <w:szCs w:val="24"/>
        </w:rPr>
        <w:t>Объем и содержание работ определены в Описании объекта закупки (Техническом задании) (Приложение № 1 к настоящему Контракту) и проектно-сметной документации, согласованной Заказчиком, включая возможные работы, определенно не упомянутые в настоящем Контракте, но необх</w:t>
      </w:r>
      <w:r w:rsidR="00722DB1">
        <w:rPr>
          <w:i/>
          <w:sz w:val="24"/>
          <w:szCs w:val="24"/>
        </w:rPr>
        <w:t>одимые для эксплуатации Объекта</w:t>
      </w:r>
      <w:r w:rsidRPr="004E476A">
        <w:rPr>
          <w:i/>
          <w:sz w:val="24"/>
          <w:szCs w:val="24"/>
        </w:rPr>
        <w:t xml:space="preserve">». </w:t>
      </w:r>
    </w:p>
    <w:p w:rsidR="008962AF" w:rsidRPr="008962AF" w:rsidRDefault="008962AF" w:rsidP="008962AF">
      <w:pPr>
        <w:autoSpaceDE w:val="0"/>
        <w:autoSpaceDN w:val="0"/>
        <w:adjustRightInd w:val="0"/>
        <w:ind w:firstLine="426"/>
        <w:jc w:val="both"/>
        <w:rPr>
          <w:sz w:val="24"/>
          <w:szCs w:val="24"/>
        </w:rPr>
      </w:pPr>
      <w:r w:rsidRPr="008962AF">
        <w:rPr>
          <w:sz w:val="24"/>
          <w:szCs w:val="24"/>
        </w:rPr>
        <w:t>Согласно п. 2.1 проекта кон</w:t>
      </w:r>
      <w:r w:rsidR="00E374B3">
        <w:rPr>
          <w:sz w:val="24"/>
          <w:szCs w:val="24"/>
        </w:rPr>
        <w:t>тракта о</w:t>
      </w:r>
      <w:r w:rsidRPr="008962AF">
        <w:rPr>
          <w:sz w:val="24"/>
          <w:szCs w:val="24"/>
        </w:rPr>
        <w:t xml:space="preserve">бъём, содержание работ, являющихся объектом закупки (предметом контракта), определяются настоящим Описанием Объекта закупки (Техническим заданием) и Проектной  документацией по объекту капитального строительства: «Тротуары (от </w:t>
      </w:r>
      <w:proofErr w:type="spellStart"/>
      <w:r w:rsidRPr="008962AF">
        <w:rPr>
          <w:sz w:val="24"/>
          <w:szCs w:val="24"/>
        </w:rPr>
        <w:t>ул</w:t>
      </w:r>
      <w:proofErr w:type="gramStart"/>
      <w:r w:rsidRPr="008962AF">
        <w:rPr>
          <w:sz w:val="24"/>
          <w:szCs w:val="24"/>
        </w:rPr>
        <w:t>.Л</w:t>
      </w:r>
      <w:proofErr w:type="gramEnd"/>
      <w:r w:rsidRPr="008962AF">
        <w:rPr>
          <w:sz w:val="24"/>
          <w:szCs w:val="24"/>
        </w:rPr>
        <w:t>еднева</w:t>
      </w:r>
      <w:proofErr w:type="spellEnd"/>
      <w:r w:rsidRPr="008962AF">
        <w:rPr>
          <w:sz w:val="24"/>
          <w:szCs w:val="24"/>
        </w:rPr>
        <w:t xml:space="preserve"> до здания </w:t>
      </w:r>
      <w:proofErr w:type="spellStart"/>
      <w:r w:rsidRPr="008962AF">
        <w:rPr>
          <w:sz w:val="24"/>
          <w:szCs w:val="24"/>
        </w:rPr>
        <w:t>ул.Боршодская</w:t>
      </w:r>
      <w:proofErr w:type="spellEnd"/>
      <w:r w:rsidRPr="008962AF">
        <w:rPr>
          <w:sz w:val="24"/>
          <w:szCs w:val="24"/>
        </w:rPr>
        <w:t>, д.36а», в том числе локальными сметными расчетами, сметой контракта (далее – Проектная документация):</w:t>
      </w:r>
      <w:r w:rsidRPr="008962AF">
        <w:rPr>
          <w:sz w:val="24"/>
          <w:szCs w:val="24"/>
        </w:rPr>
        <w:tab/>
      </w:r>
      <w:r>
        <w:rPr>
          <w:sz w:val="24"/>
          <w:szCs w:val="24"/>
        </w:rPr>
        <w:t xml:space="preserve"> п</w:t>
      </w:r>
      <w:r w:rsidRPr="008962AF">
        <w:rPr>
          <w:sz w:val="24"/>
          <w:szCs w:val="24"/>
        </w:rPr>
        <w:t>роектная документация является неотъемлемой частью настоящего Описания объекта закупки (Техническое задание) и размещена отдельными файлами с наименованиями «Проектная документация №1».</w:t>
      </w:r>
    </w:p>
    <w:p w:rsidR="00A51F37" w:rsidRDefault="00FB2B94" w:rsidP="00FB2B94">
      <w:pPr>
        <w:autoSpaceDE w:val="0"/>
        <w:autoSpaceDN w:val="0"/>
        <w:adjustRightInd w:val="0"/>
        <w:ind w:firstLine="426"/>
        <w:jc w:val="both"/>
        <w:rPr>
          <w:sz w:val="24"/>
          <w:szCs w:val="24"/>
        </w:rPr>
      </w:pPr>
      <w:r w:rsidRPr="00FB2B94">
        <w:rPr>
          <w:sz w:val="24"/>
          <w:szCs w:val="24"/>
        </w:rPr>
        <w:t>На основании вышеизложенного п.</w:t>
      </w:r>
      <w:r w:rsidR="00360E13">
        <w:rPr>
          <w:sz w:val="24"/>
          <w:szCs w:val="24"/>
        </w:rPr>
        <w:t xml:space="preserve"> 2.1 проекта контракта противоречит разделу </w:t>
      </w:r>
      <w:r w:rsidR="00360E13" w:rsidRPr="00FB2B94">
        <w:rPr>
          <w:sz w:val="24"/>
          <w:szCs w:val="24"/>
        </w:rPr>
        <w:t>II</w:t>
      </w:r>
      <w:r w:rsidR="00360E13">
        <w:rPr>
          <w:sz w:val="24"/>
          <w:szCs w:val="24"/>
        </w:rPr>
        <w:t xml:space="preserve"> Описания объекта закупки и требованиям </w:t>
      </w:r>
      <w:proofErr w:type="gramStart"/>
      <w:r w:rsidR="00360E13">
        <w:rPr>
          <w:sz w:val="24"/>
          <w:szCs w:val="24"/>
        </w:rPr>
        <w:t>ч</w:t>
      </w:r>
      <w:proofErr w:type="gramEnd"/>
      <w:r w:rsidR="00360E13">
        <w:rPr>
          <w:sz w:val="24"/>
          <w:szCs w:val="24"/>
        </w:rPr>
        <w:t>.</w:t>
      </w:r>
      <w:r w:rsidR="00722DB1">
        <w:rPr>
          <w:sz w:val="24"/>
          <w:szCs w:val="24"/>
        </w:rPr>
        <w:t xml:space="preserve"> </w:t>
      </w:r>
      <w:r w:rsidR="00360E13">
        <w:rPr>
          <w:sz w:val="24"/>
          <w:szCs w:val="24"/>
        </w:rPr>
        <w:t>1 ст. 34 Закона о контрактной системе.</w:t>
      </w:r>
    </w:p>
    <w:p w:rsidR="00165CB6" w:rsidRDefault="008962AF" w:rsidP="00FB2B94">
      <w:pPr>
        <w:autoSpaceDE w:val="0"/>
        <w:autoSpaceDN w:val="0"/>
        <w:adjustRightInd w:val="0"/>
        <w:ind w:firstLine="426"/>
        <w:jc w:val="both"/>
        <w:rPr>
          <w:sz w:val="24"/>
          <w:szCs w:val="24"/>
        </w:rPr>
      </w:pPr>
      <w:r>
        <w:rPr>
          <w:sz w:val="24"/>
          <w:szCs w:val="24"/>
        </w:rPr>
        <w:t>Комиссией УФАС также установлено, что Заказчиком в проекте контракта установлены изб</w:t>
      </w:r>
      <w:r w:rsidR="00165CB6">
        <w:rPr>
          <w:sz w:val="24"/>
          <w:szCs w:val="24"/>
        </w:rPr>
        <w:t>ыточные требования к Подрядчику</w:t>
      </w:r>
      <w:r w:rsidR="00E374B3">
        <w:rPr>
          <w:sz w:val="24"/>
          <w:szCs w:val="24"/>
        </w:rPr>
        <w:t xml:space="preserve"> о том, что</w:t>
      </w:r>
      <w:r>
        <w:rPr>
          <w:sz w:val="24"/>
          <w:szCs w:val="24"/>
        </w:rPr>
        <w:t xml:space="preserve"> в графике производства работ должно быть учтено среднесуточное количество персонала на объекте, детальный объем финансирования </w:t>
      </w:r>
      <w:r>
        <w:rPr>
          <w:sz w:val="24"/>
          <w:szCs w:val="24"/>
        </w:rPr>
        <w:lastRenderedPageBreak/>
        <w:t>запланированных к выполнению работ на отчетный пери</w:t>
      </w:r>
      <w:r w:rsidR="00165CB6">
        <w:rPr>
          <w:sz w:val="24"/>
          <w:szCs w:val="24"/>
        </w:rPr>
        <w:t xml:space="preserve">од (п. 4.2.3 проекта контракта); обязанность строго соблюдать сроки и среднесуточную численность персонала, не менее указанной в </w:t>
      </w:r>
      <w:proofErr w:type="gramStart"/>
      <w:r w:rsidR="00165CB6">
        <w:rPr>
          <w:sz w:val="24"/>
          <w:szCs w:val="24"/>
        </w:rPr>
        <w:t>согласованным</w:t>
      </w:r>
      <w:proofErr w:type="gramEnd"/>
      <w:r w:rsidR="00165CB6">
        <w:rPr>
          <w:sz w:val="24"/>
          <w:szCs w:val="24"/>
        </w:rPr>
        <w:t xml:space="preserve"> обеими сторонами графике производства работ (п. 4.2.26 проекта контракта). </w:t>
      </w:r>
    </w:p>
    <w:p w:rsidR="008962AF" w:rsidRDefault="00165CB6" w:rsidP="00FB2B94">
      <w:pPr>
        <w:autoSpaceDE w:val="0"/>
        <w:autoSpaceDN w:val="0"/>
        <w:adjustRightInd w:val="0"/>
        <w:ind w:firstLine="426"/>
        <w:jc w:val="both"/>
        <w:rPr>
          <w:sz w:val="24"/>
          <w:szCs w:val="24"/>
        </w:rPr>
      </w:pPr>
      <w:r>
        <w:rPr>
          <w:sz w:val="24"/>
          <w:szCs w:val="24"/>
        </w:rPr>
        <w:t>Пункты 4.2.11, 4.2.12, 5.2.1 проекта контракта  содерж</w:t>
      </w:r>
      <w:r w:rsidR="00E374B3">
        <w:rPr>
          <w:sz w:val="24"/>
          <w:szCs w:val="24"/>
        </w:rPr>
        <w:t>а</w:t>
      </w:r>
      <w:r>
        <w:rPr>
          <w:sz w:val="24"/>
          <w:szCs w:val="24"/>
        </w:rPr>
        <w:t>т обязанность Подрядчика  приобрести, поставить и выполнить работы с применением малых архитектурных форм. Вместе с тем, ни проектно-сметная документация, ни техническое задание  не содержит упоминани</w:t>
      </w:r>
      <w:r w:rsidR="003640CC">
        <w:rPr>
          <w:sz w:val="24"/>
          <w:szCs w:val="24"/>
        </w:rPr>
        <w:t>й о</w:t>
      </w:r>
      <w:r>
        <w:rPr>
          <w:sz w:val="24"/>
          <w:szCs w:val="24"/>
        </w:rPr>
        <w:t xml:space="preserve"> малых архитектурных форм</w:t>
      </w:r>
      <w:r w:rsidR="003640CC">
        <w:rPr>
          <w:sz w:val="24"/>
          <w:szCs w:val="24"/>
        </w:rPr>
        <w:t>ах</w:t>
      </w:r>
      <w:r>
        <w:rPr>
          <w:sz w:val="24"/>
          <w:szCs w:val="24"/>
        </w:rPr>
        <w:t xml:space="preserve">. </w:t>
      </w:r>
      <w:r w:rsidR="008962AF">
        <w:rPr>
          <w:sz w:val="24"/>
          <w:szCs w:val="24"/>
        </w:rPr>
        <w:t xml:space="preserve"> </w:t>
      </w:r>
    </w:p>
    <w:p w:rsidR="00165CB6" w:rsidRDefault="00165CB6" w:rsidP="00FB2B94">
      <w:pPr>
        <w:autoSpaceDE w:val="0"/>
        <w:autoSpaceDN w:val="0"/>
        <w:adjustRightInd w:val="0"/>
        <w:ind w:firstLine="426"/>
        <w:jc w:val="both"/>
        <w:rPr>
          <w:sz w:val="24"/>
          <w:szCs w:val="24"/>
        </w:rPr>
      </w:pPr>
      <w:r>
        <w:rPr>
          <w:sz w:val="24"/>
          <w:szCs w:val="24"/>
        </w:rPr>
        <w:t>Согласно п. 5.2.3 проекта контракта Заказчик имеет право да</w:t>
      </w:r>
      <w:r w:rsidRPr="00165CB6">
        <w:rPr>
          <w:sz w:val="24"/>
          <w:szCs w:val="24"/>
        </w:rPr>
        <w:t>ть Подрядчику указание по мотивированной обоснованной причине о замене поставщиков материалов, оборудования, которое обязательно для Подрядчика.</w:t>
      </w:r>
      <w:r>
        <w:rPr>
          <w:sz w:val="24"/>
          <w:szCs w:val="24"/>
        </w:rPr>
        <w:t xml:space="preserve"> Вместе с тем, указанное требование является </w:t>
      </w:r>
      <w:r w:rsidR="003640CC">
        <w:rPr>
          <w:sz w:val="24"/>
          <w:szCs w:val="24"/>
        </w:rPr>
        <w:t>вмешательством в хозяйственную деятельность Подрядчика.</w:t>
      </w:r>
    </w:p>
    <w:p w:rsidR="00165CB6" w:rsidRDefault="00165CB6" w:rsidP="00FB2B94">
      <w:pPr>
        <w:autoSpaceDE w:val="0"/>
        <w:autoSpaceDN w:val="0"/>
        <w:adjustRightInd w:val="0"/>
        <w:ind w:firstLine="426"/>
        <w:jc w:val="both"/>
        <w:rPr>
          <w:sz w:val="24"/>
          <w:szCs w:val="24"/>
        </w:rPr>
      </w:pPr>
      <w:r>
        <w:rPr>
          <w:sz w:val="24"/>
          <w:szCs w:val="24"/>
        </w:rPr>
        <w:t>В соответствии с п. 6.3 проекта контракта п</w:t>
      </w:r>
      <w:r w:rsidRPr="00165CB6">
        <w:rPr>
          <w:sz w:val="24"/>
          <w:szCs w:val="24"/>
        </w:rPr>
        <w:t xml:space="preserve">ри обнаружении Заказчиком или контролирующими организациями несоответствия применяемых в расчетах </w:t>
      </w:r>
      <w:proofErr w:type="spellStart"/>
      <w:r w:rsidRPr="00165CB6">
        <w:rPr>
          <w:sz w:val="24"/>
          <w:szCs w:val="24"/>
        </w:rPr>
        <w:t>ценообразующих</w:t>
      </w:r>
      <w:proofErr w:type="spellEnd"/>
      <w:r w:rsidRPr="00165CB6">
        <w:rPr>
          <w:sz w:val="24"/>
          <w:szCs w:val="24"/>
        </w:rPr>
        <w:t xml:space="preserve"> факторов после подписания документа о приемке в единой информационной системе и оплаты выполненных работ Заказчик вправе потребовать от Подрядчика возврата излишне уплаченных денежных средств.</w:t>
      </w:r>
      <w:r>
        <w:rPr>
          <w:sz w:val="24"/>
          <w:szCs w:val="24"/>
        </w:rPr>
        <w:t xml:space="preserve"> </w:t>
      </w:r>
      <w:r w:rsidR="00BC0AF9">
        <w:rPr>
          <w:sz w:val="24"/>
          <w:szCs w:val="24"/>
        </w:rPr>
        <w:t>В то же время, Заказчик не наделен полномочиями по финансовому контролю.</w:t>
      </w:r>
    </w:p>
    <w:p w:rsidR="00532E83" w:rsidRDefault="00532E83" w:rsidP="00FB2B94">
      <w:pPr>
        <w:autoSpaceDE w:val="0"/>
        <w:autoSpaceDN w:val="0"/>
        <w:adjustRightInd w:val="0"/>
        <w:ind w:firstLine="426"/>
        <w:jc w:val="both"/>
        <w:rPr>
          <w:sz w:val="24"/>
          <w:szCs w:val="24"/>
        </w:rPr>
      </w:pPr>
      <w:r>
        <w:rPr>
          <w:sz w:val="24"/>
          <w:szCs w:val="24"/>
        </w:rPr>
        <w:t xml:space="preserve">Пункт 8.4.1 не содержит исчерпывающего перечня документов, предоставляемых Заказчику после завершения работ. Так же имеется требование о предоставлении Подрядчиком паспортов на оборудование и актов испытаний и </w:t>
      </w:r>
      <w:proofErr w:type="spellStart"/>
      <w:r>
        <w:rPr>
          <w:sz w:val="24"/>
          <w:szCs w:val="24"/>
        </w:rPr>
        <w:t>опробирования</w:t>
      </w:r>
      <w:proofErr w:type="spellEnd"/>
      <w:r>
        <w:rPr>
          <w:sz w:val="24"/>
          <w:szCs w:val="24"/>
        </w:rPr>
        <w:t xml:space="preserve"> оборудования, систем, устройств, в то время как поставка оборудования в рамках закупки не предусмотрена.</w:t>
      </w:r>
    </w:p>
    <w:p w:rsidR="00165CB6" w:rsidRDefault="00165CB6" w:rsidP="00165CB6">
      <w:pPr>
        <w:autoSpaceDE w:val="0"/>
        <w:autoSpaceDN w:val="0"/>
        <w:adjustRightInd w:val="0"/>
        <w:ind w:firstLine="426"/>
        <w:jc w:val="both"/>
        <w:rPr>
          <w:sz w:val="24"/>
          <w:szCs w:val="24"/>
        </w:rPr>
      </w:pPr>
      <w:proofErr w:type="gramStart"/>
      <w:r>
        <w:rPr>
          <w:sz w:val="24"/>
          <w:szCs w:val="24"/>
        </w:rPr>
        <w:t xml:space="preserve">Согласно п. 9.1.2.1 </w:t>
      </w:r>
      <w:r w:rsidRPr="00165CB6">
        <w:rPr>
          <w:sz w:val="24"/>
          <w:szCs w:val="24"/>
        </w:rPr>
        <w:t>Заказчик вправе принять решение об одностороннем отказе от исполнения Контракта в следующих случаях</w:t>
      </w:r>
      <w:r>
        <w:rPr>
          <w:sz w:val="24"/>
          <w:szCs w:val="24"/>
        </w:rPr>
        <w:t xml:space="preserve"> </w:t>
      </w:r>
      <w:r w:rsidRPr="00165CB6">
        <w:rPr>
          <w:sz w:val="24"/>
          <w:szCs w:val="24"/>
        </w:rPr>
        <w:t xml:space="preserve">отсутствия у Подрядчика членства в </w:t>
      </w:r>
      <w:proofErr w:type="spellStart"/>
      <w:r w:rsidRPr="00165CB6">
        <w:rPr>
          <w:sz w:val="24"/>
          <w:szCs w:val="24"/>
        </w:rPr>
        <w:t>саморегулируемой</w:t>
      </w:r>
      <w:proofErr w:type="spellEnd"/>
      <w:r w:rsidRPr="00165CB6">
        <w:rPr>
          <w:sz w:val="24"/>
          <w:szCs w:val="24"/>
        </w:rPr>
        <w:t xml:space="preserve"> организации, необходимого для исполнения обязательств по контракту (в соответствии с пунктом 3 статьи 450.1 Гражданского кодекса Российской Федерации), за исключением случаев, предусмотренных частями 2.1, 2.2 статьи 52 Градостроительного кодекса РФ</w:t>
      </w:r>
      <w:r>
        <w:rPr>
          <w:sz w:val="24"/>
          <w:szCs w:val="24"/>
        </w:rPr>
        <w:t>.</w:t>
      </w:r>
      <w:proofErr w:type="gramEnd"/>
      <w:r>
        <w:rPr>
          <w:sz w:val="24"/>
          <w:szCs w:val="24"/>
        </w:rPr>
        <w:t xml:space="preserve"> Вместе с тем, указанное основание для принятия решения об одностороннем отказе не относится к данной закупке, ввиду того, что Заказчиком не предъявляются требования к участникам закупки в части наличия членства в СРО, а также членство в СРО не требуется при выполнении работ по контракту.</w:t>
      </w:r>
    </w:p>
    <w:p w:rsidR="00BC0AF9" w:rsidRDefault="00BC0AF9" w:rsidP="00165CB6">
      <w:pPr>
        <w:autoSpaceDE w:val="0"/>
        <w:autoSpaceDN w:val="0"/>
        <w:adjustRightInd w:val="0"/>
        <w:ind w:firstLine="426"/>
        <w:jc w:val="both"/>
        <w:rPr>
          <w:sz w:val="24"/>
          <w:szCs w:val="24"/>
        </w:rPr>
      </w:pPr>
      <w:r>
        <w:rPr>
          <w:sz w:val="24"/>
          <w:szCs w:val="24"/>
        </w:rPr>
        <w:t>Пункт 16.1 проекта контракта содержит указание на ст.83.2 Закона о контрактной системе, утратившую силу с 01.01.2022.</w:t>
      </w:r>
    </w:p>
    <w:p w:rsidR="00891DB7" w:rsidRDefault="00891DB7" w:rsidP="00165CB6">
      <w:pPr>
        <w:autoSpaceDE w:val="0"/>
        <w:autoSpaceDN w:val="0"/>
        <w:adjustRightInd w:val="0"/>
        <w:ind w:firstLine="426"/>
        <w:jc w:val="both"/>
        <w:rPr>
          <w:sz w:val="24"/>
          <w:szCs w:val="24"/>
        </w:rPr>
      </w:pPr>
      <w:r>
        <w:rPr>
          <w:sz w:val="24"/>
          <w:szCs w:val="24"/>
        </w:rPr>
        <w:t>Приложением № 2 к проекту контракта предусмотрено «</w:t>
      </w:r>
      <w:r w:rsidRPr="00891DB7">
        <w:rPr>
          <w:i/>
          <w:sz w:val="24"/>
          <w:szCs w:val="24"/>
        </w:rPr>
        <w:t>подключение объекта к сетям инженерно-технического обеспечения</w:t>
      </w:r>
      <w:r>
        <w:rPr>
          <w:i/>
          <w:sz w:val="24"/>
          <w:szCs w:val="24"/>
        </w:rPr>
        <w:t xml:space="preserve"> в соответствии с техническими условиями, предусмотренными проектной документацией</w:t>
      </w:r>
      <w:r>
        <w:rPr>
          <w:sz w:val="24"/>
          <w:szCs w:val="24"/>
        </w:rPr>
        <w:t xml:space="preserve"> </w:t>
      </w:r>
      <w:r w:rsidRPr="00891DB7">
        <w:rPr>
          <w:i/>
          <w:sz w:val="24"/>
          <w:szCs w:val="24"/>
        </w:rPr>
        <w:t xml:space="preserve">- в течение 3 (трех) календарных месяцев </w:t>
      </w:r>
      <w:proofErr w:type="gramStart"/>
      <w:r w:rsidRPr="00891DB7">
        <w:rPr>
          <w:i/>
          <w:sz w:val="24"/>
          <w:szCs w:val="24"/>
        </w:rPr>
        <w:t>с даты заключения</w:t>
      </w:r>
      <w:proofErr w:type="gramEnd"/>
      <w:r w:rsidRPr="00891DB7">
        <w:rPr>
          <w:i/>
          <w:sz w:val="24"/>
          <w:szCs w:val="24"/>
        </w:rPr>
        <w:t xml:space="preserve"> контракта</w:t>
      </w:r>
      <w:r>
        <w:rPr>
          <w:i/>
          <w:sz w:val="24"/>
          <w:szCs w:val="24"/>
        </w:rPr>
        <w:t>»</w:t>
      </w:r>
      <w:r>
        <w:rPr>
          <w:sz w:val="24"/>
          <w:szCs w:val="24"/>
        </w:rPr>
        <w:t>.  В то же время указанные работы проектной документацией не предусмотрены.</w:t>
      </w:r>
    </w:p>
    <w:p w:rsidR="00BF56D5" w:rsidRPr="00FB2B94" w:rsidRDefault="00BF56D5" w:rsidP="00FB2B94">
      <w:pPr>
        <w:autoSpaceDE w:val="0"/>
        <w:autoSpaceDN w:val="0"/>
        <w:adjustRightInd w:val="0"/>
        <w:ind w:firstLine="426"/>
        <w:jc w:val="both"/>
        <w:rPr>
          <w:sz w:val="24"/>
          <w:szCs w:val="24"/>
        </w:rPr>
      </w:pPr>
      <w:r w:rsidRPr="00FB2B94">
        <w:rPr>
          <w:sz w:val="24"/>
          <w:szCs w:val="24"/>
        </w:rPr>
        <w:t xml:space="preserve">Таким образом, Заказчиком нарушены </w:t>
      </w:r>
      <w:r w:rsidR="00FB2B94" w:rsidRPr="00FB2B94">
        <w:rPr>
          <w:sz w:val="24"/>
          <w:szCs w:val="24"/>
        </w:rPr>
        <w:t xml:space="preserve">требования </w:t>
      </w:r>
      <w:r w:rsidRPr="00FB2B94">
        <w:rPr>
          <w:sz w:val="24"/>
          <w:szCs w:val="24"/>
        </w:rPr>
        <w:t>ст.</w:t>
      </w:r>
      <w:r w:rsidR="00AD04B6" w:rsidRPr="00FB2B94">
        <w:rPr>
          <w:sz w:val="24"/>
          <w:szCs w:val="24"/>
        </w:rPr>
        <w:t>ст.</w:t>
      </w:r>
      <w:r w:rsidR="00EA45CE" w:rsidRPr="00FB2B94">
        <w:rPr>
          <w:sz w:val="24"/>
          <w:szCs w:val="24"/>
        </w:rPr>
        <w:t xml:space="preserve"> </w:t>
      </w:r>
      <w:r w:rsidRPr="00FB2B94">
        <w:rPr>
          <w:sz w:val="24"/>
          <w:szCs w:val="24"/>
        </w:rPr>
        <w:t>7, 33, 34</w:t>
      </w:r>
      <w:r w:rsidR="00FB2B94" w:rsidRPr="00FB2B94">
        <w:rPr>
          <w:sz w:val="24"/>
          <w:szCs w:val="24"/>
        </w:rPr>
        <w:t>, 42,</w:t>
      </w:r>
      <w:r w:rsidR="003E798A">
        <w:rPr>
          <w:sz w:val="24"/>
          <w:szCs w:val="24"/>
        </w:rPr>
        <w:t xml:space="preserve"> 49,</w:t>
      </w:r>
      <w:r w:rsidR="00FB2B94" w:rsidRPr="00FB2B94">
        <w:rPr>
          <w:sz w:val="24"/>
          <w:szCs w:val="24"/>
        </w:rPr>
        <w:t xml:space="preserve"> 94</w:t>
      </w:r>
      <w:r w:rsidR="003E798A">
        <w:rPr>
          <w:sz w:val="24"/>
          <w:szCs w:val="24"/>
        </w:rPr>
        <w:t>, 95</w:t>
      </w:r>
      <w:r w:rsidR="0078498E" w:rsidRPr="00FB2B94">
        <w:rPr>
          <w:sz w:val="24"/>
          <w:szCs w:val="24"/>
        </w:rPr>
        <w:t xml:space="preserve"> </w:t>
      </w:r>
      <w:r w:rsidRPr="00FB2B94">
        <w:rPr>
          <w:sz w:val="24"/>
          <w:szCs w:val="24"/>
        </w:rPr>
        <w:t>Закона о контрактной системе.</w:t>
      </w:r>
    </w:p>
    <w:p w:rsidR="00FB2B94" w:rsidRPr="00FB2B94" w:rsidRDefault="00FB2B94" w:rsidP="00FB2B94">
      <w:pPr>
        <w:autoSpaceDE w:val="0"/>
        <w:autoSpaceDN w:val="0"/>
        <w:adjustRightInd w:val="0"/>
        <w:ind w:firstLine="426"/>
        <w:jc w:val="both"/>
        <w:rPr>
          <w:sz w:val="24"/>
          <w:szCs w:val="24"/>
        </w:rPr>
      </w:pPr>
      <w:r w:rsidRPr="00FB2B94">
        <w:rPr>
          <w:sz w:val="24"/>
          <w:szCs w:val="24"/>
        </w:rPr>
        <w:t>Принимая во внимание, что указанн</w:t>
      </w:r>
      <w:r>
        <w:rPr>
          <w:sz w:val="24"/>
          <w:szCs w:val="24"/>
        </w:rPr>
        <w:t>ые</w:t>
      </w:r>
      <w:r w:rsidRPr="00FB2B94">
        <w:rPr>
          <w:sz w:val="24"/>
          <w:szCs w:val="24"/>
        </w:rPr>
        <w:t xml:space="preserve"> нарушени</w:t>
      </w:r>
      <w:r>
        <w:rPr>
          <w:sz w:val="24"/>
          <w:szCs w:val="24"/>
        </w:rPr>
        <w:t>я</w:t>
      </w:r>
      <w:r w:rsidRPr="00FB2B94">
        <w:rPr>
          <w:sz w:val="24"/>
          <w:szCs w:val="24"/>
        </w:rPr>
        <w:t xml:space="preserve"> является существенным</w:t>
      </w:r>
      <w:r>
        <w:rPr>
          <w:sz w:val="24"/>
          <w:szCs w:val="24"/>
        </w:rPr>
        <w:t>и</w:t>
      </w:r>
      <w:r w:rsidRPr="00FB2B94">
        <w:rPr>
          <w:sz w:val="24"/>
          <w:szCs w:val="24"/>
        </w:rPr>
        <w:t>, Комиссия УФАС приходит к выводу о необходимости выдачи предписания об устранении выявленн</w:t>
      </w:r>
      <w:r>
        <w:rPr>
          <w:sz w:val="24"/>
          <w:szCs w:val="24"/>
        </w:rPr>
        <w:t xml:space="preserve">ых </w:t>
      </w:r>
      <w:r w:rsidRPr="00FB2B94">
        <w:rPr>
          <w:sz w:val="24"/>
          <w:szCs w:val="24"/>
        </w:rPr>
        <w:t>нарушени</w:t>
      </w:r>
      <w:r>
        <w:rPr>
          <w:sz w:val="24"/>
          <w:szCs w:val="24"/>
        </w:rPr>
        <w:t>й.</w:t>
      </w:r>
    </w:p>
    <w:p w:rsidR="0051441C" w:rsidRPr="00FB2B94" w:rsidRDefault="0051441C" w:rsidP="00FB2B94">
      <w:pPr>
        <w:autoSpaceDE w:val="0"/>
        <w:autoSpaceDN w:val="0"/>
        <w:adjustRightInd w:val="0"/>
        <w:ind w:firstLine="426"/>
        <w:jc w:val="both"/>
        <w:rPr>
          <w:sz w:val="24"/>
          <w:szCs w:val="24"/>
        </w:rPr>
      </w:pPr>
      <w:r w:rsidRPr="00FB2B94">
        <w:rPr>
          <w:sz w:val="24"/>
          <w:szCs w:val="24"/>
        </w:rPr>
        <w:t>На основании вышеизложенного, Комиссия УФАС, руководствуясь ст. 99, ст. 106 Закона о контрактной системе, Административным регламентом,</w:t>
      </w:r>
    </w:p>
    <w:p w:rsidR="00192681" w:rsidRPr="003E798A" w:rsidRDefault="00192681" w:rsidP="00B540A4">
      <w:pPr>
        <w:widowControl w:val="0"/>
        <w:ind w:firstLine="426"/>
        <w:jc w:val="both"/>
        <w:rPr>
          <w:rStyle w:val="sectioninfo"/>
          <w:sz w:val="16"/>
          <w:szCs w:val="16"/>
        </w:rPr>
      </w:pPr>
    </w:p>
    <w:p w:rsidR="0051441C" w:rsidRPr="00B540A4" w:rsidRDefault="0051441C" w:rsidP="00B540A4">
      <w:pPr>
        <w:widowControl w:val="0"/>
        <w:ind w:firstLine="426"/>
        <w:jc w:val="center"/>
        <w:rPr>
          <w:rStyle w:val="sectioninfo"/>
          <w:b/>
          <w:sz w:val="24"/>
          <w:szCs w:val="24"/>
        </w:rPr>
      </w:pPr>
      <w:r w:rsidRPr="00B540A4">
        <w:rPr>
          <w:rStyle w:val="sectioninfo"/>
          <w:b/>
          <w:sz w:val="24"/>
          <w:szCs w:val="24"/>
        </w:rPr>
        <w:t>РЕШИЛА:</w:t>
      </w:r>
    </w:p>
    <w:p w:rsidR="0051441C" w:rsidRPr="003E798A" w:rsidRDefault="0051441C" w:rsidP="00B540A4">
      <w:pPr>
        <w:widowControl w:val="0"/>
        <w:ind w:firstLine="426"/>
        <w:jc w:val="both"/>
        <w:rPr>
          <w:rStyle w:val="sectioninfo"/>
          <w:sz w:val="16"/>
          <w:szCs w:val="16"/>
        </w:rPr>
      </w:pPr>
    </w:p>
    <w:p w:rsidR="0051441C" w:rsidRPr="00286F6C" w:rsidRDefault="0051441C" w:rsidP="00286F6C">
      <w:pPr>
        <w:pStyle w:val="af"/>
        <w:widowControl w:val="0"/>
        <w:numPr>
          <w:ilvl w:val="0"/>
          <w:numId w:val="20"/>
        </w:numPr>
        <w:jc w:val="both"/>
        <w:rPr>
          <w:rStyle w:val="sectioninfo"/>
          <w:sz w:val="24"/>
          <w:szCs w:val="24"/>
        </w:rPr>
      </w:pPr>
      <w:r w:rsidRPr="00286F6C">
        <w:rPr>
          <w:rStyle w:val="sectioninfo"/>
          <w:sz w:val="24"/>
          <w:szCs w:val="24"/>
        </w:rPr>
        <w:t xml:space="preserve">Признать жалобу  </w:t>
      </w:r>
      <w:r w:rsidR="003E798A">
        <w:rPr>
          <w:rStyle w:val="sectioninfo"/>
          <w:sz w:val="24"/>
          <w:szCs w:val="24"/>
        </w:rPr>
        <w:t xml:space="preserve">ИП </w:t>
      </w:r>
      <w:proofErr w:type="spellStart"/>
      <w:r w:rsidR="003E798A">
        <w:rPr>
          <w:rStyle w:val="sectioninfo"/>
          <w:sz w:val="24"/>
          <w:szCs w:val="24"/>
        </w:rPr>
        <w:t>Кремешковой</w:t>
      </w:r>
      <w:proofErr w:type="spellEnd"/>
      <w:r w:rsidR="003E798A">
        <w:rPr>
          <w:rStyle w:val="sectioninfo"/>
          <w:sz w:val="24"/>
          <w:szCs w:val="24"/>
        </w:rPr>
        <w:t xml:space="preserve"> А.А.</w:t>
      </w:r>
      <w:r w:rsidR="00114003" w:rsidRPr="00286F6C">
        <w:rPr>
          <w:rStyle w:val="sectioninfo"/>
          <w:sz w:val="24"/>
          <w:szCs w:val="24"/>
        </w:rPr>
        <w:t xml:space="preserve"> </w:t>
      </w:r>
      <w:r w:rsidR="00E374B3">
        <w:rPr>
          <w:rStyle w:val="sectioninfo"/>
          <w:sz w:val="24"/>
          <w:szCs w:val="24"/>
        </w:rPr>
        <w:t xml:space="preserve">частично </w:t>
      </w:r>
      <w:r w:rsidRPr="00286F6C">
        <w:rPr>
          <w:rStyle w:val="sectioninfo"/>
          <w:sz w:val="24"/>
          <w:szCs w:val="24"/>
        </w:rPr>
        <w:t>обоснованной.</w:t>
      </w:r>
    </w:p>
    <w:p w:rsidR="007E614E" w:rsidRPr="00286F6C" w:rsidRDefault="007E614E" w:rsidP="00286F6C">
      <w:pPr>
        <w:pStyle w:val="af"/>
        <w:widowControl w:val="0"/>
        <w:numPr>
          <w:ilvl w:val="0"/>
          <w:numId w:val="20"/>
        </w:numPr>
        <w:jc w:val="both"/>
        <w:rPr>
          <w:rStyle w:val="sectioninfo"/>
          <w:sz w:val="24"/>
          <w:szCs w:val="24"/>
        </w:rPr>
      </w:pPr>
      <w:r w:rsidRPr="00286F6C">
        <w:rPr>
          <w:rStyle w:val="sectioninfo"/>
          <w:sz w:val="24"/>
          <w:szCs w:val="24"/>
        </w:rPr>
        <w:t>Признать Заказчика нарушившим ст.ст.</w:t>
      </w:r>
      <w:r w:rsidR="00FB2B94">
        <w:rPr>
          <w:rStyle w:val="sectioninfo"/>
          <w:sz w:val="24"/>
          <w:szCs w:val="24"/>
        </w:rPr>
        <w:t xml:space="preserve"> 7,</w:t>
      </w:r>
      <w:r w:rsidR="00BA4C03">
        <w:rPr>
          <w:rStyle w:val="sectioninfo"/>
          <w:sz w:val="24"/>
          <w:szCs w:val="24"/>
        </w:rPr>
        <w:t xml:space="preserve"> </w:t>
      </w:r>
      <w:r w:rsidR="00DD4517">
        <w:rPr>
          <w:rStyle w:val="sectioninfo"/>
          <w:sz w:val="24"/>
          <w:szCs w:val="24"/>
        </w:rPr>
        <w:t xml:space="preserve">31, </w:t>
      </w:r>
      <w:r w:rsidR="0078498E">
        <w:rPr>
          <w:rStyle w:val="sectioninfo"/>
          <w:sz w:val="24"/>
          <w:szCs w:val="24"/>
        </w:rPr>
        <w:t xml:space="preserve">33, 34, </w:t>
      </w:r>
      <w:r w:rsidR="00DD4517">
        <w:rPr>
          <w:rStyle w:val="sectioninfo"/>
          <w:sz w:val="24"/>
          <w:szCs w:val="24"/>
        </w:rPr>
        <w:t xml:space="preserve">42, </w:t>
      </w:r>
      <w:r w:rsidR="003E798A">
        <w:rPr>
          <w:rStyle w:val="sectioninfo"/>
          <w:sz w:val="24"/>
          <w:szCs w:val="24"/>
        </w:rPr>
        <w:t xml:space="preserve">49, </w:t>
      </w:r>
      <w:r w:rsidR="00FB2B94">
        <w:rPr>
          <w:rStyle w:val="sectioninfo"/>
          <w:sz w:val="24"/>
          <w:szCs w:val="24"/>
        </w:rPr>
        <w:t>94</w:t>
      </w:r>
      <w:r w:rsidR="003E798A">
        <w:rPr>
          <w:rStyle w:val="sectioninfo"/>
          <w:sz w:val="24"/>
          <w:szCs w:val="24"/>
        </w:rPr>
        <w:t>, 95</w:t>
      </w:r>
      <w:r w:rsidR="0071187C">
        <w:rPr>
          <w:rStyle w:val="sectioninfo"/>
          <w:sz w:val="24"/>
          <w:szCs w:val="24"/>
        </w:rPr>
        <w:t xml:space="preserve"> </w:t>
      </w:r>
      <w:r w:rsidRPr="00286F6C">
        <w:rPr>
          <w:rStyle w:val="sectioninfo"/>
          <w:sz w:val="24"/>
          <w:szCs w:val="24"/>
        </w:rPr>
        <w:t>Закона о контрактной системе.</w:t>
      </w:r>
    </w:p>
    <w:p w:rsidR="00BC24A5" w:rsidRDefault="00BC24A5" w:rsidP="001F17EA">
      <w:pPr>
        <w:pStyle w:val="af"/>
        <w:widowControl w:val="0"/>
        <w:numPr>
          <w:ilvl w:val="0"/>
          <w:numId w:val="20"/>
        </w:numPr>
        <w:jc w:val="both"/>
        <w:rPr>
          <w:rStyle w:val="sectioninfo"/>
          <w:sz w:val="24"/>
          <w:szCs w:val="24"/>
        </w:rPr>
      </w:pPr>
      <w:r>
        <w:rPr>
          <w:rStyle w:val="sectioninfo"/>
          <w:sz w:val="24"/>
          <w:szCs w:val="24"/>
        </w:rPr>
        <w:t>Выдать предписание.</w:t>
      </w:r>
    </w:p>
    <w:p w:rsidR="00114003" w:rsidRPr="001F17EA" w:rsidRDefault="00114003" w:rsidP="001F17EA">
      <w:pPr>
        <w:pStyle w:val="af"/>
        <w:widowControl w:val="0"/>
        <w:numPr>
          <w:ilvl w:val="0"/>
          <w:numId w:val="20"/>
        </w:numPr>
        <w:jc w:val="both"/>
        <w:rPr>
          <w:rStyle w:val="sectioninfo"/>
          <w:sz w:val="24"/>
          <w:szCs w:val="24"/>
        </w:rPr>
      </w:pPr>
      <w:r w:rsidRPr="001F17EA">
        <w:rPr>
          <w:rStyle w:val="sectioninfo"/>
          <w:sz w:val="24"/>
          <w:szCs w:val="24"/>
        </w:rPr>
        <w:t>Передать материалы дела уполномоченному должностному лицу для решения вопроса о привлечении виновных должностных лиц к административной отве</w:t>
      </w:r>
      <w:r w:rsidR="00DE0620" w:rsidRPr="001F17EA">
        <w:rPr>
          <w:rStyle w:val="sectioninfo"/>
          <w:sz w:val="24"/>
          <w:szCs w:val="24"/>
        </w:rPr>
        <w:t>т</w:t>
      </w:r>
      <w:r w:rsidRPr="001F17EA">
        <w:rPr>
          <w:rStyle w:val="sectioninfo"/>
          <w:sz w:val="24"/>
          <w:szCs w:val="24"/>
        </w:rPr>
        <w:t>ственности.</w:t>
      </w:r>
    </w:p>
    <w:p w:rsidR="00525760" w:rsidRPr="00B540A4" w:rsidRDefault="00525760" w:rsidP="0051441C">
      <w:pPr>
        <w:widowControl w:val="0"/>
        <w:ind w:firstLine="426"/>
        <w:jc w:val="both"/>
        <w:rPr>
          <w:rStyle w:val="sectioninfo"/>
          <w:sz w:val="24"/>
          <w:szCs w:val="24"/>
        </w:rPr>
      </w:pPr>
    </w:p>
    <w:p w:rsidR="0051441C" w:rsidRPr="003E798A" w:rsidRDefault="0051441C" w:rsidP="003E798A">
      <w:pPr>
        <w:widowControl w:val="0"/>
        <w:ind w:firstLine="426"/>
        <w:rPr>
          <w:rStyle w:val="sectioninfo"/>
          <w:szCs w:val="24"/>
        </w:rPr>
      </w:pPr>
      <w:r w:rsidRPr="003E798A">
        <w:rPr>
          <w:rStyle w:val="sectioninfo"/>
          <w:szCs w:val="24"/>
        </w:rPr>
        <w:t>Настоящее решение может быть обжаловано в судебном порядке в течение трех месяцев со дня его принятия.</w:t>
      </w:r>
    </w:p>
    <w:p w:rsidR="00C624C1" w:rsidRPr="003E798A" w:rsidRDefault="00C624C1" w:rsidP="00B540A4">
      <w:pPr>
        <w:widowControl w:val="0"/>
        <w:ind w:firstLine="426"/>
        <w:jc w:val="both"/>
        <w:rPr>
          <w:rStyle w:val="sectioninfo"/>
          <w:sz w:val="16"/>
          <w:szCs w:val="16"/>
        </w:rPr>
      </w:pPr>
    </w:p>
    <w:tbl>
      <w:tblPr>
        <w:tblStyle w:val="af3"/>
        <w:tblW w:w="10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7"/>
        <w:gridCol w:w="5148"/>
      </w:tblGrid>
      <w:tr w:rsidR="00C624C1" w:rsidRPr="00B540A4" w:rsidTr="000D7A96">
        <w:trPr>
          <w:trHeight w:val="854"/>
        </w:trPr>
        <w:tc>
          <w:tcPr>
            <w:tcW w:w="5147" w:type="dxa"/>
          </w:tcPr>
          <w:p w:rsidR="00C624C1" w:rsidRPr="00B540A4" w:rsidRDefault="00C624C1" w:rsidP="00B540A4">
            <w:pPr>
              <w:widowControl w:val="0"/>
              <w:ind w:firstLine="426"/>
              <w:jc w:val="both"/>
              <w:rPr>
                <w:rStyle w:val="sectioninfo"/>
                <w:sz w:val="24"/>
                <w:szCs w:val="24"/>
              </w:rPr>
            </w:pPr>
            <w:r w:rsidRPr="00B540A4">
              <w:rPr>
                <w:rStyle w:val="sectioninfo"/>
                <w:sz w:val="24"/>
                <w:szCs w:val="24"/>
              </w:rPr>
              <w:t>Председатель комиссии</w:t>
            </w:r>
            <w:r w:rsidR="00AF418B" w:rsidRPr="00B540A4">
              <w:rPr>
                <w:rStyle w:val="sectioninfo"/>
                <w:sz w:val="24"/>
                <w:szCs w:val="24"/>
              </w:rPr>
              <w:t xml:space="preserve">                         </w:t>
            </w:r>
          </w:p>
          <w:p w:rsidR="00C624C1" w:rsidRPr="00B540A4" w:rsidRDefault="00C624C1" w:rsidP="00B540A4">
            <w:pPr>
              <w:widowControl w:val="0"/>
              <w:ind w:firstLine="426"/>
              <w:jc w:val="both"/>
              <w:rPr>
                <w:rStyle w:val="sectioninfo"/>
                <w:sz w:val="24"/>
                <w:szCs w:val="24"/>
              </w:rPr>
            </w:pPr>
          </w:p>
          <w:p w:rsidR="00C624C1" w:rsidRPr="00B540A4" w:rsidRDefault="00C624C1" w:rsidP="00B540A4">
            <w:pPr>
              <w:widowControl w:val="0"/>
              <w:ind w:firstLine="426"/>
              <w:jc w:val="both"/>
              <w:rPr>
                <w:rStyle w:val="sectioninfo"/>
                <w:sz w:val="24"/>
                <w:szCs w:val="24"/>
              </w:rPr>
            </w:pPr>
            <w:r w:rsidRPr="00B540A4">
              <w:rPr>
                <w:rStyle w:val="sectioninfo"/>
                <w:sz w:val="24"/>
                <w:szCs w:val="24"/>
              </w:rPr>
              <w:t>Члены комиссии:</w:t>
            </w:r>
            <w:r w:rsidR="00AF418B" w:rsidRPr="00B540A4">
              <w:rPr>
                <w:rStyle w:val="sectioninfo"/>
                <w:sz w:val="24"/>
                <w:szCs w:val="24"/>
              </w:rPr>
              <w:t xml:space="preserve">                                    </w:t>
            </w:r>
          </w:p>
          <w:p w:rsidR="00AF418B" w:rsidRPr="00B540A4" w:rsidRDefault="00AF418B" w:rsidP="00B540A4">
            <w:pPr>
              <w:widowControl w:val="0"/>
              <w:ind w:firstLine="426"/>
              <w:jc w:val="both"/>
              <w:rPr>
                <w:rStyle w:val="sectioninfo"/>
                <w:sz w:val="24"/>
                <w:szCs w:val="24"/>
              </w:rPr>
            </w:pPr>
          </w:p>
          <w:p w:rsidR="00AF418B" w:rsidRPr="00B540A4" w:rsidRDefault="00AF418B" w:rsidP="00B540A4">
            <w:pPr>
              <w:widowControl w:val="0"/>
              <w:ind w:firstLine="426"/>
              <w:jc w:val="both"/>
              <w:rPr>
                <w:rStyle w:val="sectioninfo"/>
                <w:sz w:val="24"/>
                <w:szCs w:val="24"/>
              </w:rPr>
            </w:pPr>
          </w:p>
        </w:tc>
        <w:tc>
          <w:tcPr>
            <w:tcW w:w="5148" w:type="dxa"/>
          </w:tcPr>
          <w:p w:rsidR="00525760" w:rsidRPr="00B540A4" w:rsidRDefault="009D7283" w:rsidP="00654A4D">
            <w:pPr>
              <w:widowControl w:val="0"/>
              <w:jc w:val="both"/>
              <w:rPr>
                <w:rStyle w:val="sectioninfo"/>
                <w:sz w:val="24"/>
                <w:szCs w:val="24"/>
              </w:rPr>
            </w:pPr>
            <w:r>
              <w:rPr>
                <w:rStyle w:val="sectioninfo"/>
                <w:sz w:val="24"/>
                <w:szCs w:val="24"/>
              </w:rPr>
              <w:t xml:space="preserve">   подпись</w:t>
            </w:r>
            <w:r w:rsidR="00885182" w:rsidRPr="00B540A4">
              <w:rPr>
                <w:rStyle w:val="sectioninfo"/>
                <w:sz w:val="24"/>
                <w:szCs w:val="24"/>
              </w:rPr>
              <w:t xml:space="preserve">       </w:t>
            </w:r>
            <w:r w:rsidR="007E614E" w:rsidRPr="00B540A4">
              <w:rPr>
                <w:rStyle w:val="sectioninfo"/>
                <w:sz w:val="24"/>
                <w:szCs w:val="24"/>
              </w:rPr>
              <w:t xml:space="preserve">   </w:t>
            </w:r>
            <w:r w:rsidR="003E798A">
              <w:rPr>
                <w:rStyle w:val="sectioninfo"/>
                <w:sz w:val="24"/>
                <w:szCs w:val="24"/>
              </w:rPr>
              <w:t xml:space="preserve">       </w:t>
            </w:r>
            <w:r>
              <w:rPr>
                <w:rStyle w:val="sectioninfo"/>
                <w:sz w:val="24"/>
                <w:szCs w:val="24"/>
              </w:rPr>
              <w:t xml:space="preserve">         </w:t>
            </w:r>
            <w:r w:rsidR="003E798A">
              <w:rPr>
                <w:rStyle w:val="sectioninfo"/>
                <w:sz w:val="24"/>
                <w:szCs w:val="24"/>
              </w:rPr>
              <w:t xml:space="preserve">А.А. </w:t>
            </w:r>
            <w:proofErr w:type="spellStart"/>
            <w:r w:rsidR="003E798A">
              <w:rPr>
                <w:rStyle w:val="sectioninfo"/>
                <w:sz w:val="24"/>
                <w:szCs w:val="24"/>
              </w:rPr>
              <w:t>Ростиславова</w:t>
            </w:r>
            <w:proofErr w:type="spellEnd"/>
          </w:p>
          <w:p w:rsidR="00654A4D" w:rsidRDefault="00654A4D" w:rsidP="00654A4D">
            <w:pPr>
              <w:widowControl w:val="0"/>
              <w:jc w:val="both"/>
              <w:rPr>
                <w:rStyle w:val="sectioninfo"/>
                <w:sz w:val="24"/>
                <w:szCs w:val="24"/>
              </w:rPr>
            </w:pPr>
          </w:p>
          <w:p w:rsidR="003E798A" w:rsidRDefault="00654A4D" w:rsidP="00654A4D">
            <w:pPr>
              <w:widowControl w:val="0"/>
              <w:jc w:val="both"/>
              <w:rPr>
                <w:rStyle w:val="sectioninfo"/>
                <w:sz w:val="24"/>
                <w:szCs w:val="24"/>
              </w:rPr>
            </w:pPr>
            <w:r>
              <w:rPr>
                <w:rStyle w:val="sectioninfo"/>
                <w:sz w:val="24"/>
                <w:szCs w:val="24"/>
              </w:rPr>
              <w:t xml:space="preserve">  </w:t>
            </w:r>
            <w:r w:rsidR="00B540A4">
              <w:rPr>
                <w:rStyle w:val="sectioninfo"/>
                <w:sz w:val="24"/>
                <w:szCs w:val="24"/>
              </w:rPr>
              <w:t xml:space="preserve"> </w:t>
            </w:r>
            <w:r w:rsidR="009D7283">
              <w:rPr>
                <w:rStyle w:val="sectioninfo"/>
                <w:sz w:val="24"/>
                <w:szCs w:val="24"/>
              </w:rPr>
              <w:t>подпись</w:t>
            </w:r>
            <w:r w:rsidR="003E798A">
              <w:rPr>
                <w:rStyle w:val="sectioninfo"/>
                <w:sz w:val="24"/>
                <w:szCs w:val="24"/>
              </w:rPr>
              <w:t xml:space="preserve">                         </w:t>
            </w:r>
            <w:r w:rsidR="00B540A4">
              <w:rPr>
                <w:rStyle w:val="sectioninfo"/>
                <w:sz w:val="24"/>
                <w:szCs w:val="24"/>
              </w:rPr>
              <w:t xml:space="preserve"> </w:t>
            </w:r>
            <w:r w:rsidR="003E798A">
              <w:rPr>
                <w:rStyle w:val="sectioninfo"/>
                <w:sz w:val="24"/>
                <w:szCs w:val="24"/>
              </w:rPr>
              <w:t>Е.Н. Предтеченская</w:t>
            </w:r>
          </w:p>
          <w:p w:rsidR="003E798A" w:rsidRDefault="003E798A" w:rsidP="00654A4D">
            <w:pPr>
              <w:widowControl w:val="0"/>
              <w:jc w:val="both"/>
              <w:rPr>
                <w:rStyle w:val="sectioninfo"/>
                <w:sz w:val="24"/>
                <w:szCs w:val="24"/>
              </w:rPr>
            </w:pPr>
          </w:p>
          <w:p w:rsidR="003E798A" w:rsidRDefault="00B540A4" w:rsidP="00654A4D">
            <w:pPr>
              <w:widowControl w:val="0"/>
              <w:jc w:val="both"/>
              <w:rPr>
                <w:rStyle w:val="sectioninfo"/>
                <w:sz w:val="24"/>
                <w:szCs w:val="24"/>
              </w:rPr>
            </w:pPr>
            <w:r>
              <w:rPr>
                <w:rStyle w:val="sectioninfo"/>
                <w:sz w:val="24"/>
                <w:szCs w:val="24"/>
              </w:rPr>
              <w:t xml:space="preserve">  </w:t>
            </w:r>
            <w:r w:rsidR="003E798A">
              <w:rPr>
                <w:rStyle w:val="sectioninfo"/>
                <w:sz w:val="24"/>
                <w:szCs w:val="24"/>
              </w:rPr>
              <w:t xml:space="preserve"> </w:t>
            </w:r>
            <w:r w:rsidR="009D7283">
              <w:rPr>
                <w:rStyle w:val="sectioninfo"/>
                <w:sz w:val="24"/>
                <w:szCs w:val="24"/>
              </w:rPr>
              <w:t>подпись</w:t>
            </w:r>
            <w:r w:rsidR="003E798A">
              <w:rPr>
                <w:rStyle w:val="sectioninfo"/>
                <w:sz w:val="24"/>
                <w:szCs w:val="24"/>
              </w:rPr>
              <w:t xml:space="preserve">                         О.Н. Сучков</w:t>
            </w:r>
          </w:p>
          <w:p w:rsidR="003E798A" w:rsidRDefault="003E798A" w:rsidP="00654A4D">
            <w:pPr>
              <w:widowControl w:val="0"/>
              <w:jc w:val="both"/>
              <w:rPr>
                <w:rStyle w:val="sectioninfo"/>
                <w:sz w:val="24"/>
                <w:szCs w:val="24"/>
              </w:rPr>
            </w:pPr>
          </w:p>
          <w:p w:rsidR="006E184D" w:rsidRPr="00B540A4" w:rsidRDefault="003E798A" w:rsidP="009D7283">
            <w:pPr>
              <w:widowControl w:val="0"/>
              <w:jc w:val="both"/>
              <w:rPr>
                <w:rStyle w:val="sectioninfo"/>
                <w:sz w:val="24"/>
                <w:szCs w:val="24"/>
              </w:rPr>
            </w:pPr>
            <w:r>
              <w:rPr>
                <w:rStyle w:val="sectioninfo"/>
                <w:sz w:val="24"/>
                <w:szCs w:val="24"/>
              </w:rPr>
              <w:t xml:space="preserve">   </w:t>
            </w:r>
            <w:r w:rsidR="009D7283">
              <w:rPr>
                <w:rStyle w:val="sectioninfo"/>
                <w:sz w:val="24"/>
                <w:szCs w:val="24"/>
              </w:rPr>
              <w:t>подпись</w:t>
            </w:r>
            <w:r>
              <w:rPr>
                <w:rStyle w:val="sectioninfo"/>
                <w:sz w:val="24"/>
                <w:szCs w:val="24"/>
              </w:rPr>
              <w:t xml:space="preserve">                          </w:t>
            </w:r>
            <w:r w:rsidR="00FB2B94">
              <w:rPr>
                <w:rStyle w:val="sectioninfo"/>
                <w:sz w:val="24"/>
                <w:szCs w:val="24"/>
              </w:rPr>
              <w:t>Ю.Н. Кузнецова</w:t>
            </w:r>
          </w:p>
        </w:tc>
      </w:tr>
    </w:tbl>
    <w:p w:rsidR="00C624C1" w:rsidRDefault="00C624C1" w:rsidP="003E798A">
      <w:pPr>
        <w:ind w:firstLine="709"/>
        <w:jc w:val="both"/>
        <w:rPr>
          <w:sz w:val="26"/>
          <w:szCs w:val="26"/>
        </w:rPr>
      </w:pPr>
    </w:p>
    <w:sectPr w:rsidR="00C624C1" w:rsidSect="00B0039E">
      <w:headerReference w:type="even" r:id="rId27"/>
      <w:headerReference w:type="default" r:id="rId28"/>
      <w:headerReference w:type="first" r:id="rId29"/>
      <w:pgSz w:w="11906" w:h="16838" w:code="9"/>
      <w:pgMar w:top="964" w:right="992" w:bottom="96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C01" w:rsidRDefault="00333C01">
      <w:r>
        <w:separator/>
      </w:r>
    </w:p>
  </w:endnote>
  <w:endnote w:type="continuationSeparator" w:id="0">
    <w:p w:rsidR="00333C01" w:rsidRDefault="00333C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altName w:val="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HMJPLO+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C01" w:rsidRDefault="00333C01">
      <w:r>
        <w:separator/>
      </w:r>
    </w:p>
  </w:footnote>
  <w:footnote w:type="continuationSeparator" w:id="0">
    <w:p w:rsidR="00333C01" w:rsidRDefault="00333C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C01" w:rsidRDefault="00333C01" w:rsidP="00D464EC">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333C01" w:rsidRDefault="00333C01"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C01" w:rsidRDefault="00333C01" w:rsidP="00D464EC">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4478C7">
      <w:rPr>
        <w:rStyle w:val="ab"/>
        <w:noProof/>
      </w:rPr>
      <w:t>5</w:t>
    </w:r>
    <w:r>
      <w:rPr>
        <w:rStyle w:val="ab"/>
      </w:rPr>
      <w:fldChar w:fldCharType="end"/>
    </w:r>
  </w:p>
  <w:p w:rsidR="00333C01" w:rsidRDefault="00333C01"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C01" w:rsidRDefault="00333C01" w:rsidP="000F75BA">
    <w:pPr>
      <w:widowControl w:val="0"/>
      <w:ind w:right="-143"/>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333C01" w:rsidRDefault="00333C01">
    <w:pPr>
      <w:pStyle w:val="a3"/>
    </w:pPr>
  </w:p>
  <w:p w:rsidR="00333C01" w:rsidRDefault="00333C01">
    <w:pPr>
      <w:pStyle w:val="a3"/>
    </w:pPr>
  </w:p>
  <w:p w:rsidR="00333C01" w:rsidRDefault="00333C01">
    <w:pPr>
      <w:pStyle w:val="a3"/>
    </w:pPr>
  </w:p>
  <w:p w:rsidR="00333C01" w:rsidRDefault="00333C01">
    <w:pPr>
      <w:pStyle w:val="a3"/>
      <w:rPr>
        <w:lang w:val="en-US"/>
      </w:rPr>
    </w:pPr>
  </w:p>
  <w:p w:rsidR="00333C01" w:rsidRDefault="00333C01">
    <w:pPr>
      <w:pStyle w:val="a3"/>
    </w:pPr>
    <w:r>
      <w:t>ФЕДЕРАЛЬНАЯ</w:t>
    </w:r>
    <w:r>
      <w:br/>
      <w:t>АНТИМОНОПОЛЬНАЯ СЛУЖБА</w:t>
    </w:r>
  </w:p>
  <w:p w:rsidR="00333C01" w:rsidRDefault="00333C01">
    <w:pPr>
      <w:pStyle w:val="a3"/>
    </w:pPr>
  </w:p>
  <w:p w:rsidR="00333C01" w:rsidRDefault="00333C01" w:rsidP="009439F9">
    <w:pPr>
      <w:pStyle w:val="a3"/>
    </w:pPr>
    <w:r>
      <w:t xml:space="preserve">УПРАВЛЕНИЕ </w:t>
    </w:r>
  </w:p>
  <w:p w:rsidR="00333C01" w:rsidRPr="009439F9" w:rsidRDefault="00333C01" w:rsidP="009439F9">
    <w:pPr>
      <w:pStyle w:val="a3"/>
      <w:rPr>
        <w:sz w:val="26"/>
        <w:szCs w:val="26"/>
      </w:rPr>
    </w:pPr>
    <w:r w:rsidRPr="009439F9">
      <w:rPr>
        <w:sz w:val="26"/>
        <w:szCs w:val="26"/>
      </w:rPr>
      <w:t>Федеральной антимонопольной службы</w:t>
    </w:r>
  </w:p>
  <w:p w:rsidR="00333C01" w:rsidRDefault="00333C01">
    <w:pPr>
      <w:jc w:val="center"/>
      <w:rPr>
        <w:b/>
        <w:sz w:val="26"/>
        <w:szCs w:val="26"/>
      </w:rPr>
    </w:pPr>
    <w:r>
      <w:rPr>
        <w:b/>
        <w:sz w:val="26"/>
        <w:szCs w:val="26"/>
      </w:rPr>
      <w:t>по Вологодской области</w:t>
    </w:r>
  </w:p>
  <w:p w:rsidR="00333C01" w:rsidRDefault="00333C01">
    <w:pPr>
      <w:keepNext/>
      <w:pBdr>
        <w:bottom w:val="single" w:sz="12" w:space="1" w:color="auto"/>
      </w:pBdr>
      <w:spacing w:line="360" w:lineRule="auto"/>
      <w:jc w:val="center"/>
      <w:rPr>
        <w:sz w:val="16"/>
      </w:rPr>
    </w:pPr>
  </w:p>
  <w:p w:rsidR="00333C01" w:rsidRPr="003E798A" w:rsidRDefault="00333C01" w:rsidP="00361C53">
    <w:pPr>
      <w:rPr>
        <w:sz w:val="24"/>
      </w:rPr>
    </w:pPr>
    <w:smartTag w:uri="urn:schemas-microsoft-com:office:smarttags" w:element="metricconverter">
      <w:smartTagPr>
        <w:attr w:name="ProductID" w:val="160000, г"/>
      </w:smartTagPr>
      <w:r w:rsidRPr="003E798A">
        <w:rPr>
          <w:sz w:val="24"/>
        </w:rPr>
        <w:t>160000, г</w:t>
      </w:r>
    </w:smartTag>
    <w:r w:rsidRPr="003E798A">
      <w:rPr>
        <w:sz w:val="24"/>
      </w:rPr>
      <w:t>. Вологда, ул. Пушкинская, 25, тел</w:t>
    </w:r>
    <w:r w:rsidRPr="003E798A">
      <w:rPr>
        <w:sz w:val="18"/>
      </w:rPr>
      <w:t xml:space="preserve">. </w:t>
    </w:r>
    <w:r w:rsidRPr="003E798A">
      <w:rPr>
        <w:sz w:val="24"/>
        <w:szCs w:val="28"/>
      </w:rPr>
      <w:t>(8172)72-99-70; факс (8172)72-46-64</w:t>
    </w:r>
    <w:r w:rsidRPr="003E798A">
      <w:rPr>
        <w:sz w:val="24"/>
      </w:rPr>
      <w:t xml:space="preserve"> </w:t>
    </w:r>
  </w:p>
  <w:p w:rsidR="00333C01" w:rsidRPr="003E798A" w:rsidRDefault="00333C01" w:rsidP="003F2191">
    <w:pPr>
      <w:keepNext/>
      <w:tabs>
        <w:tab w:val="left" w:pos="2207"/>
      </w:tabs>
      <w:rPr>
        <w:sz w:val="18"/>
      </w:rPr>
    </w:pPr>
    <w:r w:rsidRPr="003E798A">
      <w:rPr>
        <w:sz w:val="18"/>
      </w:rPr>
      <w:tab/>
    </w:r>
  </w:p>
  <w:p w:rsidR="00333C01" w:rsidRPr="003E798A" w:rsidRDefault="00333C01">
    <w:pPr>
      <w:keepNext/>
      <w:rPr>
        <w:sz w:val="24"/>
        <w:lang w:val="en-US"/>
      </w:rPr>
    </w:pPr>
    <w:proofErr w:type="gramStart"/>
    <w:r w:rsidRPr="003E798A">
      <w:rPr>
        <w:sz w:val="24"/>
        <w:lang w:val="en-US"/>
      </w:rPr>
      <w:t>e-mail</w:t>
    </w:r>
    <w:proofErr w:type="gramEnd"/>
    <w:r w:rsidRPr="003E798A">
      <w:rPr>
        <w:sz w:val="24"/>
        <w:lang w:val="en-US"/>
      </w:rPr>
      <w:t xml:space="preserve">: </w:t>
    </w:r>
    <w:hyperlink r:id="rId2" w:history="1">
      <w:r w:rsidRPr="003E798A">
        <w:rPr>
          <w:rStyle w:val="a5"/>
          <w:sz w:val="24"/>
          <w:lang w:val="en-US"/>
        </w:rPr>
        <w:t>to35@fas.gov.ru</w:t>
      </w:r>
    </w:hyperlink>
  </w:p>
  <w:p w:rsidR="00333C01" w:rsidRPr="00883196" w:rsidRDefault="00333C01" w:rsidP="003E798A">
    <w:pPr>
      <w:keepNext/>
      <w:rPr>
        <w:lang w:val="en-US"/>
      </w:rPr>
    </w:pPr>
    <w:r w:rsidRPr="003E798A">
      <w:rPr>
        <w:sz w:val="24"/>
        <w:lang w:val="en-US"/>
      </w:rPr>
      <w:t>http://vologda.fas.gov.ru</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1ABE"/>
    <w:multiLevelType w:val="hybridMultilevel"/>
    <w:tmpl w:val="399C7ED0"/>
    <w:lvl w:ilvl="0" w:tplc="A80A146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BA3276"/>
    <w:multiLevelType w:val="hybridMultilevel"/>
    <w:tmpl w:val="311ED060"/>
    <w:lvl w:ilvl="0" w:tplc="8456436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
    <w:nsid w:val="08415B8F"/>
    <w:multiLevelType w:val="hybridMultilevel"/>
    <w:tmpl w:val="30C2D690"/>
    <w:lvl w:ilvl="0" w:tplc="288CE2CC">
      <w:start w:val="1"/>
      <w:numFmt w:val="decimal"/>
      <w:lvlText w:val="%1."/>
      <w:lvlJc w:val="left"/>
      <w:pPr>
        <w:ind w:left="927"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3">
    <w:nsid w:val="08D9218B"/>
    <w:multiLevelType w:val="hybridMultilevel"/>
    <w:tmpl w:val="0A966A78"/>
    <w:lvl w:ilvl="0" w:tplc="04190013">
      <w:start w:val="1"/>
      <w:numFmt w:val="upperRoman"/>
      <w:lvlText w:val="%1."/>
      <w:lvlJc w:val="righ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nsid w:val="1026299C"/>
    <w:multiLevelType w:val="hybridMultilevel"/>
    <w:tmpl w:val="F530B9FE"/>
    <w:lvl w:ilvl="0" w:tplc="770457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6AA19A2"/>
    <w:multiLevelType w:val="hybridMultilevel"/>
    <w:tmpl w:val="CB3E8B48"/>
    <w:lvl w:ilvl="0" w:tplc="F128456C">
      <w:start w:val="1"/>
      <w:numFmt w:val="decimal"/>
      <w:lvlText w:val="%1."/>
      <w:lvlJc w:val="left"/>
      <w:pPr>
        <w:tabs>
          <w:tab w:val="num" w:pos="1065"/>
        </w:tabs>
        <w:ind w:left="1065" w:hanging="360"/>
      </w:pPr>
      <w:rPr>
        <w:rFonts w:ascii="Times New Roman" w:hAnsi="Times New Roman" w:cs="Times New Roman" w:hint="default"/>
        <w:sz w:val="24"/>
      </w:rPr>
    </w:lvl>
    <w:lvl w:ilvl="1" w:tplc="DCB0F2FE">
      <w:start w:val="3"/>
      <w:numFmt w:val="upperRoman"/>
      <w:lvlText w:val="%2."/>
      <w:lvlJc w:val="left"/>
      <w:pPr>
        <w:tabs>
          <w:tab w:val="num" w:pos="2145"/>
        </w:tabs>
        <w:ind w:left="2145" w:hanging="720"/>
      </w:pPr>
      <w:rPr>
        <w:rFonts w:cs="Times New Roman" w:hint="default"/>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6">
    <w:nsid w:val="24452411"/>
    <w:multiLevelType w:val="hybridMultilevel"/>
    <w:tmpl w:val="19BC9548"/>
    <w:lvl w:ilvl="0" w:tplc="DA00E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6D9149A"/>
    <w:multiLevelType w:val="multilevel"/>
    <w:tmpl w:val="7586F8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DD874CA"/>
    <w:multiLevelType w:val="hybridMultilevel"/>
    <w:tmpl w:val="44C4A242"/>
    <w:lvl w:ilvl="0" w:tplc="760AC2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76D0E80"/>
    <w:multiLevelType w:val="hybridMultilevel"/>
    <w:tmpl w:val="BD34F89C"/>
    <w:lvl w:ilvl="0" w:tplc="5290C7DC">
      <w:start w:val="3"/>
      <w:numFmt w:val="decimal"/>
      <w:lvlText w:val="%1."/>
      <w:lvlJc w:val="left"/>
      <w:pPr>
        <w:ind w:left="927" w:hanging="360"/>
      </w:pPr>
      <w:rPr>
        <w:rFonts w:ascii="Times New Roman" w:hAnsi="Times New Roman" w:hint="default"/>
        <w:color w:val="auto"/>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B7E7DEF"/>
    <w:multiLevelType w:val="hybridMultilevel"/>
    <w:tmpl w:val="FC8C32CA"/>
    <w:lvl w:ilvl="0" w:tplc="7B5CEE5C">
      <w:start w:val="1"/>
      <w:numFmt w:val="bullet"/>
      <w:lvlText w:val="ü"/>
      <w:lvlJc w:val="left"/>
      <w:pPr>
        <w:ind w:left="786" w:hanging="360"/>
      </w:pPr>
      <w:rPr>
        <w:rFonts w:ascii="Wingdings" w:hAnsi="Wingdings" w:hint="default"/>
        <w:b w:val="0"/>
        <w:i w:val="0"/>
        <w:sz w:val="22"/>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406824B8"/>
    <w:multiLevelType w:val="hybridMultilevel"/>
    <w:tmpl w:val="121C396A"/>
    <w:lvl w:ilvl="0" w:tplc="D9F899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4D242387"/>
    <w:multiLevelType w:val="hybridMultilevel"/>
    <w:tmpl w:val="718EBC4A"/>
    <w:lvl w:ilvl="0" w:tplc="5C96757C">
      <w:start w:val="2"/>
      <w:numFmt w:val="decimal"/>
      <w:lvlText w:val="%1."/>
      <w:lvlJc w:val="left"/>
      <w:pPr>
        <w:ind w:left="1287" w:hanging="360"/>
      </w:pPr>
      <w:rPr>
        <w:rFonts w:asciiTheme="minorHAnsi" w:hAnsiTheme="minorHAnsi" w:cs="Times New Roman" w:hint="default"/>
        <w:color w:val="000000"/>
        <w:sz w:val="21"/>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3">
    <w:nsid w:val="4E2C2C87"/>
    <w:multiLevelType w:val="hybridMultilevel"/>
    <w:tmpl w:val="58009136"/>
    <w:lvl w:ilvl="0" w:tplc="BBFE73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8EE6280"/>
    <w:multiLevelType w:val="hybridMultilevel"/>
    <w:tmpl w:val="8292B1F6"/>
    <w:lvl w:ilvl="0" w:tplc="BAE6C1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5B47086B"/>
    <w:multiLevelType w:val="hybridMultilevel"/>
    <w:tmpl w:val="7E9C88FE"/>
    <w:lvl w:ilvl="0" w:tplc="DFA695C0">
      <w:start w:val="1"/>
      <w:numFmt w:val="decimal"/>
      <w:lvlText w:val="4.%1."/>
      <w:lvlJc w:val="left"/>
      <w:pPr>
        <w:ind w:left="644" w:hanging="360"/>
      </w:pPr>
      <w:rPr>
        <w:b w:val="0"/>
        <w:i w:val="0"/>
        <w:color w:val="auto"/>
      </w:rPr>
    </w:lvl>
    <w:lvl w:ilvl="1" w:tplc="04190019">
      <w:start w:val="1"/>
      <w:numFmt w:val="lowerLetter"/>
      <w:lvlText w:val="%2."/>
      <w:lvlJc w:val="left"/>
      <w:pPr>
        <w:ind w:left="36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nsid w:val="5D746634"/>
    <w:multiLevelType w:val="hybridMultilevel"/>
    <w:tmpl w:val="3A58BB88"/>
    <w:lvl w:ilvl="0" w:tplc="123607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E3C6E6C"/>
    <w:multiLevelType w:val="hybridMultilevel"/>
    <w:tmpl w:val="C090D818"/>
    <w:lvl w:ilvl="0" w:tplc="5DF023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618151E2"/>
    <w:multiLevelType w:val="hybridMultilevel"/>
    <w:tmpl w:val="200E306E"/>
    <w:lvl w:ilvl="0" w:tplc="10028E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62837AA5"/>
    <w:multiLevelType w:val="hybridMultilevel"/>
    <w:tmpl w:val="C728F3B6"/>
    <w:lvl w:ilvl="0" w:tplc="26C6E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4864706"/>
    <w:multiLevelType w:val="multilevel"/>
    <w:tmpl w:val="DDB29BB0"/>
    <w:styleLink w:val="LFO16"/>
    <w:lvl w:ilvl="0">
      <w:start w:val="1"/>
      <w:numFmt w:val="decimal"/>
      <w:pStyle w:val="AGovStyle5"/>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1004" w:hanging="720"/>
      </w:pPr>
      <w:rPr>
        <w:b w:val="0"/>
      </w:rPr>
    </w:lvl>
    <w:lvl w:ilvl="4">
      <w:start w:val="1"/>
      <w:numFmt w:val="russianLower"/>
      <w:lvlText w:val="(%5)"/>
      <w:lvlJc w:val="left"/>
      <w:pPr>
        <w:ind w:left="144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nsid w:val="7F386350"/>
    <w:multiLevelType w:val="multilevel"/>
    <w:tmpl w:val="39CA53B2"/>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4)"/>
      <w:lvlJc w:val="left"/>
      <w:pPr>
        <w:tabs>
          <w:tab w:val="num" w:pos="1288"/>
        </w:tabs>
        <w:ind w:left="1288" w:hanging="720"/>
      </w:pPr>
      <w:rPr>
        <w:rFonts w:ascii="Times New Roman" w:eastAsia="Times New Roman" w:hAnsi="Times New Roman" w:cs="Times New Roman"/>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num>
  <w:num w:numId="2">
    <w:abstractNumId w:val="6"/>
  </w:num>
  <w:num w:numId="3">
    <w:abstractNumId w:val="17"/>
  </w:num>
  <w:num w:numId="4">
    <w:abstractNumId w:val="0"/>
  </w:num>
  <w:num w:numId="5">
    <w:abstractNumId w:val="9"/>
  </w:num>
  <w:num w:numId="6">
    <w:abstractNumId w:val="16"/>
  </w:num>
  <w:num w:numId="7">
    <w:abstractNumId w:val="8"/>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7"/>
  </w:num>
  <w:num w:numId="11">
    <w:abstractNumId w:val="14"/>
  </w:num>
  <w:num w:numId="12">
    <w:abstractNumId w:val="3"/>
  </w:num>
  <w:num w:numId="13">
    <w:abstractNumId w:val="5"/>
  </w:num>
  <w:num w:numId="14">
    <w:abstractNumId w:val="19"/>
  </w:num>
  <w:num w:numId="1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4"/>
  </w:num>
  <w:num w:numId="19">
    <w:abstractNumId w:val="10"/>
  </w:num>
  <w:num w:numId="20">
    <w:abstractNumId w:val="13"/>
  </w:num>
  <w:num w:numId="21">
    <w:abstractNumId w:val="20"/>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00"/>
  <w:displayHorizontalDrawingGridEvery w:val="2"/>
  <w:noPunctuationKerning/>
  <w:characterSpacingControl w:val="doNotCompress"/>
  <w:hdrShapeDefaults>
    <o:shapedefaults v:ext="edit" spidmax="712705"/>
  </w:hdrShapeDefaults>
  <w:footnotePr>
    <w:footnote w:id="-1"/>
    <w:footnote w:id="0"/>
  </w:footnotePr>
  <w:endnotePr>
    <w:endnote w:id="-1"/>
    <w:endnote w:id="0"/>
  </w:endnotePr>
  <w:compat/>
  <w:rsids>
    <w:rsidRoot w:val="00AA7B25"/>
    <w:rsid w:val="0000021E"/>
    <w:rsid w:val="00000461"/>
    <w:rsid w:val="00001DF9"/>
    <w:rsid w:val="0000219D"/>
    <w:rsid w:val="0000238A"/>
    <w:rsid w:val="00002768"/>
    <w:rsid w:val="00002AC0"/>
    <w:rsid w:val="00002B59"/>
    <w:rsid w:val="00003918"/>
    <w:rsid w:val="00003B84"/>
    <w:rsid w:val="00004669"/>
    <w:rsid w:val="000047B4"/>
    <w:rsid w:val="000048AE"/>
    <w:rsid w:val="000049FF"/>
    <w:rsid w:val="00005532"/>
    <w:rsid w:val="000058B2"/>
    <w:rsid w:val="00005982"/>
    <w:rsid w:val="00006424"/>
    <w:rsid w:val="000068BC"/>
    <w:rsid w:val="00006A4D"/>
    <w:rsid w:val="00006D8F"/>
    <w:rsid w:val="00007A0F"/>
    <w:rsid w:val="00007AB1"/>
    <w:rsid w:val="00007EAA"/>
    <w:rsid w:val="00010151"/>
    <w:rsid w:val="00012E13"/>
    <w:rsid w:val="00014177"/>
    <w:rsid w:val="0001429B"/>
    <w:rsid w:val="00014680"/>
    <w:rsid w:val="00016422"/>
    <w:rsid w:val="00016AC8"/>
    <w:rsid w:val="00016BF2"/>
    <w:rsid w:val="000172D4"/>
    <w:rsid w:val="0001749F"/>
    <w:rsid w:val="0001777B"/>
    <w:rsid w:val="00020D78"/>
    <w:rsid w:val="00020E23"/>
    <w:rsid w:val="00021600"/>
    <w:rsid w:val="000219E1"/>
    <w:rsid w:val="00022333"/>
    <w:rsid w:val="00022DC8"/>
    <w:rsid w:val="00023104"/>
    <w:rsid w:val="00023465"/>
    <w:rsid w:val="00024133"/>
    <w:rsid w:val="000253E9"/>
    <w:rsid w:val="000254E8"/>
    <w:rsid w:val="0002556B"/>
    <w:rsid w:val="000259E8"/>
    <w:rsid w:val="00025E65"/>
    <w:rsid w:val="00025FAC"/>
    <w:rsid w:val="000262CE"/>
    <w:rsid w:val="00026BBA"/>
    <w:rsid w:val="00030056"/>
    <w:rsid w:val="00030382"/>
    <w:rsid w:val="00030FCE"/>
    <w:rsid w:val="00031917"/>
    <w:rsid w:val="0003232E"/>
    <w:rsid w:val="00032EE3"/>
    <w:rsid w:val="00033341"/>
    <w:rsid w:val="000340D4"/>
    <w:rsid w:val="0003556D"/>
    <w:rsid w:val="000356DA"/>
    <w:rsid w:val="00035A1D"/>
    <w:rsid w:val="0003610A"/>
    <w:rsid w:val="0003610D"/>
    <w:rsid w:val="00036111"/>
    <w:rsid w:val="000370F6"/>
    <w:rsid w:val="0003793A"/>
    <w:rsid w:val="00037AAF"/>
    <w:rsid w:val="00037F26"/>
    <w:rsid w:val="00040B32"/>
    <w:rsid w:val="00040D53"/>
    <w:rsid w:val="00041340"/>
    <w:rsid w:val="000416CD"/>
    <w:rsid w:val="00043A6D"/>
    <w:rsid w:val="00044817"/>
    <w:rsid w:val="00044CB2"/>
    <w:rsid w:val="00044E92"/>
    <w:rsid w:val="00045742"/>
    <w:rsid w:val="00045781"/>
    <w:rsid w:val="000457FB"/>
    <w:rsid w:val="0004628B"/>
    <w:rsid w:val="0005056E"/>
    <w:rsid w:val="0005071B"/>
    <w:rsid w:val="00051B3F"/>
    <w:rsid w:val="00052F3B"/>
    <w:rsid w:val="0005568D"/>
    <w:rsid w:val="00055698"/>
    <w:rsid w:val="00055774"/>
    <w:rsid w:val="000559C7"/>
    <w:rsid w:val="000571EA"/>
    <w:rsid w:val="00057347"/>
    <w:rsid w:val="0005796A"/>
    <w:rsid w:val="0006074A"/>
    <w:rsid w:val="00061D41"/>
    <w:rsid w:val="00062CF1"/>
    <w:rsid w:val="00063C5C"/>
    <w:rsid w:val="000648AB"/>
    <w:rsid w:val="00064A53"/>
    <w:rsid w:val="00064B61"/>
    <w:rsid w:val="00064F6A"/>
    <w:rsid w:val="000654F2"/>
    <w:rsid w:val="0006589F"/>
    <w:rsid w:val="00065C24"/>
    <w:rsid w:val="00067051"/>
    <w:rsid w:val="00067B4A"/>
    <w:rsid w:val="00070214"/>
    <w:rsid w:val="000708CB"/>
    <w:rsid w:val="00071160"/>
    <w:rsid w:val="00071ECD"/>
    <w:rsid w:val="00072D49"/>
    <w:rsid w:val="00075533"/>
    <w:rsid w:val="00075DF4"/>
    <w:rsid w:val="00075E91"/>
    <w:rsid w:val="0007617F"/>
    <w:rsid w:val="000766E4"/>
    <w:rsid w:val="000772A9"/>
    <w:rsid w:val="000772AD"/>
    <w:rsid w:val="000776A8"/>
    <w:rsid w:val="0008030B"/>
    <w:rsid w:val="0008042A"/>
    <w:rsid w:val="00080700"/>
    <w:rsid w:val="00080968"/>
    <w:rsid w:val="00081C07"/>
    <w:rsid w:val="0008282A"/>
    <w:rsid w:val="00082D0B"/>
    <w:rsid w:val="00083468"/>
    <w:rsid w:val="000857E0"/>
    <w:rsid w:val="00086151"/>
    <w:rsid w:val="0008616E"/>
    <w:rsid w:val="00086563"/>
    <w:rsid w:val="0008787B"/>
    <w:rsid w:val="00087A9D"/>
    <w:rsid w:val="00087F86"/>
    <w:rsid w:val="00090BB0"/>
    <w:rsid w:val="00091B8E"/>
    <w:rsid w:val="00091C2F"/>
    <w:rsid w:val="00095BE1"/>
    <w:rsid w:val="00095C6E"/>
    <w:rsid w:val="000968BC"/>
    <w:rsid w:val="00096B19"/>
    <w:rsid w:val="00097F75"/>
    <w:rsid w:val="000A228F"/>
    <w:rsid w:val="000A2A3F"/>
    <w:rsid w:val="000A33A2"/>
    <w:rsid w:val="000A4467"/>
    <w:rsid w:val="000A4701"/>
    <w:rsid w:val="000A4E36"/>
    <w:rsid w:val="000A636F"/>
    <w:rsid w:val="000A6965"/>
    <w:rsid w:val="000A7020"/>
    <w:rsid w:val="000A7B6C"/>
    <w:rsid w:val="000B01C1"/>
    <w:rsid w:val="000B2431"/>
    <w:rsid w:val="000B4603"/>
    <w:rsid w:val="000B4BB4"/>
    <w:rsid w:val="000B5795"/>
    <w:rsid w:val="000B62AB"/>
    <w:rsid w:val="000B6BC6"/>
    <w:rsid w:val="000B794B"/>
    <w:rsid w:val="000B7AC3"/>
    <w:rsid w:val="000B7B4D"/>
    <w:rsid w:val="000B7DFA"/>
    <w:rsid w:val="000C0363"/>
    <w:rsid w:val="000C0696"/>
    <w:rsid w:val="000C1638"/>
    <w:rsid w:val="000C205A"/>
    <w:rsid w:val="000C22E9"/>
    <w:rsid w:val="000C248D"/>
    <w:rsid w:val="000C2DA6"/>
    <w:rsid w:val="000C30A8"/>
    <w:rsid w:val="000C37E2"/>
    <w:rsid w:val="000C4025"/>
    <w:rsid w:val="000C4ADE"/>
    <w:rsid w:val="000C4F1A"/>
    <w:rsid w:val="000C54BA"/>
    <w:rsid w:val="000C57D5"/>
    <w:rsid w:val="000C7F83"/>
    <w:rsid w:val="000D03D3"/>
    <w:rsid w:val="000D05DD"/>
    <w:rsid w:val="000D3499"/>
    <w:rsid w:val="000D357B"/>
    <w:rsid w:val="000D39EC"/>
    <w:rsid w:val="000D3CAC"/>
    <w:rsid w:val="000D3F06"/>
    <w:rsid w:val="000D43C5"/>
    <w:rsid w:val="000D4A3F"/>
    <w:rsid w:val="000D4A98"/>
    <w:rsid w:val="000D4B9E"/>
    <w:rsid w:val="000D51DA"/>
    <w:rsid w:val="000D6B0D"/>
    <w:rsid w:val="000D77B1"/>
    <w:rsid w:val="000D7A96"/>
    <w:rsid w:val="000E0524"/>
    <w:rsid w:val="000E06C0"/>
    <w:rsid w:val="000E11D0"/>
    <w:rsid w:val="000E175E"/>
    <w:rsid w:val="000E19D4"/>
    <w:rsid w:val="000E22A4"/>
    <w:rsid w:val="000E26B6"/>
    <w:rsid w:val="000E2840"/>
    <w:rsid w:val="000E3F52"/>
    <w:rsid w:val="000E45BD"/>
    <w:rsid w:val="000E5038"/>
    <w:rsid w:val="000E52A3"/>
    <w:rsid w:val="000E557F"/>
    <w:rsid w:val="000E5E19"/>
    <w:rsid w:val="000E6135"/>
    <w:rsid w:val="000E677A"/>
    <w:rsid w:val="000F01B4"/>
    <w:rsid w:val="000F0346"/>
    <w:rsid w:val="000F0821"/>
    <w:rsid w:val="000F090E"/>
    <w:rsid w:val="000F1464"/>
    <w:rsid w:val="000F186F"/>
    <w:rsid w:val="000F2A9B"/>
    <w:rsid w:val="000F4710"/>
    <w:rsid w:val="000F4A83"/>
    <w:rsid w:val="000F657D"/>
    <w:rsid w:val="000F6B29"/>
    <w:rsid w:val="000F7545"/>
    <w:rsid w:val="000F75BA"/>
    <w:rsid w:val="000F788D"/>
    <w:rsid w:val="0010017D"/>
    <w:rsid w:val="001011B6"/>
    <w:rsid w:val="00101C76"/>
    <w:rsid w:val="00101D44"/>
    <w:rsid w:val="00102F75"/>
    <w:rsid w:val="00102F77"/>
    <w:rsid w:val="00103B93"/>
    <w:rsid w:val="001050D3"/>
    <w:rsid w:val="001053AD"/>
    <w:rsid w:val="001055A3"/>
    <w:rsid w:val="00106096"/>
    <w:rsid w:val="001060B5"/>
    <w:rsid w:val="00107938"/>
    <w:rsid w:val="0010793F"/>
    <w:rsid w:val="00107E36"/>
    <w:rsid w:val="00110A76"/>
    <w:rsid w:val="00110F47"/>
    <w:rsid w:val="0011139E"/>
    <w:rsid w:val="00111625"/>
    <w:rsid w:val="0011289C"/>
    <w:rsid w:val="001139A8"/>
    <w:rsid w:val="00114003"/>
    <w:rsid w:val="00114115"/>
    <w:rsid w:val="00115C71"/>
    <w:rsid w:val="00115CCE"/>
    <w:rsid w:val="001160DE"/>
    <w:rsid w:val="00116809"/>
    <w:rsid w:val="001177B4"/>
    <w:rsid w:val="00120531"/>
    <w:rsid w:val="00120A7E"/>
    <w:rsid w:val="00121B04"/>
    <w:rsid w:val="001224A7"/>
    <w:rsid w:val="00122D64"/>
    <w:rsid w:val="00123334"/>
    <w:rsid w:val="00125F76"/>
    <w:rsid w:val="001267F5"/>
    <w:rsid w:val="00127929"/>
    <w:rsid w:val="00130340"/>
    <w:rsid w:val="001304B4"/>
    <w:rsid w:val="00131314"/>
    <w:rsid w:val="00131357"/>
    <w:rsid w:val="00131972"/>
    <w:rsid w:val="00132644"/>
    <w:rsid w:val="00132A87"/>
    <w:rsid w:val="00132BD1"/>
    <w:rsid w:val="00132EAD"/>
    <w:rsid w:val="001334B6"/>
    <w:rsid w:val="001338B1"/>
    <w:rsid w:val="00133974"/>
    <w:rsid w:val="00133CF5"/>
    <w:rsid w:val="00134913"/>
    <w:rsid w:val="00134D80"/>
    <w:rsid w:val="00136012"/>
    <w:rsid w:val="0013602D"/>
    <w:rsid w:val="00136226"/>
    <w:rsid w:val="00137E4C"/>
    <w:rsid w:val="00137FE0"/>
    <w:rsid w:val="0014097B"/>
    <w:rsid w:val="00140B89"/>
    <w:rsid w:val="001414BA"/>
    <w:rsid w:val="001418E4"/>
    <w:rsid w:val="00141D63"/>
    <w:rsid w:val="00141E2C"/>
    <w:rsid w:val="00141F9E"/>
    <w:rsid w:val="0014290F"/>
    <w:rsid w:val="001429BD"/>
    <w:rsid w:val="00142B64"/>
    <w:rsid w:val="00143335"/>
    <w:rsid w:val="001435F3"/>
    <w:rsid w:val="001441AE"/>
    <w:rsid w:val="00144C35"/>
    <w:rsid w:val="0014551E"/>
    <w:rsid w:val="00145E5A"/>
    <w:rsid w:val="00146020"/>
    <w:rsid w:val="001465A3"/>
    <w:rsid w:val="00146BFF"/>
    <w:rsid w:val="001471FA"/>
    <w:rsid w:val="00147775"/>
    <w:rsid w:val="00147975"/>
    <w:rsid w:val="00147C57"/>
    <w:rsid w:val="00150869"/>
    <w:rsid w:val="001515E6"/>
    <w:rsid w:val="0015186D"/>
    <w:rsid w:val="00151CF1"/>
    <w:rsid w:val="00151DFD"/>
    <w:rsid w:val="00152F2F"/>
    <w:rsid w:val="00152FC6"/>
    <w:rsid w:val="00154166"/>
    <w:rsid w:val="001548D9"/>
    <w:rsid w:val="00154C17"/>
    <w:rsid w:val="00155245"/>
    <w:rsid w:val="001557CE"/>
    <w:rsid w:val="00157250"/>
    <w:rsid w:val="00157F49"/>
    <w:rsid w:val="001607AE"/>
    <w:rsid w:val="00160869"/>
    <w:rsid w:val="00160FF4"/>
    <w:rsid w:val="00161083"/>
    <w:rsid w:val="001619D6"/>
    <w:rsid w:val="00161FF8"/>
    <w:rsid w:val="00162367"/>
    <w:rsid w:val="00162722"/>
    <w:rsid w:val="00162818"/>
    <w:rsid w:val="0016338F"/>
    <w:rsid w:val="00163DE1"/>
    <w:rsid w:val="00163E84"/>
    <w:rsid w:val="00165120"/>
    <w:rsid w:val="0016527B"/>
    <w:rsid w:val="00165B4B"/>
    <w:rsid w:val="00165CB6"/>
    <w:rsid w:val="00166BBE"/>
    <w:rsid w:val="001676F8"/>
    <w:rsid w:val="00167797"/>
    <w:rsid w:val="00167984"/>
    <w:rsid w:val="0017051F"/>
    <w:rsid w:val="00170593"/>
    <w:rsid w:val="00171632"/>
    <w:rsid w:val="00171DEA"/>
    <w:rsid w:val="00172B8B"/>
    <w:rsid w:val="00173276"/>
    <w:rsid w:val="00174134"/>
    <w:rsid w:val="001742C1"/>
    <w:rsid w:val="00174366"/>
    <w:rsid w:val="0017487A"/>
    <w:rsid w:val="00174BFE"/>
    <w:rsid w:val="00175152"/>
    <w:rsid w:val="001752D5"/>
    <w:rsid w:val="00175C42"/>
    <w:rsid w:val="00175FCB"/>
    <w:rsid w:val="00176CD4"/>
    <w:rsid w:val="00177EF1"/>
    <w:rsid w:val="001806E5"/>
    <w:rsid w:val="00180886"/>
    <w:rsid w:val="00180D08"/>
    <w:rsid w:val="00181235"/>
    <w:rsid w:val="001817B8"/>
    <w:rsid w:val="00182C0D"/>
    <w:rsid w:val="001834CC"/>
    <w:rsid w:val="0018350D"/>
    <w:rsid w:val="00183A20"/>
    <w:rsid w:val="00184D77"/>
    <w:rsid w:val="00184D9F"/>
    <w:rsid w:val="00185C99"/>
    <w:rsid w:val="00187054"/>
    <w:rsid w:val="0018748B"/>
    <w:rsid w:val="00187C0C"/>
    <w:rsid w:val="00192681"/>
    <w:rsid w:val="001926D5"/>
    <w:rsid w:val="00192979"/>
    <w:rsid w:val="001932D6"/>
    <w:rsid w:val="0019347B"/>
    <w:rsid w:val="00193963"/>
    <w:rsid w:val="00195110"/>
    <w:rsid w:val="00195FA1"/>
    <w:rsid w:val="0019610E"/>
    <w:rsid w:val="00196FD9"/>
    <w:rsid w:val="0019742A"/>
    <w:rsid w:val="00197D26"/>
    <w:rsid w:val="001A2287"/>
    <w:rsid w:val="001A246D"/>
    <w:rsid w:val="001A2869"/>
    <w:rsid w:val="001A2E61"/>
    <w:rsid w:val="001A3D42"/>
    <w:rsid w:val="001A41DD"/>
    <w:rsid w:val="001A6A27"/>
    <w:rsid w:val="001A6D31"/>
    <w:rsid w:val="001A7419"/>
    <w:rsid w:val="001A79BD"/>
    <w:rsid w:val="001A7DAA"/>
    <w:rsid w:val="001B009D"/>
    <w:rsid w:val="001B04F7"/>
    <w:rsid w:val="001B1C4F"/>
    <w:rsid w:val="001B1FC6"/>
    <w:rsid w:val="001B2E81"/>
    <w:rsid w:val="001B3CAF"/>
    <w:rsid w:val="001B4821"/>
    <w:rsid w:val="001B4A25"/>
    <w:rsid w:val="001B505B"/>
    <w:rsid w:val="001B5E98"/>
    <w:rsid w:val="001B6821"/>
    <w:rsid w:val="001B6D2B"/>
    <w:rsid w:val="001B6EBE"/>
    <w:rsid w:val="001C262C"/>
    <w:rsid w:val="001C2890"/>
    <w:rsid w:val="001C2D24"/>
    <w:rsid w:val="001C33E5"/>
    <w:rsid w:val="001C358C"/>
    <w:rsid w:val="001C424E"/>
    <w:rsid w:val="001C4354"/>
    <w:rsid w:val="001C53B8"/>
    <w:rsid w:val="001C547D"/>
    <w:rsid w:val="001C56EA"/>
    <w:rsid w:val="001D07D5"/>
    <w:rsid w:val="001D0CAE"/>
    <w:rsid w:val="001D1999"/>
    <w:rsid w:val="001D3A7B"/>
    <w:rsid w:val="001D3F6D"/>
    <w:rsid w:val="001D4809"/>
    <w:rsid w:val="001D5D36"/>
    <w:rsid w:val="001D62F5"/>
    <w:rsid w:val="001D6BB3"/>
    <w:rsid w:val="001D710D"/>
    <w:rsid w:val="001D7E39"/>
    <w:rsid w:val="001E07D7"/>
    <w:rsid w:val="001E1AAE"/>
    <w:rsid w:val="001E1DFF"/>
    <w:rsid w:val="001E1E9F"/>
    <w:rsid w:val="001E33E2"/>
    <w:rsid w:val="001E3616"/>
    <w:rsid w:val="001E41A3"/>
    <w:rsid w:val="001E4D38"/>
    <w:rsid w:val="001E76E4"/>
    <w:rsid w:val="001E7B11"/>
    <w:rsid w:val="001F056F"/>
    <w:rsid w:val="001F0842"/>
    <w:rsid w:val="001F0B44"/>
    <w:rsid w:val="001F17EA"/>
    <w:rsid w:val="001F1F0E"/>
    <w:rsid w:val="001F22AA"/>
    <w:rsid w:val="001F3798"/>
    <w:rsid w:val="001F3A04"/>
    <w:rsid w:val="001F3F40"/>
    <w:rsid w:val="001F4597"/>
    <w:rsid w:val="001F4719"/>
    <w:rsid w:val="001F53D1"/>
    <w:rsid w:val="001F5B2D"/>
    <w:rsid w:val="001F71D7"/>
    <w:rsid w:val="00200278"/>
    <w:rsid w:val="0020027E"/>
    <w:rsid w:val="00200713"/>
    <w:rsid w:val="0020079F"/>
    <w:rsid w:val="00200E7D"/>
    <w:rsid w:val="00200F17"/>
    <w:rsid w:val="002013B8"/>
    <w:rsid w:val="002015CC"/>
    <w:rsid w:val="00201E80"/>
    <w:rsid w:val="00201F00"/>
    <w:rsid w:val="0020225A"/>
    <w:rsid w:val="00202862"/>
    <w:rsid w:val="00203160"/>
    <w:rsid w:val="0020324E"/>
    <w:rsid w:val="002039FD"/>
    <w:rsid w:val="00204484"/>
    <w:rsid w:val="00204DAE"/>
    <w:rsid w:val="0020575C"/>
    <w:rsid w:val="00205794"/>
    <w:rsid w:val="00205D57"/>
    <w:rsid w:val="002071D5"/>
    <w:rsid w:val="002072B4"/>
    <w:rsid w:val="002078B0"/>
    <w:rsid w:val="00207CBB"/>
    <w:rsid w:val="00207E18"/>
    <w:rsid w:val="002101D6"/>
    <w:rsid w:val="002105D1"/>
    <w:rsid w:val="0021138A"/>
    <w:rsid w:val="00211692"/>
    <w:rsid w:val="00211A21"/>
    <w:rsid w:val="00211B50"/>
    <w:rsid w:val="00212A68"/>
    <w:rsid w:val="00212B29"/>
    <w:rsid w:val="00213BF9"/>
    <w:rsid w:val="00214D33"/>
    <w:rsid w:val="00215225"/>
    <w:rsid w:val="00215A6D"/>
    <w:rsid w:val="00216708"/>
    <w:rsid w:val="00216844"/>
    <w:rsid w:val="00217B12"/>
    <w:rsid w:val="00217E80"/>
    <w:rsid w:val="00217F5F"/>
    <w:rsid w:val="002204F8"/>
    <w:rsid w:val="002218EF"/>
    <w:rsid w:val="00221C93"/>
    <w:rsid w:val="00221DFA"/>
    <w:rsid w:val="00222AD8"/>
    <w:rsid w:val="00222CD4"/>
    <w:rsid w:val="0022372F"/>
    <w:rsid w:val="00224FC6"/>
    <w:rsid w:val="0022510C"/>
    <w:rsid w:val="002255B6"/>
    <w:rsid w:val="00226942"/>
    <w:rsid w:val="00227FE8"/>
    <w:rsid w:val="00230B86"/>
    <w:rsid w:val="00230EE3"/>
    <w:rsid w:val="00230EE6"/>
    <w:rsid w:val="00232B56"/>
    <w:rsid w:val="00232D23"/>
    <w:rsid w:val="00232ED3"/>
    <w:rsid w:val="002342A6"/>
    <w:rsid w:val="0023441F"/>
    <w:rsid w:val="0023551F"/>
    <w:rsid w:val="00235727"/>
    <w:rsid w:val="00235DF3"/>
    <w:rsid w:val="00236D79"/>
    <w:rsid w:val="002375D7"/>
    <w:rsid w:val="00240758"/>
    <w:rsid w:val="00240C1B"/>
    <w:rsid w:val="00241124"/>
    <w:rsid w:val="0024149C"/>
    <w:rsid w:val="00241F0C"/>
    <w:rsid w:val="0024201A"/>
    <w:rsid w:val="00242376"/>
    <w:rsid w:val="0024336A"/>
    <w:rsid w:val="00243488"/>
    <w:rsid w:val="00244125"/>
    <w:rsid w:val="002449FF"/>
    <w:rsid w:val="0024675F"/>
    <w:rsid w:val="002471FA"/>
    <w:rsid w:val="00247A08"/>
    <w:rsid w:val="0025050E"/>
    <w:rsid w:val="002509DA"/>
    <w:rsid w:val="00252182"/>
    <w:rsid w:val="0025301E"/>
    <w:rsid w:val="00253517"/>
    <w:rsid w:val="00253B6E"/>
    <w:rsid w:val="002559E8"/>
    <w:rsid w:val="0025657C"/>
    <w:rsid w:val="00257616"/>
    <w:rsid w:val="00257A2D"/>
    <w:rsid w:val="002603AB"/>
    <w:rsid w:val="00260CCC"/>
    <w:rsid w:val="00260D43"/>
    <w:rsid w:val="0026141A"/>
    <w:rsid w:val="00261B97"/>
    <w:rsid w:val="00261CAA"/>
    <w:rsid w:val="002621CD"/>
    <w:rsid w:val="00262B6B"/>
    <w:rsid w:val="00263688"/>
    <w:rsid w:val="002643F4"/>
    <w:rsid w:val="00264845"/>
    <w:rsid w:val="00266539"/>
    <w:rsid w:val="00266998"/>
    <w:rsid w:val="00267EEE"/>
    <w:rsid w:val="00270918"/>
    <w:rsid w:val="002722E1"/>
    <w:rsid w:val="00272E38"/>
    <w:rsid w:val="00274728"/>
    <w:rsid w:val="00274A94"/>
    <w:rsid w:val="00275397"/>
    <w:rsid w:val="00275DB9"/>
    <w:rsid w:val="0027688A"/>
    <w:rsid w:val="00276C83"/>
    <w:rsid w:val="00276D67"/>
    <w:rsid w:val="002775B2"/>
    <w:rsid w:val="00280760"/>
    <w:rsid w:val="002821A1"/>
    <w:rsid w:val="00282F63"/>
    <w:rsid w:val="002841FB"/>
    <w:rsid w:val="00284B5E"/>
    <w:rsid w:val="002856CC"/>
    <w:rsid w:val="00285969"/>
    <w:rsid w:val="00285CB9"/>
    <w:rsid w:val="00286F6C"/>
    <w:rsid w:val="0028731A"/>
    <w:rsid w:val="002875C0"/>
    <w:rsid w:val="00287E66"/>
    <w:rsid w:val="00290001"/>
    <w:rsid w:val="00290BEB"/>
    <w:rsid w:val="002912E9"/>
    <w:rsid w:val="00292620"/>
    <w:rsid w:val="00292FC2"/>
    <w:rsid w:val="002932C3"/>
    <w:rsid w:val="00293563"/>
    <w:rsid w:val="00293C12"/>
    <w:rsid w:val="00293D6F"/>
    <w:rsid w:val="00294EF3"/>
    <w:rsid w:val="002959FB"/>
    <w:rsid w:val="00296454"/>
    <w:rsid w:val="00296CF2"/>
    <w:rsid w:val="00297C5C"/>
    <w:rsid w:val="002A00AD"/>
    <w:rsid w:val="002A0A4A"/>
    <w:rsid w:val="002A2885"/>
    <w:rsid w:val="002A4105"/>
    <w:rsid w:val="002A53C2"/>
    <w:rsid w:val="002A6193"/>
    <w:rsid w:val="002A62F3"/>
    <w:rsid w:val="002A6E75"/>
    <w:rsid w:val="002A7148"/>
    <w:rsid w:val="002A7EE6"/>
    <w:rsid w:val="002B060E"/>
    <w:rsid w:val="002B1515"/>
    <w:rsid w:val="002B16BC"/>
    <w:rsid w:val="002B16E0"/>
    <w:rsid w:val="002B206C"/>
    <w:rsid w:val="002B2508"/>
    <w:rsid w:val="002B3307"/>
    <w:rsid w:val="002B3853"/>
    <w:rsid w:val="002B4247"/>
    <w:rsid w:val="002B4649"/>
    <w:rsid w:val="002C0182"/>
    <w:rsid w:val="002C0C28"/>
    <w:rsid w:val="002C12DF"/>
    <w:rsid w:val="002C1469"/>
    <w:rsid w:val="002C21D3"/>
    <w:rsid w:val="002C22A3"/>
    <w:rsid w:val="002C25B0"/>
    <w:rsid w:val="002C3D06"/>
    <w:rsid w:val="002C3DC3"/>
    <w:rsid w:val="002C44D8"/>
    <w:rsid w:val="002C4A72"/>
    <w:rsid w:val="002C4E5A"/>
    <w:rsid w:val="002C660A"/>
    <w:rsid w:val="002C68DB"/>
    <w:rsid w:val="002C6C32"/>
    <w:rsid w:val="002C711A"/>
    <w:rsid w:val="002C7AEC"/>
    <w:rsid w:val="002C7BE8"/>
    <w:rsid w:val="002C7F22"/>
    <w:rsid w:val="002D0781"/>
    <w:rsid w:val="002D0D6F"/>
    <w:rsid w:val="002D187A"/>
    <w:rsid w:val="002D1A1D"/>
    <w:rsid w:val="002D2647"/>
    <w:rsid w:val="002D2F6D"/>
    <w:rsid w:val="002D4172"/>
    <w:rsid w:val="002D5640"/>
    <w:rsid w:val="002D65FB"/>
    <w:rsid w:val="002D667A"/>
    <w:rsid w:val="002D6CD2"/>
    <w:rsid w:val="002D6ECE"/>
    <w:rsid w:val="002D735A"/>
    <w:rsid w:val="002D749C"/>
    <w:rsid w:val="002E0680"/>
    <w:rsid w:val="002E09B0"/>
    <w:rsid w:val="002E10BD"/>
    <w:rsid w:val="002E10D8"/>
    <w:rsid w:val="002E2B7E"/>
    <w:rsid w:val="002E323D"/>
    <w:rsid w:val="002E341F"/>
    <w:rsid w:val="002E3A6E"/>
    <w:rsid w:val="002E3C19"/>
    <w:rsid w:val="002E3CEF"/>
    <w:rsid w:val="002E40EA"/>
    <w:rsid w:val="002E4D57"/>
    <w:rsid w:val="002E4F5F"/>
    <w:rsid w:val="002E5BCF"/>
    <w:rsid w:val="002E62F8"/>
    <w:rsid w:val="002E689B"/>
    <w:rsid w:val="002F19A8"/>
    <w:rsid w:val="002F1F50"/>
    <w:rsid w:val="002F2539"/>
    <w:rsid w:val="002F3076"/>
    <w:rsid w:val="002F3E50"/>
    <w:rsid w:val="002F4369"/>
    <w:rsid w:val="002F5067"/>
    <w:rsid w:val="002F5E87"/>
    <w:rsid w:val="002F5F52"/>
    <w:rsid w:val="002F77F3"/>
    <w:rsid w:val="002F7891"/>
    <w:rsid w:val="002F79EB"/>
    <w:rsid w:val="0030021B"/>
    <w:rsid w:val="003004AD"/>
    <w:rsid w:val="00300644"/>
    <w:rsid w:val="003022E8"/>
    <w:rsid w:val="00302E78"/>
    <w:rsid w:val="00303F27"/>
    <w:rsid w:val="00303F99"/>
    <w:rsid w:val="0030438E"/>
    <w:rsid w:val="00305695"/>
    <w:rsid w:val="0030581B"/>
    <w:rsid w:val="003061A4"/>
    <w:rsid w:val="00306444"/>
    <w:rsid w:val="003069DC"/>
    <w:rsid w:val="0030748F"/>
    <w:rsid w:val="00310EC3"/>
    <w:rsid w:val="00311080"/>
    <w:rsid w:val="0031114E"/>
    <w:rsid w:val="00311EF4"/>
    <w:rsid w:val="00313415"/>
    <w:rsid w:val="00313719"/>
    <w:rsid w:val="00313962"/>
    <w:rsid w:val="00313F00"/>
    <w:rsid w:val="00316750"/>
    <w:rsid w:val="00316F40"/>
    <w:rsid w:val="003172A7"/>
    <w:rsid w:val="00321305"/>
    <w:rsid w:val="003221A3"/>
    <w:rsid w:val="003224EC"/>
    <w:rsid w:val="00322EE9"/>
    <w:rsid w:val="003233A1"/>
    <w:rsid w:val="00323D9D"/>
    <w:rsid w:val="00323E1D"/>
    <w:rsid w:val="00323E48"/>
    <w:rsid w:val="00324004"/>
    <w:rsid w:val="00324A61"/>
    <w:rsid w:val="00324ADA"/>
    <w:rsid w:val="00325769"/>
    <w:rsid w:val="003258E2"/>
    <w:rsid w:val="003261D9"/>
    <w:rsid w:val="0032694F"/>
    <w:rsid w:val="00331916"/>
    <w:rsid w:val="0033254B"/>
    <w:rsid w:val="00332A27"/>
    <w:rsid w:val="00333C01"/>
    <w:rsid w:val="00333D95"/>
    <w:rsid w:val="00334167"/>
    <w:rsid w:val="00334368"/>
    <w:rsid w:val="003352B0"/>
    <w:rsid w:val="0033556E"/>
    <w:rsid w:val="003358A8"/>
    <w:rsid w:val="00336C48"/>
    <w:rsid w:val="00336FBF"/>
    <w:rsid w:val="00337070"/>
    <w:rsid w:val="0033718D"/>
    <w:rsid w:val="00337979"/>
    <w:rsid w:val="00337F92"/>
    <w:rsid w:val="00340170"/>
    <w:rsid w:val="0034028D"/>
    <w:rsid w:val="0034071B"/>
    <w:rsid w:val="00340CA4"/>
    <w:rsid w:val="00341356"/>
    <w:rsid w:val="00341AE2"/>
    <w:rsid w:val="00342905"/>
    <w:rsid w:val="003435C2"/>
    <w:rsid w:val="003439AD"/>
    <w:rsid w:val="00343E4A"/>
    <w:rsid w:val="00343F40"/>
    <w:rsid w:val="00343F70"/>
    <w:rsid w:val="003446D2"/>
    <w:rsid w:val="00346F79"/>
    <w:rsid w:val="00346FB5"/>
    <w:rsid w:val="00347C4E"/>
    <w:rsid w:val="00347C95"/>
    <w:rsid w:val="00347D4E"/>
    <w:rsid w:val="00347D9D"/>
    <w:rsid w:val="00347DA5"/>
    <w:rsid w:val="00347F47"/>
    <w:rsid w:val="00350232"/>
    <w:rsid w:val="00350DE9"/>
    <w:rsid w:val="00350E86"/>
    <w:rsid w:val="00351082"/>
    <w:rsid w:val="003511D0"/>
    <w:rsid w:val="003513EB"/>
    <w:rsid w:val="0035235A"/>
    <w:rsid w:val="003527E0"/>
    <w:rsid w:val="0035319C"/>
    <w:rsid w:val="00353227"/>
    <w:rsid w:val="0035487E"/>
    <w:rsid w:val="00354A26"/>
    <w:rsid w:val="003552D6"/>
    <w:rsid w:val="003558A8"/>
    <w:rsid w:val="00357408"/>
    <w:rsid w:val="00357954"/>
    <w:rsid w:val="00360B0D"/>
    <w:rsid w:val="00360E13"/>
    <w:rsid w:val="00361C53"/>
    <w:rsid w:val="0036201B"/>
    <w:rsid w:val="003626FB"/>
    <w:rsid w:val="00364053"/>
    <w:rsid w:val="003640CC"/>
    <w:rsid w:val="00364709"/>
    <w:rsid w:val="0036556A"/>
    <w:rsid w:val="00365ADA"/>
    <w:rsid w:val="003663BB"/>
    <w:rsid w:val="00366E6E"/>
    <w:rsid w:val="00366FD3"/>
    <w:rsid w:val="00367972"/>
    <w:rsid w:val="00367F45"/>
    <w:rsid w:val="0037202C"/>
    <w:rsid w:val="00372D30"/>
    <w:rsid w:val="003731FA"/>
    <w:rsid w:val="0037384E"/>
    <w:rsid w:val="00373D84"/>
    <w:rsid w:val="003743E3"/>
    <w:rsid w:val="00374A6F"/>
    <w:rsid w:val="00374ADD"/>
    <w:rsid w:val="003750C5"/>
    <w:rsid w:val="00375EC9"/>
    <w:rsid w:val="00376116"/>
    <w:rsid w:val="00376953"/>
    <w:rsid w:val="0037732A"/>
    <w:rsid w:val="00377BEF"/>
    <w:rsid w:val="00382767"/>
    <w:rsid w:val="00383E82"/>
    <w:rsid w:val="00384204"/>
    <w:rsid w:val="0038455A"/>
    <w:rsid w:val="00384CB5"/>
    <w:rsid w:val="00384EA7"/>
    <w:rsid w:val="00384EC4"/>
    <w:rsid w:val="00387A60"/>
    <w:rsid w:val="00387B90"/>
    <w:rsid w:val="00387EB7"/>
    <w:rsid w:val="00392BCF"/>
    <w:rsid w:val="00393ABD"/>
    <w:rsid w:val="00393B90"/>
    <w:rsid w:val="0039483A"/>
    <w:rsid w:val="00394CF9"/>
    <w:rsid w:val="00395626"/>
    <w:rsid w:val="00396BD7"/>
    <w:rsid w:val="00397DD8"/>
    <w:rsid w:val="003A0041"/>
    <w:rsid w:val="003A1438"/>
    <w:rsid w:val="003A1ADC"/>
    <w:rsid w:val="003A1F60"/>
    <w:rsid w:val="003A2914"/>
    <w:rsid w:val="003A3600"/>
    <w:rsid w:val="003A509B"/>
    <w:rsid w:val="003A56C4"/>
    <w:rsid w:val="003A7744"/>
    <w:rsid w:val="003A7945"/>
    <w:rsid w:val="003A7FCB"/>
    <w:rsid w:val="003B09B2"/>
    <w:rsid w:val="003B1228"/>
    <w:rsid w:val="003B1B4B"/>
    <w:rsid w:val="003B1EAC"/>
    <w:rsid w:val="003B239A"/>
    <w:rsid w:val="003B2B34"/>
    <w:rsid w:val="003B2C12"/>
    <w:rsid w:val="003B31FC"/>
    <w:rsid w:val="003B3464"/>
    <w:rsid w:val="003B38CC"/>
    <w:rsid w:val="003B4D52"/>
    <w:rsid w:val="003B6519"/>
    <w:rsid w:val="003B6B6B"/>
    <w:rsid w:val="003B6B72"/>
    <w:rsid w:val="003B70D5"/>
    <w:rsid w:val="003B7D2B"/>
    <w:rsid w:val="003C06D9"/>
    <w:rsid w:val="003C07D8"/>
    <w:rsid w:val="003C08C7"/>
    <w:rsid w:val="003C0BA0"/>
    <w:rsid w:val="003C1556"/>
    <w:rsid w:val="003C28B8"/>
    <w:rsid w:val="003C35C6"/>
    <w:rsid w:val="003C565C"/>
    <w:rsid w:val="003C5DCB"/>
    <w:rsid w:val="003C5F28"/>
    <w:rsid w:val="003C65D9"/>
    <w:rsid w:val="003C70C2"/>
    <w:rsid w:val="003C792D"/>
    <w:rsid w:val="003D0279"/>
    <w:rsid w:val="003D04FE"/>
    <w:rsid w:val="003D1E85"/>
    <w:rsid w:val="003D2614"/>
    <w:rsid w:val="003D3023"/>
    <w:rsid w:val="003D3D28"/>
    <w:rsid w:val="003D3E87"/>
    <w:rsid w:val="003D4AF1"/>
    <w:rsid w:val="003D5532"/>
    <w:rsid w:val="003D5B4C"/>
    <w:rsid w:val="003D5BBD"/>
    <w:rsid w:val="003D6035"/>
    <w:rsid w:val="003D698D"/>
    <w:rsid w:val="003D773A"/>
    <w:rsid w:val="003D7766"/>
    <w:rsid w:val="003D78BC"/>
    <w:rsid w:val="003D7C8F"/>
    <w:rsid w:val="003D7D1B"/>
    <w:rsid w:val="003E00F6"/>
    <w:rsid w:val="003E0890"/>
    <w:rsid w:val="003E0BCC"/>
    <w:rsid w:val="003E0C24"/>
    <w:rsid w:val="003E0F8D"/>
    <w:rsid w:val="003E19C9"/>
    <w:rsid w:val="003E21D7"/>
    <w:rsid w:val="003E2FA4"/>
    <w:rsid w:val="003E343B"/>
    <w:rsid w:val="003E36AF"/>
    <w:rsid w:val="003E399B"/>
    <w:rsid w:val="003E3CBC"/>
    <w:rsid w:val="003E4CCF"/>
    <w:rsid w:val="003E4E86"/>
    <w:rsid w:val="003E4EA1"/>
    <w:rsid w:val="003E4EDA"/>
    <w:rsid w:val="003E5386"/>
    <w:rsid w:val="003E77BD"/>
    <w:rsid w:val="003E798A"/>
    <w:rsid w:val="003E7FFD"/>
    <w:rsid w:val="003F0713"/>
    <w:rsid w:val="003F0C67"/>
    <w:rsid w:val="003F1329"/>
    <w:rsid w:val="003F2191"/>
    <w:rsid w:val="003F2326"/>
    <w:rsid w:val="003F2708"/>
    <w:rsid w:val="003F27D4"/>
    <w:rsid w:val="003F2AA6"/>
    <w:rsid w:val="003F3439"/>
    <w:rsid w:val="003F366E"/>
    <w:rsid w:val="003F406E"/>
    <w:rsid w:val="003F49A6"/>
    <w:rsid w:val="003F59C9"/>
    <w:rsid w:val="003F5CDF"/>
    <w:rsid w:val="003F6405"/>
    <w:rsid w:val="003F692C"/>
    <w:rsid w:val="003F6BD1"/>
    <w:rsid w:val="003F70DC"/>
    <w:rsid w:val="003F7269"/>
    <w:rsid w:val="003F7EA8"/>
    <w:rsid w:val="00400004"/>
    <w:rsid w:val="00400223"/>
    <w:rsid w:val="0040060F"/>
    <w:rsid w:val="00400757"/>
    <w:rsid w:val="00400B33"/>
    <w:rsid w:val="00400F72"/>
    <w:rsid w:val="00401459"/>
    <w:rsid w:val="004018A9"/>
    <w:rsid w:val="0040266A"/>
    <w:rsid w:val="00402F55"/>
    <w:rsid w:val="00403903"/>
    <w:rsid w:val="00404631"/>
    <w:rsid w:val="004047FD"/>
    <w:rsid w:val="00404816"/>
    <w:rsid w:val="00404D5C"/>
    <w:rsid w:val="00407640"/>
    <w:rsid w:val="00410058"/>
    <w:rsid w:val="0041021A"/>
    <w:rsid w:val="00411940"/>
    <w:rsid w:val="0041286B"/>
    <w:rsid w:val="00412BA0"/>
    <w:rsid w:val="00413113"/>
    <w:rsid w:val="00413B8A"/>
    <w:rsid w:val="00414D9B"/>
    <w:rsid w:val="00415378"/>
    <w:rsid w:val="0041697B"/>
    <w:rsid w:val="004177C6"/>
    <w:rsid w:val="00420B70"/>
    <w:rsid w:val="004216BB"/>
    <w:rsid w:val="00421B34"/>
    <w:rsid w:val="00421BF3"/>
    <w:rsid w:val="00423478"/>
    <w:rsid w:val="0042406B"/>
    <w:rsid w:val="004247AD"/>
    <w:rsid w:val="00424A7D"/>
    <w:rsid w:val="00424CA5"/>
    <w:rsid w:val="00424E68"/>
    <w:rsid w:val="00425611"/>
    <w:rsid w:val="0042578C"/>
    <w:rsid w:val="0042640A"/>
    <w:rsid w:val="00427174"/>
    <w:rsid w:val="00427EC6"/>
    <w:rsid w:val="00427EDC"/>
    <w:rsid w:val="0043026B"/>
    <w:rsid w:val="004307D4"/>
    <w:rsid w:val="00431074"/>
    <w:rsid w:val="00431236"/>
    <w:rsid w:val="00431303"/>
    <w:rsid w:val="00431E9D"/>
    <w:rsid w:val="004324CD"/>
    <w:rsid w:val="00432542"/>
    <w:rsid w:val="00433CA6"/>
    <w:rsid w:val="00433CAD"/>
    <w:rsid w:val="004348B4"/>
    <w:rsid w:val="00435EC3"/>
    <w:rsid w:val="004360A0"/>
    <w:rsid w:val="00436398"/>
    <w:rsid w:val="00436829"/>
    <w:rsid w:val="0043742F"/>
    <w:rsid w:val="00440136"/>
    <w:rsid w:val="00440743"/>
    <w:rsid w:val="00440820"/>
    <w:rsid w:val="00440A95"/>
    <w:rsid w:val="00441E21"/>
    <w:rsid w:val="00442223"/>
    <w:rsid w:val="004422BA"/>
    <w:rsid w:val="00443329"/>
    <w:rsid w:val="00444C0E"/>
    <w:rsid w:val="00444DF5"/>
    <w:rsid w:val="004454DA"/>
    <w:rsid w:val="00445E71"/>
    <w:rsid w:val="00445E89"/>
    <w:rsid w:val="004467E6"/>
    <w:rsid w:val="004478C7"/>
    <w:rsid w:val="00447E7B"/>
    <w:rsid w:val="004509EA"/>
    <w:rsid w:val="0045137D"/>
    <w:rsid w:val="00452C3B"/>
    <w:rsid w:val="004531F3"/>
    <w:rsid w:val="00455149"/>
    <w:rsid w:val="00455770"/>
    <w:rsid w:val="00455BA4"/>
    <w:rsid w:val="004577F2"/>
    <w:rsid w:val="00457CAD"/>
    <w:rsid w:val="0046017E"/>
    <w:rsid w:val="004601A3"/>
    <w:rsid w:val="00460795"/>
    <w:rsid w:val="004610A6"/>
    <w:rsid w:val="00463981"/>
    <w:rsid w:val="00463C4E"/>
    <w:rsid w:val="00463E9D"/>
    <w:rsid w:val="00465253"/>
    <w:rsid w:val="004665B6"/>
    <w:rsid w:val="00467633"/>
    <w:rsid w:val="004677BA"/>
    <w:rsid w:val="00470E05"/>
    <w:rsid w:val="00470E5F"/>
    <w:rsid w:val="00471493"/>
    <w:rsid w:val="004719EC"/>
    <w:rsid w:val="00471AC4"/>
    <w:rsid w:val="0047214E"/>
    <w:rsid w:val="004722AC"/>
    <w:rsid w:val="0047242B"/>
    <w:rsid w:val="00472B56"/>
    <w:rsid w:val="0047470A"/>
    <w:rsid w:val="0047485E"/>
    <w:rsid w:val="00475C70"/>
    <w:rsid w:val="004773C2"/>
    <w:rsid w:val="00477678"/>
    <w:rsid w:val="00477786"/>
    <w:rsid w:val="00477867"/>
    <w:rsid w:val="00477E3D"/>
    <w:rsid w:val="004808DE"/>
    <w:rsid w:val="00480963"/>
    <w:rsid w:val="00480995"/>
    <w:rsid w:val="00480AB2"/>
    <w:rsid w:val="00480E1D"/>
    <w:rsid w:val="004828F6"/>
    <w:rsid w:val="00482EBA"/>
    <w:rsid w:val="0048483D"/>
    <w:rsid w:val="00484C67"/>
    <w:rsid w:val="00485829"/>
    <w:rsid w:val="00486691"/>
    <w:rsid w:val="00486F15"/>
    <w:rsid w:val="00487C92"/>
    <w:rsid w:val="0049017F"/>
    <w:rsid w:val="0049158C"/>
    <w:rsid w:val="00491874"/>
    <w:rsid w:val="00491A91"/>
    <w:rsid w:val="00491FCA"/>
    <w:rsid w:val="0049255A"/>
    <w:rsid w:val="00492F9C"/>
    <w:rsid w:val="004940AD"/>
    <w:rsid w:val="00495417"/>
    <w:rsid w:val="0049547F"/>
    <w:rsid w:val="004954EB"/>
    <w:rsid w:val="00495DE4"/>
    <w:rsid w:val="0049670B"/>
    <w:rsid w:val="00496820"/>
    <w:rsid w:val="004969DC"/>
    <w:rsid w:val="004972E8"/>
    <w:rsid w:val="00497AD4"/>
    <w:rsid w:val="004A064D"/>
    <w:rsid w:val="004A13EB"/>
    <w:rsid w:val="004A146B"/>
    <w:rsid w:val="004A18C0"/>
    <w:rsid w:val="004A2298"/>
    <w:rsid w:val="004A23B2"/>
    <w:rsid w:val="004A4002"/>
    <w:rsid w:val="004A4B3E"/>
    <w:rsid w:val="004A4D15"/>
    <w:rsid w:val="004A5346"/>
    <w:rsid w:val="004A5785"/>
    <w:rsid w:val="004A6830"/>
    <w:rsid w:val="004A6C87"/>
    <w:rsid w:val="004A7024"/>
    <w:rsid w:val="004A7423"/>
    <w:rsid w:val="004B08E1"/>
    <w:rsid w:val="004B092E"/>
    <w:rsid w:val="004B2A07"/>
    <w:rsid w:val="004B35FD"/>
    <w:rsid w:val="004B429D"/>
    <w:rsid w:val="004B4B0E"/>
    <w:rsid w:val="004B5E64"/>
    <w:rsid w:val="004B6FAF"/>
    <w:rsid w:val="004B7389"/>
    <w:rsid w:val="004B7F7D"/>
    <w:rsid w:val="004C007A"/>
    <w:rsid w:val="004C0192"/>
    <w:rsid w:val="004C0B70"/>
    <w:rsid w:val="004C18D3"/>
    <w:rsid w:val="004C471C"/>
    <w:rsid w:val="004C4855"/>
    <w:rsid w:val="004C493E"/>
    <w:rsid w:val="004C4A58"/>
    <w:rsid w:val="004C4D63"/>
    <w:rsid w:val="004C4FF4"/>
    <w:rsid w:val="004C5125"/>
    <w:rsid w:val="004C560F"/>
    <w:rsid w:val="004C5747"/>
    <w:rsid w:val="004C5B50"/>
    <w:rsid w:val="004C669F"/>
    <w:rsid w:val="004C6D7E"/>
    <w:rsid w:val="004C7C7C"/>
    <w:rsid w:val="004D0A11"/>
    <w:rsid w:val="004D1BF6"/>
    <w:rsid w:val="004D37C9"/>
    <w:rsid w:val="004D504E"/>
    <w:rsid w:val="004D56DB"/>
    <w:rsid w:val="004D6493"/>
    <w:rsid w:val="004D778F"/>
    <w:rsid w:val="004D7D5F"/>
    <w:rsid w:val="004E073B"/>
    <w:rsid w:val="004E131A"/>
    <w:rsid w:val="004E1FDE"/>
    <w:rsid w:val="004E38A1"/>
    <w:rsid w:val="004E40CC"/>
    <w:rsid w:val="004E46C7"/>
    <w:rsid w:val="004E476A"/>
    <w:rsid w:val="004E5495"/>
    <w:rsid w:val="004E60CE"/>
    <w:rsid w:val="004E6399"/>
    <w:rsid w:val="004E6DFD"/>
    <w:rsid w:val="004E6E15"/>
    <w:rsid w:val="004F03FD"/>
    <w:rsid w:val="004F04B9"/>
    <w:rsid w:val="004F0926"/>
    <w:rsid w:val="004F1979"/>
    <w:rsid w:val="004F2D70"/>
    <w:rsid w:val="004F4A70"/>
    <w:rsid w:val="004F4BDA"/>
    <w:rsid w:val="004F66EE"/>
    <w:rsid w:val="004F689A"/>
    <w:rsid w:val="004F6AA5"/>
    <w:rsid w:val="004F6B3E"/>
    <w:rsid w:val="004F6D7C"/>
    <w:rsid w:val="004F765A"/>
    <w:rsid w:val="004F7C98"/>
    <w:rsid w:val="005012B0"/>
    <w:rsid w:val="0050175F"/>
    <w:rsid w:val="005017A3"/>
    <w:rsid w:val="0050279A"/>
    <w:rsid w:val="0050350E"/>
    <w:rsid w:val="00504984"/>
    <w:rsid w:val="00505592"/>
    <w:rsid w:val="00506315"/>
    <w:rsid w:val="0050760F"/>
    <w:rsid w:val="005076C6"/>
    <w:rsid w:val="0051014D"/>
    <w:rsid w:val="0051015D"/>
    <w:rsid w:val="00510F7A"/>
    <w:rsid w:val="00511045"/>
    <w:rsid w:val="00511DEE"/>
    <w:rsid w:val="00513369"/>
    <w:rsid w:val="00513519"/>
    <w:rsid w:val="005139B1"/>
    <w:rsid w:val="00513F5E"/>
    <w:rsid w:val="0051441C"/>
    <w:rsid w:val="00515E0B"/>
    <w:rsid w:val="00516543"/>
    <w:rsid w:val="005166A8"/>
    <w:rsid w:val="005169E3"/>
    <w:rsid w:val="005170C3"/>
    <w:rsid w:val="0052097E"/>
    <w:rsid w:val="005213B9"/>
    <w:rsid w:val="0052144F"/>
    <w:rsid w:val="00522AAA"/>
    <w:rsid w:val="00522D74"/>
    <w:rsid w:val="00523D8C"/>
    <w:rsid w:val="00524333"/>
    <w:rsid w:val="005255BD"/>
    <w:rsid w:val="00525760"/>
    <w:rsid w:val="0052680F"/>
    <w:rsid w:val="00526B6F"/>
    <w:rsid w:val="00527736"/>
    <w:rsid w:val="00530D29"/>
    <w:rsid w:val="0053201E"/>
    <w:rsid w:val="00532E83"/>
    <w:rsid w:val="00533027"/>
    <w:rsid w:val="00533277"/>
    <w:rsid w:val="00534D83"/>
    <w:rsid w:val="00536738"/>
    <w:rsid w:val="0053699F"/>
    <w:rsid w:val="005370E6"/>
    <w:rsid w:val="005377C7"/>
    <w:rsid w:val="00537D1D"/>
    <w:rsid w:val="00540FEB"/>
    <w:rsid w:val="005415D7"/>
    <w:rsid w:val="00542931"/>
    <w:rsid w:val="00543142"/>
    <w:rsid w:val="005436CB"/>
    <w:rsid w:val="005439EF"/>
    <w:rsid w:val="00544131"/>
    <w:rsid w:val="005452E6"/>
    <w:rsid w:val="00546397"/>
    <w:rsid w:val="00546D0F"/>
    <w:rsid w:val="00547E25"/>
    <w:rsid w:val="005501C4"/>
    <w:rsid w:val="005501ED"/>
    <w:rsid w:val="00552F21"/>
    <w:rsid w:val="00553A33"/>
    <w:rsid w:val="005542BC"/>
    <w:rsid w:val="00555604"/>
    <w:rsid w:val="00555743"/>
    <w:rsid w:val="0055590F"/>
    <w:rsid w:val="0055618F"/>
    <w:rsid w:val="005573C0"/>
    <w:rsid w:val="00557D94"/>
    <w:rsid w:val="00560E1B"/>
    <w:rsid w:val="00561001"/>
    <w:rsid w:val="005631BA"/>
    <w:rsid w:val="0056392A"/>
    <w:rsid w:val="00563C90"/>
    <w:rsid w:val="00564048"/>
    <w:rsid w:val="005647B3"/>
    <w:rsid w:val="00564C4C"/>
    <w:rsid w:val="00565DCC"/>
    <w:rsid w:val="005664A3"/>
    <w:rsid w:val="005669F4"/>
    <w:rsid w:val="00566CEE"/>
    <w:rsid w:val="005700CD"/>
    <w:rsid w:val="00570421"/>
    <w:rsid w:val="00571300"/>
    <w:rsid w:val="00571EA5"/>
    <w:rsid w:val="0057277E"/>
    <w:rsid w:val="00573A35"/>
    <w:rsid w:val="00573DE3"/>
    <w:rsid w:val="00575BDB"/>
    <w:rsid w:val="00575FF3"/>
    <w:rsid w:val="00576470"/>
    <w:rsid w:val="005767E8"/>
    <w:rsid w:val="00580502"/>
    <w:rsid w:val="0058190A"/>
    <w:rsid w:val="00581D60"/>
    <w:rsid w:val="00582836"/>
    <w:rsid w:val="00584F14"/>
    <w:rsid w:val="00584FA1"/>
    <w:rsid w:val="00585C8A"/>
    <w:rsid w:val="00585FB9"/>
    <w:rsid w:val="005869A7"/>
    <w:rsid w:val="0058759B"/>
    <w:rsid w:val="00590643"/>
    <w:rsid w:val="0059161E"/>
    <w:rsid w:val="005921AF"/>
    <w:rsid w:val="00593AAE"/>
    <w:rsid w:val="005959A3"/>
    <w:rsid w:val="005961C8"/>
    <w:rsid w:val="00596CBD"/>
    <w:rsid w:val="00596E23"/>
    <w:rsid w:val="00596F9B"/>
    <w:rsid w:val="00597719"/>
    <w:rsid w:val="00597ABE"/>
    <w:rsid w:val="005A0688"/>
    <w:rsid w:val="005A078A"/>
    <w:rsid w:val="005A08B5"/>
    <w:rsid w:val="005A1227"/>
    <w:rsid w:val="005A231D"/>
    <w:rsid w:val="005A2ADB"/>
    <w:rsid w:val="005A2DD2"/>
    <w:rsid w:val="005A37A0"/>
    <w:rsid w:val="005A5436"/>
    <w:rsid w:val="005A55D5"/>
    <w:rsid w:val="005A5996"/>
    <w:rsid w:val="005A5F51"/>
    <w:rsid w:val="005A660A"/>
    <w:rsid w:val="005A67C6"/>
    <w:rsid w:val="005A6AE4"/>
    <w:rsid w:val="005A71C9"/>
    <w:rsid w:val="005A7AFC"/>
    <w:rsid w:val="005B05D2"/>
    <w:rsid w:val="005B0A3E"/>
    <w:rsid w:val="005B1D88"/>
    <w:rsid w:val="005B2BC2"/>
    <w:rsid w:val="005B2FA0"/>
    <w:rsid w:val="005B30DC"/>
    <w:rsid w:val="005B46A7"/>
    <w:rsid w:val="005B46C6"/>
    <w:rsid w:val="005B4A17"/>
    <w:rsid w:val="005B5585"/>
    <w:rsid w:val="005B560A"/>
    <w:rsid w:val="005B64B2"/>
    <w:rsid w:val="005B6963"/>
    <w:rsid w:val="005C1283"/>
    <w:rsid w:val="005C16CF"/>
    <w:rsid w:val="005C1EFC"/>
    <w:rsid w:val="005C2255"/>
    <w:rsid w:val="005C256E"/>
    <w:rsid w:val="005C2C5D"/>
    <w:rsid w:val="005C2E83"/>
    <w:rsid w:val="005C3948"/>
    <w:rsid w:val="005C42C2"/>
    <w:rsid w:val="005C47E7"/>
    <w:rsid w:val="005C4868"/>
    <w:rsid w:val="005C4CD3"/>
    <w:rsid w:val="005C54B4"/>
    <w:rsid w:val="005C5A8D"/>
    <w:rsid w:val="005C5E3F"/>
    <w:rsid w:val="005C66CE"/>
    <w:rsid w:val="005C781E"/>
    <w:rsid w:val="005D0863"/>
    <w:rsid w:val="005D0870"/>
    <w:rsid w:val="005D0FDE"/>
    <w:rsid w:val="005D10B0"/>
    <w:rsid w:val="005D1346"/>
    <w:rsid w:val="005D2E40"/>
    <w:rsid w:val="005D3778"/>
    <w:rsid w:val="005D43A0"/>
    <w:rsid w:val="005D61DC"/>
    <w:rsid w:val="005D63C1"/>
    <w:rsid w:val="005D7587"/>
    <w:rsid w:val="005D7C70"/>
    <w:rsid w:val="005E0FFC"/>
    <w:rsid w:val="005E1B74"/>
    <w:rsid w:val="005E1EC4"/>
    <w:rsid w:val="005E2003"/>
    <w:rsid w:val="005E25F4"/>
    <w:rsid w:val="005E4672"/>
    <w:rsid w:val="005E7EC0"/>
    <w:rsid w:val="005F20FB"/>
    <w:rsid w:val="005F2980"/>
    <w:rsid w:val="005F2D66"/>
    <w:rsid w:val="005F3300"/>
    <w:rsid w:val="005F34F2"/>
    <w:rsid w:val="005F389D"/>
    <w:rsid w:val="005F3A5B"/>
    <w:rsid w:val="005F46C4"/>
    <w:rsid w:val="005F5767"/>
    <w:rsid w:val="005F5853"/>
    <w:rsid w:val="005F6036"/>
    <w:rsid w:val="005F64FE"/>
    <w:rsid w:val="005F7373"/>
    <w:rsid w:val="005F748D"/>
    <w:rsid w:val="005F7E5D"/>
    <w:rsid w:val="005F7FBB"/>
    <w:rsid w:val="00600BC1"/>
    <w:rsid w:val="00601C89"/>
    <w:rsid w:val="006037B7"/>
    <w:rsid w:val="00603D20"/>
    <w:rsid w:val="006055A1"/>
    <w:rsid w:val="00605D45"/>
    <w:rsid w:val="0060640C"/>
    <w:rsid w:val="006065DD"/>
    <w:rsid w:val="006069FE"/>
    <w:rsid w:val="00606DB3"/>
    <w:rsid w:val="00606FF3"/>
    <w:rsid w:val="00607D5C"/>
    <w:rsid w:val="00607E6E"/>
    <w:rsid w:val="00607FC0"/>
    <w:rsid w:val="00610140"/>
    <w:rsid w:val="006103DE"/>
    <w:rsid w:val="00610838"/>
    <w:rsid w:val="00611A6E"/>
    <w:rsid w:val="00612122"/>
    <w:rsid w:val="006139B0"/>
    <w:rsid w:val="00614DCB"/>
    <w:rsid w:val="006152DA"/>
    <w:rsid w:val="0061539B"/>
    <w:rsid w:val="00615C65"/>
    <w:rsid w:val="00616DB9"/>
    <w:rsid w:val="006173AC"/>
    <w:rsid w:val="006207A7"/>
    <w:rsid w:val="00621623"/>
    <w:rsid w:val="0062179C"/>
    <w:rsid w:val="0062191A"/>
    <w:rsid w:val="00622ED4"/>
    <w:rsid w:val="006232A1"/>
    <w:rsid w:val="006245BC"/>
    <w:rsid w:val="0062477B"/>
    <w:rsid w:val="00624B3A"/>
    <w:rsid w:val="00624B6C"/>
    <w:rsid w:val="006252C9"/>
    <w:rsid w:val="00625A06"/>
    <w:rsid w:val="00625BDD"/>
    <w:rsid w:val="00626C1E"/>
    <w:rsid w:val="006270F2"/>
    <w:rsid w:val="00627CFD"/>
    <w:rsid w:val="0063144F"/>
    <w:rsid w:val="006317F1"/>
    <w:rsid w:val="00632680"/>
    <w:rsid w:val="006326E6"/>
    <w:rsid w:val="00632A15"/>
    <w:rsid w:val="00632DBA"/>
    <w:rsid w:val="006344C8"/>
    <w:rsid w:val="006344DF"/>
    <w:rsid w:val="006355D4"/>
    <w:rsid w:val="00635953"/>
    <w:rsid w:val="00635D4E"/>
    <w:rsid w:val="006372E2"/>
    <w:rsid w:val="00637779"/>
    <w:rsid w:val="00637AE1"/>
    <w:rsid w:val="006404E9"/>
    <w:rsid w:val="006412AF"/>
    <w:rsid w:val="0064139B"/>
    <w:rsid w:val="00641C8E"/>
    <w:rsid w:val="00641EC1"/>
    <w:rsid w:val="00642AEF"/>
    <w:rsid w:val="00643112"/>
    <w:rsid w:val="00643309"/>
    <w:rsid w:val="0064453E"/>
    <w:rsid w:val="00646315"/>
    <w:rsid w:val="00647D40"/>
    <w:rsid w:val="00651F4E"/>
    <w:rsid w:val="00652360"/>
    <w:rsid w:val="0065286E"/>
    <w:rsid w:val="00652C28"/>
    <w:rsid w:val="00652CD6"/>
    <w:rsid w:val="00653A78"/>
    <w:rsid w:val="00653CAB"/>
    <w:rsid w:val="00653E36"/>
    <w:rsid w:val="006548AA"/>
    <w:rsid w:val="00654A4D"/>
    <w:rsid w:val="00654C75"/>
    <w:rsid w:val="00654EA1"/>
    <w:rsid w:val="006550CC"/>
    <w:rsid w:val="00655873"/>
    <w:rsid w:val="00655B44"/>
    <w:rsid w:val="00655B5B"/>
    <w:rsid w:val="00655F45"/>
    <w:rsid w:val="006571BA"/>
    <w:rsid w:val="00657D36"/>
    <w:rsid w:val="00660DC0"/>
    <w:rsid w:val="00661258"/>
    <w:rsid w:val="0066150B"/>
    <w:rsid w:val="00662080"/>
    <w:rsid w:val="00662719"/>
    <w:rsid w:val="0066278F"/>
    <w:rsid w:val="00663B9C"/>
    <w:rsid w:val="00663D76"/>
    <w:rsid w:val="0066455F"/>
    <w:rsid w:val="0066494B"/>
    <w:rsid w:val="00664D28"/>
    <w:rsid w:val="00664F75"/>
    <w:rsid w:val="00665861"/>
    <w:rsid w:val="0066588C"/>
    <w:rsid w:val="00665956"/>
    <w:rsid w:val="006660A5"/>
    <w:rsid w:val="00666D81"/>
    <w:rsid w:val="00667353"/>
    <w:rsid w:val="00667CD9"/>
    <w:rsid w:val="00667E0C"/>
    <w:rsid w:val="006700EC"/>
    <w:rsid w:val="00670279"/>
    <w:rsid w:val="00670389"/>
    <w:rsid w:val="006711C5"/>
    <w:rsid w:val="00671218"/>
    <w:rsid w:val="00671853"/>
    <w:rsid w:val="0067385D"/>
    <w:rsid w:val="00673DE5"/>
    <w:rsid w:val="00674866"/>
    <w:rsid w:val="006748E5"/>
    <w:rsid w:val="00674DB6"/>
    <w:rsid w:val="00674FD2"/>
    <w:rsid w:val="0067506D"/>
    <w:rsid w:val="00675072"/>
    <w:rsid w:val="00675A6C"/>
    <w:rsid w:val="006767C6"/>
    <w:rsid w:val="00676C4E"/>
    <w:rsid w:val="00680722"/>
    <w:rsid w:val="006812C0"/>
    <w:rsid w:val="0068165C"/>
    <w:rsid w:val="00681B18"/>
    <w:rsid w:val="00683A4B"/>
    <w:rsid w:val="00683B6B"/>
    <w:rsid w:val="00683C2A"/>
    <w:rsid w:val="00684535"/>
    <w:rsid w:val="00685626"/>
    <w:rsid w:val="006856A1"/>
    <w:rsid w:val="0068580A"/>
    <w:rsid w:val="0068595B"/>
    <w:rsid w:val="006859D5"/>
    <w:rsid w:val="00685B48"/>
    <w:rsid w:val="00685F4C"/>
    <w:rsid w:val="006863FA"/>
    <w:rsid w:val="006864FF"/>
    <w:rsid w:val="00686841"/>
    <w:rsid w:val="00686F05"/>
    <w:rsid w:val="00687264"/>
    <w:rsid w:val="006874FC"/>
    <w:rsid w:val="00687ECF"/>
    <w:rsid w:val="00690464"/>
    <w:rsid w:val="00690A8A"/>
    <w:rsid w:val="006912E5"/>
    <w:rsid w:val="00691A3F"/>
    <w:rsid w:val="006921E6"/>
    <w:rsid w:val="0069316F"/>
    <w:rsid w:val="006931E7"/>
    <w:rsid w:val="0069479A"/>
    <w:rsid w:val="00695429"/>
    <w:rsid w:val="0069542A"/>
    <w:rsid w:val="00695FBB"/>
    <w:rsid w:val="00696669"/>
    <w:rsid w:val="00696C02"/>
    <w:rsid w:val="00696EEC"/>
    <w:rsid w:val="006970F5"/>
    <w:rsid w:val="006974D9"/>
    <w:rsid w:val="00697DB7"/>
    <w:rsid w:val="00697DEF"/>
    <w:rsid w:val="006A202C"/>
    <w:rsid w:val="006A2099"/>
    <w:rsid w:val="006A289F"/>
    <w:rsid w:val="006A2C6E"/>
    <w:rsid w:val="006A429F"/>
    <w:rsid w:val="006A4C2A"/>
    <w:rsid w:val="006A500A"/>
    <w:rsid w:val="006A576B"/>
    <w:rsid w:val="006A5A24"/>
    <w:rsid w:val="006A5E60"/>
    <w:rsid w:val="006A5ED4"/>
    <w:rsid w:val="006A5F75"/>
    <w:rsid w:val="006A6072"/>
    <w:rsid w:val="006A6DD5"/>
    <w:rsid w:val="006A6F3A"/>
    <w:rsid w:val="006B1680"/>
    <w:rsid w:val="006B1DF1"/>
    <w:rsid w:val="006B2189"/>
    <w:rsid w:val="006B21BF"/>
    <w:rsid w:val="006B2599"/>
    <w:rsid w:val="006B3CA9"/>
    <w:rsid w:val="006B476E"/>
    <w:rsid w:val="006B4BF9"/>
    <w:rsid w:val="006B575F"/>
    <w:rsid w:val="006B6492"/>
    <w:rsid w:val="006B6BCB"/>
    <w:rsid w:val="006C0557"/>
    <w:rsid w:val="006C064B"/>
    <w:rsid w:val="006C1E11"/>
    <w:rsid w:val="006C2AED"/>
    <w:rsid w:val="006C2B15"/>
    <w:rsid w:val="006C327E"/>
    <w:rsid w:val="006C3CA6"/>
    <w:rsid w:val="006C442E"/>
    <w:rsid w:val="006C4C72"/>
    <w:rsid w:val="006C60C1"/>
    <w:rsid w:val="006D105F"/>
    <w:rsid w:val="006D144D"/>
    <w:rsid w:val="006D1548"/>
    <w:rsid w:val="006D1555"/>
    <w:rsid w:val="006D1D40"/>
    <w:rsid w:val="006D1E3F"/>
    <w:rsid w:val="006D215D"/>
    <w:rsid w:val="006D21F2"/>
    <w:rsid w:val="006D222C"/>
    <w:rsid w:val="006D4972"/>
    <w:rsid w:val="006D5EED"/>
    <w:rsid w:val="006D6C42"/>
    <w:rsid w:val="006D7067"/>
    <w:rsid w:val="006D727A"/>
    <w:rsid w:val="006D7981"/>
    <w:rsid w:val="006D7AC9"/>
    <w:rsid w:val="006D7EAE"/>
    <w:rsid w:val="006E05CA"/>
    <w:rsid w:val="006E0FE8"/>
    <w:rsid w:val="006E184D"/>
    <w:rsid w:val="006E1DDF"/>
    <w:rsid w:val="006E2D84"/>
    <w:rsid w:val="006E2DEE"/>
    <w:rsid w:val="006E3B72"/>
    <w:rsid w:val="006E3FE0"/>
    <w:rsid w:val="006E69EA"/>
    <w:rsid w:val="006E6B4D"/>
    <w:rsid w:val="006E6CD9"/>
    <w:rsid w:val="006E72D5"/>
    <w:rsid w:val="006E74C1"/>
    <w:rsid w:val="006E7727"/>
    <w:rsid w:val="006F0A13"/>
    <w:rsid w:val="006F1141"/>
    <w:rsid w:val="006F1F54"/>
    <w:rsid w:val="006F285D"/>
    <w:rsid w:val="006F302E"/>
    <w:rsid w:val="006F32D8"/>
    <w:rsid w:val="006F3998"/>
    <w:rsid w:val="006F3F9C"/>
    <w:rsid w:val="006F549C"/>
    <w:rsid w:val="006F62B6"/>
    <w:rsid w:val="006F6C2F"/>
    <w:rsid w:val="006F6EA6"/>
    <w:rsid w:val="006F7532"/>
    <w:rsid w:val="006F79CD"/>
    <w:rsid w:val="006F7B04"/>
    <w:rsid w:val="0070070B"/>
    <w:rsid w:val="00700FD1"/>
    <w:rsid w:val="00701DF0"/>
    <w:rsid w:val="007022E9"/>
    <w:rsid w:val="00702ACF"/>
    <w:rsid w:val="00702F7A"/>
    <w:rsid w:val="00704492"/>
    <w:rsid w:val="00705A1E"/>
    <w:rsid w:val="00705E2C"/>
    <w:rsid w:val="0070759C"/>
    <w:rsid w:val="00707B6C"/>
    <w:rsid w:val="00710591"/>
    <w:rsid w:val="00710616"/>
    <w:rsid w:val="007106FB"/>
    <w:rsid w:val="00711189"/>
    <w:rsid w:val="0071149A"/>
    <w:rsid w:val="0071187C"/>
    <w:rsid w:val="00711AFB"/>
    <w:rsid w:val="007120E5"/>
    <w:rsid w:val="00712E36"/>
    <w:rsid w:val="00713721"/>
    <w:rsid w:val="007137CB"/>
    <w:rsid w:val="00714F1A"/>
    <w:rsid w:val="0071555D"/>
    <w:rsid w:val="00716B6D"/>
    <w:rsid w:val="00716DEE"/>
    <w:rsid w:val="00717214"/>
    <w:rsid w:val="007173E9"/>
    <w:rsid w:val="00720348"/>
    <w:rsid w:val="0072082B"/>
    <w:rsid w:val="007216BD"/>
    <w:rsid w:val="00722DB1"/>
    <w:rsid w:val="007243A7"/>
    <w:rsid w:val="007243A8"/>
    <w:rsid w:val="007243F9"/>
    <w:rsid w:val="007249A3"/>
    <w:rsid w:val="00724C40"/>
    <w:rsid w:val="00724CF3"/>
    <w:rsid w:val="00725027"/>
    <w:rsid w:val="00725542"/>
    <w:rsid w:val="00725B63"/>
    <w:rsid w:val="00726B6A"/>
    <w:rsid w:val="00727159"/>
    <w:rsid w:val="00730A38"/>
    <w:rsid w:val="007318CA"/>
    <w:rsid w:val="007319D8"/>
    <w:rsid w:val="00732AE2"/>
    <w:rsid w:val="0073426C"/>
    <w:rsid w:val="00735346"/>
    <w:rsid w:val="00736889"/>
    <w:rsid w:val="007401A8"/>
    <w:rsid w:val="0074020F"/>
    <w:rsid w:val="007406E1"/>
    <w:rsid w:val="00740AC7"/>
    <w:rsid w:val="007412E3"/>
    <w:rsid w:val="00741F3B"/>
    <w:rsid w:val="0074223A"/>
    <w:rsid w:val="007437E5"/>
    <w:rsid w:val="00744A68"/>
    <w:rsid w:val="00746077"/>
    <w:rsid w:val="00746381"/>
    <w:rsid w:val="00746472"/>
    <w:rsid w:val="00746C70"/>
    <w:rsid w:val="0074719C"/>
    <w:rsid w:val="00747912"/>
    <w:rsid w:val="00750016"/>
    <w:rsid w:val="007524C0"/>
    <w:rsid w:val="007536A3"/>
    <w:rsid w:val="007552B5"/>
    <w:rsid w:val="00755791"/>
    <w:rsid w:val="00755E37"/>
    <w:rsid w:val="00757349"/>
    <w:rsid w:val="007578F5"/>
    <w:rsid w:val="00757BC8"/>
    <w:rsid w:val="007603A5"/>
    <w:rsid w:val="007615E1"/>
    <w:rsid w:val="00761BFA"/>
    <w:rsid w:val="00761F4E"/>
    <w:rsid w:val="00762440"/>
    <w:rsid w:val="00763661"/>
    <w:rsid w:val="007638E8"/>
    <w:rsid w:val="00764058"/>
    <w:rsid w:val="007641A0"/>
    <w:rsid w:val="00764734"/>
    <w:rsid w:val="0076533C"/>
    <w:rsid w:val="007656D6"/>
    <w:rsid w:val="00765A18"/>
    <w:rsid w:val="00765D12"/>
    <w:rsid w:val="007661AC"/>
    <w:rsid w:val="007669E8"/>
    <w:rsid w:val="00766EE7"/>
    <w:rsid w:val="00767919"/>
    <w:rsid w:val="00767D1A"/>
    <w:rsid w:val="0077107D"/>
    <w:rsid w:val="007712D6"/>
    <w:rsid w:val="00772EE6"/>
    <w:rsid w:val="00773E60"/>
    <w:rsid w:val="007760FA"/>
    <w:rsid w:val="0077724F"/>
    <w:rsid w:val="007802EF"/>
    <w:rsid w:val="00782889"/>
    <w:rsid w:val="007832D8"/>
    <w:rsid w:val="0078445F"/>
    <w:rsid w:val="0078498E"/>
    <w:rsid w:val="007851A7"/>
    <w:rsid w:val="007857AA"/>
    <w:rsid w:val="00787261"/>
    <w:rsid w:val="00787DF4"/>
    <w:rsid w:val="0079022A"/>
    <w:rsid w:val="007905E1"/>
    <w:rsid w:val="00791182"/>
    <w:rsid w:val="007911E9"/>
    <w:rsid w:val="00791E04"/>
    <w:rsid w:val="007920CF"/>
    <w:rsid w:val="007923B4"/>
    <w:rsid w:val="00792B65"/>
    <w:rsid w:val="00792C57"/>
    <w:rsid w:val="00792D60"/>
    <w:rsid w:val="007939DE"/>
    <w:rsid w:val="00793A72"/>
    <w:rsid w:val="00793BA7"/>
    <w:rsid w:val="007940B7"/>
    <w:rsid w:val="007947A2"/>
    <w:rsid w:val="007957FF"/>
    <w:rsid w:val="00796E77"/>
    <w:rsid w:val="00796F9E"/>
    <w:rsid w:val="007A0949"/>
    <w:rsid w:val="007A09D8"/>
    <w:rsid w:val="007A1C08"/>
    <w:rsid w:val="007A3E77"/>
    <w:rsid w:val="007A415C"/>
    <w:rsid w:val="007A41AD"/>
    <w:rsid w:val="007A5209"/>
    <w:rsid w:val="007A615D"/>
    <w:rsid w:val="007A6A82"/>
    <w:rsid w:val="007A6E2B"/>
    <w:rsid w:val="007A756D"/>
    <w:rsid w:val="007A7D8A"/>
    <w:rsid w:val="007B00C6"/>
    <w:rsid w:val="007B04FE"/>
    <w:rsid w:val="007B060D"/>
    <w:rsid w:val="007B0EAD"/>
    <w:rsid w:val="007B1498"/>
    <w:rsid w:val="007B1511"/>
    <w:rsid w:val="007B18AE"/>
    <w:rsid w:val="007B1C3B"/>
    <w:rsid w:val="007B1C7F"/>
    <w:rsid w:val="007B22A0"/>
    <w:rsid w:val="007B34BC"/>
    <w:rsid w:val="007B4012"/>
    <w:rsid w:val="007B40C3"/>
    <w:rsid w:val="007B432F"/>
    <w:rsid w:val="007B43F9"/>
    <w:rsid w:val="007B4576"/>
    <w:rsid w:val="007B50B1"/>
    <w:rsid w:val="007B5405"/>
    <w:rsid w:val="007B54F8"/>
    <w:rsid w:val="007B64B0"/>
    <w:rsid w:val="007C06D5"/>
    <w:rsid w:val="007C0A75"/>
    <w:rsid w:val="007C0AAE"/>
    <w:rsid w:val="007C0C87"/>
    <w:rsid w:val="007C0E14"/>
    <w:rsid w:val="007C1108"/>
    <w:rsid w:val="007C1505"/>
    <w:rsid w:val="007C16A7"/>
    <w:rsid w:val="007C22D5"/>
    <w:rsid w:val="007C2AAA"/>
    <w:rsid w:val="007C5437"/>
    <w:rsid w:val="007C5F97"/>
    <w:rsid w:val="007C7040"/>
    <w:rsid w:val="007D0601"/>
    <w:rsid w:val="007D10C4"/>
    <w:rsid w:val="007D2A2F"/>
    <w:rsid w:val="007D2EDC"/>
    <w:rsid w:val="007D3781"/>
    <w:rsid w:val="007D48A5"/>
    <w:rsid w:val="007D4D4D"/>
    <w:rsid w:val="007D501C"/>
    <w:rsid w:val="007D5545"/>
    <w:rsid w:val="007D5903"/>
    <w:rsid w:val="007D6CB3"/>
    <w:rsid w:val="007D7FC1"/>
    <w:rsid w:val="007E082B"/>
    <w:rsid w:val="007E082E"/>
    <w:rsid w:val="007E23AC"/>
    <w:rsid w:val="007E24E2"/>
    <w:rsid w:val="007E345A"/>
    <w:rsid w:val="007E39AF"/>
    <w:rsid w:val="007E40F3"/>
    <w:rsid w:val="007E486C"/>
    <w:rsid w:val="007E4C1B"/>
    <w:rsid w:val="007E4CB8"/>
    <w:rsid w:val="007E5651"/>
    <w:rsid w:val="007E5A5C"/>
    <w:rsid w:val="007E5D50"/>
    <w:rsid w:val="007E614E"/>
    <w:rsid w:val="007E6876"/>
    <w:rsid w:val="007E6C2E"/>
    <w:rsid w:val="007E7038"/>
    <w:rsid w:val="007E70C5"/>
    <w:rsid w:val="007E7C09"/>
    <w:rsid w:val="007E7C41"/>
    <w:rsid w:val="007E7EBD"/>
    <w:rsid w:val="007F00E2"/>
    <w:rsid w:val="007F0396"/>
    <w:rsid w:val="007F0F4F"/>
    <w:rsid w:val="007F1093"/>
    <w:rsid w:val="007F1465"/>
    <w:rsid w:val="007F151A"/>
    <w:rsid w:val="007F1573"/>
    <w:rsid w:val="007F260E"/>
    <w:rsid w:val="007F34BF"/>
    <w:rsid w:val="007F3F44"/>
    <w:rsid w:val="007F46B1"/>
    <w:rsid w:val="007F74BF"/>
    <w:rsid w:val="007F7E5D"/>
    <w:rsid w:val="007F7E7C"/>
    <w:rsid w:val="00800080"/>
    <w:rsid w:val="0080054F"/>
    <w:rsid w:val="008005A1"/>
    <w:rsid w:val="00801F3F"/>
    <w:rsid w:val="0080316E"/>
    <w:rsid w:val="008031BA"/>
    <w:rsid w:val="0080357B"/>
    <w:rsid w:val="00803CCD"/>
    <w:rsid w:val="00803D9C"/>
    <w:rsid w:val="00804291"/>
    <w:rsid w:val="008042CE"/>
    <w:rsid w:val="00805453"/>
    <w:rsid w:val="008063F5"/>
    <w:rsid w:val="00806958"/>
    <w:rsid w:val="00806D9B"/>
    <w:rsid w:val="00807FB9"/>
    <w:rsid w:val="00810502"/>
    <w:rsid w:val="00811F81"/>
    <w:rsid w:val="008130DE"/>
    <w:rsid w:val="00813A05"/>
    <w:rsid w:val="00813C82"/>
    <w:rsid w:val="00813D58"/>
    <w:rsid w:val="00814203"/>
    <w:rsid w:val="00814F19"/>
    <w:rsid w:val="0081505B"/>
    <w:rsid w:val="00815159"/>
    <w:rsid w:val="00816732"/>
    <w:rsid w:val="0081707A"/>
    <w:rsid w:val="00817EC7"/>
    <w:rsid w:val="00820D99"/>
    <w:rsid w:val="0082231F"/>
    <w:rsid w:val="00822898"/>
    <w:rsid w:val="0082335A"/>
    <w:rsid w:val="00823887"/>
    <w:rsid w:val="00824FC4"/>
    <w:rsid w:val="008259E2"/>
    <w:rsid w:val="00826F57"/>
    <w:rsid w:val="008272DC"/>
    <w:rsid w:val="008276E1"/>
    <w:rsid w:val="00827E62"/>
    <w:rsid w:val="00827FAA"/>
    <w:rsid w:val="008307B1"/>
    <w:rsid w:val="00832380"/>
    <w:rsid w:val="00832E62"/>
    <w:rsid w:val="00834478"/>
    <w:rsid w:val="00834B5E"/>
    <w:rsid w:val="00834C43"/>
    <w:rsid w:val="00834E44"/>
    <w:rsid w:val="00836642"/>
    <w:rsid w:val="00836685"/>
    <w:rsid w:val="00837180"/>
    <w:rsid w:val="00837A0F"/>
    <w:rsid w:val="008404FB"/>
    <w:rsid w:val="00840875"/>
    <w:rsid w:val="0084129D"/>
    <w:rsid w:val="00841A41"/>
    <w:rsid w:val="00842716"/>
    <w:rsid w:val="0084328F"/>
    <w:rsid w:val="00843566"/>
    <w:rsid w:val="00843827"/>
    <w:rsid w:val="00843E0E"/>
    <w:rsid w:val="00844CEC"/>
    <w:rsid w:val="00844D50"/>
    <w:rsid w:val="008454E5"/>
    <w:rsid w:val="008455F4"/>
    <w:rsid w:val="00845D9D"/>
    <w:rsid w:val="008469A0"/>
    <w:rsid w:val="008477B9"/>
    <w:rsid w:val="0084796D"/>
    <w:rsid w:val="00850350"/>
    <w:rsid w:val="00850619"/>
    <w:rsid w:val="008507D1"/>
    <w:rsid w:val="00850DA5"/>
    <w:rsid w:val="00850F53"/>
    <w:rsid w:val="008510AD"/>
    <w:rsid w:val="008510E9"/>
    <w:rsid w:val="00852AE5"/>
    <w:rsid w:val="008536B3"/>
    <w:rsid w:val="00853DFA"/>
    <w:rsid w:val="008547D2"/>
    <w:rsid w:val="00854C76"/>
    <w:rsid w:val="00854EF3"/>
    <w:rsid w:val="00855A96"/>
    <w:rsid w:val="00861AA9"/>
    <w:rsid w:val="00861C08"/>
    <w:rsid w:val="00861C44"/>
    <w:rsid w:val="00862628"/>
    <w:rsid w:val="00862BE6"/>
    <w:rsid w:val="00863109"/>
    <w:rsid w:val="00864272"/>
    <w:rsid w:val="008643D5"/>
    <w:rsid w:val="008643DA"/>
    <w:rsid w:val="00864845"/>
    <w:rsid w:val="00864DB9"/>
    <w:rsid w:val="00865241"/>
    <w:rsid w:val="008658F2"/>
    <w:rsid w:val="00866BB9"/>
    <w:rsid w:val="00866C6D"/>
    <w:rsid w:val="008674F2"/>
    <w:rsid w:val="00867E91"/>
    <w:rsid w:val="00870BC3"/>
    <w:rsid w:val="00871187"/>
    <w:rsid w:val="00871430"/>
    <w:rsid w:val="008714A9"/>
    <w:rsid w:val="00872308"/>
    <w:rsid w:val="008726A2"/>
    <w:rsid w:val="00872FCB"/>
    <w:rsid w:val="0087328B"/>
    <w:rsid w:val="00874AC7"/>
    <w:rsid w:val="008757DD"/>
    <w:rsid w:val="008765A8"/>
    <w:rsid w:val="00876ABF"/>
    <w:rsid w:val="00876CA3"/>
    <w:rsid w:val="00876DFF"/>
    <w:rsid w:val="008771F5"/>
    <w:rsid w:val="008776A1"/>
    <w:rsid w:val="008777B5"/>
    <w:rsid w:val="00880EA0"/>
    <w:rsid w:val="008813BD"/>
    <w:rsid w:val="008814C2"/>
    <w:rsid w:val="00881D0A"/>
    <w:rsid w:val="00881F3B"/>
    <w:rsid w:val="00881FED"/>
    <w:rsid w:val="00882527"/>
    <w:rsid w:val="0088257F"/>
    <w:rsid w:val="008828E7"/>
    <w:rsid w:val="00882AEE"/>
    <w:rsid w:val="00883196"/>
    <w:rsid w:val="00883932"/>
    <w:rsid w:val="00883D3E"/>
    <w:rsid w:val="00884552"/>
    <w:rsid w:val="00884F94"/>
    <w:rsid w:val="00885182"/>
    <w:rsid w:val="0088573D"/>
    <w:rsid w:val="00885BAE"/>
    <w:rsid w:val="008877C9"/>
    <w:rsid w:val="008878AC"/>
    <w:rsid w:val="008907A9"/>
    <w:rsid w:val="00891DB7"/>
    <w:rsid w:val="008924FE"/>
    <w:rsid w:val="008930A4"/>
    <w:rsid w:val="008931BA"/>
    <w:rsid w:val="0089337A"/>
    <w:rsid w:val="00893DF7"/>
    <w:rsid w:val="00894305"/>
    <w:rsid w:val="008957A6"/>
    <w:rsid w:val="008962AF"/>
    <w:rsid w:val="00896C7C"/>
    <w:rsid w:val="008973FA"/>
    <w:rsid w:val="00897817"/>
    <w:rsid w:val="00897C24"/>
    <w:rsid w:val="00897CEB"/>
    <w:rsid w:val="008A0A2E"/>
    <w:rsid w:val="008A226B"/>
    <w:rsid w:val="008A3366"/>
    <w:rsid w:val="008A33E6"/>
    <w:rsid w:val="008A4671"/>
    <w:rsid w:val="008A48F7"/>
    <w:rsid w:val="008A53C5"/>
    <w:rsid w:val="008A72CD"/>
    <w:rsid w:val="008A7300"/>
    <w:rsid w:val="008A7A4E"/>
    <w:rsid w:val="008A7FE6"/>
    <w:rsid w:val="008B0EC3"/>
    <w:rsid w:val="008B12C5"/>
    <w:rsid w:val="008B14AB"/>
    <w:rsid w:val="008B1B32"/>
    <w:rsid w:val="008B1CED"/>
    <w:rsid w:val="008B2B4A"/>
    <w:rsid w:val="008B2FD9"/>
    <w:rsid w:val="008B32C1"/>
    <w:rsid w:val="008B3B8F"/>
    <w:rsid w:val="008B463F"/>
    <w:rsid w:val="008B58E6"/>
    <w:rsid w:val="008B5F57"/>
    <w:rsid w:val="008B62C8"/>
    <w:rsid w:val="008B67E2"/>
    <w:rsid w:val="008C07C2"/>
    <w:rsid w:val="008C0E11"/>
    <w:rsid w:val="008C1BAC"/>
    <w:rsid w:val="008C20C2"/>
    <w:rsid w:val="008C25AA"/>
    <w:rsid w:val="008C2A19"/>
    <w:rsid w:val="008C2A50"/>
    <w:rsid w:val="008C2B32"/>
    <w:rsid w:val="008C325B"/>
    <w:rsid w:val="008C395B"/>
    <w:rsid w:val="008C3AFA"/>
    <w:rsid w:val="008C3B56"/>
    <w:rsid w:val="008C4571"/>
    <w:rsid w:val="008C52E1"/>
    <w:rsid w:val="008C57A3"/>
    <w:rsid w:val="008C61F9"/>
    <w:rsid w:val="008C646D"/>
    <w:rsid w:val="008C719C"/>
    <w:rsid w:val="008D0D42"/>
    <w:rsid w:val="008D2972"/>
    <w:rsid w:val="008D31A9"/>
    <w:rsid w:val="008D3377"/>
    <w:rsid w:val="008D3B02"/>
    <w:rsid w:val="008D41E6"/>
    <w:rsid w:val="008D51E3"/>
    <w:rsid w:val="008D669D"/>
    <w:rsid w:val="008D6CB3"/>
    <w:rsid w:val="008D71D5"/>
    <w:rsid w:val="008D7232"/>
    <w:rsid w:val="008D7930"/>
    <w:rsid w:val="008D79CC"/>
    <w:rsid w:val="008E0C53"/>
    <w:rsid w:val="008E190A"/>
    <w:rsid w:val="008E1BF7"/>
    <w:rsid w:val="008E2466"/>
    <w:rsid w:val="008E31F6"/>
    <w:rsid w:val="008E3EE6"/>
    <w:rsid w:val="008E412D"/>
    <w:rsid w:val="008E4E1C"/>
    <w:rsid w:val="008E6BA3"/>
    <w:rsid w:val="008F0ACB"/>
    <w:rsid w:val="008F25A5"/>
    <w:rsid w:val="008F295C"/>
    <w:rsid w:val="008F4A15"/>
    <w:rsid w:val="008F5F60"/>
    <w:rsid w:val="008F6D34"/>
    <w:rsid w:val="008F7E37"/>
    <w:rsid w:val="009000A8"/>
    <w:rsid w:val="009004E2"/>
    <w:rsid w:val="009012EB"/>
    <w:rsid w:val="00901578"/>
    <w:rsid w:val="009024A9"/>
    <w:rsid w:val="00902A69"/>
    <w:rsid w:val="009032C0"/>
    <w:rsid w:val="009033BF"/>
    <w:rsid w:val="00903B2F"/>
    <w:rsid w:val="009041C6"/>
    <w:rsid w:val="0090512B"/>
    <w:rsid w:val="0090598C"/>
    <w:rsid w:val="00905CD7"/>
    <w:rsid w:val="00906280"/>
    <w:rsid w:val="0090685E"/>
    <w:rsid w:val="00906E68"/>
    <w:rsid w:val="009079BA"/>
    <w:rsid w:val="00907BFC"/>
    <w:rsid w:val="00910E66"/>
    <w:rsid w:val="00911553"/>
    <w:rsid w:val="00911828"/>
    <w:rsid w:val="00912869"/>
    <w:rsid w:val="00913424"/>
    <w:rsid w:val="009145B5"/>
    <w:rsid w:val="00914957"/>
    <w:rsid w:val="0091583B"/>
    <w:rsid w:val="0091665C"/>
    <w:rsid w:val="00916A7F"/>
    <w:rsid w:val="00916B47"/>
    <w:rsid w:val="00917338"/>
    <w:rsid w:val="009178F0"/>
    <w:rsid w:val="009179DF"/>
    <w:rsid w:val="009200BE"/>
    <w:rsid w:val="00920C41"/>
    <w:rsid w:val="00920DEC"/>
    <w:rsid w:val="00921905"/>
    <w:rsid w:val="00921B5B"/>
    <w:rsid w:val="00921BCB"/>
    <w:rsid w:val="00921E67"/>
    <w:rsid w:val="00922062"/>
    <w:rsid w:val="0092248D"/>
    <w:rsid w:val="009224D5"/>
    <w:rsid w:val="0092250D"/>
    <w:rsid w:val="00922896"/>
    <w:rsid w:val="00924178"/>
    <w:rsid w:val="00924597"/>
    <w:rsid w:val="009249F3"/>
    <w:rsid w:val="00925422"/>
    <w:rsid w:val="0092564F"/>
    <w:rsid w:val="00925CC3"/>
    <w:rsid w:val="00926208"/>
    <w:rsid w:val="00927069"/>
    <w:rsid w:val="00927923"/>
    <w:rsid w:val="009279FF"/>
    <w:rsid w:val="009321BD"/>
    <w:rsid w:val="00932258"/>
    <w:rsid w:val="0093279B"/>
    <w:rsid w:val="00932E53"/>
    <w:rsid w:val="00933549"/>
    <w:rsid w:val="00934C70"/>
    <w:rsid w:val="0093539B"/>
    <w:rsid w:val="00936B2F"/>
    <w:rsid w:val="009374D7"/>
    <w:rsid w:val="0093793F"/>
    <w:rsid w:val="00937F95"/>
    <w:rsid w:val="00940E57"/>
    <w:rsid w:val="0094128D"/>
    <w:rsid w:val="00941B11"/>
    <w:rsid w:val="00941B59"/>
    <w:rsid w:val="009439F9"/>
    <w:rsid w:val="009442FC"/>
    <w:rsid w:val="009444CA"/>
    <w:rsid w:val="00944F90"/>
    <w:rsid w:val="009452BA"/>
    <w:rsid w:val="0094656C"/>
    <w:rsid w:val="00947909"/>
    <w:rsid w:val="00947B84"/>
    <w:rsid w:val="00947E7D"/>
    <w:rsid w:val="009504A1"/>
    <w:rsid w:val="0095078C"/>
    <w:rsid w:val="00950D74"/>
    <w:rsid w:val="0095149B"/>
    <w:rsid w:val="009515D3"/>
    <w:rsid w:val="009520E0"/>
    <w:rsid w:val="00952133"/>
    <w:rsid w:val="0095215E"/>
    <w:rsid w:val="00952551"/>
    <w:rsid w:val="009538E3"/>
    <w:rsid w:val="0095398E"/>
    <w:rsid w:val="00955A3A"/>
    <w:rsid w:val="009563CC"/>
    <w:rsid w:val="009564DE"/>
    <w:rsid w:val="009569AA"/>
    <w:rsid w:val="00956BAD"/>
    <w:rsid w:val="00956F50"/>
    <w:rsid w:val="0095736C"/>
    <w:rsid w:val="00960448"/>
    <w:rsid w:val="009615ED"/>
    <w:rsid w:val="00961AE3"/>
    <w:rsid w:val="0096331C"/>
    <w:rsid w:val="0096448F"/>
    <w:rsid w:val="009650CE"/>
    <w:rsid w:val="00965131"/>
    <w:rsid w:val="00965EFE"/>
    <w:rsid w:val="0096612E"/>
    <w:rsid w:val="00967007"/>
    <w:rsid w:val="0096728B"/>
    <w:rsid w:val="00970CCD"/>
    <w:rsid w:val="00971E8B"/>
    <w:rsid w:val="00972063"/>
    <w:rsid w:val="00972307"/>
    <w:rsid w:val="00973500"/>
    <w:rsid w:val="00973894"/>
    <w:rsid w:val="0097520E"/>
    <w:rsid w:val="0097567B"/>
    <w:rsid w:val="00976062"/>
    <w:rsid w:val="00976308"/>
    <w:rsid w:val="00976932"/>
    <w:rsid w:val="00977451"/>
    <w:rsid w:val="00977559"/>
    <w:rsid w:val="009775E9"/>
    <w:rsid w:val="009808E4"/>
    <w:rsid w:val="009811E0"/>
    <w:rsid w:val="0098191C"/>
    <w:rsid w:val="00981DA2"/>
    <w:rsid w:val="00981FB4"/>
    <w:rsid w:val="0098249A"/>
    <w:rsid w:val="009831F9"/>
    <w:rsid w:val="00983407"/>
    <w:rsid w:val="00983C38"/>
    <w:rsid w:val="00983E99"/>
    <w:rsid w:val="009855E3"/>
    <w:rsid w:val="00985D62"/>
    <w:rsid w:val="00986552"/>
    <w:rsid w:val="00986C8A"/>
    <w:rsid w:val="00987711"/>
    <w:rsid w:val="0099098C"/>
    <w:rsid w:val="00990CAB"/>
    <w:rsid w:val="00991220"/>
    <w:rsid w:val="0099199D"/>
    <w:rsid w:val="00992D9B"/>
    <w:rsid w:val="00993462"/>
    <w:rsid w:val="00993571"/>
    <w:rsid w:val="009936A3"/>
    <w:rsid w:val="009936A9"/>
    <w:rsid w:val="00993CFA"/>
    <w:rsid w:val="00996B46"/>
    <w:rsid w:val="00996D6F"/>
    <w:rsid w:val="009A01D7"/>
    <w:rsid w:val="009A1FF1"/>
    <w:rsid w:val="009A2135"/>
    <w:rsid w:val="009A2532"/>
    <w:rsid w:val="009A27CE"/>
    <w:rsid w:val="009A3670"/>
    <w:rsid w:val="009A3A18"/>
    <w:rsid w:val="009A441F"/>
    <w:rsid w:val="009A4B74"/>
    <w:rsid w:val="009A4F03"/>
    <w:rsid w:val="009A5606"/>
    <w:rsid w:val="009A5EFC"/>
    <w:rsid w:val="009A6D43"/>
    <w:rsid w:val="009A78F7"/>
    <w:rsid w:val="009A7D41"/>
    <w:rsid w:val="009B04D4"/>
    <w:rsid w:val="009B0928"/>
    <w:rsid w:val="009B36B3"/>
    <w:rsid w:val="009B4374"/>
    <w:rsid w:val="009B46C8"/>
    <w:rsid w:val="009B4C38"/>
    <w:rsid w:val="009B5408"/>
    <w:rsid w:val="009B662E"/>
    <w:rsid w:val="009B6E7E"/>
    <w:rsid w:val="009B749E"/>
    <w:rsid w:val="009C0384"/>
    <w:rsid w:val="009C1DF0"/>
    <w:rsid w:val="009C22A9"/>
    <w:rsid w:val="009C2DF1"/>
    <w:rsid w:val="009C325A"/>
    <w:rsid w:val="009C3410"/>
    <w:rsid w:val="009C36D2"/>
    <w:rsid w:val="009C4C8A"/>
    <w:rsid w:val="009C4EEF"/>
    <w:rsid w:val="009C5867"/>
    <w:rsid w:val="009C60F3"/>
    <w:rsid w:val="009C7124"/>
    <w:rsid w:val="009C7DA7"/>
    <w:rsid w:val="009D05C3"/>
    <w:rsid w:val="009D1969"/>
    <w:rsid w:val="009D1F3A"/>
    <w:rsid w:val="009D30EB"/>
    <w:rsid w:val="009D3163"/>
    <w:rsid w:val="009D3419"/>
    <w:rsid w:val="009D3D14"/>
    <w:rsid w:val="009D3EF5"/>
    <w:rsid w:val="009D4327"/>
    <w:rsid w:val="009D499D"/>
    <w:rsid w:val="009D4D1A"/>
    <w:rsid w:val="009D4D37"/>
    <w:rsid w:val="009D577C"/>
    <w:rsid w:val="009D6154"/>
    <w:rsid w:val="009D6805"/>
    <w:rsid w:val="009D7283"/>
    <w:rsid w:val="009D79FD"/>
    <w:rsid w:val="009E0D15"/>
    <w:rsid w:val="009E2392"/>
    <w:rsid w:val="009E25AC"/>
    <w:rsid w:val="009E2C25"/>
    <w:rsid w:val="009E34F1"/>
    <w:rsid w:val="009E463E"/>
    <w:rsid w:val="009E58A7"/>
    <w:rsid w:val="009E6260"/>
    <w:rsid w:val="009F0440"/>
    <w:rsid w:val="009F054C"/>
    <w:rsid w:val="009F1CEC"/>
    <w:rsid w:val="009F2D82"/>
    <w:rsid w:val="009F2F9B"/>
    <w:rsid w:val="009F3B85"/>
    <w:rsid w:val="009F3FF1"/>
    <w:rsid w:val="009F4C2D"/>
    <w:rsid w:val="009F5424"/>
    <w:rsid w:val="009F678D"/>
    <w:rsid w:val="009F6A05"/>
    <w:rsid w:val="009F701F"/>
    <w:rsid w:val="009F75C8"/>
    <w:rsid w:val="009F7F54"/>
    <w:rsid w:val="00A01FAD"/>
    <w:rsid w:val="00A0212D"/>
    <w:rsid w:val="00A029FB"/>
    <w:rsid w:val="00A048E4"/>
    <w:rsid w:val="00A04D57"/>
    <w:rsid w:val="00A05475"/>
    <w:rsid w:val="00A058D8"/>
    <w:rsid w:val="00A05B97"/>
    <w:rsid w:val="00A07275"/>
    <w:rsid w:val="00A075DA"/>
    <w:rsid w:val="00A075EE"/>
    <w:rsid w:val="00A07A62"/>
    <w:rsid w:val="00A07D13"/>
    <w:rsid w:val="00A07D5E"/>
    <w:rsid w:val="00A1056D"/>
    <w:rsid w:val="00A107DA"/>
    <w:rsid w:val="00A1135B"/>
    <w:rsid w:val="00A11CAE"/>
    <w:rsid w:val="00A12223"/>
    <w:rsid w:val="00A12894"/>
    <w:rsid w:val="00A133C2"/>
    <w:rsid w:val="00A13A97"/>
    <w:rsid w:val="00A13AAA"/>
    <w:rsid w:val="00A140AC"/>
    <w:rsid w:val="00A1454F"/>
    <w:rsid w:val="00A14E22"/>
    <w:rsid w:val="00A14EA0"/>
    <w:rsid w:val="00A14F5E"/>
    <w:rsid w:val="00A15CFD"/>
    <w:rsid w:val="00A15F7C"/>
    <w:rsid w:val="00A163DC"/>
    <w:rsid w:val="00A16528"/>
    <w:rsid w:val="00A16CAE"/>
    <w:rsid w:val="00A171BB"/>
    <w:rsid w:val="00A1744C"/>
    <w:rsid w:val="00A17546"/>
    <w:rsid w:val="00A17D12"/>
    <w:rsid w:val="00A201D0"/>
    <w:rsid w:val="00A20319"/>
    <w:rsid w:val="00A22353"/>
    <w:rsid w:val="00A22CDC"/>
    <w:rsid w:val="00A234A1"/>
    <w:rsid w:val="00A23C46"/>
    <w:rsid w:val="00A24314"/>
    <w:rsid w:val="00A2453C"/>
    <w:rsid w:val="00A254A6"/>
    <w:rsid w:val="00A2602A"/>
    <w:rsid w:val="00A26C59"/>
    <w:rsid w:val="00A27378"/>
    <w:rsid w:val="00A27AEA"/>
    <w:rsid w:val="00A30133"/>
    <w:rsid w:val="00A3041F"/>
    <w:rsid w:val="00A311E6"/>
    <w:rsid w:val="00A31DA1"/>
    <w:rsid w:val="00A31FAB"/>
    <w:rsid w:val="00A33297"/>
    <w:rsid w:val="00A33527"/>
    <w:rsid w:val="00A33B68"/>
    <w:rsid w:val="00A348C8"/>
    <w:rsid w:val="00A34B8C"/>
    <w:rsid w:val="00A34EA3"/>
    <w:rsid w:val="00A351D5"/>
    <w:rsid w:val="00A3580C"/>
    <w:rsid w:val="00A3581E"/>
    <w:rsid w:val="00A35B91"/>
    <w:rsid w:val="00A368C0"/>
    <w:rsid w:val="00A3712A"/>
    <w:rsid w:val="00A45192"/>
    <w:rsid w:val="00A454F2"/>
    <w:rsid w:val="00A45E4C"/>
    <w:rsid w:val="00A46355"/>
    <w:rsid w:val="00A464A8"/>
    <w:rsid w:val="00A46AA6"/>
    <w:rsid w:val="00A46FA8"/>
    <w:rsid w:val="00A508EC"/>
    <w:rsid w:val="00A514CB"/>
    <w:rsid w:val="00A51D47"/>
    <w:rsid w:val="00A51DA2"/>
    <w:rsid w:val="00A51F37"/>
    <w:rsid w:val="00A5277F"/>
    <w:rsid w:val="00A53A72"/>
    <w:rsid w:val="00A53CEF"/>
    <w:rsid w:val="00A57F8C"/>
    <w:rsid w:val="00A60EF4"/>
    <w:rsid w:val="00A616EA"/>
    <w:rsid w:val="00A61888"/>
    <w:rsid w:val="00A627CD"/>
    <w:rsid w:val="00A6381E"/>
    <w:rsid w:val="00A63C5E"/>
    <w:rsid w:val="00A652BA"/>
    <w:rsid w:val="00A652F8"/>
    <w:rsid w:val="00A66E54"/>
    <w:rsid w:val="00A67CDF"/>
    <w:rsid w:val="00A70047"/>
    <w:rsid w:val="00A7048C"/>
    <w:rsid w:val="00A70794"/>
    <w:rsid w:val="00A714B1"/>
    <w:rsid w:val="00A719BD"/>
    <w:rsid w:val="00A71D28"/>
    <w:rsid w:val="00A71FBD"/>
    <w:rsid w:val="00A73C1B"/>
    <w:rsid w:val="00A73D87"/>
    <w:rsid w:val="00A746FE"/>
    <w:rsid w:val="00A748A5"/>
    <w:rsid w:val="00A753D1"/>
    <w:rsid w:val="00A767B4"/>
    <w:rsid w:val="00A7753F"/>
    <w:rsid w:val="00A77F3F"/>
    <w:rsid w:val="00A80A3B"/>
    <w:rsid w:val="00A81283"/>
    <w:rsid w:val="00A83484"/>
    <w:rsid w:val="00A83A5D"/>
    <w:rsid w:val="00A83CEC"/>
    <w:rsid w:val="00A83F84"/>
    <w:rsid w:val="00A8470A"/>
    <w:rsid w:val="00A85838"/>
    <w:rsid w:val="00A8593D"/>
    <w:rsid w:val="00A85B5B"/>
    <w:rsid w:val="00A8614B"/>
    <w:rsid w:val="00A86FFC"/>
    <w:rsid w:val="00A91486"/>
    <w:rsid w:val="00A91656"/>
    <w:rsid w:val="00A917BE"/>
    <w:rsid w:val="00A91869"/>
    <w:rsid w:val="00A91CF7"/>
    <w:rsid w:val="00A923FD"/>
    <w:rsid w:val="00A9257E"/>
    <w:rsid w:val="00A92DEA"/>
    <w:rsid w:val="00A92F88"/>
    <w:rsid w:val="00A94214"/>
    <w:rsid w:val="00A94270"/>
    <w:rsid w:val="00A94536"/>
    <w:rsid w:val="00A94B7E"/>
    <w:rsid w:val="00A95C04"/>
    <w:rsid w:val="00A972A6"/>
    <w:rsid w:val="00A9776A"/>
    <w:rsid w:val="00A97D9E"/>
    <w:rsid w:val="00A97E79"/>
    <w:rsid w:val="00AA0712"/>
    <w:rsid w:val="00AA0E3D"/>
    <w:rsid w:val="00AA1A32"/>
    <w:rsid w:val="00AA24EA"/>
    <w:rsid w:val="00AA3543"/>
    <w:rsid w:val="00AA3AE1"/>
    <w:rsid w:val="00AA436E"/>
    <w:rsid w:val="00AA44AD"/>
    <w:rsid w:val="00AA5D52"/>
    <w:rsid w:val="00AA6335"/>
    <w:rsid w:val="00AA7295"/>
    <w:rsid w:val="00AA7B25"/>
    <w:rsid w:val="00AA7CDF"/>
    <w:rsid w:val="00AB0EE9"/>
    <w:rsid w:val="00AB10EC"/>
    <w:rsid w:val="00AB1578"/>
    <w:rsid w:val="00AB1963"/>
    <w:rsid w:val="00AB1DC1"/>
    <w:rsid w:val="00AB2812"/>
    <w:rsid w:val="00AB321B"/>
    <w:rsid w:val="00AB3B15"/>
    <w:rsid w:val="00AB4453"/>
    <w:rsid w:val="00AB4693"/>
    <w:rsid w:val="00AB48F9"/>
    <w:rsid w:val="00AB4C52"/>
    <w:rsid w:val="00AB4ED4"/>
    <w:rsid w:val="00AB5D9D"/>
    <w:rsid w:val="00AB6C2F"/>
    <w:rsid w:val="00AB7EDB"/>
    <w:rsid w:val="00AC0BA7"/>
    <w:rsid w:val="00AC1C8F"/>
    <w:rsid w:val="00AC2686"/>
    <w:rsid w:val="00AC2E41"/>
    <w:rsid w:val="00AC3631"/>
    <w:rsid w:val="00AC398C"/>
    <w:rsid w:val="00AC3C8A"/>
    <w:rsid w:val="00AC56F5"/>
    <w:rsid w:val="00AC63D2"/>
    <w:rsid w:val="00AC6B8B"/>
    <w:rsid w:val="00AC7101"/>
    <w:rsid w:val="00AC778B"/>
    <w:rsid w:val="00AD01DF"/>
    <w:rsid w:val="00AD04B6"/>
    <w:rsid w:val="00AD092D"/>
    <w:rsid w:val="00AD0C76"/>
    <w:rsid w:val="00AD102E"/>
    <w:rsid w:val="00AD21FB"/>
    <w:rsid w:val="00AD31A7"/>
    <w:rsid w:val="00AD3403"/>
    <w:rsid w:val="00AD3824"/>
    <w:rsid w:val="00AD3F43"/>
    <w:rsid w:val="00AD4666"/>
    <w:rsid w:val="00AD6192"/>
    <w:rsid w:val="00AD6663"/>
    <w:rsid w:val="00AD6BFF"/>
    <w:rsid w:val="00AD7449"/>
    <w:rsid w:val="00AD75A0"/>
    <w:rsid w:val="00AD786D"/>
    <w:rsid w:val="00AE074D"/>
    <w:rsid w:val="00AE0965"/>
    <w:rsid w:val="00AE1F73"/>
    <w:rsid w:val="00AE2426"/>
    <w:rsid w:val="00AE28B6"/>
    <w:rsid w:val="00AE2C6D"/>
    <w:rsid w:val="00AE3071"/>
    <w:rsid w:val="00AE3206"/>
    <w:rsid w:val="00AE4C61"/>
    <w:rsid w:val="00AE51EC"/>
    <w:rsid w:val="00AE5FFA"/>
    <w:rsid w:val="00AE611E"/>
    <w:rsid w:val="00AE65A2"/>
    <w:rsid w:val="00AE6ACC"/>
    <w:rsid w:val="00AE6D12"/>
    <w:rsid w:val="00AE6E0A"/>
    <w:rsid w:val="00AF1177"/>
    <w:rsid w:val="00AF1971"/>
    <w:rsid w:val="00AF2022"/>
    <w:rsid w:val="00AF2A0B"/>
    <w:rsid w:val="00AF317E"/>
    <w:rsid w:val="00AF32C7"/>
    <w:rsid w:val="00AF374E"/>
    <w:rsid w:val="00AF37A7"/>
    <w:rsid w:val="00AF418B"/>
    <w:rsid w:val="00AF444E"/>
    <w:rsid w:val="00AF64DE"/>
    <w:rsid w:val="00AF6B03"/>
    <w:rsid w:val="00AF79A9"/>
    <w:rsid w:val="00B000C2"/>
    <w:rsid w:val="00B0039E"/>
    <w:rsid w:val="00B00512"/>
    <w:rsid w:val="00B014B4"/>
    <w:rsid w:val="00B01989"/>
    <w:rsid w:val="00B01EE1"/>
    <w:rsid w:val="00B024EA"/>
    <w:rsid w:val="00B02CA2"/>
    <w:rsid w:val="00B04E30"/>
    <w:rsid w:val="00B068AB"/>
    <w:rsid w:val="00B06AB0"/>
    <w:rsid w:val="00B06AC3"/>
    <w:rsid w:val="00B06B9C"/>
    <w:rsid w:val="00B0732F"/>
    <w:rsid w:val="00B07623"/>
    <w:rsid w:val="00B113D5"/>
    <w:rsid w:val="00B115AA"/>
    <w:rsid w:val="00B11717"/>
    <w:rsid w:val="00B11EBF"/>
    <w:rsid w:val="00B12DCC"/>
    <w:rsid w:val="00B12F4B"/>
    <w:rsid w:val="00B12FB0"/>
    <w:rsid w:val="00B1333C"/>
    <w:rsid w:val="00B16DD2"/>
    <w:rsid w:val="00B1730E"/>
    <w:rsid w:val="00B17C60"/>
    <w:rsid w:val="00B2051F"/>
    <w:rsid w:val="00B20FBD"/>
    <w:rsid w:val="00B210D5"/>
    <w:rsid w:val="00B2122A"/>
    <w:rsid w:val="00B21413"/>
    <w:rsid w:val="00B2154B"/>
    <w:rsid w:val="00B21E20"/>
    <w:rsid w:val="00B2394B"/>
    <w:rsid w:val="00B23F50"/>
    <w:rsid w:val="00B24425"/>
    <w:rsid w:val="00B24701"/>
    <w:rsid w:val="00B24E98"/>
    <w:rsid w:val="00B2543B"/>
    <w:rsid w:val="00B2711C"/>
    <w:rsid w:val="00B3074B"/>
    <w:rsid w:val="00B3228E"/>
    <w:rsid w:val="00B32FC0"/>
    <w:rsid w:val="00B334FE"/>
    <w:rsid w:val="00B339E1"/>
    <w:rsid w:val="00B340E3"/>
    <w:rsid w:val="00B35806"/>
    <w:rsid w:val="00B35A18"/>
    <w:rsid w:val="00B35A21"/>
    <w:rsid w:val="00B36DE0"/>
    <w:rsid w:val="00B3703E"/>
    <w:rsid w:val="00B370A4"/>
    <w:rsid w:val="00B375A6"/>
    <w:rsid w:val="00B3773F"/>
    <w:rsid w:val="00B406BD"/>
    <w:rsid w:val="00B41CA7"/>
    <w:rsid w:val="00B42D32"/>
    <w:rsid w:val="00B431AB"/>
    <w:rsid w:val="00B435C1"/>
    <w:rsid w:val="00B43966"/>
    <w:rsid w:val="00B43EA2"/>
    <w:rsid w:val="00B43F53"/>
    <w:rsid w:val="00B44828"/>
    <w:rsid w:val="00B45114"/>
    <w:rsid w:val="00B46545"/>
    <w:rsid w:val="00B473B4"/>
    <w:rsid w:val="00B50D2E"/>
    <w:rsid w:val="00B515EE"/>
    <w:rsid w:val="00B5181B"/>
    <w:rsid w:val="00B51FF8"/>
    <w:rsid w:val="00B52DA2"/>
    <w:rsid w:val="00B53CB2"/>
    <w:rsid w:val="00B540A4"/>
    <w:rsid w:val="00B546A2"/>
    <w:rsid w:val="00B548A6"/>
    <w:rsid w:val="00B54BAE"/>
    <w:rsid w:val="00B54D95"/>
    <w:rsid w:val="00B55967"/>
    <w:rsid w:val="00B56A28"/>
    <w:rsid w:val="00B56B93"/>
    <w:rsid w:val="00B56F71"/>
    <w:rsid w:val="00B571AC"/>
    <w:rsid w:val="00B57915"/>
    <w:rsid w:val="00B60887"/>
    <w:rsid w:val="00B60B68"/>
    <w:rsid w:val="00B61A51"/>
    <w:rsid w:val="00B6247C"/>
    <w:rsid w:val="00B63520"/>
    <w:rsid w:val="00B644F5"/>
    <w:rsid w:val="00B6480A"/>
    <w:rsid w:val="00B64D22"/>
    <w:rsid w:val="00B65220"/>
    <w:rsid w:val="00B6546F"/>
    <w:rsid w:val="00B654B9"/>
    <w:rsid w:val="00B65F52"/>
    <w:rsid w:val="00B676A3"/>
    <w:rsid w:val="00B67DE7"/>
    <w:rsid w:val="00B70C3C"/>
    <w:rsid w:val="00B71889"/>
    <w:rsid w:val="00B71ADD"/>
    <w:rsid w:val="00B72690"/>
    <w:rsid w:val="00B73A8E"/>
    <w:rsid w:val="00B73D30"/>
    <w:rsid w:val="00B744DE"/>
    <w:rsid w:val="00B75337"/>
    <w:rsid w:val="00B757BB"/>
    <w:rsid w:val="00B7637E"/>
    <w:rsid w:val="00B766C6"/>
    <w:rsid w:val="00B76C0F"/>
    <w:rsid w:val="00B779E7"/>
    <w:rsid w:val="00B82148"/>
    <w:rsid w:val="00B827AB"/>
    <w:rsid w:val="00B83069"/>
    <w:rsid w:val="00B8356E"/>
    <w:rsid w:val="00B8367B"/>
    <w:rsid w:val="00B848ED"/>
    <w:rsid w:val="00B84DB2"/>
    <w:rsid w:val="00B85444"/>
    <w:rsid w:val="00B85634"/>
    <w:rsid w:val="00B85D8A"/>
    <w:rsid w:val="00B86A86"/>
    <w:rsid w:val="00B86BAE"/>
    <w:rsid w:val="00B8739A"/>
    <w:rsid w:val="00B905E5"/>
    <w:rsid w:val="00B91D00"/>
    <w:rsid w:val="00B93D78"/>
    <w:rsid w:val="00B93E2A"/>
    <w:rsid w:val="00B9472D"/>
    <w:rsid w:val="00B94FA1"/>
    <w:rsid w:val="00B955F6"/>
    <w:rsid w:val="00B963BC"/>
    <w:rsid w:val="00B96C18"/>
    <w:rsid w:val="00B97EC0"/>
    <w:rsid w:val="00BA00E7"/>
    <w:rsid w:val="00BA1013"/>
    <w:rsid w:val="00BA1777"/>
    <w:rsid w:val="00BA1BCA"/>
    <w:rsid w:val="00BA2833"/>
    <w:rsid w:val="00BA2836"/>
    <w:rsid w:val="00BA2AC2"/>
    <w:rsid w:val="00BA2C78"/>
    <w:rsid w:val="00BA3577"/>
    <w:rsid w:val="00BA3C9D"/>
    <w:rsid w:val="00BA4765"/>
    <w:rsid w:val="00BA4836"/>
    <w:rsid w:val="00BA4C03"/>
    <w:rsid w:val="00BA4D8D"/>
    <w:rsid w:val="00BA4F10"/>
    <w:rsid w:val="00BA52F7"/>
    <w:rsid w:val="00BA61E0"/>
    <w:rsid w:val="00BA6438"/>
    <w:rsid w:val="00BA7F2C"/>
    <w:rsid w:val="00BB03E6"/>
    <w:rsid w:val="00BB08FC"/>
    <w:rsid w:val="00BB0BE8"/>
    <w:rsid w:val="00BB21E3"/>
    <w:rsid w:val="00BB251D"/>
    <w:rsid w:val="00BB2530"/>
    <w:rsid w:val="00BB2D5B"/>
    <w:rsid w:val="00BB3326"/>
    <w:rsid w:val="00BB372A"/>
    <w:rsid w:val="00BB3A1E"/>
    <w:rsid w:val="00BB4333"/>
    <w:rsid w:val="00BB4478"/>
    <w:rsid w:val="00BB7230"/>
    <w:rsid w:val="00BB753B"/>
    <w:rsid w:val="00BB78F1"/>
    <w:rsid w:val="00BC05C7"/>
    <w:rsid w:val="00BC0AF9"/>
    <w:rsid w:val="00BC0D04"/>
    <w:rsid w:val="00BC11E9"/>
    <w:rsid w:val="00BC24A5"/>
    <w:rsid w:val="00BC2F7D"/>
    <w:rsid w:val="00BC32F3"/>
    <w:rsid w:val="00BC33CD"/>
    <w:rsid w:val="00BC3BC7"/>
    <w:rsid w:val="00BC428E"/>
    <w:rsid w:val="00BC4562"/>
    <w:rsid w:val="00BC4B17"/>
    <w:rsid w:val="00BC4E0D"/>
    <w:rsid w:val="00BC4ECD"/>
    <w:rsid w:val="00BC59D4"/>
    <w:rsid w:val="00BC5BB6"/>
    <w:rsid w:val="00BC690D"/>
    <w:rsid w:val="00BC731A"/>
    <w:rsid w:val="00BC787B"/>
    <w:rsid w:val="00BC7DFF"/>
    <w:rsid w:val="00BD09FA"/>
    <w:rsid w:val="00BD24FE"/>
    <w:rsid w:val="00BD4720"/>
    <w:rsid w:val="00BD4A44"/>
    <w:rsid w:val="00BD4C51"/>
    <w:rsid w:val="00BD50BF"/>
    <w:rsid w:val="00BD523A"/>
    <w:rsid w:val="00BD5B34"/>
    <w:rsid w:val="00BD62EC"/>
    <w:rsid w:val="00BD75A5"/>
    <w:rsid w:val="00BD7620"/>
    <w:rsid w:val="00BD771C"/>
    <w:rsid w:val="00BE0177"/>
    <w:rsid w:val="00BE01AE"/>
    <w:rsid w:val="00BE01DA"/>
    <w:rsid w:val="00BE0FB6"/>
    <w:rsid w:val="00BE1AD4"/>
    <w:rsid w:val="00BE2463"/>
    <w:rsid w:val="00BE4969"/>
    <w:rsid w:val="00BE4AD5"/>
    <w:rsid w:val="00BE7017"/>
    <w:rsid w:val="00BE71AB"/>
    <w:rsid w:val="00BE799D"/>
    <w:rsid w:val="00BF163A"/>
    <w:rsid w:val="00BF1865"/>
    <w:rsid w:val="00BF2FDE"/>
    <w:rsid w:val="00BF343C"/>
    <w:rsid w:val="00BF364F"/>
    <w:rsid w:val="00BF56D5"/>
    <w:rsid w:val="00BF60AE"/>
    <w:rsid w:val="00BF6864"/>
    <w:rsid w:val="00BF6C4F"/>
    <w:rsid w:val="00C0031D"/>
    <w:rsid w:val="00C00350"/>
    <w:rsid w:val="00C0096D"/>
    <w:rsid w:val="00C00B65"/>
    <w:rsid w:val="00C01297"/>
    <w:rsid w:val="00C03700"/>
    <w:rsid w:val="00C0370D"/>
    <w:rsid w:val="00C03932"/>
    <w:rsid w:val="00C03B31"/>
    <w:rsid w:val="00C040DA"/>
    <w:rsid w:val="00C04C06"/>
    <w:rsid w:val="00C05524"/>
    <w:rsid w:val="00C05E77"/>
    <w:rsid w:val="00C06D61"/>
    <w:rsid w:val="00C10947"/>
    <w:rsid w:val="00C11BAB"/>
    <w:rsid w:val="00C11DD4"/>
    <w:rsid w:val="00C164B7"/>
    <w:rsid w:val="00C1690C"/>
    <w:rsid w:val="00C171B5"/>
    <w:rsid w:val="00C17B56"/>
    <w:rsid w:val="00C17D43"/>
    <w:rsid w:val="00C2036B"/>
    <w:rsid w:val="00C20A41"/>
    <w:rsid w:val="00C20F9B"/>
    <w:rsid w:val="00C2150C"/>
    <w:rsid w:val="00C22122"/>
    <w:rsid w:val="00C22208"/>
    <w:rsid w:val="00C22FF6"/>
    <w:rsid w:val="00C242D0"/>
    <w:rsid w:val="00C24A51"/>
    <w:rsid w:val="00C24C4E"/>
    <w:rsid w:val="00C26300"/>
    <w:rsid w:val="00C263DC"/>
    <w:rsid w:val="00C27224"/>
    <w:rsid w:val="00C30435"/>
    <w:rsid w:val="00C31439"/>
    <w:rsid w:val="00C31705"/>
    <w:rsid w:val="00C31C54"/>
    <w:rsid w:val="00C31E89"/>
    <w:rsid w:val="00C31EC8"/>
    <w:rsid w:val="00C322D9"/>
    <w:rsid w:val="00C32B00"/>
    <w:rsid w:val="00C33E25"/>
    <w:rsid w:val="00C344CD"/>
    <w:rsid w:val="00C34B66"/>
    <w:rsid w:val="00C35553"/>
    <w:rsid w:val="00C361D6"/>
    <w:rsid w:val="00C404F3"/>
    <w:rsid w:val="00C4154F"/>
    <w:rsid w:val="00C417D9"/>
    <w:rsid w:val="00C41C46"/>
    <w:rsid w:val="00C4242D"/>
    <w:rsid w:val="00C426C1"/>
    <w:rsid w:val="00C42AE3"/>
    <w:rsid w:val="00C43001"/>
    <w:rsid w:val="00C430A3"/>
    <w:rsid w:val="00C45268"/>
    <w:rsid w:val="00C454C2"/>
    <w:rsid w:val="00C45BAF"/>
    <w:rsid w:val="00C45D3A"/>
    <w:rsid w:val="00C4636A"/>
    <w:rsid w:val="00C46BA1"/>
    <w:rsid w:val="00C505F0"/>
    <w:rsid w:val="00C509BE"/>
    <w:rsid w:val="00C50DC8"/>
    <w:rsid w:val="00C51FD2"/>
    <w:rsid w:val="00C5219D"/>
    <w:rsid w:val="00C52652"/>
    <w:rsid w:val="00C5265A"/>
    <w:rsid w:val="00C54192"/>
    <w:rsid w:val="00C549AF"/>
    <w:rsid w:val="00C55F6C"/>
    <w:rsid w:val="00C562A8"/>
    <w:rsid w:val="00C57802"/>
    <w:rsid w:val="00C5789A"/>
    <w:rsid w:val="00C57903"/>
    <w:rsid w:val="00C60FAE"/>
    <w:rsid w:val="00C624C1"/>
    <w:rsid w:val="00C627B4"/>
    <w:rsid w:val="00C64680"/>
    <w:rsid w:val="00C653EC"/>
    <w:rsid w:val="00C6696B"/>
    <w:rsid w:val="00C66F79"/>
    <w:rsid w:val="00C67646"/>
    <w:rsid w:val="00C7069D"/>
    <w:rsid w:val="00C712FC"/>
    <w:rsid w:val="00C726CE"/>
    <w:rsid w:val="00C73CFD"/>
    <w:rsid w:val="00C744F1"/>
    <w:rsid w:val="00C75262"/>
    <w:rsid w:val="00C758D0"/>
    <w:rsid w:val="00C763BC"/>
    <w:rsid w:val="00C76DB2"/>
    <w:rsid w:val="00C77009"/>
    <w:rsid w:val="00C77989"/>
    <w:rsid w:val="00C7799E"/>
    <w:rsid w:val="00C77DBF"/>
    <w:rsid w:val="00C77F2C"/>
    <w:rsid w:val="00C80A64"/>
    <w:rsid w:val="00C81E91"/>
    <w:rsid w:val="00C82605"/>
    <w:rsid w:val="00C826AF"/>
    <w:rsid w:val="00C848EB"/>
    <w:rsid w:val="00C84934"/>
    <w:rsid w:val="00C85456"/>
    <w:rsid w:val="00C855D4"/>
    <w:rsid w:val="00C857D7"/>
    <w:rsid w:val="00C86473"/>
    <w:rsid w:val="00C86CB8"/>
    <w:rsid w:val="00C86CCC"/>
    <w:rsid w:val="00C87029"/>
    <w:rsid w:val="00C871BB"/>
    <w:rsid w:val="00C87475"/>
    <w:rsid w:val="00C9037A"/>
    <w:rsid w:val="00C904B5"/>
    <w:rsid w:val="00C90979"/>
    <w:rsid w:val="00C90983"/>
    <w:rsid w:val="00C9189F"/>
    <w:rsid w:val="00C91ACB"/>
    <w:rsid w:val="00C920F3"/>
    <w:rsid w:val="00C9270D"/>
    <w:rsid w:val="00C934EB"/>
    <w:rsid w:val="00C93631"/>
    <w:rsid w:val="00C93BC5"/>
    <w:rsid w:val="00C94287"/>
    <w:rsid w:val="00C9488A"/>
    <w:rsid w:val="00C9547A"/>
    <w:rsid w:val="00C95D3B"/>
    <w:rsid w:val="00C9672E"/>
    <w:rsid w:val="00CA0BF2"/>
    <w:rsid w:val="00CA146B"/>
    <w:rsid w:val="00CA14FB"/>
    <w:rsid w:val="00CA1B93"/>
    <w:rsid w:val="00CA2E11"/>
    <w:rsid w:val="00CA36BC"/>
    <w:rsid w:val="00CA3A55"/>
    <w:rsid w:val="00CA3DE2"/>
    <w:rsid w:val="00CA44D3"/>
    <w:rsid w:val="00CA55A1"/>
    <w:rsid w:val="00CA5607"/>
    <w:rsid w:val="00CA56B5"/>
    <w:rsid w:val="00CA5704"/>
    <w:rsid w:val="00CA5B54"/>
    <w:rsid w:val="00CA5FB2"/>
    <w:rsid w:val="00CA6895"/>
    <w:rsid w:val="00CA73F1"/>
    <w:rsid w:val="00CA7512"/>
    <w:rsid w:val="00CA7A0D"/>
    <w:rsid w:val="00CA7AFB"/>
    <w:rsid w:val="00CB1043"/>
    <w:rsid w:val="00CB125D"/>
    <w:rsid w:val="00CB1B53"/>
    <w:rsid w:val="00CB2B46"/>
    <w:rsid w:val="00CB2F52"/>
    <w:rsid w:val="00CB3B83"/>
    <w:rsid w:val="00CB4CEE"/>
    <w:rsid w:val="00CB6AFD"/>
    <w:rsid w:val="00CB7D4B"/>
    <w:rsid w:val="00CC0030"/>
    <w:rsid w:val="00CC0362"/>
    <w:rsid w:val="00CC0DA6"/>
    <w:rsid w:val="00CC165D"/>
    <w:rsid w:val="00CC2206"/>
    <w:rsid w:val="00CC2798"/>
    <w:rsid w:val="00CC2F30"/>
    <w:rsid w:val="00CC3F7D"/>
    <w:rsid w:val="00CC5962"/>
    <w:rsid w:val="00CC59BA"/>
    <w:rsid w:val="00CC66C7"/>
    <w:rsid w:val="00CC6ABA"/>
    <w:rsid w:val="00CC6FCF"/>
    <w:rsid w:val="00CC701D"/>
    <w:rsid w:val="00CD082A"/>
    <w:rsid w:val="00CD0FC1"/>
    <w:rsid w:val="00CD10AC"/>
    <w:rsid w:val="00CD2CDD"/>
    <w:rsid w:val="00CD33E3"/>
    <w:rsid w:val="00CD3B64"/>
    <w:rsid w:val="00CD3D3C"/>
    <w:rsid w:val="00CD41A0"/>
    <w:rsid w:val="00CD480F"/>
    <w:rsid w:val="00CD6936"/>
    <w:rsid w:val="00CD6A57"/>
    <w:rsid w:val="00CE012B"/>
    <w:rsid w:val="00CE02E1"/>
    <w:rsid w:val="00CE0594"/>
    <w:rsid w:val="00CE0F97"/>
    <w:rsid w:val="00CE11D4"/>
    <w:rsid w:val="00CE1469"/>
    <w:rsid w:val="00CE1509"/>
    <w:rsid w:val="00CE20FD"/>
    <w:rsid w:val="00CE2544"/>
    <w:rsid w:val="00CE2981"/>
    <w:rsid w:val="00CE2CDF"/>
    <w:rsid w:val="00CE2FFF"/>
    <w:rsid w:val="00CE3376"/>
    <w:rsid w:val="00CE3DEF"/>
    <w:rsid w:val="00CE433F"/>
    <w:rsid w:val="00CE5947"/>
    <w:rsid w:val="00CE7042"/>
    <w:rsid w:val="00CE7CC9"/>
    <w:rsid w:val="00CF023D"/>
    <w:rsid w:val="00CF039E"/>
    <w:rsid w:val="00CF0C5C"/>
    <w:rsid w:val="00CF1848"/>
    <w:rsid w:val="00CF2952"/>
    <w:rsid w:val="00CF31C6"/>
    <w:rsid w:val="00CF3903"/>
    <w:rsid w:val="00CF39B3"/>
    <w:rsid w:val="00CF3FEB"/>
    <w:rsid w:val="00CF458A"/>
    <w:rsid w:val="00CF4726"/>
    <w:rsid w:val="00CF49CA"/>
    <w:rsid w:val="00CF4BF0"/>
    <w:rsid w:val="00CF4D63"/>
    <w:rsid w:val="00CF5253"/>
    <w:rsid w:val="00CF5712"/>
    <w:rsid w:val="00CF5A73"/>
    <w:rsid w:val="00CF66AB"/>
    <w:rsid w:val="00CF6857"/>
    <w:rsid w:val="00CF6972"/>
    <w:rsid w:val="00CF6FA9"/>
    <w:rsid w:val="00D007AE"/>
    <w:rsid w:val="00D007DD"/>
    <w:rsid w:val="00D01657"/>
    <w:rsid w:val="00D027A7"/>
    <w:rsid w:val="00D02CCA"/>
    <w:rsid w:val="00D03CD7"/>
    <w:rsid w:val="00D04B1A"/>
    <w:rsid w:val="00D05804"/>
    <w:rsid w:val="00D0607D"/>
    <w:rsid w:val="00D060DD"/>
    <w:rsid w:val="00D0628D"/>
    <w:rsid w:val="00D06719"/>
    <w:rsid w:val="00D07904"/>
    <w:rsid w:val="00D07F5E"/>
    <w:rsid w:val="00D11467"/>
    <w:rsid w:val="00D11524"/>
    <w:rsid w:val="00D128A6"/>
    <w:rsid w:val="00D132FE"/>
    <w:rsid w:val="00D14088"/>
    <w:rsid w:val="00D1460A"/>
    <w:rsid w:val="00D148C6"/>
    <w:rsid w:val="00D15201"/>
    <w:rsid w:val="00D16146"/>
    <w:rsid w:val="00D16453"/>
    <w:rsid w:val="00D168EC"/>
    <w:rsid w:val="00D20082"/>
    <w:rsid w:val="00D207A0"/>
    <w:rsid w:val="00D22711"/>
    <w:rsid w:val="00D233EA"/>
    <w:rsid w:val="00D238AE"/>
    <w:rsid w:val="00D2493E"/>
    <w:rsid w:val="00D24F66"/>
    <w:rsid w:val="00D25000"/>
    <w:rsid w:val="00D257BA"/>
    <w:rsid w:val="00D257CB"/>
    <w:rsid w:val="00D26113"/>
    <w:rsid w:val="00D2621D"/>
    <w:rsid w:val="00D279B1"/>
    <w:rsid w:val="00D279C2"/>
    <w:rsid w:val="00D27D2E"/>
    <w:rsid w:val="00D30DD7"/>
    <w:rsid w:val="00D30EB6"/>
    <w:rsid w:val="00D31001"/>
    <w:rsid w:val="00D317BC"/>
    <w:rsid w:val="00D31960"/>
    <w:rsid w:val="00D31A71"/>
    <w:rsid w:val="00D31F3D"/>
    <w:rsid w:val="00D32007"/>
    <w:rsid w:val="00D322BD"/>
    <w:rsid w:val="00D32A29"/>
    <w:rsid w:val="00D33753"/>
    <w:rsid w:val="00D34EC3"/>
    <w:rsid w:val="00D35FC2"/>
    <w:rsid w:val="00D36311"/>
    <w:rsid w:val="00D36822"/>
    <w:rsid w:val="00D375ED"/>
    <w:rsid w:val="00D37CB5"/>
    <w:rsid w:val="00D401E1"/>
    <w:rsid w:val="00D40EBF"/>
    <w:rsid w:val="00D40ECE"/>
    <w:rsid w:val="00D41926"/>
    <w:rsid w:val="00D41D4D"/>
    <w:rsid w:val="00D426CC"/>
    <w:rsid w:val="00D4437D"/>
    <w:rsid w:val="00D44453"/>
    <w:rsid w:val="00D44702"/>
    <w:rsid w:val="00D44BD9"/>
    <w:rsid w:val="00D4588C"/>
    <w:rsid w:val="00D46392"/>
    <w:rsid w:val="00D464EC"/>
    <w:rsid w:val="00D46992"/>
    <w:rsid w:val="00D50444"/>
    <w:rsid w:val="00D507B2"/>
    <w:rsid w:val="00D507E9"/>
    <w:rsid w:val="00D51060"/>
    <w:rsid w:val="00D51284"/>
    <w:rsid w:val="00D51732"/>
    <w:rsid w:val="00D51A23"/>
    <w:rsid w:val="00D51B8F"/>
    <w:rsid w:val="00D52840"/>
    <w:rsid w:val="00D530EE"/>
    <w:rsid w:val="00D5397D"/>
    <w:rsid w:val="00D53DF3"/>
    <w:rsid w:val="00D55BB7"/>
    <w:rsid w:val="00D56155"/>
    <w:rsid w:val="00D57369"/>
    <w:rsid w:val="00D57462"/>
    <w:rsid w:val="00D60D1D"/>
    <w:rsid w:val="00D6191A"/>
    <w:rsid w:val="00D61B37"/>
    <w:rsid w:val="00D62093"/>
    <w:rsid w:val="00D62499"/>
    <w:rsid w:val="00D62C9B"/>
    <w:rsid w:val="00D63F4A"/>
    <w:rsid w:val="00D6435C"/>
    <w:rsid w:val="00D64D0F"/>
    <w:rsid w:val="00D6555D"/>
    <w:rsid w:val="00D65B7B"/>
    <w:rsid w:val="00D661D4"/>
    <w:rsid w:val="00D66999"/>
    <w:rsid w:val="00D6786C"/>
    <w:rsid w:val="00D67A7E"/>
    <w:rsid w:val="00D70BCD"/>
    <w:rsid w:val="00D729ED"/>
    <w:rsid w:val="00D72BFF"/>
    <w:rsid w:val="00D73CFD"/>
    <w:rsid w:val="00D74A91"/>
    <w:rsid w:val="00D74BF9"/>
    <w:rsid w:val="00D7536C"/>
    <w:rsid w:val="00D757C9"/>
    <w:rsid w:val="00D75AD3"/>
    <w:rsid w:val="00D75EF5"/>
    <w:rsid w:val="00D777BA"/>
    <w:rsid w:val="00D77BB7"/>
    <w:rsid w:val="00D81937"/>
    <w:rsid w:val="00D819BB"/>
    <w:rsid w:val="00D82478"/>
    <w:rsid w:val="00D8267D"/>
    <w:rsid w:val="00D827CD"/>
    <w:rsid w:val="00D83322"/>
    <w:rsid w:val="00D8373C"/>
    <w:rsid w:val="00D83C88"/>
    <w:rsid w:val="00D84046"/>
    <w:rsid w:val="00D84BEA"/>
    <w:rsid w:val="00D8533E"/>
    <w:rsid w:val="00D854C3"/>
    <w:rsid w:val="00D85AF7"/>
    <w:rsid w:val="00D85B59"/>
    <w:rsid w:val="00D85C7C"/>
    <w:rsid w:val="00D8606A"/>
    <w:rsid w:val="00D86A64"/>
    <w:rsid w:val="00D86AAF"/>
    <w:rsid w:val="00D8740F"/>
    <w:rsid w:val="00D87942"/>
    <w:rsid w:val="00D909B4"/>
    <w:rsid w:val="00D91FC9"/>
    <w:rsid w:val="00D92823"/>
    <w:rsid w:val="00D92C17"/>
    <w:rsid w:val="00D92F5E"/>
    <w:rsid w:val="00D93AB0"/>
    <w:rsid w:val="00D94CFC"/>
    <w:rsid w:val="00D95E0E"/>
    <w:rsid w:val="00D97261"/>
    <w:rsid w:val="00D97480"/>
    <w:rsid w:val="00D97B28"/>
    <w:rsid w:val="00D97F48"/>
    <w:rsid w:val="00DA00D9"/>
    <w:rsid w:val="00DA0940"/>
    <w:rsid w:val="00DA1E04"/>
    <w:rsid w:val="00DA29C0"/>
    <w:rsid w:val="00DA2C38"/>
    <w:rsid w:val="00DA2DDF"/>
    <w:rsid w:val="00DA53E4"/>
    <w:rsid w:val="00DA58BE"/>
    <w:rsid w:val="00DA62FF"/>
    <w:rsid w:val="00DA6361"/>
    <w:rsid w:val="00DA7066"/>
    <w:rsid w:val="00DA7295"/>
    <w:rsid w:val="00DA7CC2"/>
    <w:rsid w:val="00DB0057"/>
    <w:rsid w:val="00DB05CB"/>
    <w:rsid w:val="00DB0B0E"/>
    <w:rsid w:val="00DB1841"/>
    <w:rsid w:val="00DB20D2"/>
    <w:rsid w:val="00DB2880"/>
    <w:rsid w:val="00DB2C86"/>
    <w:rsid w:val="00DB2E07"/>
    <w:rsid w:val="00DB2F28"/>
    <w:rsid w:val="00DB34BA"/>
    <w:rsid w:val="00DB3A35"/>
    <w:rsid w:val="00DB3E9C"/>
    <w:rsid w:val="00DB406B"/>
    <w:rsid w:val="00DB51ED"/>
    <w:rsid w:val="00DB5A44"/>
    <w:rsid w:val="00DB5AA9"/>
    <w:rsid w:val="00DB7554"/>
    <w:rsid w:val="00DB777B"/>
    <w:rsid w:val="00DC165B"/>
    <w:rsid w:val="00DC1A1D"/>
    <w:rsid w:val="00DC1D8E"/>
    <w:rsid w:val="00DC28E9"/>
    <w:rsid w:val="00DC2964"/>
    <w:rsid w:val="00DC30C2"/>
    <w:rsid w:val="00DC3663"/>
    <w:rsid w:val="00DC46EA"/>
    <w:rsid w:val="00DC4898"/>
    <w:rsid w:val="00DC5529"/>
    <w:rsid w:val="00DC6178"/>
    <w:rsid w:val="00DC61AB"/>
    <w:rsid w:val="00DC7078"/>
    <w:rsid w:val="00DD0D62"/>
    <w:rsid w:val="00DD0DF9"/>
    <w:rsid w:val="00DD1483"/>
    <w:rsid w:val="00DD17DC"/>
    <w:rsid w:val="00DD28A8"/>
    <w:rsid w:val="00DD2F22"/>
    <w:rsid w:val="00DD39A5"/>
    <w:rsid w:val="00DD4341"/>
    <w:rsid w:val="00DD4517"/>
    <w:rsid w:val="00DD4CAA"/>
    <w:rsid w:val="00DD50E0"/>
    <w:rsid w:val="00DD53EA"/>
    <w:rsid w:val="00DD5CC0"/>
    <w:rsid w:val="00DD69D9"/>
    <w:rsid w:val="00DD6FA0"/>
    <w:rsid w:val="00DD76C4"/>
    <w:rsid w:val="00DD798A"/>
    <w:rsid w:val="00DE0620"/>
    <w:rsid w:val="00DE07A4"/>
    <w:rsid w:val="00DE0AB6"/>
    <w:rsid w:val="00DE18FA"/>
    <w:rsid w:val="00DE2DB9"/>
    <w:rsid w:val="00DE3350"/>
    <w:rsid w:val="00DE3F25"/>
    <w:rsid w:val="00DE4644"/>
    <w:rsid w:val="00DE5741"/>
    <w:rsid w:val="00DE59E8"/>
    <w:rsid w:val="00DE5AA2"/>
    <w:rsid w:val="00DE5B9D"/>
    <w:rsid w:val="00DE5DFD"/>
    <w:rsid w:val="00DE7E79"/>
    <w:rsid w:val="00DE7EB4"/>
    <w:rsid w:val="00DF0EBC"/>
    <w:rsid w:val="00DF17EE"/>
    <w:rsid w:val="00DF1934"/>
    <w:rsid w:val="00DF2978"/>
    <w:rsid w:val="00DF2E8B"/>
    <w:rsid w:val="00DF2EFA"/>
    <w:rsid w:val="00DF3DD2"/>
    <w:rsid w:val="00DF4235"/>
    <w:rsid w:val="00DF4463"/>
    <w:rsid w:val="00DF493E"/>
    <w:rsid w:val="00DF4C80"/>
    <w:rsid w:val="00DF54B1"/>
    <w:rsid w:val="00DF5FA4"/>
    <w:rsid w:val="00DF6D33"/>
    <w:rsid w:val="00DF76F1"/>
    <w:rsid w:val="00E007BF"/>
    <w:rsid w:val="00E008A4"/>
    <w:rsid w:val="00E009A2"/>
    <w:rsid w:val="00E00B77"/>
    <w:rsid w:val="00E00CF5"/>
    <w:rsid w:val="00E00EC0"/>
    <w:rsid w:val="00E0144F"/>
    <w:rsid w:val="00E01F9E"/>
    <w:rsid w:val="00E02231"/>
    <w:rsid w:val="00E023F0"/>
    <w:rsid w:val="00E035D9"/>
    <w:rsid w:val="00E038B6"/>
    <w:rsid w:val="00E04730"/>
    <w:rsid w:val="00E050D2"/>
    <w:rsid w:val="00E05212"/>
    <w:rsid w:val="00E05775"/>
    <w:rsid w:val="00E07ACA"/>
    <w:rsid w:val="00E10927"/>
    <w:rsid w:val="00E10FC2"/>
    <w:rsid w:val="00E1273D"/>
    <w:rsid w:val="00E12986"/>
    <w:rsid w:val="00E13A36"/>
    <w:rsid w:val="00E13A94"/>
    <w:rsid w:val="00E1443C"/>
    <w:rsid w:val="00E14457"/>
    <w:rsid w:val="00E14491"/>
    <w:rsid w:val="00E148D5"/>
    <w:rsid w:val="00E15CC0"/>
    <w:rsid w:val="00E16266"/>
    <w:rsid w:val="00E16C20"/>
    <w:rsid w:val="00E17074"/>
    <w:rsid w:val="00E17796"/>
    <w:rsid w:val="00E2047C"/>
    <w:rsid w:val="00E21104"/>
    <w:rsid w:val="00E21AF5"/>
    <w:rsid w:val="00E2298B"/>
    <w:rsid w:val="00E22B16"/>
    <w:rsid w:val="00E238A9"/>
    <w:rsid w:val="00E23C5A"/>
    <w:rsid w:val="00E2461C"/>
    <w:rsid w:val="00E26628"/>
    <w:rsid w:val="00E26A6E"/>
    <w:rsid w:val="00E27085"/>
    <w:rsid w:val="00E277B1"/>
    <w:rsid w:val="00E30548"/>
    <w:rsid w:val="00E32467"/>
    <w:rsid w:val="00E32EA0"/>
    <w:rsid w:val="00E33D60"/>
    <w:rsid w:val="00E34595"/>
    <w:rsid w:val="00E347AD"/>
    <w:rsid w:val="00E34DB4"/>
    <w:rsid w:val="00E3573E"/>
    <w:rsid w:val="00E374B3"/>
    <w:rsid w:val="00E377AF"/>
    <w:rsid w:val="00E4073C"/>
    <w:rsid w:val="00E40897"/>
    <w:rsid w:val="00E40AEF"/>
    <w:rsid w:val="00E40E15"/>
    <w:rsid w:val="00E41879"/>
    <w:rsid w:val="00E41D6F"/>
    <w:rsid w:val="00E420D3"/>
    <w:rsid w:val="00E4276E"/>
    <w:rsid w:val="00E4289B"/>
    <w:rsid w:val="00E43436"/>
    <w:rsid w:val="00E448BB"/>
    <w:rsid w:val="00E4582C"/>
    <w:rsid w:val="00E45D33"/>
    <w:rsid w:val="00E461B1"/>
    <w:rsid w:val="00E465EB"/>
    <w:rsid w:val="00E46762"/>
    <w:rsid w:val="00E47232"/>
    <w:rsid w:val="00E47FBC"/>
    <w:rsid w:val="00E50F64"/>
    <w:rsid w:val="00E51AD7"/>
    <w:rsid w:val="00E5203C"/>
    <w:rsid w:val="00E52252"/>
    <w:rsid w:val="00E532A1"/>
    <w:rsid w:val="00E537C6"/>
    <w:rsid w:val="00E54443"/>
    <w:rsid w:val="00E54AB4"/>
    <w:rsid w:val="00E55420"/>
    <w:rsid w:val="00E55CF2"/>
    <w:rsid w:val="00E566BC"/>
    <w:rsid w:val="00E57099"/>
    <w:rsid w:val="00E570FD"/>
    <w:rsid w:val="00E57151"/>
    <w:rsid w:val="00E57B8A"/>
    <w:rsid w:val="00E618A3"/>
    <w:rsid w:val="00E61EA1"/>
    <w:rsid w:val="00E63445"/>
    <w:rsid w:val="00E63A80"/>
    <w:rsid w:val="00E63E10"/>
    <w:rsid w:val="00E64026"/>
    <w:rsid w:val="00E64671"/>
    <w:rsid w:val="00E64679"/>
    <w:rsid w:val="00E646EB"/>
    <w:rsid w:val="00E6479E"/>
    <w:rsid w:val="00E64E2E"/>
    <w:rsid w:val="00E64FAB"/>
    <w:rsid w:val="00E65871"/>
    <w:rsid w:val="00E65EAA"/>
    <w:rsid w:val="00E66100"/>
    <w:rsid w:val="00E66757"/>
    <w:rsid w:val="00E67DCB"/>
    <w:rsid w:val="00E70404"/>
    <w:rsid w:val="00E716F5"/>
    <w:rsid w:val="00E71737"/>
    <w:rsid w:val="00E71B5A"/>
    <w:rsid w:val="00E71C71"/>
    <w:rsid w:val="00E72287"/>
    <w:rsid w:val="00E724FD"/>
    <w:rsid w:val="00E734E0"/>
    <w:rsid w:val="00E7399F"/>
    <w:rsid w:val="00E753CB"/>
    <w:rsid w:val="00E75B26"/>
    <w:rsid w:val="00E75FD4"/>
    <w:rsid w:val="00E7658A"/>
    <w:rsid w:val="00E77475"/>
    <w:rsid w:val="00E774BE"/>
    <w:rsid w:val="00E77775"/>
    <w:rsid w:val="00E80431"/>
    <w:rsid w:val="00E80699"/>
    <w:rsid w:val="00E80AE1"/>
    <w:rsid w:val="00E82742"/>
    <w:rsid w:val="00E82EA2"/>
    <w:rsid w:val="00E83AF2"/>
    <w:rsid w:val="00E85DE4"/>
    <w:rsid w:val="00E85F92"/>
    <w:rsid w:val="00E872AD"/>
    <w:rsid w:val="00E873A3"/>
    <w:rsid w:val="00E90E67"/>
    <w:rsid w:val="00E90F1D"/>
    <w:rsid w:val="00E91B8C"/>
    <w:rsid w:val="00E92031"/>
    <w:rsid w:val="00E9277E"/>
    <w:rsid w:val="00E92A44"/>
    <w:rsid w:val="00E92B7C"/>
    <w:rsid w:val="00E92E6A"/>
    <w:rsid w:val="00E93729"/>
    <w:rsid w:val="00E93E0C"/>
    <w:rsid w:val="00E94D13"/>
    <w:rsid w:val="00E952D5"/>
    <w:rsid w:val="00E95598"/>
    <w:rsid w:val="00E95B88"/>
    <w:rsid w:val="00E95DB0"/>
    <w:rsid w:val="00E96075"/>
    <w:rsid w:val="00E966ED"/>
    <w:rsid w:val="00E96A6D"/>
    <w:rsid w:val="00E96B9E"/>
    <w:rsid w:val="00E96BBA"/>
    <w:rsid w:val="00E96C4D"/>
    <w:rsid w:val="00E96D6E"/>
    <w:rsid w:val="00E974E4"/>
    <w:rsid w:val="00E97552"/>
    <w:rsid w:val="00E97A55"/>
    <w:rsid w:val="00E97C55"/>
    <w:rsid w:val="00EA181A"/>
    <w:rsid w:val="00EA18E3"/>
    <w:rsid w:val="00EA1C3E"/>
    <w:rsid w:val="00EA2021"/>
    <w:rsid w:val="00EA2D99"/>
    <w:rsid w:val="00EA37EE"/>
    <w:rsid w:val="00EA3BE8"/>
    <w:rsid w:val="00EA45CE"/>
    <w:rsid w:val="00EA472A"/>
    <w:rsid w:val="00EA4945"/>
    <w:rsid w:val="00EA5C2A"/>
    <w:rsid w:val="00EA6593"/>
    <w:rsid w:val="00EA6D31"/>
    <w:rsid w:val="00EA799B"/>
    <w:rsid w:val="00EA7EB9"/>
    <w:rsid w:val="00EA7FE4"/>
    <w:rsid w:val="00EB04A9"/>
    <w:rsid w:val="00EB3235"/>
    <w:rsid w:val="00EB4BA2"/>
    <w:rsid w:val="00EB5DF3"/>
    <w:rsid w:val="00EB6963"/>
    <w:rsid w:val="00EB77A2"/>
    <w:rsid w:val="00EC14B7"/>
    <w:rsid w:val="00EC1578"/>
    <w:rsid w:val="00EC1755"/>
    <w:rsid w:val="00EC1C7F"/>
    <w:rsid w:val="00EC265A"/>
    <w:rsid w:val="00EC2D08"/>
    <w:rsid w:val="00EC337A"/>
    <w:rsid w:val="00EC4075"/>
    <w:rsid w:val="00EC41B7"/>
    <w:rsid w:val="00EC4424"/>
    <w:rsid w:val="00EC45CF"/>
    <w:rsid w:val="00EC4E2D"/>
    <w:rsid w:val="00EC51B7"/>
    <w:rsid w:val="00EC573C"/>
    <w:rsid w:val="00EC6AF1"/>
    <w:rsid w:val="00EC6CF8"/>
    <w:rsid w:val="00EC7021"/>
    <w:rsid w:val="00EC7D70"/>
    <w:rsid w:val="00ED0605"/>
    <w:rsid w:val="00ED0B7B"/>
    <w:rsid w:val="00ED1440"/>
    <w:rsid w:val="00ED1A5B"/>
    <w:rsid w:val="00ED1C5E"/>
    <w:rsid w:val="00ED215D"/>
    <w:rsid w:val="00ED242C"/>
    <w:rsid w:val="00ED2E56"/>
    <w:rsid w:val="00ED2FE8"/>
    <w:rsid w:val="00ED5681"/>
    <w:rsid w:val="00ED5824"/>
    <w:rsid w:val="00ED6403"/>
    <w:rsid w:val="00ED661E"/>
    <w:rsid w:val="00ED6C69"/>
    <w:rsid w:val="00ED70D7"/>
    <w:rsid w:val="00ED7702"/>
    <w:rsid w:val="00ED790A"/>
    <w:rsid w:val="00ED7CB0"/>
    <w:rsid w:val="00EE06E1"/>
    <w:rsid w:val="00EE0A8A"/>
    <w:rsid w:val="00EE168C"/>
    <w:rsid w:val="00EE16D9"/>
    <w:rsid w:val="00EE1DA9"/>
    <w:rsid w:val="00EE23DA"/>
    <w:rsid w:val="00EE2570"/>
    <w:rsid w:val="00EE27A6"/>
    <w:rsid w:val="00EE2AF8"/>
    <w:rsid w:val="00EE2F2A"/>
    <w:rsid w:val="00EE3504"/>
    <w:rsid w:val="00EE3995"/>
    <w:rsid w:val="00EE3AC1"/>
    <w:rsid w:val="00EE4683"/>
    <w:rsid w:val="00EE4754"/>
    <w:rsid w:val="00EE4A2F"/>
    <w:rsid w:val="00EE50FB"/>
    <w:rsid w:val="00EE60A0"/>
    <w:rsid w:val="00EE6226"/>
    <w:rsid w:val="00EE6C3A"/>
    <w:rsid w:val="00EE7722"/>
    <w:rsid w:val="00EE78D5"/>
    <w:rsid w:val="00EF15ED"/>
    <w:rsid w:val="00EF16A5"/>
    <w:rsid w:val="00EF17A2"/>
    <w:rsid w:val="00EF1DCC"/>
    <w:rsid w:val="00EF26A4"/>
    <w:rsid w:val="00EF2A6F"/>
    <w:rsid w:val="00EF3AC8"/>
    <w:rsid w:val="00EF41A9"/>
    <w:rsid w:val="00EF473C"/>
    <w:rsid w:val="00EF50AA"/>
    <w:rsid w:val="00EF5739"/>
    <w:rsid w:val="00EF581C"/>
    <w:rsid w:val="00EF5A1D"/>
    <w:rsid w:val="00EF639D"/>
    <w:rsid w:val="00EF6D1C"/>
    <w:rsid w:val="00EF703E"/>
    <w:rsid w:val="00EF752D"/>
    <w:rsid w:val="00EF7B06"/>
    <w:rsid w:val="00EF7ED4"/>
    <w:rsid w:val="00F00B37"/>
    <w:rsid w:val="00F00CC1"/>
    <w:rsid w:val="00F0106D"/>
    <w:rsid w:val="00F014AE"/>
    <w:rsid w:val="00F017CF"/>
    <w:rsid w:val="00F01C79"/>
    <w:rsid w:val="00F01EE9"/>
    <w:rsid w:val="00F02F40"/>
    <w:rsid w:val="00F0549C"/>
    <w:rsid w:val="00F05EA2"/>
    <w:rsid w:val="00F061B7"/>
    <w:rsid w:val="00F06614"/>
    <w:rsid w:val="00F0665B"/>
    <w:rsid w:val="00F0769E"/>
    <w:rsid w:val="00F07B9B"/>
    <w:rsid w:val="00F07E28"/>
    <w:rsid w:val="00F100BA"/>
    <w:rsid w:val="00F10B1B"/>
    <w:rsid w:val="00F10E4A"/>
    <w:rsid w:val="00F11232"/>
    <w:rsid w:val="00F1291E"/>
    <w:rsid w:val="00F12CE6"/>
    <w:rsid w:val="00F12E07"/>
    <w:rsid w:val="00F13359"/>
    <w:rsid w:val="00F1335D"/>
    <w:rsid w:val="00F14A45"/>
    <w:rsid w:val="00F153A6"/>
    <w:rsid w:val="00F15B1D"/>
    <w:rsid w:val="00F15D5D"/>
    <w:rsid w:val="00F168AE"/>
    <w:rsid w:val="00F16A36"/>
    <w:rsid w:val="00F16DD1"/>
    <w:rsid w:val="00F17440"/>
    <w:rsid w:val="00F177F6"/>
    <w:rsid w:val="00F20351"/>
    <w:rsid w:val="00F20E09"/>
    <w:rsid w:val="00F21AD0"/>
    <w:rsid w:val="00F22906"/>
    <w:rsid w:val="00F22945"/>
    <w:rsid w:val="00F2300F"/>
    <w:rsid w:val="00F23566"/>
    <w:rsid w:val="00F23733"/>
    <w:rsid w:val="00F23F6E"/>
    <w:rsid w:val="00F242D2"/>
    <w:rsid w:val="00F2478F"/>
    <w:rsid w:val="00F25162"/>
    <w:rsid w:val="00F26901"/>
    <w:rsid w:val="00F26FA1"/>
    <w:rsid w:val="00F272AE"/>
    <w:rsid w:val="00F27FB9"/>
    <w:rsid w:val="00F30B11"/>
    <w:rsid w:val="00F31AE3"/>
    <w:rsid w:val="00F31B46"/>
    <w:rsid w:val="00F31EE0"/>
    <w:rsid w:val="00F31FC2"/>
    <w:rsid w:val="00F32DB9"/>
    <w:rsid w:val="00F33310"/>
    <w:rsid w:val="00F33C2F"/>
    <w:rsid w:val="00F3493A"/>
    <w:rsid w:val="00F349A1"/>
    <w:rsid w:val="00F376EE"/>
    <w:rsid w:val="00F37D37"/>
    <w:rsid w:val="00F4141A"/>
    <w:rsid w:val="00F41A85"/>
    <w:rsid w:val="00F41C61"/>
    <w:rsid w:val="00F42A37"/>
    <w:rsid w:val="00F442AC"/>
    <w:rsid w:val="00F448BD"/>
    <w:rsid w:val="00F44B0C"/>
    <w:rsid w:val="00F45033"/>
    <w:rsid w:val="00F45153"/>
    <w:rsid w:val="00F4559F"/>
    <w:rsid w:val="00F45C93"/>
    <w:rsid w:val="00F46401"/>
    <w:rsid w:val="00F46A13"/>
    <w:rsid w:val="00F46E00"/>
    <w:rsid w:val="00F46E79"/>
    <w:rsid w:val="00F46F01"/>
    <w:rsid w:val="00F46F61"/>
    <w:rsid w:val="00F5077C"/>
    <w:rsid w:val="00F51AE5"/>
    <w:rsid w:val="00F51BAB"/>
    <w:rsid w:val="00F523DF"/>
    <w:rsid w:val="00F5253D"/>
    <w:rsid w:val="00F5314B"/>
    <w:rsid w:val="00F54390"/>
    <w:rsid w:val="00F54DC0"/>
    <w:rsid w:val="00F55A85"/>
    <w:rsid w:val="00F5656B"/>
    <w:rsid w:val="00F569E8"/>
    <w:rsid w:val="00F570D8"/>
    <w:rsid w:val="00F571B8"/>
    <w:rsid w:val="00F6009E"/>
    <w:rsid w:val="00F60645"/>
    <w:rsid w:val="00F62D0E"/>
    <w:rsid w:val="00F63575"/>
    <w:rsid w:val="00F63E95"/>
    <w:rsid w:val="00F65019"/>
    <w:rsid w:val="00F662CA"/>
    <w:rsid w:val="00F66705"/>
    <w:rsid w:val="00F66EB6"/>
    <w:rsid w:val="00F70291"/>
    <w:rsid w:val="00F708E8"/>
    <w:rsid w:val="00F70A58"/>
    <w:rsid w:val="00F719FB"/>
    <w:rsid w:val="00F71B3F"/>
    <w:rsid w:val="00F71F92"/>
    <w:rsid w:val="00F72068"/>
    <w:rsid w:val="00F73803"/>
    <w:rsid w:val="00F74F0B"/>
    <w:rsid w:val="00F75610"/>
    <w:rsid w:val="00F75ACC"/>
    <w:rsid w:val="00F7604E"/>
    <w:rsid w:val="00F77328"/>
    <w:rsid w:val="00F80033"/>
    <w:rsid w:val="00F81C00"/>
    <w:rsid w:val="00F81CEF"/>
    <w:rsid w:val="00F836E8"/>
    <w:rsid w:val="00F83C97"/>
    <w:rsid w:val="00F84D6B"/>
    <w:rsid w:val="00F854A0"/>
    <w:rsid w:val="00F85B79"/>
    <w:rsid w:val="00F85D15"/>
    <w:rsid w:val="00F865AE"/>
    <w:rsid w:val="00F87F1C"/>
    <w:rsid w:val="00F90B6B"/>
    <w:rsid w:val="00F911B2"/>
    <w:rsid w:val="00F91300"/>
    <w:rsid w:val="00F91F75"/>
    <w:rsid w:val="00F929CC"/>
    <w:rsid w:val="00F92FA2"/>
    <w:rsid w:val="00F935B0"/>
    <w:rsid w:val="00F93A2A"/>
    <w:rsid w:val="00F93DAB"/>
    <w:rsid w:val="00F94824"/>
    <w:rsid w:val="00F959BB"/>
    <w:rsid w:val="00F95C8E"/>
    <w:rsid w:val="00F96442"/>
    <w:rsid w:val="00F97956"/>
    <w:rsid w:val="00FA00CD"/>
    <w:rsid w:val="00FA02A3"/>
    <w:rsid w:val="00FA0416"/>
    <w:rsid w:val="00FA041B"/>
    <w:rsid w:val="00FA083C"/>
    <w:rsid w:val="00FA10D7"/>
    <w:rsid w:val="00FA1EE4"/>
    <w:rsid w:val="00FA1F60"/>
    <w:rsid w:val="00FA239A"/>
    <w:rsid w:val="00FA25CA"/>
    <w:rsid w:val="00FA25D7"/>
    <w:rsid w:val="00FA296F"/>
    <w:rsid w:val="00FA2D77"/>
    <w:rsid w:val="00FA308B"/>
    <w:rsid w:val="00FA4086"/>
    <w:rsid w:val="00FA4979"/>
    <w:rsid w:val="00FA73C9"/>
    <w:rsid w:val="00FB0E48"/>
    <w:rsid w:val="00FB12E3"/>
    <w:rsid w:val="00FB2B94"/>
    <w:rsid w:val="00FB329F"/>
    <w:rsid w:val="00FB35B5"/>
    <w:rsid w:val="00FB3E45"/>
    <w:rsid w:val="00FB4AD2"/>
    <w:rsid w:val="00FB5199"/>
    <w:rsid w:val="00FB6FA3"/>
    <w:rsid w:val="00FB7E5B"/>
    <w:rsid w:val="00FC0023"/>
    <w:rsid w:val="00FC03F1"/>
    <w:rsid w:val="00FC059D"/>
    <w:rsid w:val="00FC0A2A"/>
    <w:rsid w:val="00FC1E65"/>
    <w:rsid w:val="00FC2E84"/>
    <w:rsid w:val="00FC428B"/>
    <w:rsid w:val="00FC4ED5"/>
    <w:rsid w:val="00FC5292"/>
    <w:rsid w:val="00FC550A"/>
    <w:rsid w:val="00FC5FB0"/>
    <w:rsid w:val="00FC6676"/>
    <w:rsid w:val="00FC6A23"/>
    <w:rsid w:val="00FD20D8"/>
    <w:rsid w:val="00FD2C7A"/>
    <w:rsid w:val="00FD3A32"/>
    <w:rsid w:val="00FD46A1"/>
    <w:rsid w:val="00FD4A6B"/>
    <w:rsid w:val="00FD4AE6"/>
    <w:rsid w:val="00FD4B2B"/>
    <w:rsid w:val="00FD4BC4"/>
    <w:rsid w:val="00FD4BD2"/>
    <w:rsid w:val="00FD4E2B"/>
    <w:rsid w:val="00FD5B09"/>
    <w:rsid w:val="00FD5E98"/>
    <w:rsid w:val="00FE0570"/>
    <w:rsid w:val="00FE07C9"/>
    <w:rsid w:val="00FE0F48"/>
    <w:rsid w:val="00FE1BA9"/>
    <w:rsid w:val="00FE2350"/>
    <w:rsid w:val="00FE3401"/>
    <w:rsid w:val="00FE3AFD"/>
    <w:rsid w:val="00FE469A"/>
    <w:rsid w:val="00FE4FF7"/>
    <w:rsid w:val="00FE5B61"/>
    <w:rsid w:val="00FE5DB7"/>
    <w:rsid w:val="00FE601D"/>
    <w:rsid w:val="00FE6641"/>
    <w:rsid w:val="00FE6761"/>
    <w:rsid w:val="00FF0C10"/>
    <w:rsid w:val="00FF1147"/>
    <w:rsid w:val="00FF1286"/>
    <w:rsid w:val="00FF1D91"/>
    <w:rsid w:val="00FF319B"/>
    <w:rsid w:val="00FF321A"/>
    <w:rsid w:val="00FF39C4"/>
    <w:rsid w:val="00FF3A90"/>
    <w:rsid w:val="00FF4D6B"/>
    <w:rsid w:val="00FF5093"/>
    <w:rsid w:val="00FF54A5"/>
    <w:rsid w:val="00FF54CC"/>
    <w:rsid w:val="00FF585F"/>
    <w:rsid w:val="00FF5F50"/>
    <w:rsid w:val="00FF68E6"/>
    <w:rsid w:val="00FF6B0E"/>
    <w:rsid w:val="00FF6C18"/>
    <w:rsid w:val="00FF7483"/>
    <w:rsid w:val="00FF7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2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99"/>
    <w:lsdException w:name="toc 2" w:uiPriority="99"/>
    <w:lsdException w:name="toc 3" w:uiPriority="99"/>
    <w:lsdException w:name="footnote text"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nhideWhenUsed/>
    <w:qFormat/>
    <w:rsid w:val="00CB2F52"/>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paragraph" w:styleId="4">
    <w:name w:val="heading 4"/>
    <w:link w:val="40"/>
    <w:uiPriority w:val="9"/>
    <w:unhideWhenUsed/>
    <w:qFormat/>
    <w:rsid w:val="00CB2F52"/>
    <w:pPr>
      <w:keepNext/>
      <w:keepLines/>
      <w:spacing w:before="200" w:line="276" w:lineRule="auto"/>
      <w:outlineLvl w:val="3"/>
    </w:pPr>
    <w:rPr>
      <w:rFonts w:ascii="Cambria" w:hAnsi="Cambria"/>
      <w:b/>
      <w:bCs/>
      <w:i/>
      <w:iCs/>
      <w:color w:val="4F81BD"/>
      <w:sz w:val="22"/>
      <w:szCs w:val="22"/>
      <w:lang w:eastAsia="en-US"/>
    </w:rPr>
  </w:style>
  <w:style w:type="paragraph" w:styleId="5">
    <w:name w:val="heading 5"/>
    <w:aliases w:val=" Знак Знак"/>
    <w:link w:val="50"/>
    <w:unhideWhenUsed/>
    <w:qFormat/>
    <w:rsid w:val="00CB2F52"/>
    <w:pPr>
      <w:keepNext/>
      <w:keepLines/>
      <w:spacing w:before="200" w:line="276" w:lineRule="auto"/>
      <w:outlineLvl w:val="4"/>
    </w:pPr>
    <w:rPr>
      <w:rFonts w:ascii="Cambria" w:hAnsi="Cambria"/>
      <w:color w:val="243F60"/>
      <w:sz w:val="22"/>
      <w:szCs w:val="22"/>
      <w:lang w:eastAsia="en-US"/>
    </w:rPr>
  </w:style>
  <w:style w:type="paragraph" w:styleId="6">
    <w:name w:val="heading 6"/>
    <w:link w:val="60"/>
    <w:uiPriority w:val="9"/>
    <w:unhideWhenUsed/>
    <w:qFormat/>
    <w:rsid w:val="00CB2F52"/>
    <w:pPr>
      <w:keepNext/>
      <w:keepLines/>
      <w:spacing w:before="200" w:line="276" w:lineRule="auto"/>
      <w:outlineLvl w:val="5"/>
    </w:pPr>
    <w:rPr>
      <w:rFonts w:ascii="Cambria" w:hAnsi="Cambria"/>
      <w:i/>
      <w:iCs/>
      <w:color w:val="243F60"/>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CB2F52"/>
    <w:rPr>
      <w:rFonts w:ascii="Cambria" w:hAnsi="Cambria"/>
      <w:b/>
      <w:bCs/>
      <w:color w:val="4F81BD"/>
      <w:sz w:val="26"/>
      <w:szCs w:val="26"/>
      <w:lang w:eastAsia="en-US"/>
    </w:rPr>
  </w:style>
  <w:style w:type="character" w:customStyle="1" w:styleId="30">
    <w:name w:val="Заголовок 3 Знак"/>
    <w:basedOn w:val="a0"/>
    <w:link w:val="3"/>
    <w:rsid w:val="005E1B74"/>
    <w:rPr>
      <w:rFonts w:ascii="Cambria" w:hAnsi="Cambria"/>
      <w:b/>
      <w:bCs/>
      <w:sz w:val="26"/>
      <w:szCs w:val="26"/>
    </w:rPr>
  </w:style>
  <w:style w:type="character" w:customStyle="1" w:styleId="40">
    <w:name w:val="Заголовок 4 Знак"/>
    <w:basedOn w:val="a0"/>
    <w:link w:val="4"/>
    <w:uiPriority w:val="9"/>
    <w:rsid w:val="00CB2F52"/>
    <w:rPr>
      <w:rFonts w:ascii="Cambria" w:hAnsi="Cambria"/>
      <w:b/>
      <w:bCs/>
      <w:i/>
      <w:iCs/>
      <w:color w:val="4F81BD"/>
      <w:sz w:val="22"/>
      <w:szCs w:val="22"/>
      <w:lang w:eastAsia="en-US"/>
    </w:rPr>
  </w:style>
  <w:style w:type="character" w:customStyle="1" w:styleId="50">
    <w:name w:val="Заголовок 5 Знак"/>
    <w:aliases w:val=" Знак Знак Знак"/>
    <w:basedOn w:val="a0"/>
    <w:link w:val="5"/>
    <w:rsid w:val="00CB2F52"/>
    <w:rPr>
      <w:rFonts w:ascii="Cambria" w:hAnsi="Cambria"/>
      <w:color w:val="243F60"/>
      <w:sz w:val="22"/>
      <w:szCs w:val="22"/>
      <w:lang w:eastAsia="en-US"/>
    </w:rPr>
  </w:style>
  <w:style w:type="character" w:customStyle="1" w:styleId="60">
    <w:name w:val="Заголовок 6 Знак"/>
    <w:basedOn w:val="a0"/>
    <w:link w:val="6"/>
    <w:uiPriority w:val="9"/>
    <w:rsid w:val="00CB2F52"/>
    <w:rPr>
      <w:rFonts w:ascii="Cambria" w:hAnsi="Cambria"/>
      <w:i/>
      <w:iCs/>
      <w:color w:val="243F60"/>
      <w:sz w:val="22"/>
      <w:szCs w:val="22"/>
      <w:lang w:eastAsia="en-US"/>
    </w:rPr>
  </w:style>
  <w:style w:type="paragraph" w:styleId="a3">
    <w:name w:val="Body Text"/>
    <w:aliases w:val="Основной текст Знак Знак Знак,Основной текст Знак Знак Знак Знак,Знак1,body text,body text Знак Знак"/>
    <w:basedOn w:val="a"/>
    <w:link w:val="a4"/>
    <w:rsid w:val="00AC398C"/>
    <w:pPr>
      <w:jc w:val="center"/>
    </w:pPr>
    <w:rPr>
      <w:b/>
      <w:sz w:val="22"/>
    </w:rPr>
  </w:style>
  <w:style w:type="character" w:customStyle="1" w:styleId="a4">
    <w:name w:val="Основной текст Знак"/>
    <w:aliases w:val="Основной текст Знак Знак Знак Знак1,Основной текст Знак Знак Знак Знак Знак,Знак1 Знак,body text Знак,body text Знак Знак Знак"/>
    <w:basedOn w:val="a0"/>
    <w:link w:val="a3"/>
    <w:rsid w:val="005E1B74"/>
    <w:rPr>
      <w:b/>
      <w:sz w:val="22"/>
    </w:rPr>
  </w:style>
  <w:style w:type="paragraph" w:styleId="21">
    <w:name w:val="Body Text 2"/>
    <w:aliases w:val=" Знак7,Знак7"/>
    <w:basedOn w:val="a"/>
    <w:link w:val="22"/>
    <w:rsid w:val="00AC398C"/>
    <w:pPr>
      <w:keepNext/>
      <w:jc w:val="both"/>
    </w:pPr>
    <w:rPr>
      <w:sz w:val="26"/>
      <w:szCs w:val="26"/>
    </w:rPr>
  </w:style>
  <w:style w:type="character" w:customStyle="1" w:styleId="22">
    <w:name w:val="Основной текст 2 Знак"/>
    <w:aliases w:val=" Знак7 Знак,Знак7 Знак"/>
    <w:basedOn w:val="a0"/>
    <w:link w:val="21"/>
    <w:rsid w:val="00CB2F52"/>
    <w:rPr>
      <w:sz w:val="26"/>
      <w:szCs w:val="26"/>
    </w:rPr>
  </w:style>
  <w:style w:type="character" w:styleId="a5">
    <w:name w:val="Hyperlink"/>
    <w:aliases w:val="%Hyperlink,Hyperlink"/>
    <w:basedOn w:val="a0"/>
    <w:uiPriority w:val="99"/>
    <w:rsid w:val="00AC398C"/>
    <w:rPr>
      <w:color w:val="0000FF"/>
      <w:u w:val="single"/>
    </w:rPr>
  </w:style>
  <w:style w:type="character" w:styleId="a6">
    <w:name w:val="FollowedHyperlink"/>
    <w:basedOn w:val="a0"/>
    <w:uiPriority w:val="99"/>
    <w:rsid w:val="00AC398C"/>
    <w:rPr>
      <w:color w:val="800080"/>
      <w:u w:val="single"/>
    </w:rPr>
  </w:style>
  <w:style w:type="paragraph" w:styleId="a7">
    <w:name w:val="header"/>
    <w:basedOn w:val="a"/>
    <w:link w:val="a8"/>
    <w:rsid w:val="00AC398C"/>
    <w:pPr>
      <w:tabs>
        <w:tab w:val="center" w:pos="4677"/>
        <w:tab w:val="right" w:pos="9355"/>
      </w:tabs>
    </w:pPr>
  </w:style>
  <w:style w:type="character" w:customStyle="1" w:styleId="a8">
    <w:name w:val="Верхний колонтитул Знак"/>
    <w:link w:val="a7"/>
    <w:locked/>
    <w:rsid w:val="00A1135B"/>
  </w:style>
  <w:style w:type="paragraph" w:styleId="a9">
    <w:name w:val="footer"/>
    <w:basedOn w:val="a"/>
    <w:link w:val="aa"/>
    <w:uiPriority w:val="99"/>
    <w:rsid w:val="00AC398C"/>
    <w:pPr>
      <w:tabs>
        <w:tab w:val="center" w:pos="4677"/>
        <w:tab w:val="right" w:pos="9355"/>
      </w:tabs>
    </w:pPr>
  </w:style>
  <w:style w:type="character" w:customStyle="1" w:styleId="aa">
    <w:name w:val="Нижний колонтитул Знак"/>
    <w:basedOn w:val="a0"/>
    <w:link w:val="a9"/>
    <w:uiPriority w:val="99"/>
    <w:rsid w:val="00CB2F52"/>
  </w:style>
  <w:style w:type="paragraph" w:styleId="31">
    <w:name w:val="Body Text 3"/>
    <w:basedOn w:val="a"/>
    <w:rsid w:val="005C42C2"/>
    <w:pPr>
      <w:spacing w:after="120"/>
    </w:pPr>
    <w:rPr>
      <w:sz w:val="16"/>
      <w:szCs w:val="16"/>
    </w:rPr>
  </w:style>
  <w:style w:type="character" w:styleId="ab">
    <w:name w:val="page number"/>
    <w:basedOn w:val="a0"/>
    <w:uiPriority w:val="99"/>
    <w:rsid w:val="0081505B"/>
  </w:style>
  <w:style w:type="paragraph" w:styleId="ac">
    <w:name w:val="Body Text Indent"/>
    <w:basedOn w:val="a"/>
    <w:link w:val="ad"/>
    <w:rsid w:val="00DB1841"/>
    <w:pPr>
      <w:spacing w:after="120"/>
      <w:ind w:left="283"/>
    </w:pPr>
  </w:style>
  <w:style w:type="character" w:customStyle="1" w:styleId="ad">
    <w:name w:val="Основной текст с отступом Знак"/>
    <w:basedOn w:val="a0"/>
    <w:link w:val="ac"/>
    <w:rsid w:val="00CB2F52"/>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character" w:customStyle="1" w:styleId="ConsNormal0">
    <w:name w:val="ConsNormal Знак"/>
    <w:basedOn w:val="a0"/>
    <w:link w:val="ConsNormal"/>
    <w:locked/>
    <w:rsid w:val="00346FB5"/>
    <w:rPr>
      <w:rFonts w:ascii="Arial" w:hAnsi="Arial" w:cs="Arial"/>
    </w:rPr>
  </w:style>
  <w:style w:type="paragraph" w:customStyle="1" w:styleId="ConsPlusNormal">
    <w:name w:val="ConsPlusNormal"/>
    <w:link w:val="ConsPlusNormal0"/>
    <w:uiPriority w:val="99"/>
    <w:qFormat/>
    <w:rsid w:val="00CD10AC"/>
    <w:pPr>
      <w:autoSpaceDE w:val="0"/>
      <w:autoSpaceDN w:val="0"/>
      <w:adjustRightInd w:val="0"/>
      <w:ind w:firstLine="720"/>
    </w:pPr>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e">
    <w:name w:val="Знак"/>
    <w:basedOn w:val="a"/>
    <w:rsid w:val="001C53B8"/>
    <w:pPr>
      <w:spacing w:after="160" w:line="240" w:lineRule="exact"/>
    </w:pPr>
    <w:rPr>
      <w:rFonts w:ascii="Verdana" w:hAnsi="Verdana" w:cs="Verdana"/>
      <w:lang w:val="en-US" w:eastAsia="en-US"/>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iceouttxt4">
    <w:name w:val="iceouttxt4"/>
    <w:basedOn w:val="a0"/>
    <w:rsid w:val="005E1B74"/>
  </w:style>
  <w:style w:type="paragraph" w:styleId="af">
    <w:name w:val="List Paragraph"/>
    <w:aliases w:val="Bullet List,FooterText,numbered,ТЗ список,Paragraphe de liste1,lp1,List Paragraph1,Bulletr List Paragraph,Список нумерованный цифры,Цветной список - Акцент 11,GOST_TableList,Булет1,1Булет,A_маркированный_список,_Абзац списка,SL_Абзац списка"/>
    <w:basedOn w:val="a"/>
    <w:link w:val="af0"/>
    <w:uiPriority w:val="34"/>
    <w:qFormat/>
    <w:rsid w:val="005E1B74"/>
    <w:pPr>
      <w:ind w:left="720"/>
      <w:contextualSpacing/>
    </w:pPr>
  </w:style>
  <w:style w:type="paragraph" w:styleId="23">
    <w:name w:val="Body Text Indent 2"/>
    <w:basedOn w:val="a"/>
    <w:link w:val="24"/>
    <w:rsid w:val="00C93631"/>
    <w:pPr>
      <w:spacing w:after="120" w:line="480" w:lineRule="auto"/>
      <w:ind w:left="283"/>
    </w:pPr>
  </w:style>
  <w:style w:type="character" w:customStyle="1" w:styleId="24">
    <w:name w:val="Основной текст с отступом 2 Знак"/>
    <w:basedOn w:val="a0"/>
    <w:link w:val="23"/>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1">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2">
    <w:name w:val="Strong"/>
    <w:basedOn w:val="a0"/>
    <w:uiPriority w:val="22"/>
    <w:qFormat/>
    <w:rsid w:val="00160869"/>
    <w:rPr>
      <w:b/>
      <w:bCs/>
    </w:rPr>
  </w:style>
  <w:style w:type="character" w:customStyle="1" w:styleId="rserrmark">
    <w:name w:val="rs_err_mark"/>
    <w:basedOn w:val="a0"/>
    <w:rsid w:val="00A94214"/>
  </w:style>
  <w:style w:type="table" w:styleId="af3">
    <w:name w:val="Table Grid"/>
    <w:basedOn w:val="a1"/>
    <w:uiPriority w:val="59"/>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rsid w:val="00DE3350"/>
    <w:pPr>
      <w:spacing w:before="120" w:after="240" w:line="320" w:lineRule="atLeast"/>
      <w:ind w:left="2020" w:hanging="880"/>
      <w:jc w:val="both"/>
    </w:pPr>
    <w:rPr>
      <w:rFonts w:ascii="GaramondNarrowC" w:hAnsi="GaramondNarrowC"/>
      <w:color w:val="000000"/>
      <w:sz w:val="21"/>
      <w:szCs w:val="21"/>
    </w:rPr>
  </w:style>
  <w:style w:type="paragraph" w:styleId="af4">
    <w:name w:val="Title"/>
    <w:basedOn w:val="a"/>
    <w:link w:val="af5"/>
    <w:qFormat/>
    <w:rsid w:val="00A15F7C"/>
    <w:pPr>
      <w:spacing w:before="100" w:beforeAutospacing="1" w:after="100" w:afterAutospacing="1"/>
    </w:pPr>
    <w:rPr>
      <w:color w:val="000000"/>
      <w:sz w:val="24"/>
      <w:szCs w:val="24"/>
    </w:rPr>
  </w:style>
  <w:style w:type="character" w:customStyle="1" w:styleId="af5">
    <w:name w:val="Название Знак"/>
    <w:basedOn w:val="a0"/>
    <w:link w:val="af4"/>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6">
    <w:name w:val="Пункт"/>
    <w:basedOn w:val="a"/>
    <w:uiPriority w:val="99"/>
    <w:rsid w:val="000B7AC3"/>
    <w:pPr>
      <w:tabs>
        <w:tab w:val="num" w:pos="1980"/>
      </w:tabs>
      <w:ind w:left="1404" w:hanging="504"/>
      <w:jc w:val="both"/>
    </w:pPr>
    <w:rPr>
      <w:sz w:val="24"/>
      <w:szCs w:val="24"/>
    </w:rPr>
  </w:style>
  <w:style w:type="paragraph" w:styleId="af7">
    <w:name w:val="Balloon Text"/>
    <w:aliases w:val=" Знак1"/>
    <w:basedOn w:val="a"/>
    <w:link w:val="af8"/>
    <w:unhideWhenUsed/>
    <w:rsid w:val="00B546A2"/>
    <w:rPr>
      <w:rFonts w:ascii="Tahoma" w:hAnsi="Tahoma" w:cs="Tahoma"/>
      <w:sz w:val="16"/>
      <w:szCs w:val="16"/>
    </w:rPr>
  </w:style>
  <w:style w:type="character" w:customStyle="1" w:styleId="af8">
    <w:name w:val="Текст выноски Знак"/>
    <w:aliases w:val=" Знак1 Знак"/>
    <w:basedOn w:val="a0"/>
    <w:link w:val="af7"/>
    <w:rsid w:val="00B546A2"/>
    <w:rPr>
      <w:rFonts w:ascii="Tahoma" w:hAnsi="Tahoma" w:cs="Tahoma"/>
      <w:sz w:val="16"/>
      <w:szCs w:val="16"/>
    </w:rPr>
  </w:style>
  <w:style w:type="paragraph" w:customStyle="1" w:styleId="12">
    <w:name w:val="Абзац списка1"/>
    <w:basedOn w:val="a"/>
    <w:qFormat/>
    <w:rsid w:val="006C442E"/>
    <w:pPr>
      <w:ind w:left="720" w:firstLine="360"/>
      <w:contextualSpacing/>
    </w:pPr>
    <w:rPr>
      <w:rFonts w:ascii="Calibri" w:hAnsi="Calibri"/>
      <w:sz w:val="22"/>
      <w:szCs w:val="22"/>
    </w:rPr>
  </w:style>
  <w:style w:type="paragraph" w:customStyle="1" w:styleId="13">
    <w:name w:val="Без интервала1"/>
    <w:link w:val="NoSpacingChar"/>
    <w:qFormat/>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5">
    <w:name w:val="Quote"/>
    <w:basedOn w:val="a"/>
    <w:next w:val="a"/>
    <w:link w:val="26"/>
    <w:uiPriority w:val="29"/>
    <w:qFormat/>
    <w:rsid w:val="006C442E"/>
    <w:pPr>
      <w:ind w:firstLine="360"/>
    </w:pPr>
    <w:rPr>
      <w:rFonts w:ascii="Cambria" w:hAnsi="Cambria"/>
      <w:i/>
      <w:iCs/>
      <w:color w:val="5A5A5A"/>
    </w:rPr>
  </w:style>
  <w:style w:type="character" w:customStyle="1" w:styleId="26">
    <w:name w:val="Цитата 2 Знак"/>
    <w:basedOn w:val="a0"/>
    <w:link w:val="25"/>
    <w:uiPriority w:val="29"/>
    <w:rsid w:val="006C442E"/>
    <w:rPr>
      <w:rFonts w:ascii="Cambria" w:hAnsi="Cambria"/>
      <w:i/>
      <w:iCs/>
      <w:color w:val="5A5A5A"/>
    </w:rPr>
  </w:style>
  <w:style w:type="character" w:styleId="af9">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a">
    <w:name w:val="Обычный (табл)"/>
    <w:basedOn w:val="a"/>
    <w:uiPriority w:val="99"/>
    <w:rsid w:val="009E58A7"/>
    <w:pPr>
      <w:tabs>
        <w:tab w:val="left" w:pos="0"/>
        <w:tab w:val="left" w:pos="142"/>
      </w:tabs>
      <w:ind w:left="-57"/>
    </w:pPr>
    <w:rPr>
      <w:sz w:val="22"/>
      <w:szCs w:val="22"/>
    </w:rPr>
  </w:style>
  <w:style w:type="paragraph" w:styleId="afb">
    <w:name w:val="No Spacing"/>
    <w:aliases w:val="для таблиц,Без интервала21,мой,МОЙ,Без интервала 111,МММ,МОЙ МОЙ,Основной,No Spacing,Без интервала для таблиц"/>
    <w:link w:val="afc"/>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B7EDB"/>
  </w:style>
  <w:style w:type="paragraph" w:styleId="afd">
    <w:name w:val="Normal (Web)"/>
    <w:aliases w:val="Обычный (веб) Знак,Обычный (Web)"/>
    <w:basedOn w:val="a"/>
    <w:link w:val="14"/>
    <w:uiPriority w:val="99"/>
    <w:rsid w:val="009A01D7"/>
    <w:pPr>
      <w:spacing w:before="100" w:beforeAutospacing="1" w:after="100" w:afterAutospacing="1"/>
    </w:pPr>
    <w:rPr>
      <w:sz w:val="24"/>
      <w:szCs w:val="24"/>
    </w:rPr>
  </w:style>
  <w:style w:type="paragraph" w:customStyle="1" w:styleId="normaltext">
    <w:name w:val="normaltext"/>
    <w:basedOn w:val="a"/>
    <w:rsid w:val="00BC731A"/>
    <w:pPr>
      <w:spacing w:before="100" w:beforeAutospacing="1" w:after="100" w:afterAutospacing="1"/>
    </w:pPr>
    <w:rPr>
      <w:sz w:val="24"/>
      <w:szCs w:val="24"/>
    </w:rPr>
  </w:style>
  <w:style w:type="paragraph" w:customStyle="1" w:styleId="27">
    <w:name w:val="Название2"/>
    <w:basedOn w:val="a"/>
    <w:uiPriority w:val="99"/>
    <w:rsid w:val="00477678"/>
    <w:pPr>
      <w:widowControl w:val="0"/>
      <w:suppressLineNumbers/>
      <w:tabs>
        <w:tab w:val="left" w:pos="708"/>
      </w:tabs>
      <w:suppressAutoHyphens/>
      <w:spacing w:before="120" w:after="120"/>
    </w:pPr>
    <w:rPr>
      <w:rFonts w:ascii="Cambria" w:eastAsia="Calibri" w:hAnsi="Cambria" w:cs="Cambria"/>
      <w:i/>
      <w:iCs/>
      <w:sz w:val="24"/>
      <w:szCs w:val="24"/>
      <w:lang w:eastAsia="ar-SA"/>
    </w:rPr>
  </w:style>
  <w:style w:type="character" w:customStyle="1" w:styleId="Bodytext2TimesNewRoman">
    <w:name w:val="Body text (2) + Times New Roman"/>
    <w:aliases w:val="12,5 pt"/>
    <w:basedOn w:val="a0"/>
    <w:rsid w:val="00287E66"/>
    <w:rPr>
      <w:rFonts w:ascii="Times New Roman" w:hAnsi="Times New Roman" w:cs="Times New Roman"/>
      <w:sz w:val="25"/>
      <w:szCs w:val="25"/>
      <w:lang w:bidi="ar-SA"/>
    </w:rPr>
  </w:style>
  <w:style w:type="paragraph" w:customStyle="1" w:styleId="afe">
    <w:name w:val="Базовый"/>
    <w:rsid w:val="00D77BB7"/>
    <w:pPr>
      <w:tabs>
        <w:tab w:val="left" w:pos="709"/>
      </w:tabs>
      <w:suppressAutoHyphens/>
      <w:spacing w:after="200" w:line="276" w:lineRule="atLeast"/>
    </w:pPr>
    <w:rPr>
      <w:color w:val="00000A"/>
    </w:rPr>
  </w:style>
  <w:style w:type="paragraph" w:styleId="aff">
    <w:name w:val="caption"/>
    <w:basedOn w:val="a"/>
    <w:next w:val="a"/>
    <w:uiPriority w:val="99"/>
    <w:qFormat/>
    <w:rsid w:val="00CB2F52"/>
    <w:pPr>
      <w:spacing w:before="120"/>
      <w:jc w:val="center"/>
    </w:pPr>
    <w:rPr>
      <w:sz w:val="36"/>
    </w:rPr>
  </w:style>
  <w:style w:type="paragraph" w:customStyle="1" w:styleId="ConsNonformat">
    <w:name w:val="ConsNonformat"/>
    <w:rsid w:val="00CB2F52"/>
    <w:pPr>
      <w:autoSpaceDE w:val="0"/>
      <w:autoSpaceDN w:val="0"/>
      <w:adjustRightInd w:val="0"/>
      <w:ind w:right="19772"/>
    </w:pPr>
    <w:rPr>
      <w:rFonts w:ascii="Courier New" w:hAnsi="Courier New" w:cs="Courier New"/>
    </w:rPr>
  </w:style>
  <w:style w:type="paragraph" w:customStyle="1" w:styleId="ConsCell">
    <w:name w:val="ConsCell"/>
    <w:rsid w:val="00CB2F52"/>
    <w:pPr>
      <w:widowControl w:val="0"/>
      <w:autoSpaceDE w:val="0"/>
      <w:autoSpaceDN w:val="0"/>
      <w:adjustRightInd w:val="0"/>
    </w:pPr>
    <w:rPr>
      <w:rFonts w:ascii="Arial" w:hAnsi="Arial" w:cs="Arial"/>
      <w:sz w:val="22"/>
      <w:szCs w:val="22"/>
    </w:rPr>
  </w:style>
  <w:style w:type="paragraph" w:styleId="15">
    <w:name w:val="toc 1"/>
    <w:basedOn w:val="a"/>
    <w:next w:val="a"/>
    <w:autoRedefine/>
    <w:uiPriority w:val="99"/>
    <w:unhideWhenUsed/>
    <w:rsid w:val="00CB2F52"/>
    <w:pPr>
      <w:spacing w:after="100"/>
    </w:pPr>
  </w:style>
  <w:style w:type="paragraph" w:styleId="28">
    <w:name w:val="toc 2"/>
    <w:basedOn w:val="a"/>
    <w:next w:val="a"/>
    <w:autoRedefine/>
    <w:uiPriority w:val="99"/>
    <w:unhideWhenUsed/>
    <w:rsid w:val="00CB2F52"/>
    <w:pPr>
      <w:spacing w:after="100"/>
      <w:ind w:left="200"/>
    </w:pPr>
  </w:style>
  <w:style w:type="paragraph" w:styleId="34">
    <w:name w:val="toc 3"/>
    <w:basedOn w:val="a"/>
    <w:next w:val="a"/>
    <w:autoRedefine/>
    <w:uiPriority w:val="99"/>
    <w:unhideWhenUsed/>
    <w:rsid w:val="00CB2F52"/>
    <w:pPr>
      <w:spacing w:after="100"/>
      <w:ind w:left="400"/>
    </w:pPr>
  </w:style>
  <w:style w:type="paragraph" w:styleId="aff0">
    <w:name w:val="footnote text"/>
    <w:basedOn w:val="a"/>
    <w:link w:val="aff1"/>
    <w:uiPriority w:val="99"/>
    <w:unhideWhenUsed/>
    <w:rsid w:val="00CB2F52"/>
    <w:rPr>
      <w:rFonts w:ascii="Calibri" w:eastAsia="Calibri" w:hAnsi="Calibri"/>
      <w:lang w:eastAsia="en-US"/>
    </w:rPr>
  </w:style>
  <w:style w:type="character" w:customStyle="1" w:styleId="aff1">
    <w:name w:val="Текст сноски Знак"/>
    <w:basedOn w:val="a0"/>
    <w:link w:val="aff0"/>
    <w:uiPriority w:val="99"/>
    <w:rsid w:val="00CB2F52"/>
    <w:rPr>
      <w:rFonts w:ascii="Calibri" w:eastAsia="Calibri" w:hAnsi="Calibri"/>
      <w:lang w:eastAsia="en-US"/>
    </w:rPr>
  </w:style>
  <w:style w:type="character" w:styleId="aff2">
    <w:name w:val="footnote reference"/>
    <w:basedOn w:val="a0"/>
    <w:uiPriority w:val="99"/>
    <w:unhideWhenUsed/>
    <w:rsid w:val="00CB2F52"/>
    <w:rPr>
      <w:vertAlign w:val="superscript"/>
    </w:rPr>
  </w:style>
  <w:style w:type="character" w:styleId="aff3">
    <w:name w:val="annotation reference"/>
    <w:basedOn w:val="a0"/>
    <w:uiPriority w:val="99"/>
    <w:unhideWhenUsed/>
    <w:rsid w:val="00CB2F52"/>
    <w:rPr>
      <w:sz w:val="16"/>
      <w:szCs w:val="16"/>
    </w:rPr>
  </w:style>
  <w:style w:type="paragraph" w:styleId="aff4">
    <w:name w:val="annotation text"/>
    <w:aliases w:val="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Знак4 Знак Знак, Знак4 Знак,Знак Знак11"/>
    <w:basedOn w:val="a"/>
    <w:link w:val="aff5"/>
    <w:unhideWhenUsed/>
    <w:rsid w:val="00CB2F52"/>
  </w:style>
  <w:style w:type="character" w:customStyle="1" w:styleId="aff5">
    <w:name w:val="Текст примечания Знак"/>
    <w:aliases w:val="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Знак4 Знак Знак Знак"/>
    <w:basedOn w:val="a0"/>
    <w:link w:val="aff4"/>
    <w:rsid w:val="00CB2F52"/>
  </w:style>
  <w:style w:type="paragraph" w:styleId="aff6">
    <w:name w:val="annotation subject"/>
    <w:basedOn w:val="aff4"/>
    <w:next w:val="aff4"/>
    <w:link w:val="aff7"/>
    <w:uiPriority w:val="99"/>
    <w:unhideWhenUsed/>
    <w:rsid w:val="00CB2F52"/>
    <w:rPr>
      <w:b/>
      <w:bCs/>
    </w:rPr>
  </w:style>
  <w:style w:type="character" w:customStyle="1" w:styleId="aff7">
    <w:name w:val="Тема примечания Знак"/>
    <w:basedOn w:val="aff5"/>
    <w:link w:val="aff6"/>
    <w:uiPriority w:val="99"/>
    <w:rsid w:val="00CB2F52"/>
    <w:rPr>
      <w:b/>
      <w:bCs/>
    </w:rPr>
  </w:style>
  <w:style w:type="character" w:customStyle="1" w:styleId="BodyText2Char">
    <w:name w:val="Body Text 2 Char"/>
    <w:uiPriority w:val="99"/>
    <w:rsid w:val="00CB2F52"/>
    <w:rPr>
      <w:rFonts w:ascii="Times New Roman" w:hAnsi="Times New Roman" w:cs="Times New Roman"/>
      <w:sz w:val="20"/>
      <w:szCs w:val="20"/>
      <w:lang w:eastAsia="ru-RU"/>
    </w:rPr>
  </w:style>
  <w:style w:type="paragraph" w:customStyle="1" w:styleId="16">
    <w:name w:val="Заголовок оглавления1"/>
    <w:basedOn w:val="1"/>
    <w:next w:val="a"/>
    <w:qFormat/>
    <w:rsid w:val="00CB2F52"/>
    <w:pPr>
      <w:spacing w:line="276" w:lineRule="auto"/>
      <w:outlineLvl w:val="9"/>
    </w:pPr>
    <w:rPr>
      <w:rFonts w:ascii="Cambria" w:eastAsia="Calibri" w:hAnsi="Cambria" w:cs="Cambria"/>
      <w:color w:val="365F91"/>
      <w:lang w:eastAsia="en-US"/>
    </w:rPr>
  </w:style>
  <w:style w:type="paragraph" w:customStyle="1" w:styleId="210">
    <w:name w:val="Знак Знак Знак2 Знак Знак Знак Знак Знак Знак Знак Знак Знак1 Знак Знак Знак Знак Знак Знак"/>
    <w:basedOn w:val="a"/>
    <w:rsid w:val="00CB2F52"/>
    <w:pPr>
      <w:spacing w:after="160" w:line="240" w:lineRule="exact"/>
    </w:pPr>
    <w:rPr>
      <w:rFonts w:ascii="Verdana" w:eastAsia="Calibri" w:hAnsi="Verdana" w:cs="Verdana"/>
      <w:lang w:val="en-US" w:eastAsia="en-US"/>
    </w:rPr>
  </w:style>
  <w:style w:type="paragraph" w:customStyle="1" w:styleId="211">
    <w:name w:val="Знак Знак Знак2 Знак Знак Знак Знак Знак Знак Знак Знак Знак1 Знак"/>
    <w:basedOn w:val="a"/>
    <w:rsid w:val="00CB2F52"/>
    <w:pPr>
      <w:spacing w:after="160" w:line="240" w:lineRule="exact"/>
    </w:pPr>
    <w:rPr>
      <w:rFonts w:ascii="Verdana" w:eastAsia="Calibri" w:hAnsi="Verdana" w:cs="Verdana"/>
      <w:lang w:val="en-US" w:eastAsia="en-US"/>
    </w:rPr>
  </w:style>
  <w:style w:type="paragraph" w:customStyle="1" w:styleId="29">
    <w:name w:val="Знак Знак Знак2 Знак Знак Знак Знак Знак Знак"/>
    <w:basedOn w:val="a"/>
    <w:rsid w:val="00CB2F52"/>
    <w:pPr>
      <w:spacing w:after="160" w:line="240" w:lineRule="exact"/>
    </w:pPr>
    <w:rPr>
      <w:rFonts w:ascii="Verdana" w:eastAsia="Calibri" w:hAnsi="Verdana" w:cs="Verdana"/>
      <w:lang w:val="en-US" w:eastAsia="en-US"/>
    </w:rPr>
  </w:style>
  <w:style w:type="character" w:customStyle="1" w:styleId="epm">
    <w:name w:val="epm"/>
    <w:basedOn w:val="a0"/>
    <w:rsid w:val="00CB2F52"/>
  </w:style>
  <w:style w:type="paragraph" w:customStyle="1" w:styleId="ConsPlusNormal1">
    <w:name w:val="ConsPlusNormal Знак Знак"/>
    <w:link w:val="ConsPlusNormal2"/>
    <w:rsid w:val="00CB2F52"/>
    <w:pPr>
      <w:widowControl w:val="0"/>
      <w:autoSpaceDE w:val="0"/>
      <w:autoSpaceDN w:val="0"/>
      <w:adjustRightInd w:val="0"/>
      <w:ind w:firstLine="720"/>
    </w:pPr>
    <w:rPr>
      <w:rFonts w:ascii="Arial" w:eastAsia="Calibri" w:hAnsi="Arial" w:cs="Arial"/>
      <w:sz w:val="22"/>
      <w:szCs w:val="22"/>
    </w:rPr>
  </w:style>
  <w:style w:type="character" w:customStyle="1" w:styleId="ConsPlusNormal2">
    <w:name w:val="ConsPlusNormal Знак Знак Знак"/>
    <w:link w:val="ConsPlusNormal1"/>
    <w:locked/>
    <w:rsid w:val="00CB2F52"/>
    <w:rPr>
      <w:rFonts w:ascii="Arial" w:eastAsia="Calibri" w:hAnsi="Arial" w:cs="Arial"/>
      <w:sz w:val="22"/>
      <w:szCs w:val="22"/>
    </w:rPr>
  </w:style>
  <w:style w:type="paragraph" w:customStyle="1" w:styleId="212">
    <w:name w:val="Знак Знак Знак2 Знак Знак Знак Знак Знак Знак Знак Знак Знак1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3">
    <w:name w:val="Знак Знак Знак2 Знак Знак Знак Знак Знак Знак Знак Знак Знак1 Знак Знак Знак"/>
    <w:basedOn w:val="a"/>
    <w:rsid w:val="00CB2F52"/>
    <w:pPr>
      <w:spacing w:after="160" w:line="240" w:lineRule="exact"/>
    </w:pPr>
    <w:rPr>
      <w:rFonts w:ascii="Verdana" w:hAnsi="Verdana"/>
      <w:lang w:val="en-US" w:eastAsia="en-US"/>
    </w:rPr>
  </w:style>
  <w:style w:type="paragraph" w:customStyle="1" w:styleId="17">
    <w:name w:val="Знак Знак Знак1 Знак Знак Знак Знак Знак Знак"/>
    <w:basedOn w:val="a"/>
    <w:rsid w:val="00CB2F52"/>
    <w:pPr>
      <w:spacing w:after="160" w:line="240" w:lineRule="exact"/>
    </w:pPr>
    <w:rPr>
      <w:rFonts w:ascii="Verdana" w:hAnsi="Verdana"/>
      <w:lang w:val="en-US" w:eastAsia="en-US"/>
    </w:rPr>
  </w:style>
  <w:style w:type="character" w:customStyle="1" w:styleId="CommentTextChar1">
    <w:name w:val="Comment Text Char1"/>
    <w:aliases w:val="Знак Char,Знак Знак Знак Знак Знак Знак Знак Знак Знак Знак Знак Знак Знак Знак Знак Знак Знак Знак Знак Знак Знак Знак Знак Char,Comment Text Char Char,Знак2 Char Char,Знак Char Знак Знак Знак Знак Знак Знак Char"/>
    <w:rsid w:val="00CB2F52"/>
    <w:rPr>
      <w:rFonts w:ascii="Times New Roman" w:hAnsi="Times New Roman" w:cs="Times New Roman"/>
      <w:kern w:val="32"/>
      <w:sz w:val="20"/>
      <w:szCs w:val="20"/>
      <w:lang w:eastAsia="ru-RU"/>
    </w:rPr>
  </w:style>
  <w:style w:type="character" w:customStyle="1" w:styleId="aff8">
    <w:name w:val="Знак Знак Знак Знак Знак Знак Знак Знак Знак Знак Знак Знак Знак Знак Знак Знак Знак Знак Знак Знак"/>
    <w:rsid w:val="00CB2F52"/>
    <w:rPr>
      <w:sz w:val="24"/>
      <w:szCs w:val="24"/>
      <w:lang w:val="ru-RU" w:eastAsia="ru-RU"/>
    </w:rPr>
  </w:style>
  <w:style w:type="character" w:customStyle="1" w:styleId="BodyTextIndentChar">
    <w:name w:val="Body Text Indent Char"/>
    <w:aliases w:val="Знак5 Char,Знак Знак Знак Знак Знак Знак Знак Знак Знак Знак Знак Знак Знак Знак Знак Знак Знак Знак Знак Char,Body Text Indent Знак Знак Знак Знак Знак Знак Знак Знак Знак Знак Char,Основной текст с отступом1 Char"/>
    <w:rsid w:val="00CB2F52"/>
    <w:rPr>
      <w:rFonts w:cs="Times New Roman"/>
      <w:sz w:val="24"/>
      <w:szCs w:val="24"/>
    </w:rPr>
  </w:style>
  <w:style w:type="paragraph" w:customStyle="1" w:styleId="2110">
    <w:name w:val="Знак Знак Знак2 Знак Знак Знак Знак Знак Знак Знак Знак Знак1 Знак Знак Знак1 Знак"/>
    <w:basedOn w:val="a"/>
    <w:rsid w:val="00CB2F52"/>
    <w:pPr>
      <w:spacing w:after="160" w:line="240" w:lineRule="exact"/>
    </w:pPr>
    <w:rPr>
      <w:rFonts w:ascii="Verdana" w:hAnsi="Verdana"/>
      <w:lang w:val="en-US" w:eastAsia="en-US"/>
    </w:rPr>
  </w:style>
  <w:style w:type="character" w:customStyle="1" w:styleId="HeaderChar">
    <w:name w:val="Header Char"/>
    <w:rsid w:val="00CB2F52"/>
    <w:rPr>
      <w:rFonts w:ascii="Times New Roman" w:hAnsi="Times New Roman" w:cs="Times New Roman"/>
      <w:sz w:val="20"/>
      <w:szCs w:val="20"/>
    </w:rPr>
  </w:style>
  <w:style w:type="character" w:customStyle="1" w:styleId="FooterChar">
    <w:name w:val="Footer Char"/>
    <w:rsid w:val="00CB2F52"/>
    <w:rPr>
      <w:rFonts w:ascii="Times New Roman" w:hAnsi="Times New Roman" w:cs="Times New Roman"/>
      <w:sz w:val="20"/>
      <w:szCs w:val="20"/>
    </w:rPr>
  </w:style>
  <w:style w:type="character" w:customStyle="1" w:styleId="Char">
    <w:name w:val="Знак Char Знак Знак Знак Знак Знак Знак Зн"/>
    <w:rsid w:val="00CB2F52"/>
    <w:rPr>
      <w:rFonts w:cs="Times New Roman"/>
      <w:kern w:val="32"/>
      <w:lang w:val="ru-RU" w:eastAsia="ru-RU" w:bidi="ar-SA"/>
    </w:rPr>
  </w:style>
  <w:style w:type="paragraph" w:customStyle="1" w:styleId="2a">
    <w:name w:val="Знак Знак Знак2 Знак Знак Знак"/>
    <w:basedOn w:val="a"/>
    <w:rsid w:val="00CB2F52"/>
    <w:pPr>
      <w:spacing w:after="160" w:line="240" w:lineRule="exact"/>
    </w:pPr>
    <w:rPr>
      <w:rFonts w:ascii="Verdana" w:hAnsi="Verdana"/>
      <w:lang w:val="en-US" w:eastAsia="en-US"/>
    </w:rPr>
  </w:style>
  <w:style w:type="paragraph" w:customStyle="1" w:styleId="214">
    <w:name w:val="Знак Знак Знак2 Знак Знак Знак Знак Знак Знак Знак Знак Знак1 Знак Знак Знак Знак"/>
    <w:basedOn w:val="a"/>
    <w:rsid w:val="00CB2F52"/>
    <w:pPr>
      <w:spacing w:after="160" w:line="240" w:lineRule="exact"/>
    </w:pPr>
    <w:rPr>
      <w:rFonts w:ascii="Verdana" w:hAnsi="Verdana"/>
      <w:lang w:val="en-US" w:eastAsia="en-US"/>
    </w:rPr>
  </w:style>
  <w:style w:type="character" w:customStyle="1" w:styleId="googqs-tidbit-0">
    <w:name w:val="goog_qs-tidbit-0"/>
    <w:basedOn w:val="a0"/>
    <w:rsid w:val="00CB2F52"/>
  </w:style>
  <w:style w:type="paragraph" w:customStyle="1" w:styleId="2111">
    <w:name w:val="Знак Знак Знак2 Знак Знак Знак Знак Знак Знак Знак Знак Знак1 Знак Знак Знак Знак Знак Знак Знак1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2">
    <w:name w:val="Знак Знак Знак2 Знак Знак Знак Знак Знак Знак Знак Знак Знак1 Знак Знак Знак1 Знак Знак Знак Знак Знак Знак"/>
    <w:basedOn w:val="a"/>
    <w:rsid w:val="00CB2F52"/>
    <w:pPr>
      <w:spacing w:after="160" w:line="240" w:lineRule="exact"/>
    </w:pPr>
    <w:rPr>
      <w:rFonts w:ascii="Verdana" w:hAnsi="Verdana"/>
      <w:lang w:val="en-US" w:eastAsia="en-US"/>
    </w:rPr>
  </w:style>
  <w:style w:type="paragraph" w:customStyle="1" w:styleId="18">
    <w:name w:val="1 Знак Знак Знак Знак Знак Знак Знак Знак Знак"/>
    <w:basedOn w:val="a"/>
    <w:rsid w:val="00CB2F52"/>
    <w:pPr>
      <w:spacing w:after="160" w:line="240" w:lineRule="exact"/>
    </w:pPr>
    <w:rPr>
      <w:rFonts w:ascii="Verdana" w:hAnsi="Verdana"/>
      <w:lang w:val="en-US" w:eastAsia="en-US"/>
    </w:rPr>
  </w:style>
  <w:style w:type="character" w:customStyle="1" w:styleId="aff9">
    <w:name w:val="Основной текст + Полужирный"/>
    <w:rsid w:val="00CB2F52"/>
    <w:rPr>
      <w:rFonts w:ascii="Times New Roman" w:hAnsi="Times New Roman" w:cs="Times New Roman"/>
      <w:b/>
      <w:bCs/>
      <w:spacing w:val="11"/>
      <w:sz w:val="20"/>
      <w:szCs w:val="20"/>
      <w:shd w:val="clear" w:color="auto" w:fill="FFFFFF"/>
    </w:rPr>
  </w:style>
  <w:style w:type="paragraph" w:customStyle="1" w:styleId="2113">
    <w:name w:val="Знак Знак Знак2 Знак Знак Знак Знак Знак Знак Знак Знак Знак1 Знак Знак Знак1 Знак Знак Знак Знак Знак"/>
    <w:basedOn w:val="a"/>
    <w:rsid w:val="00CB2F52"/>
    <w:pPr>
      <w:spacing w:after="160" w:line="240" w:lineRule="exact"/>
    </w:pPr>
    <w:rPr>
      <w:rFonts w:ascii="Verdana" w:hAnsi="Verdana"/>
      <w:lang w:val="en-US" w:eastAsia="en-US"/>
    </w:rPr>
  </w:style>
  <w:style w:type="character" w:customStyle="1" w:styleId="19">
    <w:name w:val="Основной текст Знак1"/>
    <w:uiPriority w:val="99"/>
    <w:rsid w:val="00CB2F52"/>
    <w:rPr>
      <w:rFonts w:eastAsia="Times New Roman"/>
      <w:lang w:eastAsia="ru-RU"/>
    </w:rPr>
  </w:style>
  <w:style w:type="paragraph" w:customStyle="1" w:styleId="Default">
    <w:name w:val="Default"/>
    <w:uiPriority w:val="99"/>
    <w:rsid w:val="00CB2F52"/>
    <w:pPr>
      <w:autoSpaceDE w:val="0"/>
      <w:autoSpaceDN w:val="0"/>
      <w:adjustRightInd w:val="0"/>
    </w:pPr>
    <w:rPr>
      <w:rFonts w:ascii="HMJPLO+TimesNewRoman" w:eastAsia="SimSun" w:hAnsi="HMJPLO+TimesNewRoman" w:cs="HMJPLO+TimesNewRoman"/>
      <w:color w:val="000000"/>
      <w:sz w:val="24"/>
      <w:szCs w:val="24"/>
      <w:lang w:val="en-US" w:eastAsia="zh-CN"/>
    </w:rPr>
  </w:style>
  <w:style w:type="character" w:customStyle="1" w:styleId="tabletext1">
    <w:name w:val="table_text1"/>
    <w:rsid w:val="00CB2F52"/>
    <w:rPr>
      <w:rFonts w:ascii="Arial" w:hAnsi="Arial" w:cs="Arial" w:hint="default"/>
      <w:color w:val="333333"/>
      <w:sz w:val="23"/>
      <w:szCs w:val="23"/>
    </w:rPr>
  </w:style>
  <w:style w:type="paragraph" w:customStyle="1" w:styleId="affa">
    <w:name w:val="Содержимое таблицы"/>
    <w:basedOn w:val="a"/>
    <w:rsid w:val="00CB2F52"/>
    <w:pPr>
      <w:widowControl w:val="0"/>
      <w:suppressLineNumbers/>
      <w:suppressAutoHyphens/>
    </w:pPr>
    <w:rPr>
      <w:rFonts w:eastAsia="SimSun" w:cs="Mangal"/>
      <w:kern w:val="1"/>
      <w:sz w:val="24"/>
      <w:szCs w:val="24"/>
      <w:lang w:eastAsia="hi-IN" w:bidi="hi-IN"/>
    </w:rPr>
  </w:style>
  <w:style w:type="character" w:customStyle="1" w:styleId="spelle">
    <w:name w:val="spelle"/>
    <w:rsid w:val="00CB2F52"/>
  </w:style>
  <w:style w:type="character" w:styleId="affb">
    <w:name w:val="Emphasis"/>
    <w:qFormat/>
    <w:rsid w:val="00CB2F52"/>
    <w:rPr>
      <w:i/>
      <w:iCs/>
    </w:rPr>
  </w:style>
  <w:style w:type="paragraph" w:customStyle="1" w:styleId="1a">
    <w:name w:val="Основной текст1"/>
    <w:basedOn w:val="a"/>
    <w:link w:val="affc"/>
    <w:rsid w:val="00CB2F52"/>
    <w:pPr>
      <w:shd w:val="clear" w:color="auto" w:fill="FFFFFF"/>
      <w:spacing w:line="162" w:lineRule="exact"/>
      <w:jc w:val="both"/>
    </w:pPr>
    <w:rPr>
      <w:rFonts w:ascii="Arial" w:hAnsi="Arial"/>
      <w:sz w:val="12"/>
      <w:szCs w:val="12"/>
      <w:shd w:val="clear" w:color="auto" w:fill="FFFFFF"/>
    </w:rPr>
  </w:style>
  <w:style w:type="character" w:customStyle="1" w:styleId="affc">
    <w:name w:val="Основной текст_"/>
    <w:link w:val="1a"/>
    <w:rsid w:val="00CB2F52"/>
    <w:rPr>
      <w:rFonts w:ascii="Arial" w:hAnsi="Arial"/>
      <w:sz w:val="12"/>
      <w:szCs w:val="12"/>
      <w:shd w:val="clear" w:color="auto" w:fill="FFFFFF"/>
    </w:rPr>
  </w:style>
  <w:style w:type="character" w:customStyle="1" w:styleId="1b">
    <w:name w:val="1"/>
    <w:basedOn w:val="a0"/>
    <w:rsid w:val="00CB2F52"/>
    <w:rPr>
      <w:rFonts w:cs="Times New Roman"/>
    </w:rPr>
  </w:style>
  <w:style w:type="paragraph" w:customStyle="1" w:styleId="1c">
    <w:name w:val="1 Знак Знак Знак Знак Знак Знак"/>
    <w:basedOn w:val="a"/>
    <w:rsid w:val="00CB2F52"/>
    <w:pPr>
      <w:spacing w:after="160" w:line="240" w:lineRule="exact"/>
    </w:pPr>
    <w:rPr>
      <w:rFonts w:ascii="Verdana" w:hAnsi="Verdana"/>
      <w:lang w:val="en-US" w:eastAsia="en-US"/>
    </w:rPr>
  </w:style>
  <w:style w:type="character" w:customStyle="1" w:styleId="fontstyle12">
    <w:name w:val="fontstyle12"/>
    <w:basedOn w:val="a0"/>
    <w:rsid w:val="00CB2F52"/>
    <w:rPr>
      <w:rFonts w:cs="Times New Roman"/>
    </w:rPr>
  </w:style>
  <w:style w:type="character" w:customStyle="1" w:styleId="1d">
    <w:name w:val="Основной шрифт абзаца1"/>
    <w:rsid w:val="00CB2F52"/>
  </w:style>
  <w:style w:type="paragraph" w:customStyle="1" w:styleId="bo">
    <w:name w:val="bo"/>
    <w:basedOn w:val="a3"/>
    <w:rsid w:val="00CB2F52"/>
    <w:pPr>
      <w:jc w:val="both"/>
    </w:pPr>
    <w:rPr>
      <w:rFonts w:ascii="Arial" w:hAnsi="Arial" w:cs="Arial"/>
      <w:b w:val="0"/>
      <w:sz w:val="20"/>
    </w:rPr>
  </w:style>
  <w:style w:type="character" w:customStyle="1" w:styleId="FontStyle18">
    <w:name w:val="Font Style18"/>
    <w:basedOn w:val="a0"/>
    <w:rsid w:val="00CB2F52"/>
    <w:rPr>
      <w:rFonts w:ascii="Times New Roman" w:hAnsi="Times New Roman" w:cs="Times New Roman"/>
      <w:sz w:val="26"/>
      <w:szCs w:val="26"/>
    </w:rPr>
  </w:style>
  <w:style w:type="paragraph" w:customStyle="1" w:styleId="1e">
    <w:name w:val="Нижний колонтитул1"/>
    <w:basedOn w:val="a"/>
    <w:rsid w:val="00CB2F52"/>
    <w:pPr>
      <w:tabs>
        <w:tab w:val="center" w:pos="4677"/>
        <w:tab w:val="right" w:pos="9355"/>
      </w:tabs>
    </w:pPr>
  </w:style>
  <w:style w:type="paragraph" w:customStyle="1" w:styleId="2114">
    <w:name w:val="Знак Знак Знак2 Знак Знак Знак Знак Знак Знак Знак Знак Знак1 Знак Знак Знак1 Знак Знак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5">
    <w:name w:val="Знак Знак Знак2 Знак Знак Знак Знак Знак Знак Знак Знак Знак1"/>
    <w:basedOn w:val="a"/>
    <w:rsid w:val="00CB2F52"/>
    <w:pPr>
      <w:spacing w:after="160" w:line="240" w:lineRule="exact"/>
    </w:pPr>
    <w:rPr>
      <w:rFonts w:ascii="Verdana" w:hAnsi="Verdana"/>
      <w:lang w:val="en-US" w:eastAsia="en-US"/>
    </w:rPr>
  </w:style>
  <w:style w:type="paragraph" w:customStyle="1" w:styleId="110">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5">
    <w:name w:val="Знак Знак Знак2 Знак Знак Знак Знак Знак Знак Знак Знак Знак1 Знак Знак Знак1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b">
    <w:name w:val="Без интервала2"/>
    <w:qFormat/>
    <w:rsid w:val="00CB2F52"/>
    <w:rPr>
      <w:rFonts w:ascii="Calibri" w:eastAsia="Calibri" w:hAnsi="Calibri" w:cs="Calibri"/>
      <w:sz w:val="22"/>
      <w:szCs w:val="22"/>
      <w:lang w:eastAsia="en-US"/>
    </w:rPr>
  </w:style>
  <w:style w:type="paragraph" w:customStyle="1" w:styleId="2c">
    <w:name w:val="Абзац списка2"/>
    <w:basedOn w:val="a"/>
    <w:qFormat/>
    <w:rsid w:val="00CB2F52"/>
    <w:pPr>
      <w:ind w:left="720"/>
    </w:pPr>
  </w:style>
  <w:style w:type="paragraph" w:customStyle="1" w:styleId="2d">
    <w:name w:val="Заголовок оглавления2"/>
    <w:basedOn w:val="1"/>
    <w:next w:val="a"/>
    <w:uiPriority w:val="99"/>
    <w:qFormat/>
    <w:rsid w:val="00CB2F52"/>
    <w:pPr>
      <w:spacing w:line="276" w:lineRule="auto"/>
      <w:outlineLvl w:val="9"/>
    </w:pPr>
    <w:rPr>
      <w:rFonts w:ascii="Cambria" w:eastAsia="Calibri" w:hAnsi="Cambria" w:cs="Cambria"/>
      <w:color w:val="365F91"/>
      <w:lang w:eastAsia="en-US"/>
    </w:rPr>
  </w:style>
  <w:style w:type="paragraph" w:styleId="affd">
    <w:name w:val="TOC Heading"/>
    <w:basedOn w:val="1"/>
    <w:next w:val="a"/>
    <w:uiPriority w:val="39"/>
    <w:semiHidden/>
    <w:unhideWhenUsed/>
    <w:qFormat/>
    <w:rsid w:val="00601C89"/>
    <w:pPr>
      <w:spacing w:line="276" w:lineRule="auto"/>
      <w:outlineLvl w:val="9"/>
    </w:pPr>
    <w:rPr>
      <w:rFonts w:ascii="Cambria" w:eastAsia="Times New Roman" w:hAnsi="Cambria" w:cs="Times New Roman"/>
      <w:color w:val="365F91"/>
      <w:lang w:eastAsia="en-US"/>
    </w:rPr>
  </w:style>
  <w:style w:type="character"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rPr>
  </w:style>
  <w:style w:type="character" w:customStyle="1" w:styleId="Char0">
    <w:name w:val="Знак Знак Знак Знак Знак Знак Знак Знак Знак Знак Знак Знак Знак Знак Знак Знак Знак Знак Знак Знак Знак Знак Знак Знак Знак Знак Char"/>
    <w:aliases w:val="Знак Char Знак"/>
    <w:semiHidden/>
    <w:rsid w:val="00601C89"/>
    <w:rPr>
      <w:kern w:val="32"/>
    </w:rPr>
  </w:style>
  <w:style w:type="character" w:customStyle="1" w:styleId="afff">
    <w:name w:val="Знак Знак 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lang w:val="ru-RU" w:eastAsia="ru-RU" w:bidi="ar-SA"/>
    </w:rPr>
  </w:style>
  <w:style w:type="character" w:customStyle="1" w:styleId="51">
    <w:name w:val="Знак5"/>
    <w:aliases w:val="Знак Знак Знак Знак Знак Знак Знак Знак Знак Знак Знак Знак Знак Знак Знак Знак Знак Знак Знак,Body Text Indent Знак Знак Знак Знак Знак Знак Знак Знак Знак Знак,Основной текст с отступом1, Знак51 Знак Знак, Знак51 Знак Зн"/>
    <w:semiHidden/>
    <w:rsid w:val="00601C89"/>
    <w:rPr>
      <w:sz w:val="26"/>
      <w:szCs w:val="24"/>
      <w:lang w:val="ru-RU" w:eastAsia="ru-RU" w:bidi="ar-SA"/>
    </w:rPr>
  </w:style>
  <w:style w:type="character" w:customStyle="1" w:styleId="35">
    <w:name w:val="Знак3 Знак Знак"/>
    <w:semiHidden/>
    <w:rsid w:val="00601C89"/>
    <w:rPr>
      <w:rFonts w:ascii="Calibri" w:eastAsia="Calibri" w:hAnsi="Calibri"/>
      <w:sz w:val="22"/>
      <w:szCs w:val="22"/>
      <w:lang w:val="ru-RU" w:eastAsia="en-US" w:bidi="ar-SA"/>
    </w:rPr>
  </w:style>
  <w:style w:type="character" w:customStyle="1" w:styleId="HeaderChar1">
    <w:name w:val="Header Char1"/>
    <w:semiHidden/>
    <w:rsid w:val="00601C89"/>
    <w:rPr>
      <w:rFonts w:ascii="Times New Roman" w:hAnsi="Times New Roman"/>
      <w:sz w:val="20"/>
      <w:lang w:eastAsia="ru-RU"/>
    </w:rPr>
  </w:style>
  <w:style w:type="character" w:customStyle="1" w:styleId="BodyTextIndentChar1">
    <w:name w:val="Body Text Indent Char1"/>
    <w:semiHidden/>
    <w:rsid w:val="00601C89"/>
    <w:rPr>
      <w:rFonts w:ascii="Times New Roman" w:hAnsi="Times New Roman"/>
      <w:sz w:val="20"/>
      <w:lang w:eastAsia="ru-RU"/>
    </w:rPr>
  </w:style>
  <w:style w:type="character" w:customStyle="1" w:styleId="BodyText2Char1">
    <w:name w:val="Body Text 2 Char1"/>
    <w:aliases w:val="Знак7 Char"/>
    <w:semiHidden/>
    <w:rsid w:val="00601C89"/>
    <w:rPr>
      <w:rFonts w:ascii="Times New Roman" w:hAnsi="Times New Roman"/>
      <w:sz w:val="24"/>
    </w:rPr>
  </w:style>
  <w:style w:type="character" w:customStyle="1" w:styleId="BalloonTextChar">
    <w:name w:val="Balloon Text Char"/>
    <w:aliases w:val="Знак1 Char"/>
    <w:semiHidden/>
    <w:rsid w:val="00601C89"/>
    <w:rPr>
      <w:rFonts w:ascii="Tahoma" w:hAnsi="Tahoma"/>
      <w:sz w:val="16"/>
    </w:rPr>
  </w:style>
  <w:style w:type="character" w:customStyle="1" w:styleId="af0">
    <w:name w:val="Абзац списка Знак"/>
    <w:aliases w:val="Bullet List Знак,FooterText Знак,numbered Знак,ТЗ список Знак,Paragraphe de liste1 Знак,lp1 Знак,List Paragraph1 Знак,Bulletr List Paragraph Знак,Список нумерованный цифры Знак,Цветной список - Акцент 11 Знак,GOST_TableList Знак"/>
    <w:link w:val="af"/>
    <w:uiPriority w:val="34"/>
    <w:locked/>
    <w:rsid w:val="009520E0"/>
  </w:style>
  <w:style w:type="character" w:customStyle="1" w:styleId="afc">
    <w:name w:val="Без интервала Знак"/>
    <w:aliases w:val="для таблиц Знак,Без интервала21 Знак,мой Знак,МОЙ Знак,Без интервала 111 Знак,МММ Знак,МОЙ МОЙ Знак,Основной Знак,No Spacing Знак,Без интервала для таблиц Знак"/>
    <w:link w:val="afb"/>
    <w:uiPriority w:val="1"/>
    <w:qFormat/>
    <w:locked/>
    <w:rsid w:val="00664F75"/>
    <w:rPr>
      <w:rFonts w:ascii="Calibri" w:eastAsia="Calibri" w:hAnsi="Calibri"/>
      <w:sz w:val="22"/>
      <w:szCs w:val="22"/>
      <w:lang w:eastAsia="en-US"/>
    </w:rPr>
  </w:style>
  <w:style w:type="table" w:customStyle="1" w:styleId="1f">
    <w:name w:val="Сетка таблицы1"/>
    <w:basedOn w:val="a1"/>
    <w:next w:val="af3"/>
    <w:rsid w:val="00DD2F22"/>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4">
    <w:name w:val="Обычный (веб) Знак1"/>
    <w:aliases w:val="Обычный (веб) Знак Знак,Обычный (Web) Знак"/>
    <w:link w:val="afd"/>
    <w:uiPriority w:val="99"/>
    <w:rsid w:val="004F2D70"/>
    <w:rPr>
      <w:sz w:val="24"/>
      <w:szCs w:val="24"/>
    </w:rPr>
  </w:style>
  <w:style w:type="character" w:customStyle="1" w:styleId="BodytextBold5">
    <w:name w:val="Body text + Bold5"/>
    <w:basedOn w:val="a0"/>
    <w:uiPriority w:val="99"/>
    <w:rsid w:val="00850350"/>
    <w:rPr>
      <w:rFonts w:ascii="Times New Roman" w:eastAsia="Batang" w:hAnsi="Times New Roman" w:cs="Times New Roman"/>
      <w:b/>
      <w:bCs/>
      <w:spacing w:val="0"/>
      <w:sz w:val="21"/>
      <w:szCs w:val="21"/>
      <w:shd w:val="clear" w:color="auto" w:fill="FFFFFF"/>
    </w:rPr>
  </w:style>
  <w:style w:type="paragraph" w:customStyle="1" w:styleId="afff0">
    <w:name w:val="a"/>
    <w:basedOn w:val="a"/>
    <w:rsid w:val="00A048E4"/>
    <w:pPr>
      <w:spacing w:before="100" w:beforeAutospacing="1" w:after="100" w:afterAutospacing="1"/>
    </w:pPr>
    <w:rPr>
      <w:sz w:val="24"/>
      <w:szCs w:val="24"/>
    </w:rPr>
  </w:style>
  <w:style w:type="paragraph" w:customStyle="1" w:styleId="WW-">
    <w:name w:val="WW-Базовый"/>
    <w:uiPriority w:val="99"/>
    <w:rsid w:val="00A048E4"/>
    <w:pPr>
      <w:tabs>
        <w:tab w:val="left" w:pos="708"/>
      </w:tabs>
      <w:suppressAutoHyphens/>
      <w:spacing w:after="200" w:line="100" w:lineRule="atLeast"/>
      <w:jc w:val="both"/>
    </w:pPr>
    <w:rPr>
      <w:color w:val="00000A"/>
      <w:sz w:val="24"/>
      <w:szCs w:val="24"/>
      <w:lang w:eastAsia="zh-CN"/>
    </w:rPr>
  </w:style>
  <w:style w:type="paragraph" w:customStyle="1" w:styleId="36">
    <w:name w:val="Абзац списка3"/>
    <w:basedOn w:val="a"/>
    <w:link w:val="ListParagraphChar"/>
    <w:qFormat/>
    <w:rsid w:val="002E3CEF"/>
    <w:pPr>
      <w:ind w:left="720"/>
      <w:contextualSpacing/>
    </w:pPr>
  </w:style>
  <w:style w:type="character" w:customStyle="1" w:styleId="ListParagraphChar">
    <w:name w:val="List Paragraph Char"/>
    <w:link w:val="36"/>
    <w:uiPriority w:val="34"/>
    <w:locked/>
    <w:rsid w:val="002E3CEF"/>
  </w:style>
  <w:style w:type="character" w:customStyle="1" w:styleId="Bodytext">
    <w:name w:val="Body text_"/>
    <w:basedOn w:val="a0"/>
    <w:link w:val="Bodytext0"/>
    <w:uiPriority w:val="99"/>
    <w:rsid w:val="00E80AE1"/>
    <w:rPr>
      <w:sz w:val="22"/>
      <w:szCs w:val="22"/>
      <w:shd w:val="clear" w:color="auto" w:fill="FFFFFF"/>
    </w:rPr>
  </w:style>
  <w:style w:type="character" w:customStyle="1" w:styleId="Bodytext4">
    <w:name w:val="Body text (4)_"/>
    <w:basedOn w:val="a0"/>
    <w:link w:val="Bodytext40"/>
    <w:rsid w:val="00E80AE1"/>
    <w:rPr>
      <w:sz w:val="16"/>
      <w:szCs w:val="16"/>
      <w:shd w:val="clear" w:color="auto" w:fill="FFFFFF"/>
    </w:rPr>
  </w:style>
  <w:style w:type="paragraph" w:customStyle="1" w:styleId="Bodytext0">
    <w:name w:val="Body text"/>
    <w:basedOn w:val="a"/>
    <w:link w:val="Bodytext"/>
    <w:rsid w:val="00E80AE1"/>
    <w:pPr>
      <w:shd w:val="clear" w:color="auto" w:fill="FFFFFF"/>
      <w:spacing w:before="300" w:line="0" w:lineRule="atLeast"/>
    </w:pPr>
    <w:rPr>
      <w:sz w:val="22"/>
      <w:szCs w:val="22"/>
    </w:rPr>
  </w:style>
  <w:style w:type="paragraph" w:customStyle="1" w:styleId="Bodytext40">
    <w:name w:val="Body text (4)"/>
    <w:basedOn w:val="a"/>
    <w:link w:val="Bodytext4"/>
    <w:rsid w:val="00E80AE1"/>
    <w:pPr>
      <w:shd w:val="clear" w:color="auto" w:fill="FFFFFF"/>
      <w:spacing w:line="216" w:lineRule="exact"/>
    </w:pPr>
    <w:rPr>
      <w:sz w:val="16"/>
      <w:szCs w:val="16"/>
    </w:rPr>
  </w:style>
  <w:style w:type="character" w:customStyle="1" w:styleId="Bodytext6">
    <w:name w:val="Body text (6)_"/>
    <w:basedOn w:val="a0"/>
    <w:rsid w:val="00AF32C7"/>
    <w:rPr>
      <w:rFonts w:ascii="Times New Roman" w:eastAsia="Times New Roman" w:hAnsi="Times New Roman" w:cs="Times New Roman"/>
      <w:b w:val="0"/>
      <w:bCs w:val="0"/>
      <w:i w:val="0"/>
      <w:iCs w:val="0"/>
      <w:smallCaps w:val="0"/>
      <w:strike w:val="0"/>
      <w:spacing w:val="0"/>
      <w:sz w:val="23"/>
      <w:szCs w:val="23"/>
    </w:rPr>
  </w:style>
  <w:style w:type="character" w:customStyle="1" w:styleId="Bodytext60">
    <w:name w:val="Body text (6)"/>
    <w:basedOn w:val="Bodytext6"/>
    <w:rsid w:val="00AF32C7"/>
    <w:rPr>
      <w:u w:val="single"/>
    </w:rPr>
  </w:style>
  <w:style w:type="character" w:customStyle="1" w:styleId="BodytextBold">
    <w:name w:val="Body text + Bold"/>
    <w:basedOn w:val="Bodytext"/>
    <w:rsid w:val="00AF32C7"/>
    <w:rPr>
      <w:rFonts w:ascii="Times New Roman" w:eastAsia="Times New Roman" w:hAnsi="Times New Roman" w:cs="Times New Roman"/>
      <w:b/>
      <w:bCs/>
      <w:i w:val="0"/>
      <w:iCs w:val="0"/>
      <w:smallCaps w:val="0"/>
      <w:strike w:val="0"/>
      <w:spacing w:val="0"/>
    </w:rPr>
  </w:style>
  <w:style w:type="character" w:customStyle="1" w:styleId="dropdown-user-namefirst-letter">
    <w:name w:val="dropdown-user-name__first-letter"/>
    <w:rsid w:val="00BA2C78"/>
  </w:style>
  <w:style w:type="character" w:customStyle="1" w:styleId="NoSpacingChar">
    <w:name w:val="No Spacing Char"/>
    <w:link w:val="13"/>
    <w:locked/>
    <w:rsid w:val="00BA2C78"/>
    <w:rPr>
      <w:rFonts w:ascii="Calibri" w:hAnsi="Calibri"/>
      <w:sz w:val="22"/>
      <w:szCs w:val="22"/>
      <w:lang w:eastAsia="en-US"/>
    </w:rPr>
  </w:style>
  <w:style w:type="character" w:customStyle="1" w:styleId="afff1">
    <w:name w:val="Гипертекстовая ссылка"/>
    <w:uiPriority w:val="99"/>
    <w:rsid w:val="003C06D9"/>
    <w:rPr>
      <w:color w:val="106BBE"/>
    </w:rPr>
  </w:style>
  <w:style w:type="paragraph" w:customStyle="1" w:styleId="41">
    <w:name w:val="Абзац списка4"/>
    <w:basedOn w:val="a"/>
    <w:uiPriority w:val="34"/>
    <w:qFormat/>
    <w:rsid w:val="00DB2E07"/>
    <w:pPr>
      <w:ind w:left="720"/>
      <w:contextualSpacing/>
    </w:pPr>
  </w:style>
  <w:style w:type="character" w:customStyle="1" w:styleId="Bodytext11ptSpacing0pt">
    <w:name w:val="Body text + 11 pt;Spacing 0 pt"/>
    <w:basedOn w:val="Bodytext"/>
    <w:rsid w:val="00823887"/>
    <w:rPr>
      <w:rFonts w:ascii="Times New Roman" w:eastAsia="Times New Roman" w:hAnsi="Times New Roman" w:cs="Times New Roman"/>
      <w:b w:val="0"/>
      <w:bCs w:val="0"/>
      <w:i w:val="0"/>
      <w:iCs w:val="0"/>
      <w:smallCaps w:val="0"/>
      <w:strike w:val="0"/>
      <w:spacing w:val="0"/>
    </w:rPr>
  </w:style>
  <w:style w:type="character" w:customStyle="1" w:styleId="Bodytext8">
    <w:name w:val="Body text8"/>
    <w:basedOn w:val="Bodytext"/>
    <w:uiPriority w:val="99"/>
    <w:rsid w:val="00EF639D"/>
    <w:rPr>
      <w:rFonts w:ascii="Times New Roman" w:hAnsi="Times New Roman" w:cs="Times New Roman"/>
      <w:noProof/>
      <w:spacing w:val="0"/>
      <w:sz w:val="23"/>
      <w:szCs w:val="23"/>
    </w:rPr>
  </w:style>
  <w:style w:type="character" w:customStyle="1" w:styleId="Bodytext7">
    <w:name w:val="Body text7"/>
    <w:basedOn w:val="Bodytext"/>
    <w:uiPriority w:val="99"/>
    <w:rsid w:val="00EF639D"/>
    <w:rPr>
      <w:rFonts w:ascii="Times New Roman" w:hAnsi="Times New Roman" w:cs="Times New Roman"/>
      <w:spacing w:val="0"/>
      <w:sz w:val="23"/>
      <w:szCs w:val="23"/>
    </w:rPr>
  </w:style>
  <w:style w:type="character" w:customStyle="1" w:styleId="Bodytext61">
    <w:name w:val="Body text6"/>
    <w:basedOn w:val="Bodytext"/>
    <w:uiPriority w:val="99"/>
    <w:rsid w:val="00EF639D"/>
    <w:rPr>
      <w:rFonts w:ascii="Times New Roman" w:hAnsi="Times New Roman" w:cs="Times New Roman"/>
      <w:noProof/>
      <w:spacing w:val="0"/>
      <w:sz w:val="23"/>
      <w:szCs w:val="23"/>
    </w:rPr>
  </w:style>
  <w:style w:type="paragraph" w:customStyle="1" w:styleId="Bodytext1">
    <w:name w:val="Body text1"/>
    <w:basedOn w:val="a"/>
    <w:uiPriority w:val="99"/>
    <w:rsid w:val="00EF639D"/>
    <w:pPr>
      <w:shd w:val="clear" w:color="auto" w:fill="FFFFFF"/>
      <w:spacing w:line="299" w:lineRule="exact"/>
    </w:pPr>
    <w:rPr>
      <w:rFonts w:eastAsia="Arial Unicode MS"/>
      <w:sz w:val="23"/>
      <w:szCs w:val="23"/>
    </w:rPr>
  </w:style>
  <w:style w:type="character" w:customStyle="1" w:styleId="Bodytext5">
    <w:name w:val="Body text5"/>
    <w:basedOn w:val="Bodytext"/>
    <w:uiPriority w:val="99"/>
    <w:rsid w:val="00EF639D"/>
    <w:rPr>
      <w:rFonts w:ascii="Times New Roman" w:hAnsi="Times New Roman" w:cs="Times New Roman"/>
      <w:spacing w:val="0"/>
      <w:sz w:val="23"/>
      <w:szCs w:val="23"/>
    </w:rPr>
  </w:style>
  <w:style w:type="character" w:customStyle="1" w:styleId="Bodytext41">
    <w:name w:val="Body text4"/>
    <w:basedOn w:val="Bodytext"/>
    <w:uiPriority w:val="99"/>
    <w:rsid w:val="00EF639D"/>
    <w:rPr>
      <w:rFonts w:ascii="Times New Roman" w:hAnsi="Times New Roman" w:cs="Times New Roman"/>
      <w:noProof/>
      <w:spacing w:val="0"/>
      <w:sz w:val="23"/>
      <w:szCs w:val="23"/>
    </w:rPr>
  </w:style>
  <w:style w:type="character" w:customStyle="1" w:styleId="Bodytext3">
    <w:name w:val="Body text3"/>
    <w:basedOn w:val="Bodytext"/>
    <w:uiPriority w:val="99"/>
    <w:rsid w:val="00EF639D"/>
    <w:rPr>
      <w:rFonts w:ascii="Times New Roman" w:hAnsi="Times New Roman" w:cs="Times New Roman"/>
      <w:spacing w:val="0"/>
      <w:sz w:val="23"/>
      <w:szCs w:val="23"/>
    </w:rPr>
  </w:style>
  <w:style w:type="character" w:customStyle="1" w:styleId="Bodytext2">
    <w:name w:val="Body text2"/>
    <w:basedOn w:val="Bodytext"/>
    <w:uiPriority w:val="99"/>
    <w:rsid w:val="00EF639D"/>
    <w:rPr>
      <w:rFonts w:ascii="Times New Roman" w:hAnsi="Times New Roman" w:cs="Times New Roman"/>
      <w:noProof/>
      <w:spacing w:val="0"/>
      <w:sz w:val="23"/>
      <w:szCs w:val="23"/>
    </w:rPr>
  </w:style>
  <w:style w:type="paragraph" w:customStyle="1" w:styleId="2e">
    <w:name w:val="Обычный2"/>
    <w:rsid w:val="008404FB"/>
    <w:pPr>
      <w:suppressAutoHyphens/>
      <w:spacing w:line="276" w:lineRule="auto"/>
      <w:ind w:left="170" w:right="170"/>
      <w:jc w:val="center"/>
    </w:pPr>
    <w:rPr>
      <w:lang w:eastAsia="ar-SA"/>
    </w:rPr>
  </w:style>
  <w:style w:type="character" w:customStyle="1" w:styleId="cardmaininfopurchaselink">
    <w:name w:val="cardmaininfo__purchaselink"/>
    <w:basedOn w:val="a0"/>
    <w:rsid w:val="00EC1C7F"/>
  </w:style>
  <w:style w:type="character" w:customStyle="1" w:styleId="cardmaininfocontent">
    <w:name w:val="cardmaininfo__content"/>
    <w:basedOn w:val="a0"/>
    <w:rsid w:val="003E399B"/>
  </w:style>
  <w:style w:type="character" w:customStyle="1" w:styleId="blk">
    <w:name w:val="blk"/>
    <w:basedOn w:val="a0"/>
    <w:rsid w:val="00131314"/>
  </w:style>
  <w:style w:type="character" w:customStyle="1" w:styleId="cardmaininfocontent2">
    <w:name w:val="cardmaininfo__content2"/>
    <w:basedOn w:val="a0"/>
    <w:rsid w:val="001060B5"/>
    <w:rPr>
      <w:vanish w:val="0"/>
      <w:webHidden w:val="0"/>
      <w:specVanish w:val="0"/>
    </w:rPr>
  </w:style>
  <w:style w:type="character" w:customStyle="1" w:styleId="cardmaininfopurchaselink2">
    <w:name w:val="cardmaininfo__purchaselink2"/>
    <w:basedOn w:val="a0"/>
    <w:rsid w:val="001060B5"/>
    <w:rPr>
      <w:color w:val="0065DD"/>
    </w:rPr>
  </w:style>
  <w:style w:type="character" w:customStyle="1" w:styleId="52">
    <w:name w:val="Основной шрифт абзаца5"/>
    <w:rsid w:val="00920DEC"/>
    <w:rPr>
      <w:sz w:val="24"/>
    </w:rPr>
  </w:style>
  <w:style w:type="character" w:customStyle="1" w:styleId="sectioninfo">
    <w:name w:val="section__info"/>
    <w:basedOn w:val="a0"/>
    <w:rsid w:val="00986C8A"/>
  </w:style>
  <w:style w:type="character" w:customStyle="1" w:styleId="timezonename">
    <w:name w:val="timezonename"/>
    <w:basedOn w:val="a0"/>
    <w:rsid w:val="00A51D47"/>
  </w:style>
  <w:style w:type="character" w:customStyle="1" w:styleId="cardmaininfostate2">
    <w:name w:val="cardmaininfo__state2"/>
    <w:basedOn w:val="a0"/>
    <w:rsid w:val="007B432F"/>
    <w:rPr>
      <w:b/>
      <w:bCs/>
      <w:sz w:val="14"/>
      <w:szCs w:val="14"/>
    </w:rPr>
  </w:style>
  <w:style w:type="paragraph" w:customStyle="1" w:styleId="AGovstyle2">
    <w:name w:val="A Gov style 2"/>
    <w:basedOn w:val="a"/>
    <w:rsid w:val="009B6E7E"/>
    <w:pPr>
      <w:tabs>
        <w:tab w:val="left" w:pos="720"/>
      </w:tabs>
      <w:suppressAutoHyphens/>
      <w:autoSpaceDN w:val="0"/>
      <w:spacing w:before="120" w:after="120"/>
      <w:jc w:val="both"/>
    </w:pPr>
    <w:rPr>
      <w:rFonts w:eastAsia="Calibri"/>
      <w:sz w:val="22"/>
      <w:szCs w:val="22"/>
      <w:lang w:eastAsia="en-US"/>
    </w:rPr>
  </w:style>
  <w:style w:type="paragraph" w:customStyle="1" w:styleId="AGovStyle5">
    <w:name w:val="A Gov Style 5"/>
    <w:basedOn w:val="a"/>
    <w:rsid w:val="009B6E7E"/>
    <w:pPr>
      <w:numPr>
        <w:numId w:val="21"/>
      </w:numPr>
      <w:tabs>
        <w:tab w:val="left" w:pos="1440"/>
      </w:tabs>
      <w:suppressAutoHyphens/>
      <w:autoSpaceDN w:val="0"/>
      <w:spacing w:before="120" w:after="120"/>
      <w:jc w:val="both"/>
    </w:pPr>
    <w:rPr>
      <w:rFonts w:eastAsia="Calibri"/>
      <w:sz w:val="22"/>
      <w:szCs w:val="22"/>
      <w:lang w:val="en-US" w:eastAsia="en-US"/>
    </w:rPr>
  </w:style>
  <w:style w:type="numbering" w:customStyle="1" w:styleId="LFO16">
    <w:name w:val="LFO16"/>
    <w:rsid w:val="009B6E7E"/>
    <w:pPr>
      <w:numPr>
        <w:numId w:val="21"/>
      </w:numPr>
    </w:pPr>
  </w:style>
  <w:style w:type="paragraph" w:customStyle="1" w:styleId="no-indent">
    <w:name w:val="no-indent"/>
    <w:basedOn w:val="a"/>
    <w:rsid w:val="00302E78"/>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45236422">
      <w:bodyDiv w:val="1"/>
      <w:marLeft w:val="0"/>
      <w:marRight w:val="0"/>
      <w:marTop w:val="0"/>
      <w:marBottom w:val="0"/>
      <w:divBdr>
        <w:top w:val="none" w:sz="0" w:space="0" w:color="auto"/>
        <w:left w:val="none" w:sz="0" w:space="0" w:color="auto"/>
        <w:bottom w:val="none" w:sz="0" w:space="0" w:color="auto"/>
        <w:right w:val="none" w:sz="0" w:space="0" w:color="auto"/>
      </w:divBdr>
      <w:divsChild>
        <w:div w:id="1028027761">
          <w:marLeft w:val="0"/>
          <w:marRight w:val="0"/>
          <w:marTop w:val="311"/>
          <w:marBottom w:val="0"/>
          <w:divBdr>
            <w:top w:val="none" w:sz="0" w:space="0" w:color="auto"/>
            <w:left w:val="none" w:sz="0" w:space="0" w:color="auto"/>
            <w:bottom w:val="none" w:sz="0" w:space="0" w:color="auto"/>
            <w:right w:val="none" w:sz="0" w:space="0" w:color="auto"/>
          </w:divBdr>
          <w:divsChild>
            <w:div w:id="1845588434">
              <w:marLeft w:val="518"/>
              <w:marRight w:val="0"/>
              <w:marTop w:val="0"/>
              <w:marBottom w:val="0"/>
              <w:divBdr>
                <w:top w:val="none" w:sz="0" w:space="0" w:color="auto"/>
                <w:left w:val="none" w:sz="0" w:space="0" w:color="auto"/>
                <w:bottom w:val="none" w:sz="0" w:space="0" w:color="auto"/>
                <w:right w:val="none" w:sz="0" w:space="0" w:color="auto"/>
              </w:divBdr>
            </w:div>
          </w:divsChild>
        </w:div>
        <w:div w:id="947391470">
          <w:marLeft w:val="0"/>
          <w:marRight w:val="0"/>
          <w:marTop w:val="311"/>
          <w:marBottom w:val="0"/>
          <w:divBdr>
            <w:top w:val="none" w:sz="0" w:space="0" w:color="auto"/>
            <w:left w:val="none" w:sz="0" w:space="0" w:color="auto"/>
            <w:bottom w:val="none" w:sz="0" w:space="0" w:color="auto"/>
            <w:right w:val="none" w:sz="0" w:space="0" w:color="auto"/>
          </w:divBdr>
          <w:divsChild>
            <w:div w:id="719130187">
              <w:marLeft w:val="0"/>
              <w:marRight w:val="0"/>
              <w:marTop w:val="0"/>
              <w:marBottom w:val="0"/>
              <w:divBdr>
                <w:top w:val="none" w:sz="0" w:space="0" w:color="auto"/>
                <w:left w:val="none" w:sz="0" w:space="0" w:color="auto"/>
                <w:bottom w:val="none" w:sz="0" w:space="0" w:color="auto"/>
                <w:right w:val="none" w:sz="0" w:space="0" w:color="auto"/>
              </w:divBdr>
            </w:div>
            <w:div w:id="1733044689">
              <w:marLeft w:val="518"/>
              <w:marRight w:val="0"/>
              <w:marTop w:val="0"/>
              <w:marBottom w:val="0"/>
              <w:divBdr>
                <w:top w:val="none" w:sz="0" w:space="0" w:color="auto"/>
                <w:left w:val="none" w:sz="0" w:space="0" w:color="auto"/>
                <w:bottom w:val="none" w:sz="0" w:space="0" w:color="auto"/>
                <w:right w:val="none" w:sz="0" w:space="0" w:color="auto"/>
              </w:divBdr>
            </w:div>
          </w:divsChild>
        </w:div>
        <w:div w:id="729616352">
          <w:marLeft w:val="0"/>
          <w:marRight w:val="0"/>
          <w:marTop w:val="311"/>
          <w:marBottom w:val="0"/>
          <w:divBdr>
            <w:top w:val="none" w:sz="0" w:space="0" w:color="auto"/>
            <w:left w:val="none" w:sz="0" w:space="0" w:color="auto"/>
            <w:bottom w:val="none" w:sz="0" w:space="0" w:color="auto"/>
            <w:right w:val="none" w:sz="0" w:space="0" w:color="auto"/>
          </w:divBdr>
          <w:divsChild>
            <w:div w:id="775953209">
              <w:marLeft w:val="0"/>
              <w:marRight w:val="0"/>
              <w:marTop w:val="0"/>
              <w:marBottom w:val="0"/>
              <w:divBdr>
                <w:top w:val="none" w:sz="0" w:space="0" w:color="auto"/>
                <w:left w:val="none" w:sz="0" w:space="0" w:color="auto"/>
                <w:bottom w:val="none" w:sz="0" w:space="0" w:color="auto"/>
                <w:right w:val="none" w:sz="0" w:space="0" w:color="auto"/>
              </w:divBdr>
            </w:div>
            <w:div w:id="1890721011">
              <w:marLeft w:val="518"/>
              <w:marRight w:val="0"/>
              <w:marTop w:val="0"/>
              <w:marBottom w:val="0"/>
              <w:divBdr>
                <w:top w:val="none" w:sz="0" w:space="0" w:color="auto"/>
                <w:left w:val="none" w:sz="0" w:space="0" w:color="auto"/>
                <w:bottom w:val="none" w:sz="0" w:space="0" w:color="auto"/>
                <w:right w:val="none" w:sz="0" w:space="0" w:color="auto"/>
              </w:divBdr>
            </w:div>
          </w:divsChild>
        </w:div>
        <w:div w:id="1779367963">
          <w:marLeft w:val="0"/>
          <w:marRight w:val="0"/>
          <w:marTop w:val="311"/>
          <w:marBottom w:val="0"/>
          <w:divBdr>
            <w:top w:val="none" w:sz="0" w:space="0" w:color="auto"/>
            <w:left w:val="none" w:sz="0" w:space="0" w:color="auto"/>
            <w:bottom w:val="none" w:sz="0" w:space="0" w:color="auto"/>
            <w:right w:val="none" w:sz="0" w:space="0" w:color="auto"/>
          </w:divBdr>
          <w:divsChild>
            <w:div w:id="68699639">
              <w:marLeft w:val="0"/>
              <w:marRight w:val="0"/>
              <w:marTop w:val="0"/>
              <w:marBottom w:val="0"/>
              <w:divBdr>
                <w:top w:val="none" w:sz="0" w:space="0" w:color="auto"/>
                <w:left w:val="none" w:sz="0" w:space="0" w:color="auto"/>
                <w:bottom w:val="none" w:sz="0" w:space="0" w:color="auto"/>
                <w:right w:val="none" w:sz="0" w:space="0" w:color="auto"/>
              </w:divBdr>
            </w:div>
            <w:div w:id="990523772">
              <w:marLeft w:val="518"/>
              <w:marRight w:val="0"/>
              <w:marTop w:val="0"/>
              <w:marBottom w:val="0"/>
              <w:divBdr>
                <w:top w:val="none" w:sz="0" w:space="0" w:color="auto"/>
                <w:left w:val="none" w:sz="0" w:space="0" w:color="auto"/>
                <w:bottom w:val="none" w:sz="0" w:space="0" w:color="auto"/>
                <w:right w:val="none" w:sz="0" w:space="0" w:color="auto"/>
              </w:divBdr>
            </w:div>
          </w:divsChild>
        </w:div>
        <w:div w:id="822425696">
          <w:marLeft w:val="0"/>
          <w:marRight w:val="0"/>
          <w:marTop w:val="311"/>
          <w:marBottom w:val="0"/>
          <w:divBdr>
            <w:top w:val="none" w:sz="0" w:space="0" w:color="auto"/>
            <w:left w:val="none" w:sz="0" w:space="0" w:color="auto"/>
            <w:bottom w:val="none" w:sz="0" w:space="0" w:color="auto"/>
            <w:right w:val="none" w:sz="0" w:space="0" w:color="auto"/>
          </w:divBdr>
          <w:divsChild>
            <w:div w:id="177087452">
              <w:marLeft w:val="0"/>
              <w:marRight w:val="0"/>
              <w:marTop w:val="0"/>
              <w:marBottom w:val="0"/>
              <w:divBdr>
                <w:top w:val="none" w:sz="0" w:space="0" w:color="auto"/>
                <w:left w:val="none" w:sz="0" w:space="0" w:color="auto"/>
                <w:bottom w:val="none" w:sz="0" w:space="0" w:color="auto"/>
                <w:right w:val="none" w:sz="0" w:space="0" w:color="auto"/>
              </w:divBdr>
            </w:div>
            <w:div w:id="1414861683">
              <w:marLeft w:val="518"/>
              <w:marRight w:val="0"/>
              <w:marTop w:val="0"/>
              <w:marBottom w:val="0"/>
              <w:divBdr>
                <w:top w:val="none" w:sz="0" w:space="0" w:color="auto"/>
                <w:left w:val="none" w:sz="0" w:space="0" w:color="auto"/>
                <w:bottom w:val="none" w:sz="0" w:space="0" w:color="auto"/>
                <w:right w:val="none" w:sz="0" w:space="0" w:color="auto"/>
              </w:divBdr>
            </w:div>
          </w:divsChild>
        </w:div>
        <w:div w:id="1408531782">
          <w:marLeft w:val="0"/>
          <w:marRight w:val="0"/>
          <w:marTop w:val="311"/>
          <w:marBottom w:val="0"/>
          <w:divBdr>
            <w:top w:val="none" w:sz="0" w:space="0" w:color="auto"/>
            <w:left w:val="none" w:sz="0" w:space="0" w:color="auto"/>
            <w:bottom w:val="none" w:sz="0" w:space="0" w:color="auto"/>
            <w:right w:val="none" w:sz="0" w:space="0" w:color="auto"/>
          </w:divBdr>
          <w:divsChild>
            <w:div w:id="1463306824">
              <w:marLeft w:val="0"/>
              <w:marRight w:val="0"/>
              <w:marTop w:val="0"/>
              <w:marBottom w:val="0"/>
              <w:divBdr>
                <w:top w:val="none" w:sz="0" w:space="0" w:color="auto"/>
                <w:left w:val="none" w:sz="0" w:space="0" w:color="auto"/>
                <w:bottom w:val="none" w:sz="0" w:space="0" w:color="auto"/>
                <w:right w:val="none" w:sz="0" w:space="0" w:color="auto"/>
              </w:divBdr>
            </w:div>
            <w:div w:id="1534999235">
              <w:marLeft w:val="518"/>
              <w:marRight w:val="0"/>
              <w:marTop w:val="0"/>
              <w:marBottom w:val="0"/>
              <w:divBdr>
                <w:top w:val="none" w:sz="0" w:space="0" w:color="auto"/>
                <w:left w:val="none" w:sz="0" w:space="0" w:color="auto"/>
                <w:bottom w:val="none" w:sz="0" w:space="0" w:color="auto"/>
                <w:right w:val="none" w:sz="0" w:space="0" w:color="auto"/>
              </w:divBdr>
            </w:div>
          </w:divsChild>
        </w:div>
      </w:divsChild>
    </w:div>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283973962">
      <w:bodyDiv w:val="1"/>
      <w:marLeft w:val="0"/>
      <w:marRight w:val="0"/>
      <w:marTop w:val="0"/>
      <w:marBottom w:val="0"/>
      <w:divBdr>
        <w:top w:val="none" w:sz="0" w:space="0" w:color="auto"/>
        <w:left w:val="none" w:sz="0" w:space="0" w:color="auto"/>
        <w:bottom w:val="none" w:sz="0" w:space="0" w:color="auto"/>
        <w:right w:val="none" w:sz="0" w:space="0" w:color="auto"/>
      </w:divBdr>
      <w:divsChild>
        <w:div w:id="1857495519">
          <w:marLeft w:val="0"/>
          <w:marRight w:val="0"/>
          <w:marTop w:val="0"/>
          <w:marBottom w:val="0"/>
          <w:divBdr>
            <w:top w:val="none" w:sz="0" w:space="0" w:color="auto"/>
            <w:left w:val="none" w:sz="0" w:space="0" w:color="auto"/>
            <w:bottom w:val="none" w:sz="0" w:space="0" w:color="auto"/>
            <w:right w:val="none" w:sz="0" w:space="0" w:color="auto"/>
          </w:divBdr>
        </w:div>
        <w:div w:id="1889410851">
          <w:marLeft w:val="0"/>
          <w:marRight w:val="0"/>
          <w:marTop w:val="0"/>
          <w:marBottom w:val="0"/>
          <w:divBdr>
            <w:top w:val="none" w:sz="0" w:space="0" w:color="auto"/>
            <w:left w:val="none" w:sz="0" w:space="0" w:color="auto"/>
            <w:bottom w:val="none" w:sz="0" w:space="0" w:color="auto"/>
            <w:right w:val="none" w:sz="0" w:space="0" w:color="auto"/>
          </w:divBdr>
        </w:div>
        <w:div w:id="496848703">
          <w:marLeft w:val="0"/>
          <w:marRight w:val="0"/>
          <w:marTop w:val="0"/>
          <w:marBottom w:val="0"/>
          <w:divBdr>
            <w:top w:val="none" w:sz="0" w:space="0" w:color="auto"/>
            <w:left w:val="none" w:sz="0" w:space="0" w:color="auto"/>
            <w:bottom w:val="none" w:sz="0" w:space="0" w:color="auto"/>
            <w:right w:val="none" w:sz="0" w:space="0" w:color="auto"/>
          </w:divBdr>
        </w:div>
        <w:div w:id="1020475225">
          <w:marLeft w:val="0"/>
          <w:marRight w:val="0"/>
          <w:marTop w:val="0"/>
          <w:marBottom w:val="0"/>
          <w:divBdr>
            <w:top w:val="none" w:sz="0" w:space="0" w:color="auto"/>
            <w:left w:val="none" w:sz="0" w:space="0" w:color="auto"/>
            <w:bottom w:val="none" w:sz="0" w:space="0" w:color="auto"/>
            <w:right w:val="none" w:sz="0" w:space="0" w:color="auto"/>
          </w:divBdr>
        </w:div>
        <w:div w:id="2071071496">
          <w:marLeft w:val="0"/>
          <w:marRight w:val="0"/>
          <w:marTop w:val="0"/>
          <w:marBottom w:val="0"/>
          <w:divBdr>
            <w:top w:val="none" w:sz="0" w:space="0" w:color="auto"/>
            <w:left w:val="none" w:sz="0" w:space="0" w:color="auto"/>
            <w:bottom w:val="none" w:sz="0" w:space="0" w:color="auto"/>
            <w:right w:val="none" w:sz="0" w:space="0" w:color="auto"/>
          </w:divBdr>
        </w:div>
        <w:div w:id="785850095">
          <w:marLeft w:val="0"/>
          <w:marRight w:val="0"/>
          <w:marTop w:val="0"/>
          <w:marBottom w:val="0"/>
          <w:divBdr>
            <w:top w:val="none" w:sz="0" w:space="0" w:color="auto"/>
            <w:left w:val="none" w:sz="0" w:space="0" w:color="auto"/>
            <w:bottom w:val="none" w:sz="0" w:space="0" w:color="auto"/>
            <w:right w:val="none" w:sz="0" w:space="0" w:color="auto"/>
          </w:divBdr>
        </w:div>
        <w:div w:id="1088502826">
          <w:marLeft w:val="0"/>
          <w:marRight w:val="0"/>
          <w:marTop w:val="0"/>
          <w:marBottom w:val="0"/>
          <w:divBdr>
            <w:top w:val="none" w:sz="0" w:space="0" w:color="auto"/>
            <w:left w:val="none" w:sz="0" w:space="0" w:color="auto"/>
            <w:bottom w:val="none" w:sz="0" w:space="0" w:color="auto"/>
            <w:right w:val="none" w:sz="0" w:space="0" w:color="auto"/>
          </w:divBdr>
        </w:div>
        <w:div w:id="719791192">
          <w:marLeft w:val="0"/>
          <w:marRight w:val="0"/>
          <w:marTop w:val="0"/>
          <w:marBottom w:val="0"/>
          <w:divBdr>
            <w:top w:val="none" w:sz="0" w:space="0" w:color="auto"/>
            <w:left w:val="none" w:sz="0" w:space="0" w:color="auto"/>
            <w:bottom w:val="none" w:sz="0" w:space="0" w:color="auto"/>
            <w:right w:val="none" w:sz="0" w:space="0" w:color="auto"/>
          </w:divBdr>
        </w:div>
        <w:div w:id="1747605476">
          <w:marLeft w:val="0"/>
          <w:marRight w:val="0"/>
          <w:marTop w:val="0"/>
          <w:marBottom w:val="0"/>
          <w:divBdr>
            <w:top w:val="none" w:sz="0" w:space="0" w:color="auto"/>
            <w:left w:val="none" w:sz="0" w:space="0" w:color="auto"/>
            <w:bottom w:val="none" w:sz="0" w:space="0" w:color="auto"/>
            <w:right w:val="none" w:sz="0" w:space="0" w:color="auto"/>
          </w:divBdr>
        </w:div>
        <w:div w:id="1584796042">
          <w:marLeft w:val="0"/>
          <w:marRight w:val="0"/>
          <w:marTop w:val="0"/>
          <w:marBottom w:val="0"/>
          <w:divBdr>
            <w:top w:val="none" w:sz="0" w:space="0" w:color="auto"/>
            <w:left w:val="none" w:sz="0" w:space="0" w:color="auto"/>
            <w:bottom w:val="none" w:sz="0" w:space="0" w:color="auto"/>
            <w:right w:val="none" w:sz="0" w:space="0" w:color="auto"/>
          </w:divBdr>
        </w:div>
        <w:div w:id="1977174914">
          <w:marLeft w:val="0"/>
          <w:marRight w:val="0"/>
          <w:marTop w:val="0"/>
          <w:marBottom w:val="0"/>
          <w:divBdr>
            <w:top w:val="none" w:sz="0" w:space="0" w:color="auto"/>
            <w:left w:val="none" w:sz="0" w:space="0" w:color="auto"/>
            <w:bottom w:val="none" w:sz="0" w:space="0" w:color="auto"/>
            <w:right w:val="none" w:sz="0" w:space="0" w:color="auto"/>
          </w:divBdr>
        </w:div>
        <w:div w:id="1675650899">
          <w:marLeft w:val="0"/>
          <w:marRight w:val="0"/>
          <w:marTop w:val="0"/>
          <w:marBottom w:val="0"/>
          <w:divBdr>
            <w:top w:val="none" w:sz="0" w:space="0" w:color="auto"/>
            <w:left w:val="none" w:sz="0" w:space="0" w:color="auto"/>
            <w:bottom w:val="none" w:sz="0" w:space="0" w:color="auto"/>
            <w:right w:val="none" w:sz="0" w:space="0" w:color="auto"/>
          </w:divBdr>
        </w:div>
        <w:div w:id="166134232">
          <w:marLeft w:val="0"/>
          <w:marRight w:val="0"/>
          <w:marTop w:val="0"/>
          <w:marBottom w:val="0"/>
          <w:divBdr>
            <w:top w:val="none" w:sz="0" w:space="0" w:color="auto"/>
            <w:left w:val="none" w:sz="0" w:space="0" w:color="auto"/>
            <w:bottom w:val="none" w:sz="0" w:space="0" w:color="auto"/>
            <w:right w:val="none" w:sz="0" w:space="0" w:color="auto"/>
          </w:divBdr>
        </w:div>
        <w:div w:id="1447769445">
          <w:marLeft w:val="0"/>
          <w:marRight w:val="0"/>
          <w:marTop w:val="0"/>
          <w:marBottom w:val="0"/>
          <w:divBdr>
            <w:top w:val="none" w:sz="0" w:space="0" w:color="auto"/>
            <w:left w:val="none" w:sz="0" w:space="0" w:color="auto"/>
            <w:bottom w:val="none" w:sz="0" w:space="0" w:color="auto"/>
            <w:right w:val="none" w:sz="0" w:space="0" w:color="auto"/>
          </w:divBdr>
        </w:div>
        <w:div w:id="2011445741">
          <w:marLeft w:val="0"/>
          <w:marRight w:val="0"/>
          <w:marTop w:val="0"/>
          <w:marBottom w:val="0"/>
          <w:divBdr>
            <w:top w:val="none" w:sz="0" w:space="0" w:color="auto"/>
            <w:left w:val="none" w:sz="0" w:space="0" w:color="auto"/>
            <w:bottom w:val="none" w:sz="0" w:space="0" w:color="auto"/>
            <w:right w:val="none" w:sz="0" w:space="0" w:color="auto"/>
          </w:divBdr>
        </w:div>
        <w:div w:id="1615751663">
          <w:marLeft w:val="0"/>
          <w:marRight w:val="0"/>
          <w:marTop w:val="0"/>
          <w:marBottom w:val="0"/>
          <w:divBdr>
            <w:top w:val="none" w:sz="0" w:space="0" w:color="auto"/>
            <w:left w:val="none" w:sz="0" w:space="0" w:color="auto"/>
            <w:bottom w:val="none" w:sz="0" w:space="0" w:color="auto"/>
            <w:right w:val="none" w:sz="0" w:space="0" w:color="auto"/>
          </w:divBdr>
        </w:div>
      </w:divsChild>
    </w:div>
    <w:div w:id="310797461">
      <w:bodyDiv w:val="1"/>
      <w:marLeft w:val="0"/>
      <w:marRight w:val="0"/>
      <w:marTop w:val="0"/>
      <w:marBottom w:val="0"/>
      <w:divBdr>
        <w:top w:val="none" w:sz="0" w:space="0" w:color="auto"/>
        <w:left w:val="none" w:sz="0" w:space="0" w:color="auto"/>
        <w:bottom w:val="none" w:sz="0" w:space="0" w:color="auto"/>
        <w:right w:val="none" w:sz="0" w:space="0" w:color="auto"/>
      </w:divBdr>
      <w:divsChild>
        <w:div w:id="1318800987">
          <w:marLeft w:val="0"/>
          <w:marRight w:val="0"/>
          <w:marTop w:val="0"/>
          <w:marBottom w:val="0"/>
          <w:divBdr>
            <w:top w:val="none" w:sz="0" w:space="0" w:color="auto"/>
            <w:left w:val="none" w:sz="0" w:space="0" w:color="auto"/>
            <w:bottom w:val="none" w:sz="0" w:space="0" w:color="auto"/>
            <w:right w:val="none" w:sz="0" w:space="0" w:color="auto"/>
          </w:divBdr>
        </w:div>
      </w:divsChild>
    </w:div>
    <w:div w:id="322243995">
      <w:bodyDiv w:val="1"/>
      <w:marLeft w:val="0"/>
      <w:marRight w:val="0"/>
      <w:marTop w:val="0"/>
      <w:marBottom w:val="0"/>
      <w:divBdr>
        <w:top w:val="none" w:sz="0" w:space="0" w:color="auto"/>
        <w:left w:val="none" w:sz="0" w:space="0" w:color="auto"/>
        <w:bottom w:val="none" w:sz="0" w:space="0" w:color="auto"/>
        <w:right w:val="none" w:sz="0" w:space="0" w:color="auto"/>
      </w:divBdr>
    </w:div>
    <w:div w:id="356975508">
      <w:bodyDiv w:val="1"/>
      <w:marLeft w:val="0"/>
      <w:marRight w:val="0"/>
      <w:marTop w:val="0"/>
      <w:marBottom w:val="0"/>
      <w:divBdr>
        <w:top w:val="none" w:sz="0" w:space="0" w:color="auto"/>
        <w:left w:val="none" w:sz="0" w:space="0" w:color="auto"/>
        <w:bottom w:val="none" w:sz="0" w:space="0" w:color="auto"/>
        <w:right w:val="none" w:sz="0" w:space="0" w:color="auto"/>
      </w:divBdr>
      <w:divsChild>
        <w:div w:id="1653945655">
          <w:marLeft w:val="0"/>
          <w:marRight w:val="0"/>
          <w:marTop w:val="0"/>
          <w:marBottom w:val="0"/>
          <w:divBdr>
            <w:top w:val="none" w:sz="0" w:space="0" w:color="auto"/>
            <w:left w:val="none" w:sz="0" w:space="0" w:color="auto"/>
            <w:bottom w:val="none" w:sz="0" w:space="0" w:color="auto"/>
            <w:right w:val="none" w:sz="0" w:space="0" w:color="auto"/>
          </w:divBdr>
        </w:div>
      </w:divsChild>
    </w:div>
    <w:div w:id="364017990">
      <w:bodyDiv w:val="1"/>
      <w:marLeft w:val="0"/>
      <w:marRight w:val="0"/>
      <w:marTop w:val="0"/>
      <w:marBottom w:val="0"/>
      <w:divBdr>
        <w:top w:val="none" w:sz="0" w:space="0" w:color="auto"/>
        <w:left w:val="none" w:sz="0" w:space="0" w:color="auto"/>
        <w:bottom w:val="none" w:sz="0" w:space="0" w:color="auto"/>
        <w:right w:val="none" w:sz="0" w:space="0" w:color="auto"/>
      </w:divBdr>
    </w:div>
    <w:div w:id="386492429">
      <w:bodyDiv w:val="1"/>
      <w:marLeft w:val="0"/>
      <w:marRight w:val="0"/>
      <w:marTop w:val="0"/>
      <w:marBottom w:val="0"/>
      <w:divBdr>
        <w:top w:val="none" w:sz="0" w:space="0" w:color="auto"/>
        <w:left w:val="none" w:sz="0" w:space="0" w:color="auto"/>
        <w:bottom w:val="none" w:sz="0" w:space="0" w:color="auto"/>
        <w:right w:val="none" w:sz="0" w:space="0" w:color="auto"/>
      </w:divBdr>
    </w:div>
    <w:div w:id="561259101">
      <w:bodyDiv w:val="1"/>
      <w:marLeft w:val="0"/>
      <w:marRight w:val="0"/>
      <w:marTop w:val="0"/>
      <w:marBottom w:val="0"/>
      <w:divBdr>
        <w:top w:val="none" w:sz="0" w:space="0" w:color="auto"/>
        <w:left w:val="none" w:sz="0" w:space="0" w:color="auto"/>
        <w:bottom w:val="none" w:sz="0" w:space="0" w:color="auto"/>
        <w:right w:val="none" w:sz="0" w:space="0" w:color="auto"/>
      </w:divBdr>
    </w:div>
    <w:div w:id="602998110">
      <w:bodyDiv w:val="1"/>
      <w:marLeft w:val="0"/>
      <w:marRight w:val="0"/>
      <w:marTop w:val="0"/>
      <w:marBottom w:val="0"/>
      <w:divBdr>
        <w:top w:val="none" w:sz="0" w:space="0" w:color="auto"/>
        <w:left w:val="none" w:sz="0" w:space="0" w:color="auto"/>
        <w:bottom w:val="none" w:sz="0" w:space="0" w:color="auto"/>
        <w:right w:val="none" w:sz="0" w:space="0" w:color="auto"/>
      </w:divBdr>
      <w:divsChild>
        <w:div w:id="329408142">
          <w:marLeft w:val="0"/>
          <w:marRight w:val="0"/>
          <w:marTop w:val="0"/>
          <w:marBottom w:val="0"/>
          <w:divBdr>
            <w:top w:val="none" w:sz="0" w:space="0" w:color="auto"/>
            <w:left w:val="none" w:sz="0" w:space="0" w:color="auto"/>
            <w:bottom w:val="none" w:sz="0" w:space="0" w:color="auto"/>
            <w:right w:val="none" w:sz="0" w:space="0" w:color="auto"/>
          </w:divBdr>
          <w:divsChild>
            <w:div w:id="1628117954">
              <w:marLeft w:val="0"/>
              <w:marRight w:val="0"/>
              <w:marTop w:val="0"/>
              <w:marBottom w:val="0"/>
              <w:divBdr>
                <w:top w:val="none" w:sz="0" w:space="0" w:color="auto"/>
                <w:left w:val="none" w:sz="0" w:space="0" w:color="auto"/>
                <w:bottom w:val="none" w:sz="0" w:space="0" w:color="auto"/>
                <w:right w:val="none" w:sz="0" w:space="0" w:color="auto"/>
              </w:divBdr>
            </w:div>
            <w:div w:id="5879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5839">
      <w:bodyDiv w:val="1"/>
      <w:marLeft w:val="0"/>
      <w:marRight w:val="0"/>
      <w:marTop w:val="0"/>
      <w:marBottom w:val="0"/>
      <w:divBdr>
        <w:top w:val="none" w:sz="0" w:space="0" w:color="auto"/>
        <w:left w:val="none" w:sz="0" w:space="0" w:color="auto"/>
        <w:bottom w:val="none" w:sz="0" w:space="0" w:color="auto"/>
        <w:right w:val="none" w:sz="0" w:space="0" w:color="auto"/>
      </w:divBdr>
    </w:div>
    <w:div w:id="715004656">
      <w:bodyDiv w:val="1"/>
      <w:marLeft w:val="0"/>
      <w:marRight w:val="0"/>
      <w:marTop w:val="0"/>
      <w:marBottom w:val="0"/>
      <w:divBdr>
        <w:top w:val="none" w:sz="0" w:space="0" w:color="auto"/>
        <w:left w:val="none" w:sz="0" w:space="0" w:color="auto"/>
        <w:bottom w:val="none" w:sz="0" w:space="0" w:color="auto"/>
        <w:right w:val="none" w:sz="0" w:space="0" w:color="auto"/>
      </w:divBdr>
      <w:divsChild>
        <w:div w:id="965549466">
          <w:marLeft w:val="0"/>
          <w:marRight w:val="0"/>
          <w:marTop w:val="0"/>
          <w:marBottom w:val="0"/>
          <w:divBdr>
            <w:top w:val="none" w:sz="0" w:space="0" w:color="auto"/>
            <w:left w:val="none" w:sz="0" w:space="0" w:color="auto"/>
            <w:bottom w:val="none" w:sz="0" w:space="0" w:color="auto"/>
            <w:right w:val="none" w:sz="0" w:space="0" w:color="auto"/>
          </w:divBdr>
        </w:div>
        <w:div w:id="652682537">
          <w:marLeft w:val="0"/>
          <w:marRight w:val="0"/>
          <w:marTop w:val="0"/>
          <w:marBottom w:val="0"/>
          <w:divBdr>
            <w:top w:val="none" w:sz="0" w:space="0" w:color="auto"/>
            <w:left w:val="none" w:sz="0" w:space="0" w:color="auto"/>
            <w:bottom w:val="none" w:sz="0" w:space="0" w:color="auto"/>
            <w:right w:val="none" w:sz="0" w:space="0" w:color="auto"/>
          </w:divBdr>
        </w:div>
      </w:divsChild>
    </w:div>
    <w:div w:id="772165639">
      <w:bodyDiv w:val="1"/>
      <w:marLeft w:val="0"/>
      <w:marRight w:val="0"/>
      <w:marTop w:val="0"/>
      <w:marBottom w:val="0"/>
      <w:divBdr>
        <w:top w:val="none" w:sz="0" w:space="0" w:color="auto"/>
        <w:left w:val="none" w:sz="0" w:space="0" w:color="auto"/>
        <w:bottom w:val="none" w:sz="0" w:space="0" w:color="auto"/>
        <w:right w:val="none" w:sz="0" w:space="0" w:color="auto"/>
      </w:divBdr>
      <w:divsChild>
        <w:div w:id="1595044273">
          <w:marLeft w:val="0"/>
          <w:marRight w:val="0"/>
          <w:marTop w:val="0"/>
          <w:marBottom w:val="0"/>
          <w:divBdr>
            <w:top w:val="none" w:sz="0" w:space="0" w:color="auto"/>
            <w:left w:val="none" w:sz="0" w:space="0" w:color="auto"/>
            <w:bottom w:val="none" w:sz="0" w:space="0" w:color="auto"/>
            <w:right w:val="none" w:sz="0" w:space="0" w:color="auto"/>
          </w:divBdr>
        </w:div>
        <w:div w:id="1068918179">
          <w:marLeft w:val="0"/>
          <w:marRight w:val="0"/>
          <w:marTop w:val="0"/>
          <w:marBottom w:val="0"/>
          <w:divBdr>
            <w:top w:val="none" w:sz="0" w:space="0" w:color="auto"/>
            <w:left w:val="none" w:sz="0" w:space="0" w:color="auto"/>
            <w:bottom w:val="none" w:sz="0" w:space="0" w:color="auto"/>
            <w:right w:val="none" w:sz="0" w:space="0" w:color="auto"/>
          </w:divBdr>
        </w:div>
        <w:div w:id="982735333">
          <w:marLeft w:val="0"/>
          <w:marRight w:val="0"/>
          <w:marTop w:val="0"/>
          <w:marBottom w:val="0"/>
          <w:divBdr>
            <w:top w:val="none" w:sz="0" w:space="0" w:color="auto"/>
            <w:left w:val="none" w:sz="0" w:space="0" w:color="auto"/>
            <w:bottom w:val="none" w:sz="0" w:space="0" w:color="auto"/>
            <w:right w:val="none" w:sz="0" w:space="0" w:color="auto"/>
          </w:divBdr>
        </w:div>
        <w:div w:id="1155610636">
          <w:marLeft w:val="0"/>
          <w:marRight w:val="0"/>
          <w:marTop w:val="0"/>
          <w:marBottom w:val="0"/>
          <w:divBdr>
            <w:top w:val="none" w:sz="0" w:space="0" w:color="auto"/>
            <w:left w:val="none" w:sz="0" w:space="0" w:color="auto"/>
            <w:bottom w:val="none" w:sz="0" w:space="0" w:color="auto"/>
            <w:right w:val="none" w:sz="0" w:space="0" w:color="auto"/>
          </w:divBdr>
        </w:div>
        <w:div w:id="819345490">
          <w:marLeft w:val="0"/>
          <w:marRight w:val="0"/>
          <w:marTop w:val="0"/>
          <w:marBottom w:val="0"/>
          <w:divBdr>
            <w:top w:val="none" w:sz="0" w:space="0" w:color="auto"/>
            <w:left w:val="none" w:sz="0" w:space="0" w:color="auto"/>
            <w:bottom w:val="none" w:sz="0" w:space="0" w:color="auto"/>
            <w:right w:val="none" w:sz="0" w:space="0" w:color="auto"/>
          </w:divBdr>
        </w:div>
        <w:div w:id="980766147">
          <w:marLeft w:val="0"/>
          <w:marRight w:val="0"/>
          <w:marTop w:val="0"/>
          <w:marBottom w:val="0"/>
          <w:divBdr>
            <w:top w:val="none" w:sz="0" w:space="0" w:color="auto"/>
            <w:left w:val="none" w:sz="0" w:space="0" w:color="auto"/>
            <w:bottom w:val="none" w:sz="0" w:space="0" w:color="auto"/>
            <w:right w:val="none" w:sz="0" w:space="0" w:color="auto"/>
          </w:divBdr>
        </w:div>
        <w:div w:id="1293754560">
          <w:marLeft w:val="0"/>
          <w:marRight w:val="0"/>
          <w:marTop w:val="0"/>
          <w:marBottom w:val="0"/>
          <w:divBdr>
            <w:top w:val="none" w:sz="0" w:space="0" w:color="auto"/>
            <w:left w:val="none" w:sz="0" w:space="0" w:color="auto"/>
            <w:bottom w:val="none" w:sz="0" w:space="0" w:color="auto"/>
            <w:right w:val="none" w:sz="0" w:space="0" w:color="auto"/>
          </w:divBdr>
        </w:div>
        <w:div w:id="1684166213">
          <w:marLeft w:val="0"/>
          <w:marRight w:val="0"/>
          <w:marTop w:val="0"/>
          <w:marBottom w:val="0"/>
          <w:divBdr>
            <w:top w:val="none" w:sz="0" w:space="0" w:color="auto"/>
            <w:left w:val="none" w:sz="0" w:space="0" w:color="auto"/>
            <w:bottom w:val="none" w:sz="0" w:space="0" w:color="auto"/>
            <w:right w:val="none" w:sz="0" w:space="0" w:color="auto"/>
          </w:divBdr>
        </w:div>
        <w:div w:id="711728012">
          <w:marLeft w:val="0"/>
          <w:marRight w:val="0"/>
          <w:marTop w:val="0"/>
          <w:marBottom w:val="0"/>
          <w:divBdr>
            <w:top w:val="none" w:sz="0" w:space="0" w:color="auto"/>
            <w:left w:val="none" w:sz="0" w:space="0" w:color="auto"/>
            <w:bottom w:val="none" w:sz="0" w:space="0" w:color="auto"/>
            <w:right w:val="none" w:sz="0" w:space="0" w:color="auto"/>
          </w:divBdr>
        </w:div>
        <w:div w:id="1244029634">
          <w:marLeft w:val="0"/>
          <w:marRight w:val="0"/>
          <w:marTop w:val="0"/>
          <w:marBottom w:val="0"/>
          <w:divBdr>
            <w:top w:val="none" w:sz="0" w:space="0" w:color="auto"/>
            <w:left w:val="none" w:sz="0" w:space="0" w:color="auto"/>
            <w:bottom w:val="none" w:sz="0" w:space="0" w:color="auto"/>
            <w:right w:val="none" w:sz="0" w:space="0" w:color="auto"/>
          </w:divBdr>
        </w:div>
        <w:div w:id="1648314103">
          <w:marLeft w:val="0"/>
          <w:marRight w:val="0"/>
          <w:marTop w:val="0"/>
          <w:marBottom w:val="0"/>
          <w:divBdr>
            <w:top w:val="none" w:sz="0" w:space="0" w:color="auto"/>
            <w:left w:val="none" w:sz="0" w:space="0" w:color="auto"/>
            <w:bottom w:val="none" w:sz="0" w:space="0" w:color="auto"/>
            <w:right w:val="none" w:sz="0" w:space="0" w:color="auto"/>
          </w:divBdr>
        </w:div>
        <w:div w:id="17509247">
          <w:marLeft w:val="0"/>
          <w:marRight w:val="0"/>
          <w:marTop w:val="0"/>
          <w:marBottom w:val="0"/>
          <w:divBdr>
            <w:top w:val="none" w:sz="0" w:space="0" w:color="auto"/>
            <w:left w:val="none" w:sz="0" w:space="0" w:color="auto"/>
            <w:bottom w:val="none" w:sz="0" w:space="0" w:color="auto"/>
            <w:right w:val="none" w:sz="0" w:space="0" w:color="auto"/>
          </w:divBdr>
        </w:div>
        <w:div w:id="948701328">
          <w:marLeft w:val="0"/>
          <w:marRight w:val="0"/>
          <w:marTop w:val="0"/>
          <w:marBottom w:val="0"/>
          <w:divBdr>
            <w:top w:val="none" w:sz="0" w:space="0" w:color="auto"/>
            <w:left w:val="none" w:sz="0" w:space="0" w:color="auto"/>
            <w:bottom w:val="none" w:sz="0" w:space="0" w:color="auto"/>
            <w:right w:val="none" w:sz="0" w:space="0" w:color="auto"/>
          </w:divBdr>
        </w:div>
        <w:div w:id="1953895787">
          <w:marLeft w:val="0"/>
          <w:marRight w:val="0"/>
          <w:marTop w:val="0"/>
          <w:marBottom w:val="0"/>
          <w:divBdr>
            <w:top w:val="none" w:sz="0" w:space="0" w:color="auto"/>
            <w:left w:val="none" w:sz="0" w:space="0" w:color="auto"/>
            <w:bottom w:val="none" w:sz="0" w:space="0" w:color="auto"/>
            <w:right w:val="none" w:sz="0" w:space="0" w:color="auto"/>
          </w:divBdr>
        </w:div>
        <w:div w:id="981812295">
          <w:marLeft w:val="0"/>
          <w:marRight w:val="0"/>
          <w:marTop w:val="0"/>
          <w:marBottom w:val="0"/>
          <w:divBdr>
            <w:top w:val="none" w:sz="0" w:space="0" w:color="auto"/>
            <w:left w:val="none" w:sz="0" w:space="0" w:color="auto"/>
            <w:bottom w:val="none" w:sz="0" w:space="0" w:color="auto"/>
            <w:right w:val="none" w:sz="0" w:space="0" w:color="auto"/>
          </w:divBdr>
        </w:div>
        <w:div w:id="1828814079">
          <w:marLeft w:val="0"/>
          <w:marRight w:val="0"/>
          <w:marTop w:val="0"/>
          <w:marBottom w:val="0"/>
          <w:divBdr>
            <w:top w:val="none" w:sz="0" w:space="0" w:color="auto"/>
            <w:left w:val="none" w:sz="0" w:space="0" w:color="auto"/>
            <w:bottom w:val="none" w:sz="0" w:space="0" w:color="auto"/>
            <w:right w:val="none" w:sz="0" w:space="0" w:color="auto"/>
          </w:divBdr>
        </w:div>
        <w:div w:id="16322198">
          <w:marLeft w:val="0"/>
          <w:marRight w:val="0"/>
          <w:marTop w:val="0"/>
          <w:marBottom w:val="0"/>
          <w:divBdr>
            <w:top w:val="none" w:sz="0" w:space="0" w:color="auto"/>
            <w:left w:val="none" w:sz="0" w:space="0" w:color="auto"/>
            <w:bottom w:val="none" w:sz="0" w:space="0" w:color="auto"/>
            <w:right w:val="none" w:sz="0" w:space="0" w:color="auto"/>
          </w:divBdr>
        </w:div>
        <w:div w:id="163782749">
          <w:marLeft w:val="0"/>
          <w:marRight w:val="0"/>
          <w:marTop w:val="0"/>
          <w:marBottom w:val="0"/>
          <w:divBdr>
            <w:top w:val="none" w:sz="0" w:space="0" w:color="auto"/>
            <w:left w:val="none" w:sz="0" w:space="0" w:color="auto"/>
            <w:bottom w:val="none" w:sz="0" w:space="0" w:color="auto"/>
            <w:right w:val="none" w:sz="0" w:space="0" w:color="auto"/>
          </w:divBdr>
        </w:div>
        <w:div w:id="624772904">
          <w:marLeft w:val="0"/>
          <w:marRight w:val="0"/>
          <w:marTop w:val="0"/>
          <w:marBottom w:val="0"/>
          <w:divBdr>
            <w:top w:val="none" w:sz="0" w:space="0" w:color="auto"/>
            <w:left w:val="none" w:sz="0" w:space="0" w:color="auto"/>
            <w:bottom w:val="none" w:sz="0" w:space="0" w:color="auto"/>
            <w:right w:val="none" w:sz="0" w:space="0" w:color="auto"/>
          </w:divBdr>
        </w:div>
        <w:div w:id="1603339523">
          <w:marLeft w:val="0"/>
          <w:marRight w:val="0"/>
          <w:marTop w:val="0"/>
          <w:marBottom w:val="0"/>
          <w:divBdr>
            <w:top w:val="none" w:sz="0" w:space="0" w:color="auto"/>
            <w:left w:val="none" w:sz="0" w:space="0" w:color="auto"/>
            <w:bottom w:val="none" w:sz="0" w:space="0" w:color="auto"/>
            <w:right w:val="none" w:sz="0" w:space="0" w:color="auto"/>
          </w:divBdr>
        </w:div>
        <w:div w:id="1586962775">
          <w:marLeft w:val="0"/>
          <w:marRight w:val="0"/>
          <w:marTop w:val="0"/>
          <w:marBottom w:val="0"/>
          <w:divBdr>
            <w:top w:val="none" w:sz="0" w:space="0" w:color="auto"/>
            <w:left w:val="none" w:sz="0" w:space="0" w:color="auto"/>
            <w:bottom w:val="none" w:sz="0" w:space="0" w:color="auto"/>
            <w:right w:val="none" w:sz="0" w:space="0" w:color="auto"/>
          </w:divBdr>
        </w:div>
        <w:div w:id="483741657">
          <w:marLeft w:val="0"/>
          <w:marRight w:val="0"/>
          <w:marTop w:val="0"/>
          <w:marBottom w:val="0"/>
          <w:divBdr>
            <w:top w:val="none" w:sz="0" w:space="0" w:color="auto"/>
            <w:left w:val="none" w:sz="0" w:space="0" w:color="auto"/>
            <w:bottom w:val="none" w:sz="0" w:space="0" w:color="auto"/>
            <w:right w:val="none" w:sz="0" w:space="0" w:color="auto"/>
          </w:divBdr>
        </w:div>
        <w:div w:id="1643734381">
          <w:marLeft w:val="0"/>
          <w:marRight w:val="0"/>
          <w:marTop w:val="0"/>
          <w:marBottom w:val="0"/>
          <w:divBdr>
            <w:top w:val="none" w:sz="0" w:space="0" w:color="auto"/>
            <w:left w:val="none" w:sz="0" w:space="0" w:color="auto"/>
            <w:bottom w:val="none" w:sz="0" w:space="0" w:color="auto"/>
            <w:right w:val="none" w:sz="0" w:space="0" w:color="auto"/>
          </w:divBdr>
        </w:div>
        <w:div w:id="952051610">
          <w:marLeft w:val="0"/>
          <w:marRight w:val="0"/>
          <w:marTop w:val="0"/>
          <w:marBottom w:val="0"/>
          <w:divBdr>
            <w:top w:val="none" w:sz="0" w:space="0" w:color="auto"/>
            <w:left w:val="none" w:sz="0" w:space="0" w:color="auto"/>
            <w:bottom w:val="none" w:sz="0" w:space="0" w:color="auto"/>
            <w:right w:val="none" w:sz="0" w:space="0" w:color="auto"/>
          </w:divBdr>
        </w:div>
        <w:div w:id="1413547284">
          <w:marLeft w:val="0"/>
          <w:marRight w:val="0"/>
          <w:marTop w:val="0"/>
          <w:marBottom w:val="0"/>
          <w:divBdr>
            <w:top w:val="none" w:sz="0" w:space="0" w:color="auto"/>
            <w:left w:val="none" w:sz="0" w:space="0" w:color="auto"/>
            <w:bottom w:val="none" w:sz="0" w:space="0" w:color="auto"/>
            <w:right w:val="none" w:sz="0" w:space="0" w:color="auto"/>
          </w:divBdr>
        </w:div>
        <w:div w:id="1644504357">
          <w:marLeft w:val="0"/>
          <w:marRight w:val="0"/>
          <w:marTop w:val="0"/>
          <w:marBottom w:val="0"/>
          <w:divBdr>
            <w:top w:val="none" w:sz="0" w:space="0" w:color="auto"/>
            <w:left w:val="none" w:sz="0" w:space="0" w:color="auto"/>
            <w:bottom w:val="none" w:sz="0" w:space="0" w:color="auto"/>
            <w:right w:val="none" w:sz="0" w:space="0" w:color="auto"/>
          </w:divBdr>
        </w:div>
        <w:div w:id="271668648">
          <w:marLeft w:val="0"/>
          <w:marRight w:val="0"/>
          <w:marTop w:val="0"/>
          <w:marBottom w:val="0"/>
          <w:divBdr>
            <w:top w:val="none" w:sz="0" w:space="0" w:color="auto"/>
            <w:left w:val="none" w:sz="0" w:space="0" w:color="auto"/>
            <w:bottom w:val="none" w:sz="0" w:space="0" w:color="auto"/>
            <w:right w:val="none" w:sz="0" w:space="0" w:color="auto"/>
          </w:divBdr>
        </w:div>
        <w:div w:id="626202534">
          <w:marLeft w:val="0"/>
          <w:marRight w:val="0"/>
          <w:marTop w:val="0"/>
          <w:marBottom w:val="0"/>
          <w:divBdr>
            <w:top w:val="none" w:sz="0" w:space="0" w:color="auto"/>
            <w:left w:val="none" w:sz="0" w:space="0" w:color="auto"/>
            <w:bottom w:val="none" w:sz="0" w:space="0" w:color="auto"/>
            <w:right w:val="none" w:sz="0" w:space="0" w:color="auto"/>
          </w:divBdr>
        </w:div>
        <w:div w:id="1310785633">
          <w:marLeft w:val="0"/>
          <w:marRight w:val="0"/>
          <w:marTop w:val="0"/>
          <w:marBottom w:val="0"/>
          <w:divBdr>
            <w:top w:val="none" w:sz="0" w:space="0" w:color="auto"/>
            <w:left w:val="none" w:sz="0" w:space="0" w:color="auto"/>
            <w:bottom w:val="none" w:sz="0" w:space="0" w:color="auto"/>
            <w:right w:val="none" w:sz="0" w:space="0" w:color="auto"/>
          </w:divBdr>
        </w:div>
        <w:div w:id="601692378">
          <w:marLeft w:val="0"/>
          <w:marRight w:val="0"/>
          <w:marTop w:val="0"/>
          <w:marBottom w:val="0"/>
          <w:divBdr>
            <w:top w:val="none" w:sz="0" w:space="0" w:color="auto"/>
            <w:left w:val="none" w:sz="0" w:space="0" w:color="auto"/>
            <w:bottom w:val="none" w:sz="0" w:space="0" w:color="auto"/>
            <w:right w:val="none" w:sz="0" w:space="0" w:color="auto"/>
          </w:divBdr>
        </w:div>
        <w:div w:id="1746999493">
          <w:marLeft w:val="0"/>
          <w:marRight w:val="0"/>
          <w:marTop w:val="0"/>
          <w:marBottom w:val="0"/>
          <w:divBdr>
            <w:top w:val="none" w:sz="0" w:space="0" w:color="auto"/>
            <w:left w:val="none" w:sz="0" w:space="0" w:color="auto"/>
            <w:bottom w:val="none" w:sz="0" w:space="0" w:color="auto"/>
            <w:right w:val="none" w:sz="0" w:space="0" w:color="auto"/>
          </w:divBdr>
        </w:div>
        <w:div w:id="1101268157">
          <w:marLeft w:val="0"/>
          <w:marRight w:val="0"/>
          <w:marTop w:val="0"/>
          <w:marBottom w:val="0"/>
          <w:divBdr>
            <w:top w:val="none" w:sz="0" w:space="0" w:color="auto"/>
            <w:left w:val="none" w:sz="0" w:space="0" w:color="auto"/>
            <w:bottom w:val="none" w:sz="0" w:space="0" w:color="auto"/>
            <w:right w:val="none" w:sz="0" w:space="0" w:color="auto"/>
          </w:divBdr>
        </w:div>
        <w:div w:id="1219633673">
          <w:marLeft w:val="0"/>
          <w:marRight w:val="0"/>
          <w:marTop w:val="0"/>
          <w:marBottom w:val="0"/>
          <w:divBdr>
            <w:top w:val="none" w:sz="0" w:space="0" w:color="auto"/>
            <w:left w:val="none" w:sz="0" w:space="0" w:color="auto"/>
            <w:bottom w:val="none" w:sz="0" w:space="0" w:color="auto"/>
            <w:right w:val="none" w:sz="0" w:space="0" w:color="auto"/>
          </w:divBdr>
        </w:div>
        <w:div w:id="910428258">
          <w:marLeft w:val="0"/>
          <w:marRight w:val="0"/>
          <w:marTop w:val="0"/>
          <w:marBottom w:val="0"/>
          <w:divBdr>
            <w:top w:val="none" w:sz="0" w:space="0" w:color="auto"/>
            <w:left w:val="none" w:sz="0" w:space="0" w:color="auto"/>
            <w:bottom w:val="none" w:sz="0" w:space="0" w:color="auto"/>
            <w:right w:val="none" w:sz="0" w:space="0" w:color="auto"/>
          </w:divBdr>
        </w:div>
        <w:div w:id="472649173">
          <w:marLeft w:val="0"/>
          <w:marRight w:val="0"/>
          <w:marTop w:val="0"/>
          <w:marBottom w:val="0"/>
          <w:divBdr>
            <w:top w:val="none" w:sz="0" w:space="0" w:color="auto"/>
            <w:left w:val="none" w:sz="0" w:space="0" w:color="auto"/>
            <w:bottom w:val="none" w:sz="0" w:space="0" w:color="auto"/>
            <w:right w:val="none" w:sz="0" w:space="0" w:color="auto"/>
          </w:divBdr>
        </w:div>
        <w:div w:id="974338050">
          <w:marLeft w:val="0"/>
          <w:marRight w:val="0"/>
          <w:marTop w:val="0"/>
          <w:marBottom w:val="0"/>
          <w:divBdr>
            <w:top w:val="none" w:sz="0" w:space="0" w:color="auto"/>
            <w:left w:val="none" w:sz="0" w:space="0" w:color="auto"/>
            <w:bottom w:val="none" w:sz="0" w:space="0" w:color="auto"/>
            <w:right w:val="none" w:sz="0" w:space="0" w:color="auto"/>
          </w:divBdr>
        </w:div>
        <w:div w:id="877203510">
          <w:marLeft w:val="0"/>
          <w:marRight w:val="0"/>
          <w:marTop w:val="0"/>
          <w:marBottom w:val="0"/>
          <w:divBdr>
            <w:top w:val="none" w:sz="0" w:space="0" w:color="auto"/>
            <w:left w:val="none" w:sz="0" w:space="0" w:color="auto"/>
            <w:bottom w:val="none" w:sz="0" w:space="0" w:color="auto"/>
            <w:right w:val="none" w:sz="0" w:space="0" w:color="auto"/>
          </w:divBdr>
        </w:div>
        <w:div w:id="2045858448">
          <w:marLeft w:val="0"/>
          <w:marRight w:val="0"/>
          <w:marTop w:val="0"/>
          <w:marBottom w:val="0"/>
          <w:divBdr>
            <w:top w:val="none" w:sz="0" w:space="0" w:color="auto"/>
            <w:left w:val="none" w:sz="0" w:space="0" w:color="auto"/>
            <w:bottom w:val="none" w:sz="0" w:space="0" w:color="auto"/>
            <w:right w:val="none" w:sz="0" w:space="0" w:color="auto"/>
          </w:divBdr>
        </w:div>
        <w:div w:id="96800970">
          <w:marLeft w:val="0"/>
          <w:marRight w:val="0"/>
          <w:marTop w:val="0"/>
          <w:marBottom w:val="0"/>
          <w:divBdr>
            <w:top w:val="none" w:sz="0" w:space="0" w:color="auto"/>
            <w:left w:val="none" w:sz="0" w:space="0" w:color="auto"/>
            <w:bottom w:val="none" w:sz="0" w:space="0" w:color="auto"/>
            <w:right w:val="none" w:sz="0" w:space="0" w:color="auto"/>
          </w:divBdr>
        </w:div>
        <w:div w:id="458186074">
          <w:marLeft w:val="0"/>
          <w:marRight w:val="0"/>
          <w:marTop w:val="0"/>
          <w:marBottom w:val="0"/>
          <w:divBdr>
            <w:top w:val="none" w:sz="0" w:space="0" w:color="auto"/>
            <w:left w:val="none" w:sz="0" w:space="0" w:color="auto"/>
            <w:bottom w:val="none" w:sz="0" w:space="0" w:color="auto"/>
            <w:right w:val="none" w:sz="0" w:space="0" w:color="auto"/>
          </w:divBdr>
        </w:div>
        <w:div w:id="1789549568">
          <w:marLeft w:val="0"/>
          <w:marRight w:val="0"/>
          <w:marTop w:val="0"/>
          <w:marBottom w:val="0"/>
          <w:divBdr>
            <w:top w:val="none" w:sz="0" w:space="0" w:color="auto"/>
            <w:left w:val="none" w:sz="0" w:space="0" w:color="auto"/>
            <w:bottom w:val="none" w:sz="0" w:space="0" w:color="auto"/>
            <w:right w:val="none" w:sz="0" w:space="0" w:color="auto"/>
          </w:divBdr>
        </w:div>
        <w:div w:id="567306536">
          <w:marLeft w:val="0"/>
          <w:marRight w:val="0"/>
          <w:marTop w:val="0"/>
          <w:marBottom w:val="0"/>
          <w:divBdr>
            <w:top w:val="none" w:sz="0" w:space="0" w:color="auto"/>
            <w:left w:val="none" w:sz="0" w:space="0" w:color="auto"/>
            <w:bottom w:val="none" w:sz="0" w:space="0" w:color="auto"/>
            <w:right w:val="none" w:sz="0" w:space="0" w:color="auto"/>
          </w:divBdr>
        </w:div>
        <w:div w:id="1294366565">
          <w:marLeft w:val="0"/>
          <w:marRight w:val="0"/>
          <w:marTop w:val="0"/>
          <w:marBottom w:val="0"/>
          <w:divBdr>
            <w:top w:val="none" w:sz="0" w:space="0" w:color="auto"/>
            <w:left w:val="none" w:sz="0" w:space="0" w:color="auto"/>
            <w:bottom w:val="none" w:sz="0" w:space="0" w:color="auto"/>
            <w:right w:val="none" w:sz="0" w:space="0" w:color="auto"/>
          </w:divBdr>
        </w:div>
        <w:div w:id="2120568074">
          <w:marLeft w:val="0"/>
          <w:marRight w:val="0"/>
          <w:marTop w:val="0"/>
          <w:marBottom w:val="0"/>
          <w:divBdr>
            <w:top w:val="none" w:sz="0" w:space="0" w:color="auto"/>
            <w:left w:val="none" w:sz="0" w:space="0" w:color="auto"/>
            <w:bottom w:val="none" w:sz="0" w:space="0" w:color="auto"/>
            <w:right w:val="none" w:sz="0" w:space="0" w:color="auto"/>
          </w:divBdr>
        </w:div>
        <w:div w:id="684356961">
          <w:marLeft w:val="0"/>
          <w:marRight w:val="0"/>
          <w:marTop w:val="0"/>
          <w:marBottom w:val="0"/>
          <w:divBdr>
            <w:top w:val="none" w:sz="0" w:space="0" w:color="auto"/>
            <w:left w:val="none" w:sz="0" w:space="0" w:color="auto"/>
            <w:bottom w:val="none" w:sz="0" w:space="0" w:color="auto"/>
            <w:right w:val="none" w:sz="0" w:space="0" w:color="auto"/>
          </w:divBdr>
        </w:div>
      </w:divsChild>
    </w:div>
    <w:div w:id="827593663">
      <w:bodyDiv w:val="1"/>
      <w:marLeft w:val="0"/>
      <w:marRight w:val="0"/>
      <w:marTop w:val="0"/>
      <w:marBottom w:val="0"/>
      <w:divBdr>
        <w:top w:val="none" w:sz="0" w:space="0" w:color="auto"/>
        <w:left w:val="none" w:sz="0" w:space="0" w:color="auto"/>
        <w:bottom w:val="none" w:sz="0" w:space="0" w:color="auto"/>
        <w:right w:val="none" w:sz="0" w:space="0" w:color="auto"/>
      </w:divBdr>
    </w:div>
    <w:div w:id="835462237">
      <w:bodyDiv w:val="1"/>
      <w:marLeft w:val="0"/>
      <w:marRight w:val="0"/>
      <w:marTop w:val="0"/>
      <w:marBottom w:val="0"/>
      <w:divBdr>
        <w:top w:val="none" w:sz="0" w:space="0" w:color="auto"/>
        <w:left w:val="none" w:sz="0" w:space="0" w:color="auto"/>
        <w:bottom w:val="none" w:sz="0" w:space="0" w:color="auto"/>
        <w:right w:val="none" w:sz="0" w:space="0" w:color="auto"/>
      </w:divBdr>
      <w:divsChild>
        <w:div w:id="33503579">
          <w:marLeft w:val="0"/>
          <w:marRight w:val="0"/>
          <w:marTop w:val="0"/>
          <w:marBottom w:val="217"/>
          <w:divBdr>
            <w:top w:val="none" w:sz="0" w:space="0" w:color="auto"/>
            <w:left w:val="none" w:sz="0" w:space="0" w:color="auto"/>
            <w:bottom w:val="none" w:sz="0" w:space="0" w:color="auto"/>
            <w:right w:val="none" w:sz="0" w:space="0" w:color="auto"/>
          </w:divBdr>
        </w:div>
      </w:divsChild>
    </w:div>
    <w:div w:id="961375668">
      <w:bodyDiv w:val="1"/>
      <w:marLeft w:val="0"/>
      <w:marRight w:val="0"/>
      <w:marTop w:val="0"/>
      <w:marBottom w:val="0"/>
      <w:divBdr>
        <w:top w:val="none" w:sz="0" w:space="0" w:color="auto"/>
        <w:left w:val="none" w:sz="0" w:space="0" w:color="auto"/>
        <w:bottom w:val="none" w:sz="0" w:space="0" w:color="auto"/>
        <w:right w:val="none" w:sz="0" w:space="0" w:color="auto"/>
      </w:divBdr>
      <w:divsChild>
        <w:div w:id="978388563">
          <w:marLeft w:val="0"/>
          <w:marRight w:val="0"/>
          <w:marTop w:val="0"/>
          <w:marBottom w:val="0"/>
          <w:divBdr>
            <w:top w:val="none" w:sz="0" w:space="0" w:color="auto"/>
            <w:left w:val="none" w:sz="0" w:space="0" w:color="auto"/>
            <w:bottom w:val="none" w:sz="0" w:space="0" w:color="auto"/>
            <w:right w:val="none" w:sz="0" w:space="0" w:color="auto"/>
          </w:divBdr>
          <w:divsChild>
            <w:div w:id="37894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32344">
      <w:bodyDiv w:val="1"/>
      <w:marLeft w:val="0"/>
      <w:marRight w:val="0"/>
      <w:marTop w:val="0"/>
      <w:marBottom w:val="0"/>
      <w:divBdr>
        <w:top w:val="none" w:sz="0" w:space="0" w:color="auto"/>
        <w:left w:val="none" w:sz="0" w:space="0" w:color="auto"/>
        <w:bottom w:val="none" w:sz="0" w:space="0" w:color="auto"/>
        <w:right w:val="none" w:sz="0" w:space="0" w:color="auto"/>
      </w:divBdr>
      <w:divsChild>
        <w:div w:id="452288854">
          <w:marLeft w:val="0"/>
          <w:marRight w:val="0"/>
          <w:marTop w:val="0"/>
          <w:marBottom w:val="0"/>
          <w:divBdr>
            <w:top w:val="none" w:sz="0" w:space="0" w:color="auto"/>
            <w:left w:val="none" w:sz="0" w:space="0" w:color="auto"/>
            <w:bottom w:val="none" w:sz="0" w:space="0" w:color="auto"/>
            <w:right w:val="none" w:sz="0" w:space="0" w:color="auto"/>
          </w:divBdr>
        </w:div>
      </w:divsChild>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169561896">
      <w:bodyDiv w:val="1"/>
      <w:marLeft w:val="0"/>
      <w:marRight w:val="0"/>
      <w:marTop w:val="0"/>
      <w:marBottom w:val="0"/>
      <w:divBdr>
        <w:top w:val="none" w:sz="0" w:space="0" w:color="auto"/>
        <w:left w:val="none" w:sz="0" w:space="0" w:color="auto"/>
        <w:bottom w:val="none" w:sz="0" w:space="0" w:color="auto"/>
        <w:right w:val="none" w:sz="0" w:space="0" w:color="auto"/>
      </w:divBdr>
      <w:divsChild>
        <w:div w:id="566844141">
          <w:marLeft w:val="0"/>
          <w:marRight w:val="0"/>
          <w:marTop w:val="0"/>
          <w:marBottom w:val="0"/>
          <w:divBdr>
            <w:top w:val="none" w:sz="0" w:space="0" w:color="auto"/>
            <w:left w:val="none" w:sz="0" w:space="0" w:color="auto"/>
            <w:bottom w:val="none" w:sz="0" w:space="0" w:color="auto"/>
            <w:right w:val="none" w:sz="0" w:space="0" w:color="auto"/>
          </w:divBdr>
        </w:div>
        <w:div w:id="1674138160">
          <w:marLeft w:val="0"/>
          <w:marRight w:val="0"/>
          <w:marTop w:val="0"/>
          <w:marBottom w:val="0"/>
          <w:divBdr>
            <w:top w:val="none" w:sz="0" w:space="0" w:color="auto"/>
            <w:left w:val="none" w:sz="0" w:space="0" w:color="auto"/>
            <w:bottom w:val="none" w:sz="0" w:space="0" w:color="auto"/>
            <w:right w:val="none" w:sz="0" w:space="0" w:color="auto"/>
          </w:divBdr>
        </w:div>
        <w:div w:id="1806311940">
          <w:marLeft w:val="0"/>
          <w:marRight w:val="0"/>
          <w:marTop w:val="0"/>
          <w:marBottom w:val="0"/>
          <w:divBdr>
            <w:top w:val="none" w:sz="0" w:space="0" w:color="auto"/>
            <w:left w:val="none" w:sz="0" w:space="0" w:color="auto"/>
            <w:bottom w:val="none" w:sz="0" w:space="0" w:color="auto"/>
            <w:right w:val="none" w:sz="0" w:space="0" w:color="auto"/>
          </w:divBdr>
          <w:divsChild>
            <w:div w:id="392891312">
              <w:marLeft w:val="0"/>
              <w:marRight w:val="0"/>
              <w:marTop w:val="0"/>
              <w:marBottom w:val="0"/>
              <w:divBdr>
                <w:top w:val="none" w:sz="0" w:space="0" w:color="auto"/>
                <w:left w:val="none" w:sz="0" w:space="0" w:color="auto"/>
                <w:bottom w:val="none" w:sz="0" w:space="0" w:color="auto"/>
                <w:right w:val="none" w:sz="0" w:space="0" w:color="auto"/>
              </w:divBdr>
            </w:div>
          </w:divsChild>
        </w:div>
        <w:div w:id="973408803">
          <w:marLeft w:val="0"/>
          <w:marRight w:val="0"/>
          <w:marTop w:val="0"/>
          <w:marBottom w:val="0"/>
          <w:divBdr>
            <w:top w:val="none" w:sz="0" w:space="0" w:color="auto"/>
            <w:left w:val="none" w:sz="0" w:space="0" w:color="auto"/>
            <w:bottom w:val="none" w:sz="0" w:space="0" w:color="auto"/>
            <w:right w:val="none" w:sz="0" w:space="0" w:color="auto"/>
          </w:divBdr>
          <w:divsChild>
            <w:div w:id="168563605">
              <w:marLeft w:val="0"/>
              <w:marRight w:val="0"/>
              <w:marTop w:val="0"/>
              <w:marBottom w:val="0"/>
              <w:divBdr>
                <w:top w:val="none" w:sz="0" w:space="0" w:color="auto"/>
                <w:left w:val="none" w:sz="0" w:space="0" w:color="auto"/>
                <w:bottom w:val="none" w:sz="0" w:space="0" w:color="auto"/>
                <w:right w:val="none" w:sz="0" w:space="0" w:color="auto"/>
              </w:divBdr>
            </w:div>
          </w:divsChild>
        </w:div>
        <w:div w:id="1752198627">
          <w:marLeft w:val="0"/>
          <w:marRight w:val="0"/>
          <w:marTop w:val="0"/>
          <w:marBottom w:val="0"/>
          <w:divBdr>
            <w:top w:val="none" w:sz="0" w:space="0" w:color="auto"/>
            <w:left w:val="none" w:sz="0" w:space="0" w:color="auto"/>
            <w:bottom w:val="none" w:sz="0" w:space="0" w:color="auto"/>
            <w:right w:val="none" w:sz="0" w:space="0" w:color="auto"/>
          </w:divBdr>
        </w:div>
        <w:div w:id="1334260770">
          <w:marLeft w:val="0"/>
          <w:marRight w:val="0"/>
          <w:marTop w:val="0"/>
          <w:marBottom w:val="0"/>
          <w:divBdr>
            <w:top w:val="none" w:sz="0" w:space="0" w:color="auto"/>
            <w:left w:val="none" w:sz="0" w:space="0" w:color="auto"/>
            <w:bottom w:val="none" w:sz="0" w:space="0" w:color="auto"/>
            <w:right w:val="none" w:sz="0" w:space="0" w:color="auto"/>
          </w:divBdr>
          <w:divsChild>
            <w:div w:id="1019937871">
              <w:marLeft w:val="0"/>
              <w:marRight w:val="0"/>
              <w:marTop w:val="0"/>
              <w:marBottom w:val="0"/>
              <w:divBdr>
                <w:top w:val="none" w:sz="0" w:space="0" w:color="auto"/>
                <w:left w:val="none" w:sz="0" w:space="0" w:color="auto"/>
                <w:bottom w:val="none" w:sz="0" w:space="0" w:color="auto"/>
                <w:right w:val="none" w:sz="0" w:space="0" w:color="auto"/>
              </w:divBdr>
            </w:div>
          </w:divsChild>
        </w:div>
        <w:div w:id="1245845712">
          <w:marLeft w:val="0"/>
          <w:marRight w:val="0"/>
          <w:marTop w:val="0"/>
          <w:marBottom w:val="0"/>
          <w:divBdr>
            <w:top w:val="none" w:sz="0" w:space="0" w:color="auto"/>
            <w:left w:val="none" w:sz="0" w:space="0" w:color="auto"/>
            <w:bottom w:val="none" w:sz="0" w:space="0" w:color="auto"/>
            <w:right w:val="none" w:sz="0" w:space="0" w:color="auto"/>
          </w:divBdr>
          <w:divsChild>
            <w:div w:id="385419960">
              <w:marLeft w:val="0"/>
              <w:marRight w:val="0"/>
              <w:marTop w:val="0"/>
              <w:marBottom w:val="0"/>
              <w:divBdr>
                <w:top w:val="none" w:sz="0" w:space="0" w:color="auto"/>
                <w:left w:val="none" w:sz="0" w:space="0" w:color="auto"/>
                <w:bottom w:val="none" w:sz="0" w:space="0" w:color="auto"/>
                <w:right w:val="none" w:sz="0" w:space="0" w:color="auto"/>
              </w:divBdr>
            </w:div>
          </w:divsChild>
        </w:div>
        <w:div w:id="1698969792">
          <w:marLeft w:val="0"/>
          <w:marRight w:val="0"/>
          <w:marTop w:val="0"/>
          <w:marBottom w:val="0"/>
          <w:divBdr>
            <w:top w:val="none" w:sz="0" w:space="0" w:color="auto"/>
            <w:left w:val="none" w:sz="0" w:space="0" w:color="auto"/>
            <w:bottom w:val="none" w:sz="0" w:space="0" w:color="auto"/>
            <w:right w:val="none" w:sz="0" w:space="0" w:color="auto"/>
          </w:divBdr>
        </w:div>
        <w:div w:id="941260007">
          <w:marLeft w:val="0"/>
          <w:marRight w:val="0"/>
          <w:marTop w:val="0"/>
          <w:marBottom w:val="0"/>
          <w:divBdr>
            <w:top w:val="none" w:sz="0" w:space="0" w:color="auto"/>
            <w:left w:val="none" w:sz="0" w:space="0" w:color="auto"/>
            <w:bottom w:val="none" w:sz="0" w:space="0" w:color="auto"/>
            <w:right w:val="none" w:sz="0" w:space="0" w:color="auto"/>
          </w:divBdr>
          <w:divsChild>
            <w:div w:id="1128087471">
              <w:marLeft w:val="0"/>
              <w:marRight w:val="0"/>
              <w:marTop w:val="0"/>
              <w:marBottom w:val="0"/>
              <w:divBdr>
                <w:top w:val="none" w:sz="0" w:space="0" w:color="auto"/>
                <w:left w:val="none" w:sz="0" w:space="0" w:color="auto"/>
                <w:bottom w:val="none" w:sz="0" w:space="0" w:color="auto"/>
                <w:right w:val="none" w:sz="0" w:space="0" w:color="auto"/>
              </w:divBdr>
            </w:div>
          </w:divsChild>
        </w:div>
        <w:div w:id="564219654">
          <w:marLeft w:val="0"/>
          <w:marRight w:val="0"/>
          <w:marTop w:val="0"/>
          <w:marBottom w:val="0"/>
          <w:divBdr>
            <w:top w:val="none" w:sz="0" w:space="0" w:color="auto"/>
            <w:left w:val="none" w:sz="0" w:space="0" w:color="auto"/>
            <w:bottom w:val="none" w:sz="0" w:space="0" w:color="auto"/>
            <w:right w:val="none" w:sz="0" w:space="0" w:color="auto"/>
          </w:divBdr>
          <w:divsChild>
            <w:div w:id="1336299313">
              <w:marLeft w:val="0"/>
              <w:marRight w:val="0"/>
              <w:marTop w:val="0"/>
              <w:marBottom w:val="0"/>
              <w:divBdr>
                <w:top w:val="none" w:sz="0" w:space="0" w:color="auto"/>
                <w:left w:val="none" w:sz="0" w:space="0" w:color="auto"/>
                <w:bottom w:val="none" w:sz="0" w:space="0" w:color="auto"/>
                <w:right w:val="none" w:sz="0" w:space="0" w:color="auto"/>
              </w:divBdr>
            </w:div>
          </w:divsChild>
        </w:div>
        <w:div w:id="1215506931">
          <w:marLeft w:val="0"/>
          <w:marRight w:val="0"/>
          <w:marTop w:val="0"/>
          <w:marBottom w:val="0"/>
          <w:divBdr>
            <w:top w:val="none" w:sz="0" w:space="0" w:color="auto"/>
            <w:left w:val="none" w:sz="0" w:space="0" w:color="auto"/>
            <w:bottom w:val="none" w:sz="0" w:space="0" w:color="auto"/>
            <w:right w:val="none" w:sz="0" w:space="0" w:color="auto"/>
          </w:divBdr>
        </w:div>
        <w:div w:id="1652565213">
          <w:marLeft w:val="0"/>
          <w:marRight w:val="0"/>
          <w:marTop w:val="0"/>
          <w:marBottom w:val="0"/>
          <w:divBdr>
            <w:top w:val="none" w:sz="0" w:space="0" w:color="auto"/>
            <w:left w:val="none" w:sz="0" w:space="0" w:color="auto"/>
            <w:bottom w:val="none" w:sz="0" w:space="0" w:color="auto"/>
            <w:right w:val="none" w:sz="0" w:space="0" w:color="auto"/>
          </w:divBdr>
        </w:div>
        <w:div w:id="1422262315">
          <w:marLeft w:val="0"/>
          <w:marRight w:val="0"/>
          <w:marTop w:val="0"/>
          <w:marBottom w:val="0"/>
          <w:divBdr>
            <w:top w:val="none" w:sz="0" w:space="0" w:color="auto"/>
            <w:left w:val="none" w:sz="0" w:space="0" w:color="auto"/>
            <w:bottom w:val="none" w:sz="0" w:space="0" w:color="auto"/>
            <w:right w:val="none" w:sz="0" w:space="0" w:color="auto"/>
          </w:divBdr>
        </w:div>
        <w:div w:id="380330579">
          <w:marLeft w:val="0"/>
          <w:marRight w:val="0"/>
          <w:marTop w:val="0"/>
          <w:marBottom w:val="0"/>
          <w:divBdr>
            <w:top w:val="none" w:sz="0" w:space="0" w:color="auto"/>
            <w:left w:val="none" w:sz="0" w:space="0" w:color="auto"/>
            <w:bottom w:val="none" w:sz="0" w:space="0" w:color="auto"/>
            <w:right w:val="none" w:sz="0" w:space="0" w:color="auto"/>
          </w:divBdr>
          <w:divsChild>
            <w:div w:id="1909457013">
              <w:marLeft w:val="0"/>
              <w:marRight w:val="0"/>
              <w:marTop w:val="0"/>
              <w:marBottom w:val="0"/>
              <w:divBdr>
                <w:top w:val="none" w:sz="0" w:space="0" w:color="auto"/>
                <w:left w:val="none" w:sz="0" w:space="0" w:color="auto"/>
                <w:bottom w:val="none" w:sz="0" w:space="0" w:color="auto"/>
                <w:right w:val="none" w:sz="0" w:space="0" w:color="auto"/>
              </w:divBdr>
            </w:div>
          </w:divsChild>
        </w:div>
        <w:div w:id="1989817951">
          <w:marLeft w:val="0"/>
          <w:marRight w:val="0"/>
          <w:marTop w:val="0"/>
          <w:marBottom w:val="0"/>
          <w:divBdr>
            <w:top w:val="none" w:sz="0" w:space="0" w:color="auto"/>
            <w:left w:val="none" w:sz="0" w:space="0" w:color="auto"/>
            <w:bottom w:val="none" w:sz="0" w:space="0" w:color="auto"/>
            <w:right w:val="none" w:sz="0" w:space="0" w:color="auto"/>
          </w:divBdr>
          <w:divsChild>
            <w:div w:id="990906952">
              <w:marLeft w:val="0"/>
              <w:marRight w:val="0"/>
              <w:marTop w:val="0"/>
              <w:marBottom w:val="0"/>
              <w:divBdr>
                <w:top w:val="none" w:sz="0" w:space="0" w:color="auto"/>
                <w:left w:val="none" w:sz="0" w:space="0" w:color="auto"/>
                <w:bottom w:val="none" w:sz="0" w:space="0" w:color="auto"/>
                <w:right w:val="none" w:sz="0" w:space="0" w:color="auto"/>
              </w:divBdr>
            </w:div>
          </w:divsChild>
        </w:div>
        <w:div w:id="1784038257">
          <w:marLeft w:val="0"/>
          <w:marRight w:val="0"/>
          <w:marTop w:val="0"/>
          <w:marBottom w:val="0"/>
          <w:divBdr>
            <w:top w:val="none" w:sz="0" w:space="0" w:color="auto"/>
            <w:left w:val="none" w:sz="0" w:space="0" w:color="auto"/>
            <w:bottom w:val="none" w:sz="0" w:space="0" w:color="auto"/>
            <w:right w:val="none" w:sz="0" w:space="0" w:color="auto"/>
          </w:divBdr>
        </w:div>
        <w:div w:id="1373119115">
          <w:marLeft w:val="0"/>
          <w:marRight w:val="0"/>
          <w:marTop w:val="0"/>
          <w:marBottom w:val="0"/>
          <w:divBdr>
            <w:top w:val="none" w:sz="0" w:space="0" w:color="auto"/>
            <w:left w:val="none" w:sz="0" w:space="0" w:color="auto"/>
            <w:bottom w:val="none" w:sz="0" w:space="0" w:color="auto"/>
            <w:right w:val="none" w:sz="0" w:space="0" w:color="auto"/>
          </w:divBdr>
        </w:div>
      </w:divsChild>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376156525">
      <w:bodyDiv w:val="1"/>
      <w:marLeft w:val="0"/>
      <w:marRight w:val="0"/>
      <w:marTop w:val="0"/>
      <w:marBottom w:val="0"/>
      <w:divBdr>
        <w:top w:val="none" w:sz="0" w:space="0" w:color="auto"/>
        <w:left w:val="none" w:sz="0" w:space="0" w:color="auto"/>
        <w:bottom w:val="none" w:sz="0" w:space="0" w:color="auto"/>
        <w:right w:val="none" w:sz="0" w:space="0" w:color="auto"/>
      </w:divBdr>
      <w:divsChild>
        <w:div w:id="570887534">
          <w:marLeft w:val="0"/>
          <w:marRight w:val="0"/>
          <w:marTop w:val="0"/>
          <w:marBottom w:val="0"/>
          <w:divBdr>
            <w:top w:val="none" w:sz="0" w:space="0" w:color="auto"/>
            <w:left w:val="none" w:sz="0" w:space="0" w:color="auto"/>
            <w:bottom w:val="none" w:sz="0" w:space="0" w:color="auto"/>
            <w:right w:val="none" w:sz="0" w:space="0" w:color="auto"/>
          </w:divBdr>
          <w:divsChild>
            <w:div w:id="48643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318416">
      <w:bodyDiv w:val="1"/>
      <w:marLeft w:val="0"/>
      <w:marRight w:val="0"/>
      <w:marTop w:val="0"/>
      <w:marBottom w:val="0"/>
      <w:divBdr>
        <w:top w:val="none" w:sz="0" w:space="0" w:color="auto"/>
        <w:left w:val="none" w:sz="0" w:space="0" w:color="auto"/>
        <w:bottom w:val="none" w:sz="0" w:space="0" w:color="auto"/>
        <w:right w:val="none" w:sz="0" w:space="0" w:color="auto"/>
      </w:divBdr>
      <w:divsChild>
        <w:div w:id="374163020">
          <w:marLeft w:val="0"/>
          <w:marRight w:val="0"/>
          <w:marTop w:val="408"/>
          <w:marBottom w:val="0"/>
          <w:divBdr>
            <w:top w:val="none" w:sz="0" w:space="0" w:color="auto"/>
            <w:left w:val="none" w:sz="0" w:space="0" w:color="auto"/>
            <w:bottom w:val="none" w:sz="0" w:space="0" w:color="auto"/>
            <w:right w:val="none" w:sz="0" w:space="0" w:color="auto"/>
          </w:divBdr>
          <w:divsChild>
            <w:div w:id="1738353834">
              <w:marLeft w:val="679"/>
              <w:marRight w:val="0"/>
              <w:marTop w:val="0"/>
              <w:marBottom w:val="0"/>
              <w:divBdr>
                <w:top w:val="none" w:sz="0" w:space="0" w:color="auto"/>
                <w:left w:val="none" w:sz="0" w:space="0" w:color="auto"/>
                <w:bottom w:val="none" w:sz="0" w:space="0" w:color="auto"/>
                <w:right w:val="none" w:sz="0" w:space="0" w:color="auto"/>
              </w:divBdr>
            </w:div>
          </w:divsChild>
        </w:div>
        <w:div w:id="501747978">
          <w:marLeft w:val="0"/>
          <w:marRight w:val="0"/>
          <w:marTop w:val="408"/>
          <w:marBottom w:val="0"/>
          <w:divBdr>
            <w:top w:val="none" w:sz="0" w:space="0" w:color="auto"/>
            <w:left w:val="none" w:sz="0" w:space="0" w:color="auto"/>
            <w:bottom w:val="none" w:sz="0" w:space="0" w:color="auto"/>
            <w:right w:val="none" w:sz="0" w:space="0" w:color="auto"/>
          </w:divBdr>
          <w:divsChild>
            <w:div w:id="2081322773">
              <w:marLeft w:val="0"/>
              <w:marRight w:val="0"/>
              <w:marTop w:val="0"/>
              <w:marBottom w:val="0"/>
              <w:divBdr>
                <w:top w:val="none" w:sz="0" w:space="0" w:color="auto"/>
                <w:left w:val="none" w:sz="0" w:space="0" w:color="auto"/>
                <w:bottom w:val="none" w:sz="0" w:space="0" w:color="auto"/>
                <w:right w:val="none" w:sz="0" w:space="0" w:color="auto"/>
              </w:divBdr>
            </w:div>
            <w:div w:id="486282432">
              <w:marLeft w:val="679"/>
              <w:marRight w:val="0"/>
              <w:marTop w:val="0"/>
              <w:marBottom w:val="0"/>
              <w:divBdr>
                <w:top w:val="none" w:sz="0" w:space="0" w:color="auto"/>
                <w:left w:val="none" w:sz="0" w:space="0" w:color="auto"/>
                <w:bottom w:val="none" w:sz="0" w:space="0" w:color="auto"/>
                <w:right w:val="none" w:sz="0" w:space="0" w:color="auto"/>
              </w:divBdr>
            </w:div>
          </w:divsChild>
        </w:div>
        <w:div w:id="795566541">
          <w:marLeft w:val="0"/>
          <w:marRight w:val="0"/>
          <w:marTop w:val="408"/>
          <w:marBottom w:val="0"/>
          <w:divBdr>
            <w:top w:val="none" w:sz="0" w:space="0" w:color="auto"/>
            <w:left w:val="none" w:sz="0" w:space="0" w:color="auto"/>
            <w:bottom w:val="none" w:sz="0" w:space="0" w:color="auto"/>
            <w:right w:val="none" w:sz="0" w:space="0" w:color="auto"/>
          </w:divBdr>
          <w:divsChild>
            <w:div w:id="1066299656">
              <w:marLeft w:val="0"/>
              <w:marRight w:val="0"/>
              <w:marTop w:val="0"/>
              <w:marBottom w:val="0"/>
              <w:divBdr>
                <w:top w:val="none" w:sz="0" w:space="0" w:color="auto"/>
                <w:left w:val="none" w:sz="0" w:space="0" w:color="auto"/>
                <w:bottom w:val="none" w:sz="0" w:space="0" w:color="auto"/>
                <w:right w:val="none" w:sz="0" w:space="0" w:color="auto"/>
              </w:divBdr>
            </w:div>
            <w:div w:id="2061204433">
              <w:marLeft w:val="679"/>
              <w:marRight w:val="0"/>
              <w:marTop w:val="0"/>
              <w:marBottom w:val="0"/>
              <w:divBdr>
                <w:top w:val="none" w:sz="0" w:space="0" w:color="auto"/>
                <w:left w:val="none" w:sz="0" w:space="0" w:color="auto"/>
                <w:bottom w:val="none" w:sz="0" w:space="0" w:color="auto"/>
                <w:right w:val="none" w:sz="0" w:space="0" w:color="auto"/>
              </w:divBdr>
            </w:div>
          </w:divsChild>
        </w:div>
        <w:div w:id="203949776">
          <w:marLeft w:val="0"/>
          <w:marRight w:val="0"/>
          <w:marTop w:val="408"/>
          <w:marBottom w:val="0"/>
          <w:divBdr>
            <w:top w:val="none" w:sz="0" w:space="0" w:color="auto"/>
            <w:left w:val="none" w:sz="0" w:space="0" w:color="auto"/>
            <w:bottom w:val="none" w:sz="0" w:space="0" w:color="auto"/>
            <w:right w:val="none" w:sz="0" w:space="0" w:color="auto"/>
          </w:divBdr>
          <w:divsChild>
            <w:div w:id="216282636">
              <w:marLeft w:val="0"/>
              <w:marRight w:val="0"/>
              <w:marTop w:val="0"/>
              <w:marBottom w:val="0"/>
              <w:divBdr>
                <w:top w:val="none" w:sz="0" w:space="0" w:color="auto"/>
                <w:left w:val="none" w:sz="0" w:space="0" w:color="auto"/>
                <w:bottom w:val="none" w:sz="0" w:space="0" w:color="auto"/>
                <w:right w:val="none" w:sz="0" w:space="0" w:color="auto"/>
              </w:divBdr>
            </w:div>
            <w:div w:id="1920433371">
              <w:marLeft w:val="679"/>
              <w:marRight w:val="0"/>
              <w:marTop w:val="0"/>
              <w:marBottom w:val="0"/>
              <w:divBdr>
                <w:top w:val="none" w:sz="0" w:space="0" w:color="auto"/>
                <w:left w:val="none" w:sz="0" w:space="0" w:color="auto"/>
                <w:bottom w:val="none" w:sz="0" w:space="0" w:color="auto"/>
                <w:right w:val="none" w:sz="0" w:space="0" w:color="auto"/>
              </w:divBdr>
            </w:div>
          </w:divsChild>
        </w:div>
        <w:div w:id="108546584">
          <w:marLeft w:val="0"/>
          <w:marRight w:val="0"/>
          <w:marTop w:val="408"/>
          <w:marBottom w:val="0"/>
          <w:divBdr>
            <w:top w:val="none" w:sz="0" w:space="0" w:color="auto"/>
            <w:left w:val="none" w:sz="0" w:space="0" w:color="auto"/>
            <w:bottom w:val="none" w:sz="0" w:space="0" w:color="auto"/>
            <w:right w:val="none" w:sz="0" w:space="0" w:color="auto"/>
          </w:divBdr>
          <w:divsChild>
            <w:div w:id="1928928095">
              <w:marLeft w:val="0"/>
              <w:marRight w:val="0"/>
              <w:marTop w:val="0"/>
              <w:marBottom w:val="0"/>
              <w:divBdr>
                <w:top w:val="none" w:sz="0" w:space="0" w:color="auto"/>
                <w:left w:val="none" w:sz="0" w:space="0" w:color="auto"/>
                <w:bottom w:val="none" w:sz="0" w:space="0" w:color="auto"/>
                <w:right w:val="none" w:sz="0" w:space="0" w:color="auto"/>
              </w:divBdr>
            </w:div>
            <w:div w:id="333412280">
              <w:marLeft w:val="679"/>
              <w:marRight w:val="0"/>
              <w:marTop w:val="0"/>
              <w:marBottom w:val="0"/>
              <w:divBdr>
                <w:top w:val="none" w:sz="0" w:space="0" w:color="auto"/>
                <w:left w:val="none" w:sz="0" w:space="0" w:color="auto"/>
                <w:bottom w:val="none" w:sz="0" w:space="0" w:color="auto"/>
                <w:right w:val="none" w:sz="0" w:space="0" w:color="auto"/>
              </w:divBdr>
            </w:div>
          </w:divsChild>
        </w:div>
        <w:div w:id="1577789575">
          <w:marLeft w:val="0"/>
          <w:marRight w:val="0"/>
          <w:marTop w:val="408"/>
          <w:marBottom w:val="0"/>
          <w:divBdr>
            <w:top w:val="none" w:sz="0" w:space="0" w:color="auto"/>
            <w:left w:val="none" w:sz="0" w:space="0" w:color="auto"/>
            <w:bottom w:val="none" w:sz="0" w:space="0" w:color="auto"/>
            <w:right w:val="none" w:sz="0" w:space="0" w:color="auto"/>
          </w:divBdr>
          <w:divsChild>
            <w:div w:id="595216808">
              <w:marLeft w:val="0"/>
              <w:marRight w:val="0"/>
              <w:marTop w:val="0"/>
              <w:marBottom w:val="0"/>
              <w:divBdr>
                <w:top w:val="none" w:sz="0" w:space="0" w:color="auto"/>
                <w:left w:val="none" w:sz="0" w:space="0" w:color="auto"/>
                <w:bottom w:val="none" w:sz="0" w:space="0" w:color="auto"/>
                <w:right w:val="none" w:sz="0" w:space="0" w:color="auto"/>
              </w:divBdr>
            </w:div>
            <w:div w:id="1031224193">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 w:id="1420759095">
      <w:bodyDiv w:val="1"/>
      <w:marLeft w:val="0"/>
      <w:marRight w:val="0"/>
      <w:marTop w:val="0"/>
      <w:marBottom w:val="0"/>
      <w:divBdr>
        <w:top w:val="none" w:sz="0" w:space="0" w:color="auto"/>
        <w:left w:val="none" w:sz="0" w:space="0" w:color="auto"/>
        <w:bottom w:val="none" w:sz="0" w:space="0" w:color="auto"/>
        <w:right w:val="none" w:sz="0" w:space="0" w:color="auto"/>
      </w:divBdr>
      <w:divsChild>
        <w:div w:id="1052465950">
          <w:marLeft w:val="0"/>
          <w:marRight w:val="0"/>
          <w:marTop w:val="0"/>
          <w:marBottom w:val="0"/>
          <w:divBdr>
            <w:top w:val="none" w:sz="0" w:space="0" w:color="auto"/>
            <w:left w:val="none" w:sz="0" w:space="0" w:color="auto"/>
            <w:bottom w:val="none" w:sz="0" w:space="0" w:color="auto"/>
            <w:right w:val="none" w:sz="0" w:space="0" w:color="auto"/>
          </w:divBdr>
        </w:div>
        <w:div w:id="895428786">
          <w:marLeft w:val="0"/>
          <w:marRight w:val="0"/>
          <w:marTop w:val="0"/>
          <w:marBottom w:val="0"/>
          <w:divBdr>
            <w:top w:val="none" w:sz="0" w:space="0" w:color="auto"/>
            <w:left w:val="none" w:sz="0" w:space="0" w:color="auto"/>
            <w:bottom w:val="none" w:sz="0" w:space="0" w:color="auto"/>
            <w:right w:val="none" w:sz="0" w:space="0" w:color="auto"/>
          </w:divBdr>
        </w:div>
        <w:div w:id="917129970">
          <w:marLeft w:val="0"/>
          <w:marRight w:val="0"/>
          <w:marTop w:val="0"/>
          <w:marBottom w:val="0"/>
          <w:divBdr>
            <w:top w:val="none" w:sz="0" w:space="0" w:color="auto"/>
            <w:left w:val="none" w:sz="0" w:space="0" w:color="auto"/>
            <w:bottom w:val="none" w:sz="0" w:space="0" w:color="auto"/>
            <w:right w:val="none" w:sz="0" w:space="0" w:color="auto"/>
          </w:divBdr>
        </w:div>
        <w:div w:id="1224951294">
          <w:marLeft w:val="0"/>
          <w:marRight w:val="0"/>
          <w:marTop w:val="0"/>
          <w:marBottom w:val="0"/>
          <w:divBdr>
            <w:top w:val="none" w:sz="0" w:space="0" w:color="auto"/>
            <w:left w:val="none" w:sz="0" w:space="0" w:color="auto"/>
            <w:bottom w:val="none" w:sz="0" w:space="0" w:color="auto"/>
            <w:right w:val="none" w:sz="0" w:space="0" w:color="auto"/>
          </w:divBdr>
        </w:div>
        <w:div w:id="1269267014">
          <w:marLeft w:val="0"/>
          <w:marRight w:val="0"/>
          <w:marTop w:val="0"/>
          <w:marBottom w:val="0"/>
          <w:divBdr>
            <w:top w:val="none" w:sz="0" w:space="0" w:color="auto"/>
            <w:left w:val="none" w:sz="0" w:space="0" w:color="auto"/>
            <w:bottom w:val="none" w:sz="0" w:space="0" w:color="auto"/>
            <w:right w:val="none" w:sz="0" w:space="0" w:color="auto"/>
          </w:divBdr>
        </w:div>
        <w:div w:id="1807315062">
          <w:marLeft w:val="0"/>
          <w:marRight w:val="0"/>
          <w:marTop w:val="0"/>
          <w:marBottom w:val="0"/>
          <w:divBdr>
            <w:top w:val="none" w:sz="0" w:space="0" w:color="auto"/>
            <w:left w:val="none" w:sz="0" w:space="0" w:color="auto"/>
            <w:bottom w:val="none" w:sz="0" w:space="0" w:color="auto"/>
            <w:right w:val="none" w:sz="0" w:space="0" w:color="auto"/>
          </w:divBdr>
        </w:div>
        <w:div w:id="2121563464">
          <w:marLeft w:val="0"/>
          <w:marRight w:val="0"/>
          <w:marTop w:val="0"/>
          <w:marBottom w:val="0"/>
          <w:divBdr>
            <w:top w:val="none" w:sz="0" w:space="0" w:color="auto"/>
            <w:left w:val="none" w:sz="0" w:space="0" w:color="auto"/>
            <w:bottom w:val="none" w:sz="0" w:space="0" w:color="auto"/>
            <w:right w:val="none" w:sz="0" w:space="0" w:color="auto"/>
          </w:divBdr>
        </w:div>
        <w:div w:id="1710450429">
          <w:marLeft w:val="0"/>
          <w:marRight w:val="0"/>
          <w:marTop w:val="0"/>
          <w:marBottom w:val="0"/>
          <w:divBdr>
            <w:top w:val="none" w:sz="0" w:space="0" w:color="auto"/>
            <w:left w:val="none" w:sz="0" w:space="0" w:color="auto"/>
            <w:bottom w:val="none" w:sz="0" w:space="0" w:color="auto"/>
            <w:right w:val="none" w:sz="0" w:space="0" w:color="auto"/>
          </w:divBdr>
        </w:div>
        <w:div w:id="526866971">
          <w:marLeft w:val="0"/>
          <w:marRight w:val="0"/>
          <w:marTop w:val="0"/>
          <w:marBottom w:val="0"/>
          <w:divBdr>
            <w:top w:val="none" w:sz="0" w:space="0" w:color="auto"/>
            <w:left w:val="none" w:sz="0" w:space="0" w:color="auto"/>
            <w:bottom w:val="none" w:sz="0" w:space="0" w:color="auto"/>
            <w:right w:val="none" w:sz="0" w:space="0" w:color="auto"/>
          </w:divBdr>
        </w:div>
        <w:div w:id="1731610808">
          <w:marLeft w:val="0"/>
          <w:marRight w:val="0"/>
          <w:marTop w:val="0"/>
          <w:marBottom w:val="0"/>
          <w:divBdr>
            <w:top w:val="none" w:sz="0" w:space="0" w:color="auto"/>
            <w:left w:val="none" w:sz="0" w:space="0" w:color="auto"/>
            <w:bottom w:val="none" w:sz="0" w:space="0" w:color="auto"/>
            <w:right w:val="none" w:sz="0" w:space="0" w:color="auto"/>
          </w:divBdr>
        </w:div>
        <w:div w:id="1276406396">
          <w:marLeft w:val="0"/>
          <w:marRight w:val="0"/>
          <w:marTop w:val="0"/>
          <w:marBottom w:val="0"/>
          <w:divBdr>
            <w:top w:val="none" w:sz="0" w:space="0" w:color="auto"/>
            <w:left w:val="none" w:sz="0" w:space="0" w:color="auto"/>
            <w:bottom w:val="none" w:sz="0" w:space="0" w:color="auto"/>
            <w:right w:val="none" w:sz="0" w:space="0" w:color="auto"/>
          </w:divBdr>
        </w:div>
        <w:div w:id="1366247554">
          <w:marLeft w:val="0"/>
          <w:marRight w:val="0"/>
          <w:marTop w:val="0"/>
          <w:marBottom w:val="0"/>
          <w:divBdr>
            <w:top w:val="none" w:sz="0" w:space="0" w:color="auto"/>
            <w:left w:val="none" w:sz="0" w:space="0" w:color="auto"/>
            <w:bottom w:val="none" w:sz="0" w:space="0" w:color="auto"/>
            <w:right w:val="none" w:sz="0" w:space="0" w:color="auto"/>
          </w:divBdr>
        </w:div>
        <w:div w:id="1172064301">
          <w:marLeft w:val="0"/>
          <w:marRight w:val="0"/>
          <w:marTop w:val="0"/>
          <w:marBottom w:val="0"/>
          <w:divBdr>
            <w:top w:val="none" w:sz="0" w:space="0" w:color="auto"/>
            <w:left w:val="none" w:sz="0" w:space="0" w:color="auto"/>
            <w:bottom w:val="none" w:sz="0" w:space="0" w:color="auto"/>
            <w:right w:val="none" w:sz="0" w:space="0" w:color="auto"/>
          </w:divBdr>
        </w:div>
        <w:div w:id="314384461">
          <w:marLeft w:val="0"/>
          <w:marRight w:val="0"/>
          <w:marTop w:val="0"/>
          <w:marBottom w:val="0"/>
          <w:divBdr>
            <w:top w:val="none" w:sz="0" w:space="0" w:color="auto"/>
            <w:left w:val="none" w:sz="0" w:space="0" w:color="auto"/>
            <w:bottom w:val="none" w:sz="0" w:space="0" w:color="auto"/>
            <w:right w:val="none" w:sz="0" w:space="0" w:color="auto"/>
          </w:divBdr>
        </w:div>
        <w:div w:id="815923310">
          <w:marLeft w:val="0"/>
          <w:marRight w:val="0"/>
          <w:marTop w:val="0"/>
          <w:marBottom w:val="0"/>
          <w:divBdr>
            <w:top w:val="none" w:sz="0" w:space="0" w:color="auto"/>
            <w:left w:val="none" w:sz="0" w:space="0" w:color="auto"/>
            <w:bottom w:val="none" w:sz="0" w:space="0" w:color="auto"/>
            <w:right w:val="none" w:sz="0" w:space="0" w:color="auto"/>
          </w:divBdr>
        </w:div>
        <w:div w:id="2108846293">
          <w:marLeft w:val="0"/>
          <w:marRight w:val="0"/>
          <w:marTop w:val="0"/>
          <w:marBottom w:val="0"/>
          <w:divBdr>
            <w:top w:val="none" w:sz="0" w:space="0" w:color="auto"/>
            <w:left w:val="none" w:sz="0" w:space="0" w:color="auto"/>
            <w:bottom w:val="none" w:sz="0" w:space="0" w:color="auto"/>
            <w:right w:val="none" w:sz="0" w:space="0" w:color="auto"/>
          </w:divBdr>
        </w:div>
        <w:div w:id="1414351041">
          <w:marLeft w:val="0"/>
          <w:marRight w:val="0"/>
          <w:marTop w:val="0"/>
          <w:marBottom w:val="0"/>
          <w:divBdr>
            <w:top w:val="none" w:sz="0" w:space="0" w:color="auto"/>
            <w:left w:val="none" w:sz="0" w:space="0" w:color="auto"/>
            <w:bottom w:val="none" w:sz="0" w:space="0" w:color="auto"/>
            <w:right w:val="none" w:sz="0" w:space="0" w:color="auto"/>
          </w:divBdr>
        </w:div>
        <w:div w:id="630014416">
          <w:marLeft w:val="0"/>
          <w:marRight w:val="0"/>
          <w:marTop w:val="0"/>
          <w:marBottom w:val="0"/>
          <w:divBdr>
            <w:top w:val="none" w:sz="0" w:space="0" w:color="auto"/>
            <w:left w:val="none" w:sz="0" w:space="0" w:color="auto"/>
            <w:bottom w:val="none" w:sz="0" w:space="0" w:color="auto"/>
            <w:right w:val="none" w:sz="0" w:space="0" w:color="auto"/>
          </w:divBdr>
        </w:div>
        <w:div w:id="1502741054">
          <w:marLeft w:val="0"/>
          <w:marRight w:val="0"/>
          <w:marTop w:val="0"/>
          <w:marBottom w:val="0"/>
          <w:divBdr>
            <w:top w:val="none" w:sz="0" w:space="0" w:color="auto"/>
            <w:left w:val="none" w:sz="0" w:space="0" w:color="auto"/>
            <w:bottom w:val="none" w:sz="0" w:space="0" w:color="auto"/>
            <w:right w:val="none" w:sz="0" w:space="0" w:color="auto"/>
          </w:divBdr>
        </w:div>
        <w:div w:id="2072534211">
          <w:marLeft w:val="0"/>
          <w:marRight w:val="0"/>
          <w:marTop w:val="0"/>
          <w:marBottom w:val="0"/>
          <w:divBdr>
            <w:top w:val="none" w:sz="0" w:space="0" w:color="auto"/>
            <w:left w:val="none" w:sz="0" w:space="0" w:color="auto"/>
            <w:bottom w:val="none" w:sz="0" w:space="0" w:color="auto"/>
            <w:right w:val="none" w:sz="0" w:space="0" w:color="auto"/>
          </w:divBdr>
        </w:div>
        <w:div w:id="1090157987">
          <w:marLeft w:val="0"/>
          <w:marRight w:val="0"/>
          <w:marTop w:val="0"/>
          <w:marBottom w:val="0"/>
          <w:divBdr>
            <w:top w:val="none" w:sz="0" w:space="0" w:color="auto"/>
            <w:left w:val="none" w:sz="0" w:space="0" w:color="auto"/>
            <w:bottom w:val="none" w:sz="0" w:space="0" w:color="auto"/>
            <w:right w:val="none" w:sz="0" w:space="0" w:color="auto"/>
          </w:divBdr>
        </w:div>
        <w:div w:id="1943414388">
          <w:marLeft w:val="0"/>
          <w:marRight w:val="0"/>
          <w:marTop w:val="0"/>
          <w:marBottom w:val="0"/>
          <w:divBdr>
            <w:top w:val="none" w:sz="0" w:space="0" w:color="auto"/>
            <w:left w:val="none" w:sz="0" w:space="0" w:color="auto"/>
            <w:bottom w:val="none" w:sz="0" w:space="0" w:color="auto"/>
            <w:right w:val="none" w:sz="0" w:space="0" w:color="auto"/>
          </w:divBdr>
        </w:div>
        <w:div w:id="1022709939">
          <w:marLeft w:val="0"/>
          <w:marRight w:val="0"/>
          <w:marTop w:val="0"/>
          <w:marBottom w:val="0"/>
          <w:divBdr>
            <w:top w:val="none" w:sz="0" w:space="0" w:color="auto"/>
            <w:left w:val="none" w:sz="0" w:space="0" w:color="auto"/>
            <w:bottom w:val="none" w:sz="0" w:space="0" w:color="auto"/>
            <w:right w:val="none" w:sz="0" w:space="0" w:color="auto"/>
          </w:divBdr>
        </w:div>
        <w:div w:id="2025931656">
          <w:marLeft w:val="0"/>
          <w:marRight w:val="0"/>
          <w:marTop w:val="0"/>
          <w:marBottom w:val="0"/>
          <w:divBdr>
            <w:top w:val="none" w:sz="0" w:space="0" w:color="auto"/>
            <w:left w:val="none" w:sz="0" w:space="0" w:color="auto"/>
            <w:bottom w:val="none" w:sz="0" w:space="0" w:color="auto"/>
            <w:right w:val="none" w:sz="0" w:space="0" w:color="auto"/>
          </w:divBdr>
        </w:div>
        <w:div w:id="1566337025">
          <w:marLeft w:val="0"/>
          <w:marRight w:val="0"/>
          <w:marTop w:val="0"/>
          <w:marBottom w:val="0"/>
          <w:divBdr>
            <w:top w:val="none" w:sz="0" w:space="0" w:color="auto"/>
            <w:left w:val="none" w:sz="0" w:space="0" w:color="auto"/>
            <w:bottom w:val="none" w:sz="0" w:space="0" w:color="auto"/>
            <w:right w:val="none" w:sz="0" w:space="0" w:color="auto"/>
          </w:divBdr>
        </w:div>
        <w:div w:id="210307508">
          <w:marLeft w:val="0"/>
          <w:marRight w:val="0"/>
          <w:marTop w:val="0"/>
          <w:marBottom w:val="0"/>
          <w:divBdr>
            <w:top w:val="none" w:sz="0" w:space="0" w:color="auto"/>
            <w:left w:val="none" w:sz="0" w:space="0" w:color="auto"/>
            <w:bottom w:val="none" w:sz="0" w:space="0" w:color="auto"/>
            <w:right w:val="none" w:sz="0" w:space="0" w:color="auto"/>
          </w:divBdr>
        </w:div>
        <w:div w:id="1052001127">
          <w:marLeft w:val="0"/>
          <w:marRight w:val="0"/>
          <w:marTop w:val="0"/>
          <w:marBottom w:val="0"/>
          <w:divBdr>
            <w:top w:val="none" w:sz="0" w:space="0" w:color="auto"/>
            <w:left w:val="none" w:sz="0" w:space="0" w:color="auto"/>
            <w:bottom w:val="none" w:sz="0" w:space="0" w:color="auto"/>
            <w:right w:val="none" w:sz="0" w:space="0" w:color="auto"/>
          </w:divBdr>
        </w:div>
        <w:div w:id="1769036032">
          <w:marLeft w:val="0"/>
          <w:marRight w:val="0"/>
          <w:marTop w:val="0"/>
          <w:marBottom w:val="0"/>
          <w:divBdr>
            <w:top w:val="none" w:sz="0" w:space="0" w:color="auto"/>
            <w:left w:val="none" w:sz="0" w:space="0" w:color="auto"/>
            <w:bottom w:val="none" w:sz="0" w:space="0" w:color="auto"/>
            <w:right w:val="none" w:sz="0" w:space="0" w:color="auto"/>
          </w:divBdr>
        </w:div>
        <w:div w:id="1700547796">
          <w:marLeft w:val="0"/>
          <w:marRight w:val="0"/>
          <w:marTop w:val="0"/>
          <w:marBottom w:val="0"/>
          <w:divBdr>
            <w:top w:val="none" w:sz="0" w:space="0" w:color="auto"/>
            <w:left w:val="none" w:sz="0" w:space="0" w:color="auto"/>
            <w:bottom w:val="none" w:sz="0" w:space="0" w:color="auto"/>
            <w:right w:val="none" w:sz="0" w:space="0" w:color="auto"/>
          </w:divBdr>
        </w:div>
        <w:div w:id="1870099014">
          <w:marLeft w:val="0"/>
          <w:marRight w:val="0"/>
          <w:marTop w:val="0"/>
          <w:marBottom w:val="0"/>
          <w:divBdr>
            <w:top w:val="none" w:sz="0" w:space="0" w:color="auto"/>
            <w:left w:val="none" w:sz="0" w:space="0" w:color="auto"/>
            <w:bottom w:val="none" w:sz="0" w:space="0" w:color="auto"/>
            <w:right w:val="none" w:sz="0" w:space="0" w:color="auto"/>
          </w:divBdr>
        </w:div>
        <w:div w:id="562562955">
          <w:marLeft w:val="0"/>
          <w:marRight w:val="0"/>
          <w:marTop w:val="0"/>
          <w:marBottom w:val="0"/>
          <w:divBdr>
            <w:top w:val="none" w:sz="0" w:space="0" w:color="auto"/>
            <w:left w:val="none" w:sz="0" w:space="0" w:color="auto"/>
            <w:bottom w:val="none" w:sz="0" w:space="0" w:color="auto"/>
            <w:right w:val="none" w:sz="0" w:space="0" w:color="auto"/>
          </w:divBdr>
        </w:div>
        <w:div w:id="2083403255">
          <w:marLeft w:val="0"/>
          <w:marRight w:val="0"/>
          <w:marTop w:val="0"/>
          <w:marBottom w:val="0"/>
          <w:divBdr>
            <w:top w:val="none" w:sz="0" w:space="0" w:color="auto"/>
            <w:left w:val="none" w:sz="0" w:space="0" w:color="auto"/>
            <w:bottom w:val="none" w:sz="0" w:space="0" w:color="auto"/>
            <w:right w:val="none" w:sz="0" w:space="0" w:color="auto"/>
          </w:divBdr>
        </w:div>
        <w:div w:id="1846941982">
          <w:marLeft w:val="0"/>
          <w:marRight w:val="0"/>
          <w:marTop w:val="0"/>
          <w:marBottom w:val="0"/>
          <w:divBdr>
            <w:top w:val="none" w:sz="0" w:space="0" w:color="auto"/>
            <w:left w:val="none" w:sz="0" w:space="0" w:color="auto"/>
            <w:bottom w:val="none" w:sz="0" w:space="0" w:color="auto"/>
            <w:right w:val="none" w:sz="0" w:space="0" w:color="auto"/>
          </w:divBdr>
        </w:div>
        <w:div w:id="829637187">
          <w:marLeft w:val="0"/>
          <w:marRight w:val="0"/>
          <w:marTop w:val="0"/>
          <w:marBottom w:val="0"/>
          <w:divBdr>
            <w:top w:val="none" w:sz="0" w:space="0" w:color="auto"/>
            <w:left w:val="none" w:sz="0" w:space="0" w:color="auto"/>
            <w:bottom w:val="none" w:sz="0" w:space="0" w:color="auto"/>
            <w:right w:val="none" w:sz="0" w:space="0" w:color="auto"/>
          </w:divBdr>
        </w:div>
        <w:div w:id="595283245">
          <w:marLeft w:val="0"/>
          <w:marRight w:val="0"/>
          <w:marTop w:val="0"/>
          <w:marBottom w:val="0"/>
          <w:divBdr>
            <w:top w:val="none" w:sz="0" w:space="0" w:color="auto"/>
            <w:left w:val="none" w:sz="0" w:space="0" w:color="auto"/>
            <w:bottom w:val="none" w:sz="0" w:space="0" w:color="auto"/>
            <w:right w:val="none" w:sz="0" w:space="0" w:color="auto"/>
          </w:divBdr>
        </w:div>
        <w:div w:id="1502114534">
          <w:marLeft w:val="0"/>
          <w:marRight w:val="0"/>
          <w:marTop w:val="0"/>
          <w:marBottom w:val="0"/>
          <w:divBdr>
            <w:top w:val="none" w:sz="0" w:space="0" w:color="auto"/>
            <w:left w:val="none" w:sz="0" w:space="0" w:color="auto"/>
            <w:bottom w:val="none" w:sz="0" w:space="0" w:color="auto"/>
            <w:right w:val="none" w:sz="0" w:space="0" w:color="auto"/>
          </w:divBdr>
        </w:div>
        <w:div w:id="226763999">
          <w:marLeft w:val="0"/>
          <w:marRight w:val="0"/>
          <w:marTop w:val="0"/>
          <w:marBottom w:val="0"/>
          <w:divBdr>
            <w:top w:val="none" w:sz="0" w:space="0" w:color="auto"/>
            <w:left w:val="none" w:sz="0" w:space="0" w:color="auto"/>
            <w:bottom w:val="none" w:sz="0" w:space="0" w:color="auto"/>
            <w:right w:val="none" w:sz="0" w:space="0" w:color="auto"/>
          </w:divBdr>
        </w:div>
        <w:div w:id="521208405">
          <w:marLeft w:val="0"/>
          <w:marRight w:val="0"/>
          <w:marTop w:val="0"/>
          <w:marBottom w:val="0"/>
          <w:divBdr>
            <w:top w:val="none" w:sz="0" w:space="0" w:color="auto"/>
            <w:left w:val="none" w:sz="0" w:space="0" w:color="auto"/>
            <w:bottom w:val="none" w:sz="0" w:space="0" w:color="auto"/>
            <w:right w:val="none" w:sz="0" w:space="0" w:color="auto"/>
          </w:divBdr>
        </w:div>
        <w:div w:id="2064254004">
          <w:marLeft w:val="0"/>
          <w:marRight w:val="0"/>
          <w:marTop w:val="0"/>
          <w:marBottom w:val="0"/>
          <w:divBdr>
            <w:top w:val="none" w:sz="0" w:space="0" w:color="auto"/>
            <w:left w:val="none" w:sz="0" w:space="0" w:color="auto"/>
            <w:bottom w:val="none" w:sz="0" w:space="0" w:color="auto"/>
            <w:right w:val="none" w:sz="0" w:space="0" w:color="auto"/>
          </w:divBdr>
        </w:div>
        <w:div w:id="1468743987">
          <w:marLeft w:val="0"/>
          <w:marRight w:val="0"/>
          <w:marTop w:val="0"/>
          <w:marBottom w:val="0"/>
          <w:divBdr>
            <w:top w:val="none" w:sz="0" w:space="0" w:color="auto"/>
            <w:left w:val="none" w:sz="0" w:space="0" w:color="auto"/>
            <w:bottom w:val="none" w:sz="0" w:space="0" w:color="auto"/>
            <w:right w:val="none" w:sz="0" w:space="0" w:color="auto"/>
          </w:divBdr>
        </w:div>
        <w:div w:id="1498570645">
          <w:marLeft w:val="0"/>
          <w:marRight w:val="0"/>
          <w:marTop w:val="0"/>
          <w:marBottom w:val="0"/>
          <w:divBdr>
            <w:top w:val="none" w:sz="0" w:space="0" w:color="auto"/>
            <w:left w:val="none" w:sz="0" w:space="0" w:color="auto"/>
            <w:bottom w:val="none" w:sz="0" w:space="0" w:color="auto"/>
            <w:right w:val="none" w:sz="0" w:space="0" w:color="auto"/>
          </w:divBdr>
        </w:div>
        <w:div w:id="2008821574">
          <w:marLeft w:val="0"/>
          <w:marRight w:val="0"/>
          <w:marTop w:val="0"/>
          <w:marBottom w:val="0"/>
          <w:divBdr>
            <w:top w:val="none" w:sz="0" w:space="0" w:color="auto"/>
            <w:left w:val="none" w:sz="0" w:space="0" w:color="auto"/>
            <w:bottom w:val="none" w:sz="0" w:space="0" w:color="auto"/>
            <w:right w:val="none" w:sz="0" w:space="0" w:color="auto"/>
          </w:divBdr>
        </w:div>
        <w:div w:id="553348326">
          <w:marLeft w:val="0"/>
          <w:marRight w:val="0"/>
          <w:marTop w:val="0"/>
          <w:marBottom w:val="0"/>
          <w:divBdr>
            <w:top w:val="none" w:sz="0" w:space="0" w:color="auto"/>
            <w:left w:val="none" w:sz="0" w:space="0" w:color="auto"/>
            <w:bottom w:val="none" w:sz="0" w:space="0" w:color="auto"/>
            <w:right w:val="none" w:sz="0" w:space="0" w:color="auto"/>
          </w:divBdr>
        </w:div>
      </w:divsChild>
    </w:div>
    <w:div w:id="1421638313">
      <w:bodyDiv w:val="1"/>
      <w:marLeft w:val="0"/>
      <w:marRight w:val="0"/>
      <w:marTop w:val="0"/>
      <w:marBottom w:val="0"/>
      <w:divBdr>
        <w:top w:val="none" w:sz="0" w:space="0" w:color="auto"/>
        <w:left w:val="none" w:sz="0" w:space="0" w:color="auto"/>
        <w:bottom w:val="none" w:sz="0" w:space="0" w:color="auto"/>
        <w:right w:val="none" w:sz="0" w:space="0" w:color="auto"/>
      </w:divBdr>
    </w:div>
    <w:div w:id="1485391470">
      <w:bodyDiv w:val="1"/>
      <w:marLeft w:val="0"/>
      <w:marRight w:val="0"/>
      <w:marTop w:val="0"/>
      <w:marBottom w:val="0"/>
      <w:divBdr>
        <w:top w:val="none" w:sz="0" w:space="0" w:color="auto"/>
        <w:left w:val="none" w:sz="0" w:space="0" w:color="auto"/>
        <w:bottom w:val="none" w:sz="0" w:space="0" w:color="auto"/>
        <w:right w:val="none" w:sz="0" w:space="0" w:color="auto"/>
      </w:divBdr>
    </w:div>
    <w:div w:id="1504708947">
      <w:bodyDiv w:val="1"/>
      <w:marLeft w:val="0"/>
      <w:marRight w:val="0"/>
      <w:marTop w:val="0"/>
      <w:marBottom w:val="0"/>
      <w:divBdr>
        <w:top w:val="none" w:sz="0" w:space="0" w:color="auto"/>
        <w:left w:val="none" w:sz="0" w:space="0" w:color="auto"/>
        <w:bottom w:val="none" w:sz="0" w:space="0" w:color="auto"/>
        <w:right w:val="none" w:sz="0" w:space="0" w:color="auto"/>
      </w:divBdr>
      <w:divsChild>
        <w:div w:id="176308134">
          <w:marLeft w:val="0"/>
          <w:marRight w:val="0"/>
          <w:marTop w:val="0"/>
          <w:marBottom w:val="0"/>
          <w:divBdr>
            <w:top w:val="none" w:sz="0" w:space="0" w:color="auto"/>
            <w:left w:val="none" w:sz="0" w:space="0" w:color="auto"/>
            <w:bottom w:val="none" w:sz="0" w:space="0" w:color="auto"/>
            <w:right w:val="none" w:sz="0" w:space="0" w:color="auto"/>
          </w:divBdr>
          <w:divsChild>
            <w:div w:id="18706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24526">
      <w:bodyDiv w:val="1"/>
      <w:marLeft w:val="0"/>
      <w:marRight w:val="0"/>
      <w:marTop w:val="0"/>
      <w:marBottom w:val="0"/>
      <w:divBdr>
        <w:top w:val="none" w:sz="0" w:space="0" w:color="auto"/>
        <w:left w:val="none" w:sz="0" w:space="0" w:color="auto"/>
        <w:bottom w:val="none" w:sz="0" w:space="0" w:color="auto"/>
        <w:right w:val="none" w:sz="0" w:space="0" w:color="auto"/>
      </w:divBdr>
    </w:div>
    <w:div w:id="1619021096">
      <w:bodyDiv w:val="1"/>
      <w:marLeft w:val="0"/>
      <w:marRight w:val="0"/>
      <w:marTop w:val="0"/>
      <w:marBottom w:val="0"/>
      <w:divBdr>
        <w:top w:val="none" w:sz="0" w:space="0" w:color="auto"/>
        <w:left w:val="none" w:sz="0" w:space="0" w:color="auto"/>
        <w:bottom w:val="none" w:sz="0" w:space="0" w:color="auto"/>
        <w:right w:val="none" w:sz="0" w:space="0" w:color="auto"/>
      </w:divBdr>
      <w:divsChild>
        <w:div w:id="734744531">
          <w:marLeft w:val="0"/>
          <w:marRight w:val="0"/>
          <w:marTop w:val="0"/>
          <w:marBottom w:val="0"/>
          <w:divBdr>
            <w:top w:val="none" w:sz="0" w:space="0" w:color="auto"/>
            <w:left w:val="none" w:sz="0" w:space="0" w:color="auto"/>
            <w:bottom w:val="none" w:sz="0" w:space="0" w:color="auto"/>
            <w:right w:val="none" w:sz="0" w:space="0" w:color="auto"/>
          </w:divBdr>
          <w:divsChild>
            <w:div w:id="46781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56266">
      <w:bodyDiv w:val="1"/>
      <w:marLeft w:val="0"/>
      <w:marRight w:val="0"/>
      <w:marTop w:val="0"/>
      <w:marBottom w:val="0"/>
      <w:divBdr>
        <w:top w:val="none" w:sz="0" w:space="0" w:color="auto"/>
        <w:left w:val="none" w:sz="0" w:space="0" w:color="auto"/>
        <w:bottom w:val="none" w:sz="0" w:space="0" w:color="auto"/>
        <w:right w:val="none" w:sz="0" w:space="0" w:color="auto"/>
      </w:divBdr>
      <w:divsChild>
        <w:div w:id="716977341">
          <w:marLeft w:val="0"/>
          <w:marRight w:val="0"/>
          <w:marTop w:val="0"/>
          <w:marBottom w:val="0"/>
          <w:divBdr>
            <w:top w:val="none" w:sz="0" w:space="0" w:color="auto"/>
            <w:left w:val="none" w:sz="0" w:space="0" w:color="auto"/>
            <w:bottom w:val="none" w:sz="0" w:space="0" w:color="auto"/>
            <w:right w:val="none" w:sz="0" w:space="0" w:color="auto"/>
          </w:divBdr>
        </w:div>
        <w:div w:id="1228608709">
          <w:marLeft w:val="0"/>
          <w:marRight w:val="0"/>
          <w:marTop w:val="0"/>
          <w:marBottom w:val="0"/>
          <w:divBdr>
            <w:top w:val="none" w:sz="0" w:space="0" w:color="auto"/>
            <w:left w:val="none" w:sz="0" w:space="0" w:color="auto"/>
            <w:bottom w:val="none" w:sz="0" w:space="0" w:color="auto"/>
            <w:right w:val="none" w:sz="0" w:space="0" w:color="auto"/>
          </w:divBdr>
        </w:div>
        <w:div w:id="1482846887">
          <w:marLeft w:val="0"/>
          <w:marRight w:val="0"/>
          <w:marTop w:val="0"/>
          <w:marBottom w:val="0"/>
          <w:divBdr>
            <w:top w:val="none" w:sz="0" w:space="0" w:color="auto"/>
            <w:left w:val="none" w:sz="0" w:space="0" w:color="auto"/>
            <w:bottom w:val="none" w:sz="0" w:space="0" w:color="auto"/>
            <w:right w:val="none" w:sz="0" w:space="0" w:color="auto"/>
          </w:divBdr>
        </w:div>
        <w:div w:id="370766985">
          <w:marLeft w:val="0"/>
          <w:marRight w:val="0"/>
          <w:marTop w:val="0"/>
          <w:marBottom w:val="0"/>
          <w:divBdr>
            <w:top w:val="none" w:sz="0" w:space="0" w:color="auto"/>
            <w:left w:val="none" w:sz="0" w:space="0" w:color="auto"/>
            <w:bottom w:val="none" w:sz="0" w:space="0" w:color="auto"/>
            <w:right w:val="none" w:sz="0" w:space="0" w:color="auto"/>
          </w:divBdr>
        </w:div>
        <w:div w:id="1262641796">
          <w:marLeft w:val="0"/>
          <w:marRight w:val="0"/>
          <w:marTop w:val="0"/>
          <w:marBottom w:val="0"/>
          <w:divBdr>
            <w:top w:val="none" w:sz="0" w:space="0" w:color="auto"/>
            <w:left w:val="none" w:sz="0" w:space="0" w:color="auto"/>
            <w:bottom w:val="none" w:sz="0" w:space="0" w:color="auto"/>
            <w:right w:val="none" w:sz="0" w:space="0" w:color="auto"/>
          </w:divBdr>
        </w:div>
        <w:div w:id="24067216">
          <w:marLeft w:val="0"/>
          <w:marRight w:val="0"/>
          <w:marTop w:val="0"/>
          <w:marBottom w:val="0"/>
          <w:divBdr>
            <w:top w:val="none" w:sz="0" w:space="0" w:color="auto"/>
            <w:left w:val="none" w:sz="0" w:space="0" w:color="auto"/>
            <w:bottom w:val="none" w:sz="0" w:space="0" w:color="auto"/>
            <w:right w:val="none" w:sz="0" w:space="0" w:color="auto"/>
          </w:divBdr>
        </w:div>
        <w:div w:id="193156982">
          <w:marLeft w:val="0"/>
          <w:marRight w:val="0"/>
          <w:marTop w:val="0"/>
          <w:marBottom w:val="0"/>
          <w:divBdr>
            <w:top w:val="none" w:sz="0" w:space="0" w:color="auto"/>
            <w:left w:val="none" w:sz="0" w:space="0" w:color="auto"/>
            <w:bottom w:val="none" w:sz="0" w:space="0" w:color="auto"/>
            <w:right w:val="none" w:sz="0" w:space="0" w:color="auto"/>
          </w:divBdr>
        </w:div>
        <w:div w:id="2025324972">
          <w:marLeft w:val="0"/>
          <w:marRight w:val="0"/>
          <w:marTop w:val="0"/>
          <w:marBottom w:val="0"/>
          <w:divBdr>
            <w:top w:val="none" w:sz="0" w:space="0" w:color="auto"/>
            <w:left w:val="none" w:sz="0" w:space="0" w:color="auto"/>
            <w:bottom w:val="none" w:sz="0" w:space="0" w:color="auto"/>
            <w:right w:val="none" w:sz="0" w:space="0" w:color="auto"/>
          </w:divBdr>
        </w:div>
        <w:div w:id="632908195">
          <w:marLeft w:val="0"/>
          <w:marRight w:val="0"/>
          <w:marTop w:val="0"/>
          <w:marBottom w:val="0"/>
          <w:divBdr>
            <w:top w:val="none" w:sz="0" w:space="0" w:color="auto"/>
            <w:left w:val="none" w:sz="0" w:space="0" w:color="auto"/>
            <w:bottom w:val="none" w:sz="0" w:space="0" w:color="auto"/>
            <w:right w:val="none" w:sz="0" w:space="0" w:color="auto"/>
          </w:divBdr>
        </w:div>
        <w:div w:id="1080104227">
          <w:marLeft w:val="0"/>
          <w:marRight w:val="0"/>
          <w:marTop w:val="0"/>
          <w:marBottom w:val="0"/>
          <w:divBdr>
            <w:top w:val="none" w:sz="0" w:space="0" w:color="auto"/>
            <w:left w:val="none" w:sz="0" w:space="0" w:color="auto"/>
            <w:bottom w:val="none" w:sz="0" w:space="0" w:color="auto"/>
            <w:right w:val="none" w:sz="0" w:space="0" w:color="auto"/>
          </w:divBdr>
        </w:div>
        <w:div w:id="1734696688">
          <w:marLeft w:val="0"/>
          <w:marRight w:val="0"/>
          <w:marTop w:val="0"/>
          <w:marBottom w:val="0"/>
          <w:divBdr>
            <w:top w:val="none" w:sz="0" w:space="0" w:color="auto"/>
            <w:left w:val="none" w:sz="0" w:space="0" w:color="auto"/>
            <w:bottom w:val="none" w:sz="0" w:space="0" w:color="auto"/>
            <w:right w:val="none" w:sz="0" w:space="0" w:color="auto"/>
          </w:divBdr>
        </w:div>
        <w:div w:id="1271863727">
          <w:marLeft w:val="0"/>
          <w:marRight w:val="0"/>
          <w:marTop w:val="0"/>
          <w:marBottom w:val="0"/>
          <w:divBdr>
            <w:top w:val="none" w:sz="0" w:space="0" w:color="auto"/>
            <w:left w:val="none" w:sz="0" w:space="0" w:color="auto"/>
            <w:bottom w:val="none" w:sz="0" w:space="0" w:color="auto"/>
            <w:right w:val="none" w:sz="0" w:space="0" w:color="auto"/>
          </w:divBdr>
        </w:div>
        <w:div w:id="1529025277">
          <w:marLeft w:val="0"/>
          <w:marRight w:val="0"/>
          <w:marTop w:val="0"/>
          <w:marBottom w:val="0"/>
          <w:divBdr>
            <w:top w:val="none" w:sz="0" w:space="0" w:color="auto"/>
            <w:left w:val="none" w:sz="0" w:space="0" w:color="auto"/>
            <w:bottom w:val="none" w:sz="0" w:space="0" w:color="auto"/>
            <w:right w:val="none" w:sz="0" w:space="0" w:color="auto"/>
          </w:divBdr>
        </w:div>
        <w:div w:id="286282661">
          <w:marLeft w:val="0"/>
          <w:marRight w:val="0"/>
          <w:marTop w:val="0"/>
          <w:marBottom w:val="0"/>
          <w:divBdr>
            <w:top w:val="none" w:sz="0" w:space="0" w:color="auto"/>
            <w:left w:val="none" w:sz="0" w:space="0" w:color="auto"/>
            <w:bottom w:val="none" w:sz="0" w:space="0" w:color="auto"/>
            <w:right w:val="none" w:sz="0" w:space="0" w:color="auto"/>
          </w:divBdr>
        </w:div>
        <w:div w:id="1888763353">
          <w:marLeft w:val="0"/>
          <w:marRight w:val="0"/>
          <w:marTop w:val="0"/>
          <w:marBottom w:val="0"/>
          <w:divBdr>
            <w:top w:val="none" w:sz="0" w:space="0" w:color="auto"/>
            <w:left w:val="none" w:sz="0" w:space="0" w:color="auto"/>
            <w:bottom w:val="none" w:sz="0" w:space="0" w:color="auto"/>
            <w:right w:val="none" w:sz="0" w:space="0" w:color="auto"/>
          </w:divBdr>
        </w:div>
        <w:div w:id="1216548474">
          <w:marLeft w:val="0"/>
          <w:marRight w:val="0"/>
          <w:marTop w:val="0"/>
          <w:marBottom w:val="0"/>
          <w:divBdr>
            <w:top w:val="none" w:sz="0" w:space="0" w:color="auto"/>
            <w:left w:val="none" w:sz="0" w:space="0" w:color="auto"/>
            <w:bottom w:val="none" w:sz="0" w:space="0" w:color="auto"/>
            <w:right w:val="none" w:sz="0" w:space="0" w:color="auto"/>
          </w:divBdr>
        </w:div>
        <w:div w:id="1682394475">
          <w:marLeft w:val="0"/>
          <w:marRight w:val="0"/>
          <w:marTop w:val="0"/>
          <w:marBottom w:val="0"/>
          <w:divBdr>
            <w:top w:val="none" w:sz="0" w:space="0" w:color="auto"/>
            <w:left w:val="none" w:sz="0" w:space="0" w:color="auto"/>
            <w:bottom w:val="none" w:sz="0" w:space="0" w:color="auto"/>
            <w:right w:val="none" w:sz="0" w:space="0" w:color="auto"/>
          </w:divBdr>
        </w:div>
        <w:div w:id="390155840">
          <w:marLeft w:val="0"/>
          <w:marRight w:val="0"/>
          <w:marTop w:val="0"/>
          <w:marBottom w:val="0"/>
          <w:divBdr>
            <w:top w:val="none" w:sz="0" w:space="0" w:color="auto"/>
            <w:left w:val="none" w:sz="0" w:space="0" w:color="auto"/>
            <w:bottom w:val="none" w:sz="0" w:space="0" w:color="auto"/>
            <w:right w:val="none" w:sz="0" w:space="0" w:color="auto"/>
          </w:divBdr>
        </w:div>
        <w:div w:id="194580454">
          <w:marLeft w:val="0"/>
          <w:marRight w:val="0"/>
          <w:marTop w:val="0"/>
          <w:marBottom w:val="0"/>
          <w:divBdr>
            <w:top w:val="none" w:sz="0" w:space="0" w:color="auto"/>
            <w:left w:val="none" w:sz="0" w:space="0" w:color="auto"/>
            <w:bottom w:val="none" w:sz="0" w:space="0" w:color="auto"/>
            <w:right w:val="none" w:sz="0" w:space="0" w:color="auto"/>
          </w:divBdr>
        </w:div>
        <w:div w:id="1920292397">
          <w:marLeft w:val="0"/>
          <w:marRight w:val="0"/>
          <w:marTop w:val="0"/>
          <w:marBottom w:val="0"/>
          <w:divBdr>
            <w:top w:val="none" w:sz="0" w:space="0" w:color="auto"/>
            <w:left w:val="none" w:sz="0" w:space="0" w:color="auto"/>
            <w:bottom w:val="none" w:sz="0" w:space="0" w:color="auto"/>
            <w:right w:val="none" w:sz="0" w:space="0" w:color="auto"/>
          </w:divBdr>
        </w:div>
        <w:div w:id="344022940">
          <w:marLeft w:val="0"/>
          <w:marRight w:val="0"/>
          <w:marTop w:val="0"/>
          <w:marBottom w:val="0"/>
          <w:divBdr>
            <w:top w:val="none" w:sz="0" w:space="0" w:color="auto"/>
            <w:left w:val="none" w:sz="0" w:space="0" w:color="auto"/>
            <w:bottom w:val="none" w:sz="0" w:space="0" w:color="auto"/>
            <w:right w:val="none" w:sz="0" w:space="0" w:color="auto"/>
          </w:divBdr>
        </w:div>
        <w:div w:id="49039480">
          <w:marLeft w:val="0"/>
          <w:marRight w:val="0"/>
          <w:marTop w:val="0"/>
          <w:marBottom w:val="0"/>
          <w:divBdr>
            <w:top w:val="none" w:sz="0" w:space="0" w:color="auto"/>
            <w:left w:val="none" w:sz="0" w:space="0" w:color="auto"/>
            <w:bottom w:val="none" w:sz="0" w:space="0" w:color="auto"/>
            <w:right w:val="none" w:sz="0" w:space="0" w:color="auto"/>
          </w:divBdr>
        </w:div>
        <w:div w:id="1335642756">
          <w:marLeft w:val="0"/>
          <w:marRight w:val="0"/>
          <w:marTop w:val="0"/>
          <w:marBottom w:val="0"/>
          <w:divBdr>
            <w:top w:val="none" w:sz="0" w:space="0" w:color="auto"/>
            <w:left w:val="none" w:sz="0" w:space="0" w:color="auto"/>
            <w:bottom w:val="none" w:sz="0" w:space="0" w:color="auto"/>
            <w:right w:val="none" w:sz="0" w:space="0" w:color="auto"/>
          </w:divBdr>
        </w:div>
        <w:div w:id="1450205170">
          <w:marLeft w:val="0"/>
          <w:marRight w:val="0"/>
          <w:marTop w:val="0"/>
          <w:marBottom w:val="0"/>
          <w:divBdr>
            <w:top w:val="none" w:sz="0" w:space="0" w:color="auto"/>
            <w:left w:val="none" w:sz="0" w:space="0" w:color="auto"/>
            <w:bottom w:val="none" w:sz="0" w:space="0" w:color="auto"/>
            <w:right w:val="none" w:sz="0" w:space="0" w:color="auto"/>
          </w:divBdr>
        </w:div>
        <w:div w:id="2011635737">
          <w:marLeft w:val="0"/>
          <w:marRight w:val="0"/>
          <w:marTop w:val="0"/>
          <w:marBottom w:val="0"/>
          <w:divBdr>
            <w:top w:val="none" w:sz="0" w:space="0" w:color="auto"/>
            <w:left w:val="none" w:sz="0" w:space="0" w:color="auto"/>
            <w:bottom w:val="none" w:sz="0" w:space="0" w:color="auto"/>
            <w:right w:val="none" w:sz="0" w:space="0" w:color="auto"/>
          </w:divBdr>
        </w:div>
        <w:div w:id="2089381757">
          <w:marLeft w:val="0"/>
          <w:marRight w:val="0"/>
          <w:marTop w:val="0"/>
          <w:marBottom w:val="0"/>
          <w:divBdr>
            <w:top w:val="none" w:sz="0" w:space="0" w:color="auto"/>
            <w:left w:val="none" w:sz="0" w:space="0" w:color="auto"/>
            <w:bottom w:val="none" w:sz="0" w:space="0" w:color="auto"/>
            <w:right w:val="none" w:sz="0" w:space="0" w:color="auto"/>
          </w:divBdr>
        </w:div>
        <w:div w:id="995645923">
          <w:marLeft w:val="0"/>
          <w:marRight w:val="0"/>
          <w:marTop w:val="0"/>
          <w:marBottom w:val="0"/>
          <w:divBdr>
            <w:top w:val="none" w:sz="0" w:space="0" w:color="auto"/>
            <w:left w:val="none" w:sz="0" w:space="0" w:color="auto"/>
            <w:bottom w:val="none" w:sz="0" w:space="0" w:color="auto"/>
            <w:right w:val="none" w:sz="0" w:space="0" w:color="auto"/>
          </w:divBdr>
        </w:div>
        <w:div w:id="175966694">
          <w:marLeft w:val="0"/>
          <w:marRight w:val="0"/>
          <w:marTop w:val="0"/>
          <w:marBottom w:val="0"/>
          <w:divBdr>
            <w:top w:val="none" w:sz="0" w:space="0" w:color="auto"/>
            <w:left w:val="none" w:sz="0" w:space="0" w:color="auto"/>
            <w:bottom w:val="none" w:sz="0" w:space="0" w:color="auto"/>
            <w:right w:val="none" w:sz="0" w:space="0" w:color="auto"/>
          </w:divBdr>
        </w:div>
        <w:div w:id="974027236">
          <w:marLeft w:val="0"/>
          <w:marRight w:val="0"/>
          <w:marTop w:val="0"/>
          <w:marBottom w:val="0"/>
          <w:divBdr>
            <w:top w:val="none" w:sz="0" w:space="0" w:color="auto"/>
            <w:left w:val="none" w:sz="0" w:space="0" w:color="auto"/>
            <w:bottom w:val="none" w:sz="0" w:space="0" w:color="auto"/>
            <w:right w:val="none" w:sz="0" w:space="0" w:color="auto"/>
          </w:divBdr>
        </w:div>
        <w:div w:id="1189835919">
          <w:marLeft w:val="0"/>
          <w:marRight w:val="0"/>
          <w:marTop w:val="0"/>
          <w:marBottom w:val="0"/>
          <w:divBdr>
            <w:top w:val="none" w:sz="0" w:space="0" w:color="auto"/>
            <w:left w:val="none" w:sz="0" w:space="0" w:color="auto"/>
            <w:bottom w:val="none" w:sz="0" w:space="0" w:color="auto"/>
            <w:right w:val="none" w:sz="0" w:space="0" w:color="auto"/>
          </w:divBdr>
        </w:div>
        <w:div w:id="996416927">
          <w:marLeft w:val="0"/>
          <w:marRight w:val="0"/>
          <w:marTop w:val="0"/>
          <w:marBottom w:val="0"/>
          <w:divBdr>
            <w:top w:val="none" w:sz="0" w:space="0" w:color="auto"/>
            <w:left w:val="none" w:sz="0" w:space="0" w:color="auto"/>
            <w:bottom w:val="none" w:sz="0" w:space="0" w:color="auto"/>
            <w:right w:val="none" w:sz="0" w:space="0" w:color="auto"/>
          </w:divBdr>
        </w:div>
        <w:div w:id="2091154620">
          <w:marLeft w:val="0"/>
          <w:marRight w:val="0"/>
          <w:marTop w:val="0"/>
          <w:marBottom w:val="0"/>
          <w:divBdr>
            <w:top w:val="none" w:sz="0" w:space="0" w:color="auto"/>
            <w:left w:val="none" w:sz="0" w:space="0" w:color="auto"/>
            <w:bottom w:val="none" w:sz="0" w:space="0" w:color="auto"/>
            <w:right w:val="none" w:sz="0" w:space="0" w:color="auto"/>
          </w:divBdr>
        </w:div>
        <w:div w:id="1998998107">
          <w:marLeft w:val="0"/>
          <w:marRight w:val="0"/>
          <w:marTop w:val="0"/>
          <w:marBottom w:val="0"/>
          <w:divBdr>
            <w:top w:val="none" w:sz="0" w:space="0" w:color="auto"/>
            <w:left w:val="none" w:sz="0" w:space="0" w:color="auto"/>
            <w:bottom w:val="none" w:sz="0" w:space="0" w:color="auto"/>
            <w:right w:val="none" w:sz="0" w:space="0" w:color="auto"/>
          </w:divBdr>
        </w:div>
        <w:div w:id="618608878">
          <w:marLeft w:val="0"/>
          <w:marRight w:val="0"/>
          <w:marTop w:val="0"/>
          <w:marBottom w:val="0"/>
          <w:divBdr>
            <w:top w:val="none" w:sz="0" w:space="0" w:color="auto"/>
            <w:left w:val="none" w:sz="0" w:space="0" w:color="auto"/>
            <w:bottom w:val="none" w:sz="0" w:space="0" w:color="auto"/>
            <w:right w:val="none" w:sz="0" w:space="0" w:color="auto"/>
          </w:divBdr>
        </w:div>
        <w:div w:id="164248300">
          <w:marLeft w:val="0"/>
          <w:marRight w:val="0"/>
          <w:marTop w:val="0"/>
          <w:marBottom w:val="0"/>
          <w:divBdr>
            <w:top w:val="none" w:sz="0" w:space="0" w:color="auto"/>
            <w:left w:val="none" w:sz="0" w:space="0" w:color="auto"/>
            <w:bottom w:val="none" w:sz="0" w:space="0" w:color="auto"/>
            <w:right w:val="none" w:sz="0" w:space="0" w:color="auto"/>
          </w:divBdr>
        </w:div>
        <w:div w:id="307394165">
          <w:marLeft w:val="0"/>
          <w:marRight w:val="0"/>
          <w:marTop w:val="0"/>
          <w:marBottom w:val="0"/>
          <w:divBdr>
            <w:top w:val="none" w:sz="0" w:space="0" w:color="auto"/>
            <w:left w:val="none" w:sz="0" w:space="0" w:color="auto"/>
            <w:bottom w:val="none" w:sz="0" w:space="0" w:color="auto"/>
            <w:right w:val="none" w:sz="0" w:space="0" w:color="auto"/>
          </w:divBdr>
        </w:div>
        <w:div w:id="396242720">
          <w:marLeft w:val="0"/>
          <w:marRight w:val="0"/>
          <w:marTop w:val="0"/>
          <w:marBottom w:val="0"/>
          <w:divBdr>
            <w:top w:val="none" w:sz="0" w:space="0" w:color="auto"/>
            <w:left w:val="none" w:sz="0" w:space="0" w:color="auto"/>
            <w:bottom w:val="none" w:sz="0" w:space="0" w:color="auto"/>
            <w:right w:val="none" w:sz="0" w:space="0" w:color="auto"/>
          </w:divBdr>
        </w:div>
        <w:div w:id="934051">
          <w:marLeft w:val="0"/>
          <w:marRight w:val="0"/>
          <w:marTop w:val="0"/>
          <w:marBottom w:val="0"/>
          <w:divBdr>
            <w:top w:val="none" w:sz="0" w:space="0" w:color="auto"/>
            <w:left w:val="none" w:sz="0" w:space="0" w:color="auto"/>
            <w:bottom w:val="none" w:sz="0" w:space="0" w:color="auto"/>
            <w:right w:val="none" w:sz="0" w:space="0" w:color="auto"/>
          </w:divBdr>
        </w:div>
        <w:div w:id="1292902084">
          <w:marLeft w:val="0"/>
          <w:marRight w:val="0"/>
          <w:marTop w:val="0"/>
          <w:marBottom w:val="0"/>
          <w:divBdr>
            <w:top w:val="none" w:sz="0" w:space="0" w:color="auto"/>
            <w:left w:val="none" w:sz="0" w:space="0" w:color="auto"/>
            <w:bottom w:val="none" w:sz="0" w:space="0" w:color="auto"/>
            <w:right w:val="none" w:sz="0" w:space="0" w:color="auto"/>
          </w:divBdr>
        </w:div>
        <w:div w:id="1523858785">
          <w:marLeft w:val="0"/>
          <w:marRight w:val="0"/>
          <w:marTop w:val="0"/>
          <w:marBottom w:val="0"/>
          <w:divBdr>
            <w:top w:val="none" w:sz="0" w:space="0" w:color="auto"/>
            <w:left w:val="none" w:sz="0" w:space="0" w:color="auto"/>
            <w:bottom w:val="none" w:sz="0" w:space="0" w:color="auto"/>
            <w:right w:val="none" w:sz="0" w:space="0" w:color="auto"/>
          </w:divBdr>
        </w:div>
        <w:div w:id="1584071602">
          <w:marLeft w:val="0"/>
          <w:marRight w:val="0"/>
          <w:marTop w:val="0"/>
          <w:marBottom w:val="0"/>
          <w:divBdr>
            <w:top w:val="none" w:sz="0" w:space="0" w:color="auto"/>
            <w:left w:val="none" w:sz="0" w:space="0" w:color="auto"/>
            <w:bottom w:val="none" w:sz="0" w:space="0" w:color="auto"/>
            <w:right w:val="none" w:sz="0" w:space="0" w:color="auto"/>
          </w:divBdr>
        </w:div>
        <w:div w:id="1363241967">
          <w:marLeft w:val="0"/>
          <w:marRight w:val="0"/>
          <w:marTop w:val="0"/>
          <w:marBottom w:val="0"/>
          <w:divBdr>
            <w:top w:val="none" w:sz="0" w:space="0" w:color="auto"/>
            <w:left w:val="none" w:sz="0" w:space="0" w:color="auto"/>
            <w:bottom w:val="none" w:sz="0" w:space="0" w:color="auto"/>
            <w:right w:val="none" w:sz="0" w:space="0" w:color="auto"/>
          </w:divBdr>
        </w:div>
        <w:div w:id="1607496603">
          <w:marLeft w:val="0"/>
          <w:marRight w:val="0"/>
          <w:marTop w:val="0"/>
          <w:marBottom w:val="0"/>
          <w:divBdr>
            <w:top w:val="none" w:sz="0" w:space="0" w:color="auto"/>
            <w:left w:val="none" w:sz="0" w:space="0" w:color="auto"/>
            <w:bottom w:val="none" w:sz="0" w:space="0" w:color="auto"/>
            <w:right w:val="none" w:sz="0" w:space="0" w:color="auto"/>
          </w:divBdr>
        </w:div>
        <w:div w:id="484975572">
          <w:marLeft w:val="0"/>
          <w:marRight w:val="0"/>
          <w:marTop w:val="0"/>
          <w:marBottom w:val="0"/>
          <w:divBdr>
            <w:top w:val="none" w:sz="0" w:space="0" w:color="auto"/>
            <w:left w:val="none" w:sz="0" w:space="0" w:color="auto"/>
            <w:bottom w:val="none" w:sz="0" w:space="0" w:color="auto"/>
            <w:right w:val="none" w:sz="0" w:space="0" w:color="auto"/>
          </w:divBdr>
        </w:div>
        <w:div w:id="385033705">
          <w:marLeft w:val="0"/>
          <w:marRight w:val="0"/>
          <w:marTop w:val="0"/>
          <w:marBottom w:val="0"/>
          <w:divBdr>
            <w:top w:val="none" w:sz="0" w:space="0" w:color="auto"/>
            <w:left w:val="none" w:sz="0" w:space="0" w:color="auto"/>
            <w:bottom w:val="none" w:sz="0" w:space="0" w:color="auto"/>
            <w:right w:val="none" w:sz="0" w:space="0" w:color="auto"/>
          </w:divBdr>
        </w:div>
        <w:div w:id="1645039679">
          <w:marLeft w:val="0"/>
          <w:marRight w:val="0"/>
          <w:marTop w:val="0"/>
          <w:marBottom w:val="0"/>
          <w:divBdr>
            <w:top w:val="none" w:sz="0" w:space="0" w:color="auto"/>
            <w:left w:val="none" w:sz="0" w:space="0" w:color="auto"/>
            <w:bottom w:val="none" w:sz="0" w:space="0" w:color="auto"/>
            <w:right w:val="none" w:sz="0" w:space="0" w:color="auto"/>
          </w:divBdr>
        </w:div>
        <w:div w:id="502284553">
          <w:marLeft w:val="0"/>
          <w:marRight w:val="0"/>
          <w:marTop w:val="0"/>
          <w:marBottom w:val="0"/>
          <w:divBdr>
            <w:top w:val="none" w:sz="0" w:space="0" w:color="auto"/>
            <w:left w:val="none" w:sz="0" w:space="0" w:color="auto"/>
            <w:bottom w:val="none" w:sz="0" w:space="0" w:color="auto"/>
            <w:right w:val="none" w:sz="0" w:space="0" w:color="auto"/>
          </w:divBdr>
        </w:div>
        <w:div w:id="501507229">
          <w:marLeft w:val="0"/>
          <w:marRight w:val="0"/>
          <w:marTop w:val="0"/>
          <w:marBottom w:val="0"/>
          <w:divBdr>
            <w:top w:val="none" w:sz="0" w:space="0" w:color="auto"/>
            <w:left w:val="none" w:sz="0" w:space="0" w:color="auto"/>
            <w:bottom w:val="none" w:sz="0" w:space="0" w:color="auto"/>
            <w:right w:val="none" w:sz="0" w:space="0" w:color="auto"/>
          </w:divBdr>
        </w:div>
        <w:div w:id="2146508293">
          <w:marLeft w:val="0"/>
          <w:marRight w:val="0"/>
          <w:marTop w:val="0"/>
          <w:marBottom w:val="0"/>
          <w:divBdr>
            <w:top w:val="none" w:sz="0" w:space="0" w:color="auto"/>
            <w:left w:val="none" w:sz="0" w:space="0" w:color="auto"/>
            <w:bottom w:val="none" w:sz="0" w:space="0" w:color="auto"/>
            <w:right w:val="none" w:sz="0" w:space="0" w:color="auto"/>
          </w:divBdr>
        </w:div>
        <w:div w:id="807360350">
          <w:marLeft w:val="0"/>
          <w:marRight w:val="0"/>
          <w:marTop w:val="0"/>
          <w:marBottom w:val="0"/>
          <w:divBdr>
            <w:top w:val="none" w:sz="0" w:space="0" w:color="auto"/>
            <w:left w:val="none" w:sz="0" w:space="0" w:color="auto"/>
            <w:bottom w:val="none" w:sz="0" w:space="0" w:color="auto"/>
            <w:right w:val="none" w:sz="0" w:space="0" w:color="auto"/>
          </w:divBdr>
        </w:div>
        <w:div w:id="1566451911">
          <w:marLeft w:val="0"/>
          <w:marRight w:val="0"/>
          <w:marTop w:val="0"/>
          <w:marBottom w:val="0"/>
          <w:divBdr>
            <w:top w:val="none" w:sz="0" w:space="0" w:color="auto"/>
            <w:left w:val="none" w:sz="0" w:space="0" w:color="auto"/>
            <w:bottom w:val="none" w:sz="0" w:space="0" w:color="auto"/>
            <w:right w:val="none" w:sz="0" w:space="0" w:color="auto"/>
          </w:divBdr>
        </w:div>
        <w:div w:id="1819296032">
          <w:marLeft w:val="0"/>
          <w:marRight w:val="0"/>
          <w:marTop w:val="0"/>
          <w:marBottom w:val="0"/>
          <w:divBdr>
            <w:top w:val="none" w:sz="0" w:space="0" w:color="auto"/>
            <w:left w:val="none" w:sz="0" w:space="0" w:color="auto"/>
            <w:bottom w:val="none" w:sz="0" w:space="0" w:color="auto"/>
            <w:right w:val="none" w:sz="0" w:space="0" w:color="auto"/>
          </w:divBdr>
        </w:div>
        <w:div w:id="145364723">
          <w:marLeft w:val="0"/>
          <w:marRight w:val="0"/>
          <w:marTop w:val="0"/>
          <w:marBottom w:val="0"/>
          <w:divBdr>
            <w:top w:val="none" w:sz="0" w:space="0" w:color="auto"/>
            <w:left w:val="none" w:sz="0" w:space="0" w:color="auto"/>
            <w:bottom w:val="none" w:sz="0" w:space="0" w:color="auto"/>
            <w:right w:val="none" w:sz="0" w:space="0" w:color="auto"/>
          </w:divBdr>
        </w:div>
        <w:div w:id="2100756841">
          <w:marLeft w:val="0"/>
          <w:marRight w:val="0"/>
          <w:marTop w:val="0"/>
          <w:marBottom w:val="0"/>
          <w:divBdr>
            <w:top w:val="none" w:sz="0" w:space="0" w:color="auto"/>
            <w:left w:val="none" w:sz="0" w:space="0" w:color="auto"/>
            <w:bottom w:val="none" w:sz="0" w:space="0" w:color="auto"/>
            <w:right w:val="none" w:sz="0" w:space="0" w:color="auto"/>
          </w:divBdr>
        </w:div>
        <w:div w:id="357047655">
          <w:marLeft w:val="0"/>
          <w:marRight w:val="0"/>
          <w:marTop w:val="0"/>
          <w:marBottom w:val="0"/>
          <w:divBdr>
            <w:top w:val="none" w:sz="0" w:space="0" w:color="auto"/>
            <w:left w:val="none" w:sz="0" w:space="0" w:color="auto"/>
            <w:bottom w:val="none" w:sz="0" w:space="0" w:color="auto"/>
            <w:right w:val="none" w:sz="0" w:space="0" w:color="auto"/>
          </w:divBdr>
        </w:div>
        <w:div w:id="388505844">
          <w:marLeft w:val="0"/>
          <w:marRight w:val="0"/>
          <w:marTop w:val="0"/>
          <w:marBottom w:val="0"/>
          <w:divBdr>
            <w:top w:val="none" w:sz="0" w:space="0" w:color="auto"/>
            <w:left w:val="none" w:sz="0" w:space="0" w:color="auto"/>
            <w:bottom w:val="none" w:sz="0" w:space="0" w:color="auto"/>
            <w:right w:val="none" w:sz="0" w:space="0" w:color="auto"/>
          </w:divBdr>
        </w:div>
        <w:div w:id="844857212">
          <w:marLeft w:val="0"/>
          <w:marRight w:val="0"/>
          <w:marTop w:val="0"/>
          <w:marBottom w:val="0"/>
          <w:divBdr>
            <w:top w:val="none" w:sz="0" w:space="0" w:color="auto"/>
            <w:left w:val="none" w:sz="0" w:space="0" w:color="auto"/>
            <w:bottom w:val="none" w:sz="0" w:space="0" w:color="auto"/>
            <w:right w:val="none" w:sz="0" w:space="0" w:color="auto"/>
          </w:divBdr>
        </w:div>
        <w:div w:id="1831217623">
          <w:marLeft w:val="0"/>
          <w:marRight w:val="0"/>
          <w:marTop w:val="0"/>
          <w:marBottom w:val="0"/>
          <w:divBdr>
            <w:top w:val="none" w:sz="0" w:space="0" w:color="auto"/>
            <w:left w:val="none" w:sz="0" w:space="0" w:color="auto"/>
            <w:bottom w:val="none" w:sz="0" w:space="0" w:color="auto"/>
            <w:right w:val="none" w:sz="0" w:space="0" w:color="auto"/>
          </w:divBdr>
        </w:div>
        <w:div w:id="591010166">
          <w:marLeft w:val="0"/>
          <w:marRight w:val="0"/>
          <w:marTop w:val="0"/>
          <w:marBottom w:val="0"/>
          <w:divBdr>
            <w:top w:val="none" w:sz="0" w:space="0" w:color="auto"/>
            <w:left w:val="none" w:sz="0" w:space="0" w:color="auto"/>
            <w:bottom w:val="none" w:sz="0" w:space="0" w:color="auto"/>
            <w:right w:val="none" w:sz="0" w:space="0" w:color="auto"/>
          </w:divBdr>
        </w:div>
        <w:div w:id="1103769727">
          <w:marLeft w:val="0"/>
          <w:marRight w:val="0"/>
          <w:marTop w:val="0"/>
          <w:marBottom w:val="0"/>
          <w:divBdr>
            <w:top w:val="none" w:sz="0" w:space="0" w:color="auto"/>
            <w:left w:val="none" w:sz="0" w:space="0" w:color="auto"/>
            <w:bottom w:val="none" w:sz="0" w:space="0" w:color="auto"/>
            <w:right w:val="none" w:sz="0" w:space="0" w:color="auto"/>
          </w:divBdr>
        </w:div>
        <w:div w:id="40442883">
          <w:marLeft w:val="0"/>
          <w:marRight w:val="0"/>
          <w:marTop w:val="0"/>
          <w:marBottom w:val="0"/>
          <w:divBdr>
            <w:top w:val="none" w:sz="0" w:space="0" w:color="auto"/>
            <w:left w:val="none" w:sz="0" w:space="0" w:color="auto"/>
            <w:bottom w:val="none" w:sz="0" w:space="0" w:color="auto"/>
            <w:right w:val="none" w:sz="0" w:space="0" w:color="auto"/>
          </w:divBdr>
        </w:div>
        <w:div w:id="670452410">
          <w:marLeft w:val="0"/>
          <w:marRight w:val="0"/>
          <w:marTop w:val="0"/>
          <w:marBottom w:val="0"/>
          <w:divBdr>
            <w:top w:val="none" w:sz="0" w:space="0" w:color="auto"/>
            <w:left w:val="none" w:sz="0" w:space="0" w:color="auto"/>
            <w:bottom w:val="none" w:sz="0" w:space="0" w:color="auto"/>
            <w:right w:val="none" w:sz="0" w:space="0" w:color="auto"/>
          </w:divBdr>
        </w:div>
        <w:div w:id="1371413107">
          <w:marLeft w:val="0"/>
          <w:marRight w:val="0"/>
          <w:marTop w:val="0"/>
          <w:marBottom w:val="0"/>
          <w:divBdr>
            <w:top w:val="none" w:sz="0" w:space="0" w:color="auto"/>
            <w:left w:val="none" w:sz="0" w:space="0" w:color="auto"/>
            <w:bottom w:val="none" w:sz="0" w:space="0" w:color="auto"/>
            <w:right w:val="none" w:sz="0" w:space="0" w:color="auto"/>
          </w:divBdr>
        </w:div>
        <w:div w:id="734817509">
          <w:marLeft w:val="0"/>
          <w:marRight w:val="0"/>
          <w:marTop w:val="0"/>
          <w:marBottom w:val="0"/>
          <w:divBdr>
            <w:top w:val="none" w:sz="0" w:space="0" w:color="auto"/>
            <w:left w:val="none" w:sz="0" w:space="0" w:color="auto"/>
            <w:bottom w:val="none" w:sz="0" w:space="0" w:color="auto"/>
            <w:right w:val="none" w:sz="0" w:space="0" w:color="auto"/>
          </w:divBdr>
        </w:div>
        <w:div w:id="908270124">
          <w:marLeft w:val="0"/>
          <w:marRight w:val="0"/>
          <w:marTop w:val="0"/>
          <w:marBottom w:val="0"/>
          <w:divBdr>
            <w:top w:val="none" w:sz="0" w:space="0" w:color="auto"/>
            <w:left w:val="none" w:sz="0" w:space="0" w:color="auto"/>
            <w:bottom w:val="none" w:sz="0" w:space="0" w:color="auto"/>
            <w:right w:val="none" w:sz="0" w:space="0" w:color="auto"/>
          </w:divBdr>
        </w:div>
        <w:div w:id="669329218">
          <w:marLeft w:val="0"/>
          <w:marRight w:val="0"/>
          <w:marTop w:val="0"/>
          <w:marBottom w:val="0"/>
          <w:divBdr>
            <w:top w:val="none" w:sz="0" w:space="0" w:color="auto"/>
            <w:left w:val="none" w:sz="0" w:space="0" w:color="auto"/>
            <w:bottom w:val="none" w:sz="0" w:space="0" w:color="auto"/>
            <w:right w:val="none" w:sz="0" w:space="0" w:color="auto"/>
          </w:divBdr>
        </w:div>
        <w:div w:id="440420953">
          <w:marLeft w:val="0"/>
          <w:marRight w:val="0"/>
          <w:marTop w:val="0"/>
          <w:marBottom w:val="0"/>
          <w:divBdr>
            <w:top w:val="none" w:sz="0" w:space="0" w:color="auto"/>
            <w:left w:val="none" w:sz="0" w:space="0" w:color="auto"/>
            <w:bottom w:val="none" w:sz="0" w:space="0" w:color="auto"/>
            <w:right w:val="none" w:sz="0" w:space="0" w:color="auto"/>
          </w:divBdr>
        </w:div>
        <w:div w:id="1444691181">
          <w:marLeft w:val="0"/>
          <w:marRight w:val="0"/>
          <w:marTop w:val="0"/>
          <w:marBottom w:val="0"/>
          <w:divBdr>
            <w:top w:val="none" w:sz="0" w:space="0" w:color="auto"/>
            <w:left w:val="none" w:sz="0" w:space="0" w:color="auto"/>
            <w:bottom w:val="none" w:sz="0" w:space="0" w:color="auto"/>
            <w:right w:val="none" w:sz="0" w:space="0" w:color="auto"/>
          </w:divBdr>
        </w:div>
        <w:div w:id="1962954761">
          <w:marLeft w:val="0"/>
          <w:marRight w:val="0"/>
          <w:marTop w:val="0"/>
          <w:marBottom w:val="0"/>
          <w:divBdr>
            <w:top w:val="none" w:sz="0" w:space="0" w:color="auto"/>
            <w:left w:val="none" w:sz="0" w:space="0" w:color="auto"/>
            <w:bottom w:val="none" w:sz="0" w:space="0" w:color="auto"/>
            <w:right w:val="none" w:sz="0" w:space="0" w:color="auto"/>
          </w:divBdr>
        </w:div>
        <w:div w:id="2019691782">
          <w:marLeft w:val="0"/>
          <w:marRight w:val="0"/>
          <w:marTop w:val="0"/>
          <w:marBottom w:val="0"/>
          <w:divBdr>
            <w:top w:val="none" w:sz="0" w:space="0" w:color="auto"/>
            <w:left w:val="none" w:sz="0" w:space="0" w:color="auto"/>
            <w:bottom w:val="none" w:sz="0" w:space="0" w:color="auto"/>
            <w:right w:val="none" w:sz="0" w:space="0" w:color="auto"/>
          </w:divBdr>
        </w:div>
        <w:div w:id="557515356">
          <w:marLeft w:val="0"/>
          <w:marRight w:val="0"/>
          <w:marTop w:val="0"/>
          <w:marBottom w:val="0"/>
          <w:divBdr>
            <w:top w:val="none" w:sz="0" w:space="0" w:color="auto"/>
            <w:left w:val="none" w:sz="0" w:space="0" w:color="auto"/>
            <w:bottom w:val="none" w:sz="0" w:space="0" w:color="auto"/>
            <w:right w:val="none" w:sz="0" w:space="0" w:color="auto"/>
          </w:divBdr>
        </w:div>
        <w:div w:id="275523615">
          <w:marLeft w:val="0"/>
          <w:marRight w:val="0"/>
          <w:marTop w:val="0"/>
          <w:marBottom w:val="0"/>
          <w:divBdr>
            <w:top w:val="none" w:sz="0" w:space="0" w:color="auto"/>
            <w:left w:val="none" w:sz="0" w:space="0" w:color="auto"/>
            <w:bottom w:val="none" w:sz="0" w:space="0" w:color="auto"/>
            <w:right w:val="none" w:sz="0" w:space="0" w:color="auto"/>
          </w:divBdr>
        </w:div>
        <w:div w:id="985085164">
          <w:marLeft w:val="0"/>
          <w:marRight w:val="0"/>
          <w:marTop w:val="0"/>
          <w:marBottom w:val="0"/>
          <w:divBdr>
            <w:top w:val="none" w:sz="0" w:space="0" w:color="auto"/>
            <w:left w:val="none" w:sz="0" w:space="0" w:color="auto"/>
            <w:bottom w:val="none" w:sz="0" w:space="0" w:color="auto"/>
            <w:right w:val="none" w:sz="0" w:space="0" w:color="auto"/>
          </w:divBdr>
        </w:div>
        <w:div w:id="1682274760">
          <w:marLeft w:val="0"/>
          <w:marRight w:val="0"/>
          <w:marTop w:val="0"/>
          <w:marBottom w:val="0"/>
          <w:divBdr>
            <w:top w:val="none" w:sz="0" w:space="0" w:color="auto"/>
            <w:left w:val="none" w:sz="0" w:space="0" w:color="auto"/>
            <w:bottom w:val="none" w:sz="0" w:space="0" w:color="auto"/>
            <w:right w:val="none" w:sz="0" w:space="0" w:color="auto"/>
          </w:divBdr>
        </w:div>
        <w:div w:id="568466230">
          <w:marLeft w:val="0"/>
          <w:marRight w:val="0"/>
          <w:marTop w:val="0"/>
          <w:marBottom w:val="0"/>
          <w:divBdr>
            <w:top w:val="none" w:sz="0" w:space="0" w:color="auto"/>
            <w:left w:val="none" w:sz="0" w:space="0" w:color="auto"/>
            <w:bottom w:val="none" w:sz="0" w:space="0" w:color="auto"/>
            <w:right w:val="none" w:sz="0" w:space="0" w:color="auto"/>
          </w:divBdr>
        </w:div>
        <w:div w:id="48185765">
          <w:marLeft w:val="0"/>
          <w:marRight w:val="0"/>
          <w:marTop w:val="0"/>
          <w:marBottom w:val="0"/>
          <w:divBdr>
            <w:top w:val="none" w:sz="0" w:space="0" w:color="auto"/>
            <w:left w:val="none" w:sz="0" w:space="0" w:color="auto"/>
            <w:bottom w:val="none" w:sz="0" w:space="0" w:color="auto"/>
            <w:right w:val="none" w:sz="0" w:space="0" w:color="auto"/>
          </w:divBdr>
        </w:div>
      </w:divsChild>
    </w:div>
    <w:div w:id="1686982851">
      <w:bodyDiv w:val="1"/>
      <w:marLeft w:val="0"/>
      <w:marRight w:val="0"/>
      <w:marTop w:val="0"/>
      <w:marBottom w:val="0"/>
      <w:divBdr>
        <w:top w:val="none" w:sz="0" w:space="0" w:color="auto"/>
        <w:left w:val="none" w:sz="0" w:space="0" w:color="auto"/>
        <w:bottom w:val="none" w:sz="0" w:space="0" w:color="auto"/>
        <w:right w:val="none" w:sz="0" w:space="0" w:color="auto"/>
      </w:divBdr>
    </w:div>
    <w:div w:id="1743944551">
      <w:bodyDiv w:val="1"/>
      <w:marLeft w:val="0"/>
      <w:marRight w:val="0"/>
      <w:marTop w:val="0"/>
      <w:marBottom w:val="0"/>
      <w:divBdr>
        <w:top w:val="none" w:sz="0" w:space="0" w:color="auto"/>
        <w:left w:val="none" w:sz="0" w:space="0" w:color="auto"/>
        <w:bottom w:val="none" w:sz="0" w:space="0" w:color="auto"/>
        <w:right w:val="none" w:sz="0" w:space="0" w:color="auto"/>
      </w:divBdr>
    </w:div>
    <w:div w:id="1810782546">
      <w:bodyDiv w:val="1"/>
      <w:marLeft w:val="0"/>
      <w:marRight w:val="0"/>
      <w:marTop w:val="0"/>
      <w:marBottom w:val="0"/>
      <w:divBdr>
        <w:top w:val="none" w:sz="0" w:space="0" w:color="auto"/>
        <w:left w:val="none" w:sz="0" w:space="0" w:color="auto"/>
        <w:bottom w:val="none" w:sz="0" w:space="0" w:color="auto"/>
        <w:right w:val="none" w:sz="0" w:space="0" w:color="auto"/>
      </w:divBdr>
      <w:divsChild>
        <w:div w:id="1003780417">
          <w:marLeft w:val="0"/>
          <w:marRight w:val="0"/>
          <w:marTop w:val="0"/>
          <w:marBottom w:val="0"/>
          <w:divBdr>
            <w:top w:val="none" w:sz="0" w:space="0" w:color="auto"/>
            <w:left w:val="none" w:sz="0" w:space="0" w:color="auto"/>
            <w:bottom w:val="none" w:sz="0" w:space="0" w:color="auto"/>
            <w:right w:val="none" w:sz="0" w:space="0" w:color="auto"/>
          </w:divBdr>
          <w:divsChild>
            <w:div w:id="202069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536888">
      <w:bodyDiv w:val="1"/>
      <w:marLeft w:val="0"/>
      <w:marRight w:val="0"/>
      <w:marTop w:val="0"/>
      <w:marBottom w:val="0"/>
      <w:divBdr>
        <w:top w:val="none" w:sz="0" w:space="0" w:color="auto"/>
        <w:left w:val="none" w:sz="0" w:space="0" w:color="auto"/>
        <w:bottom w:val="none" w:sz="0" w:space="0" w:color="auto"/>
        <w:right w:val="none" w:sz="0" w:space="0" w:color="auto"/>
      </w:divBdr>
    </w:div>
    <w:div w:id="1902642283">
      <w:bodyDiv w:val="1"/>
      <w:marLeft w:val="0"/>
      <w:marRight w:val="0"/>
      <w:marTop w:val="0"/>
      <w:marBottom w:val="0"/>
      <w:divBdr>
        <w:top w:val="none" w:sz="0" w:space="0" w:color="auto"/>
        <w:left w:val="none" w:sz="0" w:space="0" w:color="auto"/>
        <w:bottom w:val="none" w:sz="0" w:space="0" w:color="auto"/>
        <w:right w:val="none" w:sz="0" w:space="0" w:color="auto"/>
      </w:divBdr>
    </w:div>
    <w:div w:id="2003963879">
      <w:bodyDiv w:val="1"/>
      <w:marLeft w:val="0"/>
      <w:marRight w:val="0"/>
      <w:marTop w:val="0"/>
      <w:marBottom w:val="0"/>
      <w:divBdr>
        <w:top w:val="none" w:sz="0" w:space="0" w:color="auto"/>
        <w:left w:val="none" w:sz="0" w:space="0" w:color="auto"/>
        <w:bottom w:val="none" w:sz="0" w:space="0" w:color="auto"/>
        <w:right w:val="none" w:sz="0" w:space="0" w:color="auto"/>
      </w:divBdr>
    </w:div>
    <w:div w:id="2003966013">
      <w:bodyDiv w:val="1"/>
      <w:marLeft w:val="0"/>
      <w:marRight w:val="0"/>
      <w:marTop w:val="0"/>
      <w:marBottom w:val="0"/>
      <w:divBdr>
        <w:top w:val="none" w:sz="0" w:space="0" w:color="auto"/>
        <w:left w:val="none" w:sz="0" w:space="0" w:color="auto"/>
        <w:bottom w:val="none" w:sz="0" w:space="0" w:color="auto"/>
        <w:right w:val="none" w:sz="0" w:space="0" w:color="auto"/>
      </w:divBdr>
    </w:div>
    <w:div w:id="2010672418">
      <w:bodyDiv w:val="1"/>
      <w:marLeft w:val="0"/>
      <w:marRight w:val="0"/>
      <w:marTop w:val="0"/>
      <w:marBottom w:val="0"/>
      <w:divBdr>
        <w:top w:val="none" w:sz="0" w:space="0" w:color="auto"/>
        <w:left w:val="none" w:sz="0" w:space="0" w:color="auto"/>
        <w:bottom w:val="none" w:sz="0" w:space="0" w:color="auto"/>
        <w:right w:val="none" w:sz="0" w:space="0" w:color="auto"/>
      </w:divBdr>
    </w:div>
    <w:div w:id="2092659206">
      <w:bodyDiv w:val="1"/>
      <w:marLeft w:val="0"/>
      <w:marRight w:val="0"/>
      <w:marTop w:val="0"/>
      <w:marBottom w:val="0"/>
      <w:divBdr>
        <w:top w:val="none" w:sz="0" w:space="0" w:color="auto"/>
        <w:left w:val="none" w:sz="0" w:space="0" w:color="auto"/>
        <w:bottom w:val="none" w:sz="0" w:space="0" w:color="auto"/>
        <w:right w:val="none" w:sz="0" w:space="0" w:color="auto"/>
      </w:divBdr>
    </w:div>
    <w:div w:id="2119592553">
      <w:bodyDiv w:val="1"/>
      <w:marLeft w:val="0"/>
      <w:marRight w:val="0"/>
      <w:marTop w:val="0"/>
      <w:marBottom w:val="0"/>
      <w:divBdr>
        <w:top w:val="none" w:sz="0" w:space="0" w:color="auto"/>
        <w:left w:val="none" w:sz="0" w:space="0" w:color="auto"/>
        <w:bottom w:val="none" w:sz="0" w:space="0" w:color="auto"/>
        <w:right w:val="none" w:sz="0" w:space="0" w:color="auto"/>
      </w:divBdr>
      <w:divsChild>
        <w:div w:id="2101439589">
          <w:marLeft w:val="0"/>
          <w:marRight w:val="0"/>
          <w:marTop w:val="0"/>
          <w:marBottom w:val="0"/>
          <w:divBdr>
            <w:top w:val="none" w:sz="0" w:space="0" w:color="auto"/>
            <w:left w:val="none" w:sz="0" w:space="0" w:color="auto"/>
            <w:bottom w:val="none" w:sz="0" w:space="0" w:color="auto"/>
            <w:right w:val="none" w:sz="0" w:space="0" w:color="auto"/>
          </w:divBdr>
        </w:div>
      </w:divsChild>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ganization/view/info.html?organizationId=808651" TargetMode="External"/><Relationship Id="rId13" Type="http://schemas.openxmlformats.org/officeDocument/2006/relationships/hyperlink" Target="consultantplus://offline/ref=E75EEDBAD01192BC32DF8E989096E0E6425B9B13E7CB0F7AB29A7AE4EE7025FE5B0736D3A994D3F9B7C28FA41EA0CBE421A49011A7E4F8JDN" TargetMode="External"/><Relationship Id="rId18" Type="http://schemas.openxmlformats.org/officeDocument/2006/relationships/hyperlink" Target="consultantplus://offline/ref=E75EEDBAD01192BC32DF8E989096E0E6425B9B13E7CB0F7AB29A7AE4EE7025FE5B0736D0A995DAF5E3989FA057F7CFF828BE8E17B9E48FD1F3J9N" TargetMode="External"/><Relationship Id="rId26" Type="http://schemas.openxmlformats.org/officeDocument/2006/relationships/hyperlink" Target="consultantplus://offline/ref=C5D8246F9D839D56EEF14738421EEC62E6DC4B7B56C9C21985011FA0EF54DDCEBC4878DECE6B1F64019A0AB9C60233BA4A188C776A239F75iBf8L" TargetMode="External"/><Relationship Id="rId3" Type="http://schemas.openxmlformats.org/officeDocument/2006/relationships/styles" Target="styles.xml"/><Relationship Id="rId21" Type="http://schemas.openxmlformats.org/officeDocument/2006/relationships/hyperlink" Target="consultantplus://offline/ref=E75EEDBAD01192BC32DF8E989096E0E6425B9B13E7CB0F7AB29A7AE4EE7025FE5B0736D0A995D1F6E7989FA057F7CFF828BE8E17B9E48FD1F3J9N" TargetMode="External"/><Relationship Id="rId7" Type="http://schemas.openxmlformats.org/officeDocument/2006/relationships/endnotes" Target="endnotes.xml"/><Relationship Id="rId12" Type="http://schemas.openxmlformats.org/officeDocument/2006/relationships/hyperlink" Target="consultantplus://offline/ref=E75EEDBAD01192BC32DF8E989096E0E6425B9B13E7CB0F7AB29A7AE4EE7025FE5B0736D3AB95D5F9B7C28FA41EA0CBE421A49011A7E4F8JDN" TargetMode="External"/><Relationship Id="rId17" Type="http://schemas.openxmlformats.org/officeDocument/2006/relationships/hyperlink" Target="consultantplus://offline/ref=E75EEDBAD01192BC32DF8E989096E0E6425B9B13E7CB0F7AB29A7AE4EE7025FE5B0736D0A995DAF4EA989FA057F7CFF828BE8E17B9E48FD1F3J9N" TargetMode="External"/><Relationship Id="rId25" Type="http://schemas.openxmlformats.org/officeDocument/2006/relationships/hyperlink" Target="consultantplus://offline/ref=C5D8246F9D839D56EEF14738421EEC62E1D5437754C0C21985011FA0EF54DDCEBC4878DECF6C176F50C01ABD8F5739A44D0192727423i9fDL" TargetMode="External"/><Relationship Id="rId2" Type="http://schemas.openxmlformats.org/officeDocument/2006/relationships/numbering" Target="numbering.xml"/><Relationship Id="rId16" Type="http://schemas.openxmlformats.org/officeDocument/2006/relationships/hyperlink" Target="consultantplus://offline/ref=E75EEDBAD01192BC32DF8E989096E0E6425B9B13E7CB0F7AB29A7AE4EE7025FE5B0736D3AB95D3F9B7C28FA41EA0CBE421A49011A7E4F8JDN" TargetMode="External"/><Relationship Id="rId20" Type="http://schemas.openxmlformats.org/officeDocument/2006/relationships/hyperlink" Target="consultantplus://offline/ref=E75EEDBAD01192BC32DF8E989096E0E6425B9B13E7CB0F7AB29A7AE4EE7025FE5B0736D3AD96D7F9B7C28FA41EA0CBE421A49011A7E4F8JDN"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75EEDBAD01192BC32DF8E989096E0E6425B9B13E7CB0F7AB29A7AE4EE7025FE5B0736D3AB95D4F9B7C28FA41EA0CBE421A49011A7E4F8JDN" TargetMode="External"/><Relationship Id="rId24" Type="http://schemas.openxmlformats.org/officeDocument/2006/relationships/hyperlink" Target="consultantplus://offline/ref=CBBEA38B4EBCFEBEA4998A1EA57EDAF981CB67EB3395AA6FF84505ECBFC6E54DD4FC4D9C085718ABF357AECCD8358FAFBFA878C674C0C406O2PDK" TargetMode="External"/><Relationship Id="rId5" Type="http://schemas.openxmlformats.org/officeDocument/2006/relationships/webSettings" Target="webSettings.xml"/><Relationship Id="rId15" Type="http://schemas.openxmlformats.org/officeDocument/2006/relationships/hyperlink" Target="consultantplus://offline/ref=E75EEDBAD01192BC32DF8E989096E0E6425B9B13E7CB0F7AB29A7AE4EE7025FE5B0736D3AB94D1F9B7C28FA41EA0CBE421A49011A7E4F8JDN" TargetMode="External"/><Relationship Id="rId23" Type="http://schemas.openxmlformats.org/officeDocument/2006/relationships/hyperlink" Target="consultantplus://offline/ref=76845BD12554F53242C83007CC708683EF99AB7E3633833218B96DFB1D28B19DAA4E897B05730257061A1069438436539ADBE0AF3F3DyB58I" TargetMode="External"/><Relationship Id="rId28" Type="http://schemas.openxmlformats.org/officeDocument/2006/relationships/header" Target="header2.xml"/><Relationship Id="rId10" Type="http://schemas.openxmlformats.org/officeDocument/2006/relationships/hyperlink" Target="consultantplus://offline/ref=E75EEDBAD01192BC32DF8E989096E0E6425B9B13E7CB0F7AB29A7AE4EE7025FE5B0736D3AB95D1F9B7C28FA41EA0CBE421A49011A7E4F8JDN" TargetMode="External"/><Relationship Id="rId19" Type="http://schemas.openxmlformats.org/officeDocument/2006/relationships/hyperlink" Target="consultantplus://offline/ref=E75EEDBAD01192BC32DF8E989096E0E6425B9B13E7CB0F7AB29A7AE4EE7025FE5B0736D3AA9CDBF9B7C28FA41EA0CBE421A49011A7E4F8JD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E75EEDBAD01192BC32DF8E989096E0E6425B9B13E7CB0F7AB29A7AE4EE7025FE5B0736D0A994D0F4E1989FA057F7CFF828BE8E17B9E48FD1F3J9N" TargetMode="External"/><Relationship Id="rId14" Type="http://schemas.openxmlformats.org/officeDocument/2006/relationships/hyperlink" Target="consultantplus://offline/ref=E75EEDBAD01192BC32DF8E989096E0E6425B9B13E7CB0F7AB29A7AE4EE7025FE5B0736D3A89DDBF9B7C28FA41EA0CBE421A49011A7E4F8JDN" TargetMode="External"/><Relationship Id="rId22" Type="http://schemas.openxmlformats.org/officeDocument/2006/relationships/hyperlink" Target="consultantplus://offline/ref=E75EEDBAD01192BC32DF8E989096E0E6425B9B13E7CB0F7AB29A7AE4EE7025FE5B0736D0A995D1F2EA989FA057F7CFF828BE8E17B9E48FD1F3J9N"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E371952-628D-4A0C-A9CE-D109BAD1D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9</Pages>
  <Words>4802</Words>
  <Characters>27376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32114</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to35-kuznecovajn</cp:lastModifiedBy>
  <cp:revision>46</cp:revision>
  <cp:lastPrinted>2022-08-11T11:23:00Z</cp:lastPrinted>
  <dcterms:created xsi:type="dcterms:W3CDTF">2022-07-07T08:16:00Z</dcterms:created>
  <dcterms:modified xsi:type="dcterms:W3CDTF">2022-08-11T11:33:00Z</dcterms:modified>
</cp:coreProperties>
</file>