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Уполномоченное учреждение: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zarupravadm@mail.ru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Оператор электронной площадки: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АО «Сбербанк – АСТ»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119435, Москва, Большой Саввинский пер., д. 12, стр. 9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ko@sberbank-ast.ru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Заявитель:</w:t>
      </w:r>
    </w:p>
    <w:p w:rsidR="001F4B3B" w:rsidRPr="001F4B3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>ООО «РЕГИОНПРОДУКТ»</w:t>
      </w:r>
    </w:p>
    <w:p w:rsidR="00DC726B" w:rsidRDefault="001F4B3B" w:rsidP="001F4B3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1F4B3B">
        <w:rPr>
          <w:color w:val="auto"/>
          <w:sz w:val="26"/>
          <w:szCs w:val="26"/>
        </w:rPr>
        <w:t xml:space="preserve">regproduct@bk.ru        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636F0" w:rsidRDefault="007636F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636F0" w:rsidRDefault="007636F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636F0" w:rsidRDefault="007636F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B65F63" w:rsidRDefault="00B65F6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28072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8036A0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lastRenderedPageBreak/>
        <w:t xml:space="preserve">рассмотрев жалобу </w:t>
      </w:r>
      <w:r w:rsidR="001F4B3B" w:rsidRPr="001F4B3B">
        <w:rPr>
          <w:sz w:val="26"/>
          <w:szCs w:val="26"/>
        </w:rPr>
        <w:t>ООО «РЕГИОНПРОДУКТ»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1F4B3B" w:rsidRPr="001F4B3B">
        <w:rPr>
          <w:sz w:val="26"/>
          <w:szCs w:val="26"/>
        </w:rPr>
        <w:t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0848300069522000212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B65F6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1F4B3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1F4B3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1F4B3B" w:rsidRPr="001F4B3B">
        <w:rPr>
          <w:sz w:val="26"/>
          <w:szCs w:val="26"/>
        </w:rPr>
        <w:t>4 547 456,16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1F4B3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1F4B3B" w:rsidRPr="001F4B3B">
        <w:rPr>
          <w:sz w:val="26"/>
          <w:szCs w:val="26"/>
        </w:rPr>
        <w:t>26.07.2022</w:t>
      </w:r>
      <w:r w:rsidR="00E46401">
        <w:rPr>
          <w:sz w:val="26"/>
          <w:szCs w:val="26"/>
        </w:rPr>
        <w:t>;</w:t>
      </w:r>
    </w:p>
    <w:p w:rsidR="00DA525D" w:rsidRDefault="00E46401" w:rsidP="001F4B3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5</w:t>
      </w:r>
      <w:r>
        <w:rPr>
          <w:sz w:val="26"/>
          <w:szCs w:val="26"/>
        </w:rPr>
        <w:t xml:space="preserve"> заяв</w:t>
      </w:r>
      <w:r w:rsidR="001F4B3B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B65F63" w:rsidRDefault="00DA525D" w:rsidP="00B65F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B65F63" w:rsidRPr="00B65F63" w:rsidRDefault="00B65F63" w:rsidP="00B65F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5F63">
        <w:rPr>
          <w:sz w:val="26"/>
          <w:szCs w:val="26"/>
        </w:rPr>
        <w:t xml:space="preserve">Согласно доводу жалобы Заявителя, Заказчиком, Конкурсной Комиссией </w:t>
      </w:r>
      <w:r w:rsidR="00F527B4">
        <w:rPr>
          <w:sz w:val="26"/>
          <w:szCs w:val="26"/>
        </w:rPr>
        <w:t>ненадлежащим образом</w:t>
      </w:r>
      <w:r w:rsidRPr="00B65F63">
        <w:rPr>
          <w:sz w:val="26"/>
          <w:szCs w:val="26"/>
        </w:rPr>
        <w:t xml:space="preserve"> </w:t>
      </w:r>
      <w:r w:rsidR="00F527B4" w:rsidRPr="00F527B4">
        <w:rPr>
          <w:sz w:val="26"/>
          <w:szCs w:val="26"/>
        </w:rPr>
        <w:t xml:space="preserve">приняты к оценке </w:t>
      </w:r>
      <w:r w:rsidR="00F527B4">
        <w:rPr>
          <w:sz w:val="26"/>
          <w:szCs w:val="26"/>
        </w:rPr>
        <w:t>документы и сведения, содержащиеся в составе заявки Заявителя</w:t>
      </w:r>
      <w:r w:rsidRPr="00B65F63">
        <w:rPr>
          <w:sz w:val="26"/>
          <w:szCs w:val="26"/>
        </w:rPr>
        <w:t>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</w:t>
      </w:r>
      <w:r w:rsidRPr="0015178B">
        <w:rPr>
          <w:sz w:val="26"/>
          <w:szCs w:val="26"/>
        </w:rPr>
        <w:lastRenderedPageBreak/>
        <w:t>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lastRenderedPageBreak/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29.07.2022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Протокол) заявка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2016A9">
        <w:rPr>
          <w:bCs/>
          <w:sz w:val="26"/>
          <w:szCs w:val="26"/>
        </w:rPr>
        <w:t>169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873025" w:rsidRPr="00873025">
        <w:rPr>
          <w:bCs/>
          <w:sz w:val="26"/>
          <w:szCs w:val="26"/>
        </w:rPr>
        <w:t>35,96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0C14B1" w:rsidRDefault="000C14B1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169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«РегионПродукт»</w:t>
            </w:r>
          </w:p>
        </w:tc>
      </w:tr>
      <w:tr w:rsidR="000C14B1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Соответствует / Не соответствует (с указанием причины)</w:t>
            </w:r>
          </w:p>
        </w:tc>
      </w:tr>
      <w:tr w:rsidR="000C14B1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соответствует</w:t>
            </w:r>
          </w:p>
        </w:tc>
      </w:tr>
      <w:tr w:rsidR="000C14B1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sz w:val="20"/>
                <w:highlight w:val="yellow"/>
                <w:lang w:eastAsia="en-US"/>
              </w:rPr>
            </w:pPr>
            <w:r w:rsidRPr="000C14B1">
              <w:rPr>
                <w:rFonts w:eastAsiaTheme="minorHAnsi"/>
                <w:b/>
                <w:bCs/>
                <w:sz w:val="20"/>
                <w:lang w:eastAsia="en-US"/>
              </w:rPr>
              <w:t>4 547 456,16 руб.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C14B1">
              <w:rPr>
                <w:rFonts w:eastAsiaTheme="minorHAnsi"/>
                <w:sz w:val="20"/>
                <w:lang w:eastAsia="en-US"/>
              </w:rPr>
              <w:t>88,89</w:t>
            </w:r>
          </w:p>
        </w:tc>
      </w:tr>
      <w:tr w:rsidR="000C14B1" w:rsidRPr="000C14B1" w:rsidTr="004F2401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35,56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highlight w:val="yellow"/>
                <w:lang w:eastAsia="en-US"/>
              </w:rPr>
            </w:pP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Заявлено: 2685 контрактов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Принято: 2 контракта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В составе заявки участником представлено: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- 2 контракта в соответствии с Порядком рассмотрения и оценки заявок на участие в конкурсе и п. 28 ПП РФ № 2604;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- 1903 контракта представлены в виде реестра (файл в формате </w:t>
            </w:r>
            <w:r w:rsidRPr="000C14B1">
              <w:rPr>
                <w:rFonts w:eastAsiaTheme="minorHAnsi"/>
                <w:color w:val="auto"/>
                <w:sz w:val="20"/>
                <w:lang w:val="en-US" w:eastAsia="en-US"/>
              </w:rPr>
              <w:t>pdf</w:t>
            </w: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); просмотр договоров не возможен – не соответствует Порядку рассмотрения и оценки заявок на участие в конкурсе и п. 28 ПП РФ № 2604;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- 708 договоров представлено в файле Договора ЭМ (1) – по ссылке по каждому договору возможно констатировать, что договор заключен в ЭМ, просмотр договора без авторизации в ЭМ не возможен - не соответствует Порядку рассмотрения и оценки заявок на участие в конкурсе и п. 28 ПП РФ № 2604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 xml:space="preserve">Также в Порядке рассмотрения и оценки заявок указано, что, если контракты заключены в электронной форме, опыт может быть подтвержден на сайте ЕИС в сфере закупок «Информацией о заключенном контракте (его изменении)» и «Информацией об исполнении (о расторжении) контракта», при условия что сведения об этом контракте должны быть занесены в Сводный реестр, по предлагаемой форме.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Считаем необходимым пояснить, что эти документы, размещенные в ЕИС должны быть приложены отдельными файлами в составе заявки, а не только быть включенными в Сводный реестр. Тем самым Заказчик освобождает Участника от необходимости направлять в составе заявки копии исполненных контрактов и актов выполненных работ.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Как пример прилагаем части двух указанных документов, скопированных из Личного кабинета ЕИС, о которых идет речь в Порядке оценки: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 xml:space="preserve">«Информация о заключенном контракте (его изменении)»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от " 21 " Декабря  20 18 г.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Наименование заказчика  МУНИЦИПАЛЬНОЕ КАЗЕННОЕ УЧРЕЖДЕНИЕ (_______) 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Тип информации  первичная 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(первичная, измененная) 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  Коды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Форма по ОКУД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Дата 21.12.2018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ИНН _______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КПП _______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Дата постановки на учёт 18.04.2016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Код ОПФ 75404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Код ОКПО 02057932 </w:t>
            </w:r>
          </w:p>
          <w:p w:rsidR="000C14B1" w:rsidRPr="004F2401" w:rsidRDefault="004F240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color w:val="auto"/>
                <w:sz w:val="20"/>
                <w:lang w:eastAsia="en-US"/>
              </w:rPr>
              <w:t>ИКУ 35014011788501401001 ………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Информация об исполнении (о расторжении) контракта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от " 11 " Февраля  20 20 г.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Наименование заказчика  МУНИЦИПАЛЬНОЕ КАЗЕННОЕ УЧРЕЖДЕНИЕ (________________) 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  Коды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Форма по ОКУД 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Дата 11.02.2020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ИНН ______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КПП ________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Дата заключения контракта 20.12.2018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 xml:space="preserve">Номер контракта _____ 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……….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0,66</w:t>
            </w:r>
          </w:p>
        </w:tc>
      </w:tr>
      <w:tr w:rsidR="000C14B1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0.4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u w:val="single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u w:val="single"/>
                <w:lang w:eastAsia="en-US"/>
              </w:rPr>
              <w:t>35,96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highlight w:val="yellow"/>
                <w:lang w:eastAsia="en-US"/>
              </w:rPr>
            </w:pP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32 919 047,00</w:t>
            </w:r>
          </w:p>
        </w:tc>
      </w:tr>
    </w:tbl>
    <w:p w:rsidR="008739B6" w:rsidRPr="008739B6" w:rsidRDefault="00B65F63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="008739B6" w:rsidRPr="008739B6">
        <w:rPr>
          <w:sz w:val="26"/>
          <w:szCs w:val="26"/>
        </w:rPr>
        <w:t>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F2401" w:rsidRPr="004F2401" w:rsidRDefault="004F2401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рамках критерия «</w:t>
      </w:r>
      <w:r w:rsidR="008739B6" w:rsidRPr="008739B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F2401">
        <w:rPr>
          <w:sz w:val="26"/>
          <w:szCs w:val="26"/>
        </w:rPr>
        <w:t xml:space="preserve">» по </w:t>
      </w:r>
      <w:r w:rsidR="00B65F63" w:rsidRPr="00B65F63">
        <w:rPr>
          <w:sz w:val="26"/>
          <w:szCs w:val="26"/>
        </w:rPr>
        <w:t>детализирующе</w:t>
      </w:r>
      <w:r w:rsidR="00B65F63">
        <w:rPr>
          <w:sz w:val="26"/>
          <w:szCs w:val="26"/>
        </w:rPr>
        <w:t>му</w:t>
      </w:r>
      <w:r w:rsidR="00B65F63" w:rsidRPr="00B65F63"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 xml:space="preserve">«Общее количество исполненных участником закупки договоров» </w:t>
      </w:r>
      <w:r w:rsidR="00B65F63">
        <w:rPr>
          <w:sz w:val="26"/>
          <w:szCs w:val="26"/>
        </w:rPr>
        <w:t>показателя «</w:t>
      </w:r>
      <w:r w:rsidR="00B65F63" w:rsidRPr="00B65F63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B65F63">
        <w:rPr>
          <w:sz w:val="26"/>
          <w:szCs w:val="26"/>
        </w:rPr>
        <w:t xml:space="preserve">» </w:t>
      </w:r>
      <w:r w:rsidR="008739B6">
        <w:rPr>
          <w:sz w:val="26"/>
          <w:szCs w:val="26"/>
        </w:rPr>
        <w:t xml:space="preserve">Заказчиком </w:t>
      </w:r>
      <w:r w:rsidRPr="004F2401">
        <w:rPr>
          <w:sz w:val="26"/>
          <w:szCs w:val="26"/>
        </w:rPr>
        <w:t>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72128E" w:rsidRDefault="00584119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</w:t>
      </w:r>
      <w:r w:rsidR="002F27C3">
        <w:rPr>
          <w:sz w:val="26"/>
          <w:szCs w:val="26"/>
        </w:rPr>
        <w:t xml:space="preserve">установлено, что </w:t>
      </w:r>
      <w:r w:rsidR="00031036">
        <w:rPr>
          <w:sz w:val="26"/>
          <w:szCs w:val="26"/>
        </w:rPr>
        <w:t>Заявителем в составе заявки в подтверждение соответствия дополнительным требованиям</w:t>
      </w:r>
      <w:r w:rsidR="003A248C">
        <w:rPr>
          <w:sz w:val="26"/>
          <w:szCs w:val="26"/>
        </w:rPr>
        <w:t xml:space="preserve"> в соответствии с </w:t>
      </w:r>
      <w:r w:rsidR="00031036">
        <w:rPr>
          <w:sz w:val="26"/>
          <w:szCs w:val="26"/>
        </w:rPr>
        <w:t>установленным</w:t>
      </w:r>
      <w:r w:rsidR="00B65F63">
        <w:rPr>
          <w:sz w:val="26"/>
          <w:szCs w:val="26"/>
        </w:rPr>
        <w:t>и</w:t>
      </w:r>
      <w:r w:rsidR="00031036">
        <w:rPr>
          <w:sz w:val="26"/>
          <w:szCs w:val="26"/>
        </w:rPr>
        <w:t xml:space="preserve"> в извещении о проведении Конкурса, представлен </w:t>
      </w:r>
      <w:r w:rsidR="002F27C3">
        <w:rPr>
          <w:sz w:val="26"/>
          <w:szCs w:val="26"/>
        </w:rPr>
        <w:t>документ «Реестр договоров»</w:t>
      </w:r>
      <w:r w:rsidR="00B65F63">
        <w:rPr>
          <w:sz w:val="26"/>
          <w:szCs w:val="26"/>
        </w:rPr>
        <w:t>, в котором содержатся сведения об исполненных контрактах/договоров.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B65F63" w:rsidRPr="00B65F6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B65F6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B65F6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F27C3" w:rsidRPr="002F27C3">
        <w:rPr>
          <w:sz w:val="26"/>
          <w:szCs w:val="26"/>
        </w:rPr>
        <w:t>ООО «РЕГИОНПРОДУКТ»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B65F6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28072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2F27C3">
      <w:headerReference w:type="even" r:id="rId13"/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036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036A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4119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6A0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39B6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5F63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7B4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8A4E7-940B-42BD-ACC1-DA20F3AD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7</Pages>
  <Words>2631</Words>
  <Characters>14998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476</cp:revision>
  <cp:lastPrinted>2022-08-10T11:39:00Z</cp:lastPrinted>
  <dcterms:created xsi:type="dcterms:W3CDTF">2019-02-28T14:58:00Z</dcterms:created>
  <dcterms:modified xsi:type="dcterms:W3CDTF">2022-08-10T18:06:00Z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