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4D25" w:rsidRPr="00B94D25" w:rsidRDefault="00B94D25" w:rsidP="00B94D25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B94D25">
        <w:rPr>
          <w:color w:val="auto"/>
          <w:sz w:val="26"/>
          <w:szCs w:val="26"/>
        </w:rPr>
        <w:t>Уполномоченное учреждение:</w:t>
      </w:r>
    </w:p>
    <w:p w:rsidR="00B94D25" w:rsidRPr="00B94D25" w:rsidRDefault="00B94D25" w:rsidP="00B94D25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B94D25">
        <w:rPr>
          <w:color w:val="auto"/>
          <w:sz w:val="26"/>
          <w:szCs w:val="26"/>
        </w:rPr>
        <w:t>Муниципальное казенное учреждение «Центр проведения торгов городского округа Зарайск»</w:t>
      </w:r>
    </w:p>
    <w:p w:rsidR="00B94D25" w:rsidRPr="00B94D25" w:rsidRDefault="00B94D25" w:rsidP="00B94D25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B94D25">
        <w:rPr>
          <w:color w:val="auto"/>
          <w:sz w:val="26"/>
          <w:szCs w:val="26"/>
        </w:rPr>
        <w:t>140600, Московская область, Зарайский район, г. Зарайск, ул. Благоева, д. 40</w:t>
      </w:r>
    </w:p>
    <w:p w:rsidR="00B94D25" w:rsidRPr="00B94D25" w:rsidRDefault="00B94D25" w:rsidP="00B94D25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B94D25">
        <w:rPr>
          <w:color w:val="auto"/>
          <w:sz w:val="26"/>
          <w:szCs w:val="26"/>
        </w:rPr>
        <w:t>zarupravadm@mail.ru</w:t>
      </w:r>
    </w:p>
    <w:p w:rsidR="00B94D25" w:rsidRPr="00B94D25" w:rsidRDefault="00B94D25" w:rsidP="00B94D25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</w:p>
    <w:p w:rsidR="00B94D25" w:rsidRPr="00B94D25" w:rsidRDefault="00B94D25" w:rsidP="00B94D25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B94D25">
        <w:rPr>
          <w:color w:val="auto"/>
          <w:sz w:val="26"/>
          <w:szCs w:val="26"/>
        </w:rPr>
        <w:t>Оператор электронной площадки:</w:t>
      </w:r>
    </w:p>
    <w:p w:rsidR="00B94D25" w:rsidRPr="00B94D25" w:rsidRDefault="00B94D25" w:rsidP="00B94D25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B94D25">
        <w:rPr>
          <w:color w:val="auto"/>
          <w:sz w:val="26"/>
          <w:szCs w:val="26"/>
        </w:rPr>
        <w:t>АО «Сбербанк – АСТ»</w:t>
      </w:r>
    </w:p>
    <w:p w:rsidR="00B94D25" w:rsidRPr="00B94D25" w:rsidRDefault="00B94D25" w:rsidP="00B94D25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B94D25">
        <w:rPr>
          <w:color w:val="auto"/>
          <w:sz w:val="26"/>
          <w:szCs w:val="26"/>
        </w:rPr>
        <w:t>119435, Москва, Большой Саввинский пер., д. 12, стр. 9</w:t>
      </w:r>
    </w:p>
    <w:p w:rsidR="00B94D25" w:rsidRPr="00B94D25" w:rsidRDefault="00B94D25" w:rsidP="00B94D25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B94D25">
        <w:rPr>
          <w:color w:val="auto"/>
          <w:sz w:val="26"/>
          <w:szCs w:val="26"/>
        </w:rPr>
        <w:t>ko@sberbank-ast.ru</w:t>
      </w:r>
    </w:p>
    <w:p w:rsidR="00B94D25" w:rsidRPr="00B94D25" w:rsidRDefault="00B94D25" w:rsidP="00B94D25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</w:p>
    <w:p w:rsidR="00B94D25" w:rsidRPr="00B94D25" w:rsidRDefault="00B94D25" w:rsidP="00B94D25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B94D25">
        <w:rPr>
          <w:color w:val="auto"/>
          <w:sz w:val="26"/>
          <w:szCs w:val="26"/>
        </w:rPr>
        <w:t>Заявитель:</w:t>
      </w:r>
    </w:p>
    <w:p w:rsidR="00B94D25" w:rsidRPr="00B94D25" w:rsidRDefault="00B94D25" w:rsidP="00B94D25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B94D25">
        <w:rPr>
          <w:color w:val="auto"/>
          <w:sz w:val="26"/>
          <w:szCs w:val="26"/>
        </w:rPr>
        <w:t>ООО «АНТАРИС»</w:t>
      </w:r>
    </w:p>
    <w:p w:rsidR="00DC726B" w:rsidRDefault="00B94D25" w:rsidP="00B94D25">
      <w:pPr>
        <w:autoSpaceDE/>
        <w:autoSpaceDN/>
        <w:adjustRightInd/>
        <w:spacing w:before="0" w:line="280" w:lineRule="exact"/>
        <w:ind w:left="5103" w:firstLine="0"/>
        <w:rPr>
          <w:color w:val="auto"/>
          <w:sz w:val="26"/>
          <w:szCs w:val="26"/>
        </w:rPr>
      </w:pPr>
      <w:r w:rsidRPr="00B94D25">
        <w:rPr>
          <w:color w:val="auto"/>
          <w:sz w:val="26"/>
          <w:szCs w:val="26"/>
        </w:rPr>
        <w:t xml:space="preserve">tashkazx@mail.ru                </w:t>
      </w:r>
      <w:r w:rsidR="001F4B3B" w:rsidRPr="001F4B3B">
        <w:rPr>
          <w:color w:val="auto"/>
          <w:sz w:val="26"/>
          <w:szCs w:val="26"/>
        </w:rPr>
        <w:t xml:space="preserve">        </w:t>
      </w:r>
    </w:p>
    <w:p w:rsidR="002F27C3" w:rsidRDefault="002F27C3" w:rsidP="00E2651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</w:p>
    <w:p w:rsidR="0096131A" w:rsidRPr="00A96DC0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bookmarkStart w:id="0" w:name="_GoBack"/>
      <w:bookmarkEnd w:id="0"/>
      <w:r w:rsidRPr="00A96DC0">
        <w:rPr>
          <w:b/>
          <w:sz w:val="27"/>
          <w:szCs w:val="27"/>
        </w:rPr>
        <w:t>РЕШЕНИЕ</w:t>
      </w:r>
    </w:p>
    <w:p w:rsidR="0096131A" w:rsidRPr="00681F65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по делу </w:t>
      </w:r>
      <w:r w:rsidR="00F51673" w:rsidRPr="00681F65">
        <w:rPr>
          <w:sz w:val="26"/>
          <w:szCs w:val="26"/>
        </w:rPr>
        <w:t xml:space="preserve">№ </w:t>
      </w:r>
      <w:r w:rsidR="0043413C" w:rsidRPr="0043413C">
        <w:rPr>
          <w:sz w:val="26"/>
          <w:szCs w:val="26"/>
        </w:rPr>
        <w:t>0</w:t>
      </w:r>
      <w:r w:rsidR="0043413C" w:rsidRPr="0043413C">
        <w:rPr>
          <w:bCs/>
          <w:sz w:val="26"/>
          <w:szCs w:val="26"/>
        </w:rPr>
        <w:t>50/06/105-</w:t>
      </w:r>
      <w:r w:rsidR="001F4B3B">
        <w:rPr>
          <w:bCs/>
          <w:sz w:val="26"/>
          <w:szCs w:val="26"/>
        </w:rPr>
        <w:t>28</w:t>
      </w:r>
      <w:r w:rsidR="00B94D25" w:rsidRPr="000E0493">
        <w:rPr>
          <w:bCs/>
          <w:sz w:val="26"/>
          <w:szCs w:val="26"/>
        </w:rPr>
        <w:t>129</w:t>
      </w:r>
      <w:r w:rsidR="0043413C" w:rsidRPr="0043413C">
        <w:rPr>
          <w:bCs/>
          <w:sz w:val="26"/>
          <w:szCs w:val="26"/>
        </w:rPr>
        <w:t>/2022</w:t>
      </w:r>
      <w:r w:rsidR="0096131A" w:rsidRPr="00681F65">
        <w:rPr>
          <w:sz w:val="26"/>
          <w:szCs w:val="26"/>
        </w:rPr>
        <w:t xml:space="preserve"> о нарушении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202CC5" w:rsidRPr="00D06FF3" w:rsidRDefault="001F4B3B" w:rsidP="00D06FF3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05.08</w:t>
            </w:r>
            <w:r w:rsidR="00D81599" w:rsidRPr="001F4B3B">
              <w:rPr>
                <w:sz w:val="26"/>
                <w:szCs w:val="26"/>
              </w:rPr>
              <w:t>.</w:t>
            </w:r>
            <w:r w:rsidR="00681F65">
              <w:rPr>
                <w:sz w:val="26"/>
                <w:szCs w:val="26"/>
              </w:rPr>
              <w:t>2022</w:t>
            </w:r>
            <w:r w:rsidR="00FC7760" w:rsidRPr="00681F65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681F65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781CE6" w:rsidRPr="00781CE6" w:rsidRDefault="00CC48D4" w:rsidP="00F706D7">
      <w:pPr>
        <w:spacing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CC48D4" w:rsidRPr="00681F65" w:rsidRDefault="00226D34" w:rsidP="008D351A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681F65">
        <w:rPr>
          <w:sz w:val="26"/>
          <w:szCs w:val="26"/>
        </w:rPr>
        <w:t xml:space="preserve">рассмотрев жалобу </w:t>
      </w:r>
      <w:r w:rsidR="00B94D25" w:rsidRPr="00B94D25">
        <w:rPr>
          <w:sz w:val="26"/>
          <w:szCs w:val="26"/>
        </w:rPr>
        <w:t>ООО «АНТАРИС»</w:t>
      </w:r>
      <w:r w:rsidR="0043413C" w:rsidRPr="0043413C">
        <w:rPr>
          <w:sz w:val="26"/>
          <w:szCs w:val="26"/>
        </w:rPr>
        <w:t xml:space="preserve"> (далее – Заявитель) </w:t>
      </w:r>
      <w:r w:rsidR="00B94D25" w:rsidRPr="00B94D25">
        <w:rPr>
          <w:sz w:val="26"/>
          <w:szCs w:val="26"/>
        </w:rPr>
        <w:t xml:space="preserve">на действия (бездействие) Заказчиков, Муниципального казенного учреждения «Центр проведения торгов городского округа Зарайск» (далее – Уполномоченное </w:t>
      </w:r>
      <w:r w:rsidR="00B94D25" w:rsidRPr="00B94D25">
        <w:rPr>
          <w:sz w:val="26"/>
          <w:szCs w:val="26"/>
        </w:rPr>
        <w:lastRenderedPageBreak/>
        <w:t>учреждение) при определении поставщика (подрядчика, исполнителя) путем проведения АО «Сбербанк – АСТ» (далее – Оператор электронной площадки) открытого конкурса в электронной форме на поставку продуктов питания (извещение № 0848300069522000210</w:t>
      </w:r>
      <w:r w:rsidR="004E1650" w:rsidRPr="004E1650">
        <w:rPr>
          <w:sz w:val="26"/>
          <w:szCs w:val="26"/>
        </w:rPr>
        <w:t xml:space="preserve"> </w:t>
      </w:r>
      <w:r w:rsidR="003F5CD1"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681F65">
        <w:rPr>
          <w:sz w:val="26"/>
          <w:szCs w:val="26"/>
          <w:lang w:val="en-US"/>
        </w:rPr>
        <w:t>www</w:t>
      </w:r>
      <w:r w:rsidR="003F5CD1" w:rsidRPr="00681F65">
        <w:rPr>
          <w:sz w:val="26"/>
          <w:szCs w:val="26"/>
        </w:rPr>
        <w:t>.zakupki.gov.ru (далее – Официальный сайт)</w:t>
      </w:r>
      <w:r w:rsidR="003F5CD1" w:rsidRPr="00681F65">
        <w:rPr>
          <w:bCs/>
          <w:sz w:val="26"/>
          <w:szCs w:val="26"/>
        </w:rPr>
        <w:t xml:space="preserve">) (далее – </w:t>
      </w:r>
      <w:r w:rsidR="00223A0B">
        <w:rPr>
          <w:bCs/>
          <w:sz w:val="26"/>
          <w:szCs w:val="26"/>
        </w:rPr>
        <w:t>Конкурс</w:t>
      </w:r>
      <w:r w:rsidR="003F5CD1" w:rsidRPr="00681F65">
        <w:rPr>
          <w:bCs/>
          <w:sz w:val="26"/>
          <w:szCs w:val="26"/>
        </w:rPr>
        <w:t>)</w:t>
      </w:r>
      <w:r w:rsidR="00DD0CF2" w:rsidRPr="00681F65">
        <w:rPr>
          <w:sz w:val="26"/>
          <w:szCs w:val="26"/>
        </w:rPr>
        <w:t xml:space="preserve"> и в </w:t>
      </w:r>
      <w:r w:rsidR="00CC48D4" w:rsidRPr="00681F65">
        <w:rPr>
          <w:sz w:val="26"/>
          <w:szCs w:val="26"/>
        </w:rPr>
        <w:t>результате осуществления внеплановой п</w:t>
      </w:r>
      <w:r w:rsidR="00420B31" w:rsidRPr="00681F65">
        <w:rPr>
          <w:sz w:val="26"/>
          <w:szCs w:val="26"/>
        </w:rPr>
        <w:t>роверки в части доводов жалобы З</w:t>
      </w:r>
      <w:r w:rsidR="00CC48D4" w:rsidRPr="00681F65">
        <w:rPr>
          <w:sz w:val="26"/>
          <w:szCs w:val="26"/>
        </w:rPr>
        <w:t>ая</w:t>
      </w:r>
      <w:r w:rsidR="003B5FC5" w:rsidRPr="00681F65">
        <w:rPr>
          <w:sz w:val="26"/>
          <w:szCs w:val="26"/>
        </w:rPr>
        <w:t xml:space="preserve">вителя в соответствии с пунктом </w:t>
      </w:r>
      <w:r w:rsidR="00CC48D4" w:rsidRPr="00681F65">
        <w:rPr>
          <w:sz w:val="26"/>
          <w:szCs w:val="26"/>
        </w:rPr>
        <w:t>1 ч</w:t>
      </w:r>
      <w:r w:rsidR="003B5FC5" w:rsidRPr="00681F65">
        <w:rPr>
          <w:sz w:val="26"/>
          <w:szCs w:val="26"/>
        </w:rPr>
        <w:t xml:space="preserve">асти 15 статьи </w:t>
      </w:r>
      <w:r w:rsidR="00CC48D4" w:rsidRPr="00681F65">
        <w:rPr>
          <w:sz w:val="26"/>
          <w:szCs w:val="26"/>
        </w:rPr>
        <w:t xml:space="preserve">99 Федерального </w:t>
      </w:r>
      <w:r w:rsidR="00063658" w:rsidRPr="00681F65">
        <w:rPr>
          <w:sz w:val="26"/>
          <w:szCs w:val="26"/>
        </w:rPr>
        <w:t>закона от 05.04.2013 № 44-ФЗ «О </w:t>
      </w:r>
      <w:r w:rsidR="00CC48D4" w:rsidRPr="00681F65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681F65">
        <w:rPr>
          <w:sz w:val="26"/>
          <w:szCs w:val="26"/>
        </w:rPr>
        <w:t xml:space="preserve">ипальных нужд» </w:t>
      </w:r>
      <w:r w:rsidR="002A7D9A" w:rsidRPr="00681F65">
        <w:rPr>
          <w:sz w:val="26"/>
          <w:szCs w:val="26"/>
        </w:rPr>
        <w:t xml:space="preserve">(далее – Закон о </w:t>
      </w:r>
      <w:r w:rsidR="00CC48D4" w:rsidRPr="00681F65">
        <w:rPr>
          <w:sz w:val="26"/>
          <w:szCs w:val="26"/>
        </w:rPr>
        <w:t>контрактной систем</w:t>
      </w:r>
      <w:r w:rsidR="00FC7760" w:rsidRPr="00681F65">
        <w:rPr>
          <w:sz w:val="26"/>
          <w:szCs w:val="26"/>
        </w:rPr>
        <w:t xml:space="preserve">е) и в соответствии с </w:t>
      </w:r>
      <w:r w:rsidR="00CC48D4" w:rsidRPr="00681F65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AB133E" w:rsidRPr="00A96DC0" w:rsidRDefault="00AB133E" w:rsidP="00A96DC0">
      <w:pPr>
        <w:spacing w:after="120" w:line="276" w:lineRule="auto"/>
        <w:ind w:firstLine="709"/>
        <w:jc w:val="center"/>
        <w:outlineLvl w:val="0"/>
        <w:rPr>
          <w:sz w:val="26"/>
          <w:szCs w:val="26"/>
        </w:rPr>
      </w:pPr>
      <w:r w:rsidRPr="00A96DC0">
        <w:rPr>
          <w:b/>
          <w:sz w:val="27"/>
          <w:szCs w:val="27"/>
        </w:rPr>
        <w:t>УСТАНОВИЛА</w:t>
      </w:r>
      <w:r w:rsidRPr="00A96DC0">
        <w:rPr>
          <w:sz w:val="26"/>
          <w:szCs w:val="26"/>
        </w:rPr>
        <w:t>:</w:t>
      </w:r>
    </w:p>
    <w:p w:rsidR="0019684F" w:rsidRPr="00681F65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Управление поступила жалоба Заявителя на действия Зак</w:t>
      </w:r>
      <w:r w:rsidR="001F4B3B">
        <w:rPr>
          <w:sz w:val="26"/>
          <w:szCs w:val="26"/>
        </w:rPr>
        <w:t>азчика при проведении Заказчиками</w:t>
      </w:r>
      <w:r w:rsidRPr="00681F65">
        <w:rPr>
          <w:sz w:val="26"/>
          <w:szCs w:val="26"/>
        </w:rPr>
        <w:t>,</w:t>
      </w:r>
      <w:r w:rsidR="00223A0B">
        <w:rPr>
          <w:sz w:val="26"/>
          <w:szCs w:val="26"/>
        </w:rPr>
        <w:t xml:space="preserve"> Уполномоченным </w:t>
      </w:r>
      <w:r w:rsidR="000E0493">
        <w:rPr>
          <w:sz w:val="26"/>
          <w:szCs w:val="26"/>
        </w:rPr>
        <w:t>учреждением</w:t>
      </w:r>
      <w:r w:rsidR="00223A0B">
        <w:rPr>
          <w:sz w:val="26"/>
          <w:szCs w:val="26"/>
        </w:rPr>
        <w:t>,</w:t>
      </w:r>
      <w:r w:rsidRPr="00681F65">
        <w:rPr>
          <w:sz w:val="26"/>
          <w:szCs w:val="26"/>
        </w:rPr>
        <w:t xml:space="preserve"> Оператором электронной площадки </w:t>
      </w:r>
      <w:r w:rsidR="00960E9E">
        <w:rPr>
          <w:bCs/>
          <w:sz w:val="26"/>
          <w:szCs w:val="26"/>
        </w:rPr>
        <w:t>Конкурс</w:t>
      </w:r>
      <w:r w:rsidRPr="00681F65">
        <w:rPr>
          <w:sz w:val="26"/>
          <w:szCs w:val="26"/>
        </w:rPr>
        <w:t>а.</w:t>
      </w:r>
    </w:p>
    <w:p w:rsidR="00A40D7D" w:rsidRPr="00681F65" w:rsidRDefault="001F4B3B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F4B3B">
        <w:rPr>
          <w:sz w:val="26"/>
          <w:szCs w:val="26"/>
        </w:rPr>
        <w:t>По мнению Заявителя, его права и законные интересы нарушены действиями Конкурсной комиссии в части ненадлежащего рассмотрения заявок участников закупки.</w:t>
      </w:r>
    </w:p>
    <w:p w:rsidR="00DA19FA" w:rsidRDefault="00994E37" w:rsidP="00DA19F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соответствии с извещением о</w:t>
      </w:r>
      <w:r w:rsidR="00036B95" w:rsidRPr="00036B95">
        <w:rPr>
          <w:sz w:val="28"/>
          <w:szCs w:val="28"/>
        </w:rPr>
        <w:t xml:space="preserve"> </w:t>
      </w:r>
      <w:r w:rsidR="00036B95" w:rsidRPr="00036B95">
        <w:rPr>
          <w:sz w:val="26"/>
          <w:szCs w:val="26"/>
        </w:rPr>
        <w:t xml:space="preserve">проведении </w:t>
      </w:r>
      <w:r w:rsidR="00B918A1">
        <w:rPr>
          <w:sz w:val="26"/>
          <w:szCs w:val="26"/>
        </w:rPr>
        <w:t>Конкурса</w:t>
      </w:r>
      <w:r w:rsidRPr="00681F65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DA19FA" w:rsidRDefault="00DA19FA" w:rsidP="00B94D25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извещение о проведении </w:t>
      </w:r>
      <w:r w:rsidR="00B918A1">
        <w:rPr>
          <w:sz w:val="26"/>
          <w:szCs w:val="26"/>
        </w:rPr>
        <w:t xml:space="preserve">Конкурса </w:t>
      </w:r>
      <w:r>
        <w:rPr>
          <w:sz w:val="26"/>
          <w:szCs w:val="26"/>
        </w:rPr>
        <w:t xml:space="preserve">размещено </w:t>
      </w:r>
      <w:r w:rsidR="001F4B3B" w:rsidRPr="001F4B3B">
        <w:rPr>
          <w:sz w:val="26"/>
          <w:szCs w:val="26"/>
        </w:rPr>
        <w:t>08.07.2022</w:t>
      </w:r>
      <w:r>
        <w:rPr>
          <w:sz w:val="26"/>
          <w:szCs w:val="26"/>
        </w:rPr>
        <w:t>;</w:t>
      </w:r>
    </w:p>
    <w:p w:rsidR="00994E37" w:rsidRPr="00DA19FA" w:rsidRDefault="00994E37" w:rsidP="00B94D25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DA19FA">
        <w:rPr>
          <w:sz w:val="26"/>
          <w:szCs w:val="26"/>
        </w:rPr>
        <w:t xml:space="preserve">начальная (максимальная) цена контракта </w:t>
      </w:r>
      <w:r w:rsidR="00DA19FA" w:rsidRPr="00DA19FA">
        <w:rPr>
          <w:sz w:val="26"/>
          <w:szCs w:val="26"/>
        </w:rPr>
        <w:t xml:space="preserve">– </w:t>
      </w:r>
      <w:r w:rsidR="00B94D25" w:rsidRPr="00B94D25">
        <w:rPr>
          <w:sz w:val="26"/>
          <w:szCs w:val="26"/>
        </w:rPr>
        <w:t>3 184 663,50</w:t>
      </w:r>
      <w:r w:rsidR="00036B95" w:rsidRPr="00DA19FA">
        <w:rPr>
          <w:sz w:val="26"/>
          <w:szCs w:val="26"/>
        </w:rPr>
        <w:t xml:space="preserve"> </w:t>
      </w:r>
      <w:r w:rsidRPr="00DA19FA">
        <w:rPr>
          <w:sz w:val="26"/>
          <w:szCs w:val="26"/>
        </w:rPr>
        <w:t>рублей;</w:t>
      </w:r>
    </w:p>
    <w:p w:rsidR="00E46401" w:rsidRDefault="00D860D9" w:rsidP="00B94D25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DA19FA">
        <w:rPr>
          <w:sz w:val="26"/>
          <w:szCs w:val="26"/>
        </w:rPr>
        <w:t xml:space="preserve">дата окончания подачи заявок – </w:t>
      </w:r>
      <w:r w:rsidR="00D77AE1" w:rsidRPr="00D77AE1">
        <w:rPr>
          <w:sz w:val="26"/>
          <w:szCs w:val="26"/>
        </w:rPr>
        <w:t>2</w:t>
      </w:r>
      <w:r w:rsidR="00B94D25">
        <w:rPr>
          <w:sz w:val="26"/>
          <w:szCs w:val="26"/>
          <w:lang w:val="en-US"/>
        </w:rPr>
        <w:t>5</w:t>
      </w:r>
      <w:r w:rsidR="00D77AE1" w:rsidRPr="00D77AE1">
        <w:rPr>
          <w:sz w:val="26"/>
          <w:szCs w:val="26"/>
        </w:rPr>
        <w:t>.07.2022</w:t>
      </w:r>
      <w:r w:rsidR="00E46401">
        <w:rPr>
          <w:sz w:val="26"/>
          <w:szCs w:val="26"/>
        </w:rPr>
        <w:t>;</w:t>
      </w:r>
    </w:p>
    <w:p w:rsidR="00DA525D" w:rsidRDefault="00E46401" w:rsidP="00B94D25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участие в Конкурсе подан</w:t>
      </w:r>
      <w:r w:rsidR="00DA525D">
        <w:rPr>
          <w:sz w:val="26"/>
          <w:szCs w:val="26"/>
        </w:rPr>
        <w:t>о</w:t>
      </w:r>
      <w:r>
        <w:rPr>
          <w:sz w:val="26"/>
          <w:szCs w:val="26"/>
        </w:rPr>
        <w:t xml:space="preserve"> </w:t>
      </w:r>
      <w:r w:rsidR="00D77AE1">
        <w:rPr>
          <w:sz w:val="26"/>
          <w:szCs w:val="26"/>
        </w:rPr>
        <w:t>4</w:t>
      </w:r>
      <w:r>
        <w:rPr>
          <w:sz w:val="26"/>
          <w:szCs w:val="26"/>
        </w:rPr>
        <w:t xml:space="preserve"> заяв</w:t>
      </w:r>
      <w:r w:rsidR="00D77AE1">
        <w:rPr>
          <w:sz w:val="26"/>
          <w:szCs w:val="26"/>
        </w:rPr>
        <w:t>ки</w:t>
      </w:r>
      <w:r>
        <w:rPr>
          <w:sz w:val="26"/>
          <w:szCs w:val="26"/>
        </w:rPr>
        <w:t xml:space="preserve"> от участник</w:t>
      </w:r>
      <w:r w:rsidR="00DA525D">
        <w:rPr>
          <w:sz w:val="26"/>
          <w:szCs w:val="26"/>
        </w:rPr>
        <w:t>ов закупки;</w:t>
      </w:r>
    </w:p>
    <w:p w:rsidR="005532F0" w:rsidRPr="00DA19FA" w:rsidRDefault="00DA525D" w:rsidP="00B94D25">
      <w:pPr>
        <w:pStyle w:val="a4"/>
        <w:widowControl/>
        <w:numPr>
          <w:ilvl w:val="0"/>
          <w:numId w:val="32"/>
        </w:numPr>
        <w:tabs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по результатам подведения итогов заявк</w:t>
      </w:r>
      <w:r w:rsidR="001F4B3B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="001F4B3B">
        <w:rPr>
          <w:sz w:val="26"/>
          <w:szCs w:val="26"/>
        </w:rPr>
        <w:t>4</w:t>
      </w:r>
      <w:r>
        <w:rPr>
          <w:sz w:val="26"/>
          <w:szCs w:val="26"/>
        </w:rPr>
        <w:t xml:space="preserve"> участник</w:t>
      </w:r>
      <w:r w:rsidR="001F4B3B">
        <w:rPr>
          <w:sz w:val="26"/>
          <w:szCs w:val="26"/>
        </w:rPr>
        <w:t>ов</w:t>
      </w:r>
      <w:r>
        <w:rPr>
          <w:sz w:val="26"/>
          <w:szCs w:val="26"/>
        </w:rPr>
        <w:t xml:space="preserve"> закупки</w:t>
      </w:r>
      <w:r w:rsidR="00E46401">
        <w:rPr>
          <w:sz w:val="26"/>
          <w:szCs w:val="26"/>
        </w:rPr>
        <w:t xml:space="preserve"> признан</w:t>
      </w:r>
      <w:r w:rsidR="001F4B3B">
        <w:rPr>
          <w:sz w:val="26"/>
          <w:szCs w:val="26"/>
        </w:rPr>
        <w:t>ы</w:t>
      </w:r>
      <w:r w:rsidR="00E46401">
        <w:rPr>
          <w:sz w:val="26"/>
          <w:szCs w:val="26"/>
        </w:rPr>
        <w:t xml:space="preserve"> соответствующ</w:t>
      </w:r>
      <w:r w:rsidR="001F4B3B">
        <w:rPr>
          <w:sz w:val="26"/>
          <w:szCs w:val="26"/>
        </w:rPr>
        <w:t>ими</w:t>
      </w:r>
      <w:r w:rsidR="00E46401">
        <w:rPr>
          <w:sz w:val="26"/>
          <w:szCs w:val="26"/>
        </w:rPr>
        <w:t xml:space="preserve"> требованиям </w:t>
      </w:r>
      <w:r w:rsidR="0058150E">
        <w:rPr>
          <w:sz w:val="26"/>
          <w:szCs w:val="26"/>
        </w:rPr>
        <w:t>извещения о проведении Конкурса</w:t>
      </w:r>
      <w:r w:rsidR="00DA19FA" w:rsidRPr="00DA19FA">
        <w:rPr>
          <w:sz w:val="26"/>
          <w:szCs w:val="26"/>
        </w:rPr>
        <w:t>.</w:t>
      </w:r>
    </w:p>
    <w:p w:rsidR="000E0493" w:rsidRDefault="00CA3634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A3634">
        <w:rPr>
          <w:sz w:val="26"/>
          <w:szCs w:val="26"/>
        </w:rPr>
        <w:t>Согласно доводу жалобы Заявителя, Заказчиком, Конкурсной Комиссией ненадлежащим образом приняты к оценке документы и сведения, содержащиеся в составе заявки Заявителя.</w:t>
      </w:r>
    </w:p>
    <w:p w:rsidR="003456AB" w:rsidRDefault="0015178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5178B">
        <w:rPr>
          <w:sz w:val="26"/>
          <w:szCs w:val="26"/>
        </w:rPr>
        <w:t xml:space="preserve">Согласно подпункту </w:t>
      </w:r>
      <w:r>
        <w:rPr>
          <w:sz w:val="26"/>
          <w:szCs w:val="26"/>
        </w:rPr>
        <w:t>«</w:t>
      </w:r>
      <w:r w:rsidRPr="0015178B">
        <w:rPr>
          <w:sz w:val="26"/>
          <w:szCs w:val="26"/>
        </w:rPr>
        <w:t>а</w:t>
      </w:r>
      <w:r>
        <w:rPr>
          <w:sz w:val="26"/>
          <w:szCs w:val="26"/>
        </w:rPr>
        <w:t>»</w:t>
      </w:r>
      <w:r w:rsidRPr="0015178B">
        <w:rPr>
          <w:sz w:val="26"/>
          <w:szCs w:val="26"/>
        </w:rPr>
        <w:t xml:space="preserve"> пункта 1 части 11 статьи 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статьи 48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 члены комиссии по осуществлению закупок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статьи 48 Закона о контрактной системе,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закупке.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lastRenderedPageBreak/>
        <w:t>Согласно части 12 статьи 48 Закона о контрактной системе пр</w:t>
      </w:r>
      <w:r w:rsidRPr="00E5136D">
        <w:rPr>
          <w:bCs/>
          <w:sz w:val="26"/>
          <w:szCs w:val="26"/>
        </w:rPr>
        <w:t>и рассмотрении вторых частей заявок на участие в закупке соответствующая заявка подлежит отклонению в случаях: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1) непредставления (за исключением случаев, предусмотренных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 (за исключением информации и документов, предусмотренных пунктами 2 и 3 части 6 статьи 43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), несоответствия таких информации и документов требованиям, установленным в извещении об осуществлении закупки;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2) непредставления информации и документов, предусмотренных пунктами 2 и 3 части 6 статьи 43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, несоответствия таких информации и документов требованиям, установленным в извещении об осуществлении закупки;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3) несоответствия участника закупки требованиям, установленным в извещении об осуществлении закупки в соответствии с частью 1 статьи 31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 xml:space="preserve">, требованиям, установленным в извещении об осуществлении закупки в соответствии с частями 1.1, 2 и 2.1 (при наличии таких требований) статьи 31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4) предусмотренных нормативными правовыми актами, принятыми в соответствии со статьей 14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 xml:space="preserve"> (за исключением случаев непредставления информации и документов, предусмотренных пунктом 5 части 1 статьи 43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);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5) непредставления информации и документов, предусмотренных пунктом 5 части 1 статьи 43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, если такие документы предусмотрены нормативными правовыми актами, принятыми в соответствии с частью 3 статьи 14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 (в случае установления в соответствии со статьей 14 </w:t>
      </w:r>
      <w:r>
        <w:rPr>
          <w:bCs/>
          <w:sz w:val="26"/>
          <w:szCs w:val="26"/>
        </w:rPr>
        <w:t>Законом о контрактной системе</w:t>
      </w:r>
      <w:r w:rsidRPr="00E5136D">
        <w:rPr>
          <w:bCs/>
          <w:sz w:val="26"/>
          <w:szCs w:val="26"/>
        </w:rPr>
        <w:t xml:space="preserve">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6) выявления отнесения участника закупки к организациям, предусмотренным пунктом 4 статьи 2 Федерального закона от 4 июня 2018 года </w:t>
      </w:r>
      <w:r>
        <w:rPr>
          <w:bCs/>
          <w:sz w:val="26"/>
          <w:szCs w:val="26"/>
        </w:rPr>
        <w:t>№</w:t>
      </w:r>
      <w:r w:rsidRPr="00E5136D">
        <w:rPr>
          <w:bCs/>
          <w:sz w:val="26"/>
          <w:szCs w:val="26"/>
        </w:rPr>
        <w:t xml:space="preserve"> 127-ФЗ </w:t>
      </w:r>
      <w:r>
        <w:rPr>
          <w:bCs/>
          <w:sz w:val="26"/>
          <w:szCs w:val="26"/>
        </w:rPr>
        <w:t>«</w:t>
      </w:r>
      <w:r w:rsidRPr="00E5136D">
        <w:rPr>
          <w:bCs/>
          <w:sz w:val="26"/>
          <w:szCs w:val="26"/>
        </w:rPr>
        <w:t>О мерах воздействия (противодействия) на недружественные действия Соединенных Штатов Америки и иных иностранных государств</w:t>
      </w:r>
      <w:r>
        <w:rPr>
          <w:bCs/>
          <w:sz w:val="26"/>
          <w:szCs w:val="26"/>
        </w:rPr>
        <w:t>»</w:t>
      </w:r>
      <w:r w:rsidRPr="00E5136D">
        <w:rPr>
          <w:bCs/>
          <w:sz w:val="26"/>
          <w:szCs w:val="26"/>
        </w:rPr>
        <w:t>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7) предусмотренных частью 6 статьи 45 </w:t>
      </w:r>
      <w:r>
        <w:rPr>
          <w:bCs/>
          <w:sz w:val="26"/>
          <w:szCs w:val="26"/>
        </w:rPr>
        <w:t>Закона о контрактной системе</w:t>
      </w:r>
      <w:r w:rsidRPr="00E5136D">
        <w:rPr>
          <w:bCs/>
          <w:sz w:val="26"/>
          <w:szCs w:val="26"/>
        </w:rPr>
        <w:t>;</w:t>
      </w:r>
    </w:p>
    <w:p w:rsidR="003456AB" w:rsidRPr="00E5136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3456AB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E5136D">
        <w:rPr>
          <w:bCs/>
          <w:sz w:val="26"/>
          <w:szCs w:val="26"/>
        </w:rPr>
        <w:t xml:space="preserve">9) указания информации о предложении участника закупки, предусмотренном пунктом 3 или пунктом 4 части 1 статьи 43 </w:t>
      </w:r>
      <w:r>
        <w:rPr>
          <w:bCs/>
          <w:sz w:val="26"/>
          <w:szCs w:val="26"/>
        </w:rPr>
        <w:t>Закона о контрактной системе.</w:t>
      </w:r>
    </w:p>
    <w:p w:rsidR="0068122D" w:rsidRDefault="003456AB" w:rsidP="003456A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В соответствии с </w:t>
      </w:r>
      <w:r w:rsidR="000C14B1">
        <w:rPr>
          <w:bCs/>
          <w:sz w:val="26"/>
          <w:szCs w:val="26"/>
        </w:rPr>
        <w:t xml:space="preserve">Приложением к итоговому </w:t>
      </w:r>
      <w:r>
        <w:rPr>
          <w:bCs/>
          <w:sz w:val="26"/>
          <w:szCs w:val="26"/>
        </w:rPr>
        <w:t>протокол</w:t>
      </w:r>
      <w:r w:rsidR="000C14B1">
        <w:rPr>
          <w:bCs/>
          <w:sz w:val="26"/>
          <w:szCs w:val="26"/>
        </w:rPr>
        <w:t>у</w:t>
      </w:r>
      <w:r>
        <w:rPr>
          <w:bCs/>
          <w:sz w:val="26"/>
          <w:szCs w:val="26"/>
        </w:rPr>
        <w:t xml:space="preserve"> </w:t>
      </w:r>
      <w:r w:rsidR="002016A9">
        <w:rPr>
          <w:bCs/>
          <w:sz w:val="26"/>
          <w:szCs w:val="26"/>
        </w:rPr>
        <w:t>подведения итогов определения поставщика (подрядчика, исполнителя)</w:t>
      </w:r>
      <w:r w:rsidR="0015178B" w:rsidRPr="0015178B">
        <w:rPr>
          <w:bCs/>
          <w:sz w:val="26"/>
          <w:szCs w:val="26"/>
        </w:rPr>
        <w:t xml:space="preserve"> </w:t>
      </w:r>
      <w:r w:rsidR="0072128E">
        <w:rPr>
          <w:bCs/>
          <w:sz w:val="26"/>
          <w:szCs w:val="26"/>
        </w:rPr>
        <w:t xml:space="preserve">от </w:t>
      </w:r>
      <w:r w:rsidR="002016A9">
        <w:rPr>
          <w:bCs/>
          <w:sz w:val="26"/>
          <w:szCs w:val="26"/>
        </w:rPr>
        <w:t>2</w:t>
      </w:r>
      <w:r w:rsidR="00B94D25" w:rsidRPr="00B94D25">
        <w:rPr>
          <w:bCs/>
          <w:sz w:val="26"/>
          <w:szCs w:val="26"/>
        </w:rPr>
        <w:t>8</w:t>
      </w:r>
      <w:r w:rsidR="002016A9">
        <w:rPr>
          <w:bCs/>
          <w:sz w:val="26"/>
          <w:szCs w:val="26"/>
        </w:rPr>
        <w:t>.07.2022 №ИЭОК1</w:t>
      </w:r>
      <w:r w:rsidR="0072128E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(далее – </w:t>
      </w:r>
      <w:r>
        <w:rPr>
          <w:bCs/>
          <w:sz w:val="26"/>
          <w:szCs w:val="26"/>
        </w:rPr>
        <w:lastRenderedPageBreak/>
        <w:t>Протокол) заявк</w:t>
      </w:r>
      <w:r w:rsidR="00D77AE1">
        <w:rPr>
          <w:bCs/>
          <w:sz w:val="26"/>
          <w:szCs w:val="26"/>
        </w:rPr>
        <w:t>е</w:t>
      </w:r>
      <w:r>
        <w:rPr>
          <w:bCs/>
          <w:sz w:val="26"/>
          <w:szCs w:val="26"/>
        </w:rPr>
        <w:t xml:space="preserve"> </w:t>
      </w:r>
      <w:r w:rsidR="00031036">
        <w:rPr>
          <w:bCs/>
          <w:sz w:val="26"/>
          <w:szCs w:val="26"/>
        </w:rPr>
        <w:t>Заявителя</w:t>
      </w:r>
      <w:r>
        <w:rPr>
          <w:bCs/>
          <w:sz w:val="26"/>
          <w:szCs w:val="26"/>
        </w:rPr>
        <w:t xml:space="preserve"> № </w:t>
      </w:r>
      <w:r w:rsidR="000E0493" w:rsidRPr="000E0493">
        <w:rPr>
          <w:bCs/>
          <w:sz w:val="26"/>
          <w:szCs w:val="26"/>
        </w:rPr>
        <w:t>114</w:t>
      </w:r>
      <w:r w:rsidR="0015178B">
        <w:rPr>
          <w:bCs/>
          <w:sz w:val="26"/>
          <w:szCs w:val="26"/>
        </w:rPr>
        <w:t xml:space="preserve"> </w:t>
      </w:r>
      <w:r w:rsidR="000C14B1" w:rsidRPr="000C14B1">
        <w:rPr>
          <w:bCs/>
          <w:sz w:val="26"/>
          <w:szCs w:val="26"/>
        </w:rPr>
        <w:t xml:space="preserve">присвоено </w:t>
      </w:r>
      <w:r w:rsidR="00B94D25" w:rsidRPr="00B94D25">
        <w:rPr>
          <w:bCs/>
          <w:sz w:val="26"/>
          <w:szCs w:val="26"/>
        </w:rPr>
        <w:t>40,00</w:t>
      </w:r>
      <w:r w:rsidR="000C14B1" w:rsidRPr="000C14B1">
        <w:rPr>
          <w:bCs/>
          <w:sz w:val="26"/>
          <w:szCs w:val="26"/>
        </w:rPr>
        <w:t xml:space="preserve"> баллов и указано в том числе следующее</w:t>
      </w:r>
      <w:r>
        <w:rPr>
          <w:bCs/>
          <w:sz w:val="26"/>
          <w:szCs w:val="26"/>
        </w:rPr>
        <w:t>:</w:t>
      </w:r>
    </w:p>
    <w:tbl>
      <w:tblPr>
        <w:tblStyle w:val="af3"/>
        <w:tblW w:w="5153" w:type="pct"/>
        <w:tblLayout w:type="fixed"/>
        <w:tblLook w:val="04A0" w:firstRow="1" w:lastRow="0" w:firstColumn="1" w:lastColumn="0" w:noHBand="0" w:noVBand="1"/>
      </w:tblPr>
      <w:tblGrid>
        <w:gridCol w:w="10155"/>
      </w:tblGrid>
      <w:tr w:rsidR="000C14B1" w:rsidRPr="000C14B1" w:rsidTr="004F2401">
        <w:trPr>
          <w:trHeight w:val="191"/>
          <w:tblHeader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B94D25" w:rsidRPr="00B94D25" w:rsidRDefault="00B94D25" w:rsidP="00B94D25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center"/>
              <w:rPr>
                <w:rFonts w:eastAsiaTheme="minorHAnsi"/>
                <w:b/>
                <w:bCs/>
                <w:color w:val="auto"/>
                <w:sz w:val="20"/>
                <w:lang w:val="en-US" w:eastAsia="en-US"/>
              </w:rPr>
            </w:pPr>
            <w:r w:rsidRPr="00B94D25">
              <w:rPr>
                <w:rFonts w:eastAsiaTheme="minorHAnsi"/>
                <w:b/>
                <w:bCs/>
                <w:color w:val="auto"/>
                <w:sz w:val="20"/>
                <w:lang w:val="en-US" w:eastAsia="en-US"/>
              </w:rPr>
              <w:t>114</w:t>
            </w:r>
          </w:p>
          <w:p w:rsidR="000C14B1" w:rsidRPr="000C14B1" w:rsidRDefault="00B94D25" w:rsidP="00B94D25">
            <w:pPr>
              <w:widowControl/>
              <w:autoSpaceDE/>
              <w:autoSpaceDN/>
              <w:adjustRightInd/>
              <w:spacing w:before="0" w:line="228" w:lineRule="auto"/>
              <w:ind w:firstLine="0"/>
              <w:jc w:val="center"/>
              <w:rPr>
                <w:rFonts w:eastAsiaTheme="minorHAnsi"/>
                <w:b/>
                <w:bCs/>
                <w:color w:val="auto"/>
                <w:sz w:val="20"/>
                <w:lang w:eastAsia="en-US"/>
              </w:rPr>
            </w:pPr>
            <w:r w:rsidRPr="00B94D25">
              <w:rPr>
                <w:rFonts w:eastAsiaTheme="minorHAnsi"/>
                <w:b/>
                <w:bCs/>
                <w:color w:val="auto"/>
                <w:sz w:val="20"/>
                <w:lang w:val="en-US" w:eastAsia="en-US"/>
              </w:rPr>
              <w:t>ООО «</w:t>
            </w:r>
            <w:proofErr w:type="spellStart"/>
            <w:r w:rsidRPr="00B94D25">
              <w:rPr>
                <w:rFonts w:eastAsiaTheme="minorHAnsi"/>
                <w:b/>
                <w:bCs/>
                <w:color w:val="auto"/>
                <w:sz w:val="20"/>
                <w:lang w:val="en-US" w:eastAsia="en-US"/>
              </w:rPr>
              <w:t>Антарис</w:t>
            </w:r>
            <w:proofErr w:type="spellEnd"/>
            <w:r w:rsidRPr="00B94D25">
              <w:rPr>
                <w:rFonts w:eastAsiaTheme="minorHAnsi"/>
                <w:b/>
                <w:bCs/>
                <w:color w:val="auto"/>
                <w:sz w:val="20"/>
                <w:lang w:val="en-US" w:eastAsia="en-US"/>
              </w:rPr>
              <w:t>»</w:t>
            </w:r>
          </w:p>
        </w:tc>
      </w:tr>
      <w:tr w:rsidR="00B94D25" w:rsidRPr="000C14B1" w:rsidTr="004F2401">
        <w:trPr>
          <w:trHeight w:val="338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D25" w:rsidRPr="00B94D25" w:rsidRDefault="00B94D25" w:rsidP="00B94D25">
            <w:pPr>
              <w:jc w:val="center"/>
              <w:rPr>
                <w:sz w:val="18"/>
              </w:rPr>
            </w:pPr>
            <w:r w:rsidRPr="00B94D25">
              <w:rPr>
                <w:b/>
                <w:sz w:val="18"/>
              </w:rPr>
              <w:t>Соответствует / Не соответствует (с указанием причины)</w:t>
            </w:r>
          </w:p>
        </w:tc>
      </w:tr>
      <w:tr w:rsidR="00B94D25" w:rsidRPr="000C14B1" w:rsidTr="004F2401">
        <w:trPr>
          <w:trHeight w:val="27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4D25" w:rsidRPr="00B94D25" w:rsidRDefault="00B94D25" w:rsidP="00B94D25">
            <w:pPr>
              <w:spacing w:line="228" w:lineRule="auto"/>
              <w:jc w:val="center"/>
              <w:rPr>
                <w:sz w:val="18"/>
              </w:rPr>
            </w:pPr>
            <w:r w:rsidRPr="00B94D25">
              <w:rPr>
                <w:sz w:val="18"/>
              </w:rPr>
              <w:t>соответствует</w:t>
            </w:r>
          </w:p>
        </w:tc>
      </w:tr>
      <w:tr w:rsidR="00B94D25" w:rsidRPr="000C14B1" w:rsidTr="004F2401">
        <w:trPr>
          <w:trHeight w:val="29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D25" w:rsidRPr="00B94D25" w:rsidRDefault="00B94D25" w:rsidP="00B94D25">
            <w:pPr>
              <w:spacing w:line="228" w:lineRule="auto"/>
              <w:jc w:val="center"/>
              <w:rPr>
                <w:b/>
                <w:bCs/>
                <w:sz w:val="18"/>
                <w:highlight w:val="yellow"/>
              </w:rPr>
            </w:pPr>
            <w:r w:rsidRPr="00B94D25">
              <w:rPr>
                <w:b/>
                <w:bCs/>
                <w:sz w:val="18"/>
              </w:rPr>
              <w:t>2 886 197,15 руб.</w:t>
            </w:r>
          </w:p>
        </w:tc>
      </w:tr>
      <w:tr w:rsidR="00B94D25" w:rsidRPr="000C14B1" w:rsidTr="00B700FC">
        <w:trPr>
          <w:trHeight w:val="7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D25" w:rsidRPr="00B94D25" w:rsidRDefault="00B94D25" w:rsidP="00B94D25">
            <w:pPr>
              <w:spacing w:line="228" w:lineRule="auto"/>
              <w:jc w:val="center"/>
              <w:rPr>
                <w:sz w:val="18"/>
              </w:rPr>
            </w:pPr>
            <w:r w:rsidRPr="00B94D25">
              <w:rPr>
                <w:sz w:val="18"/>
              </w:rPr>
              <w:t>100,00</w:t>
            </w:r>
          </w:p>
        </w:tc>
      </w:tr>
      <w:tr w:rsidR="00B94D25" w:rsidRPr="000C14B1" w:rsidTr="00B700FC">
        <w:trPr>
          <w:trHeight w:val="333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D25" w:rsidRPr="00B94D25" w:rsidRDefault="00B94D25" w:rsidP="00B94D25">
            <w:pPr>
              <w:spacing w:line="228" w:lineRule="auto"/>
              <w:jc w:val="center"/>
              <w:rPr>
                <w:b/>
                <w:sz w:val="18"/>
              </w:rPr>
            </w:pPr>
            <w:r w:rsidRPr="00B94D25">
              <w:rPr>
                <w:b/>
                <w:sz w:val="18"/>
              </w:rPr>
              <w:t>40,00</w:t>
            </w:r>
          </w:p>
        </w:tc>
      </w:tr>
      <w:tr w:rsidR="00B94D25" w:rsidRPr="000C14B1" w:rsidTr="004F2401">
        <w:trPr>
          <w:trHeight w:val="7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D25" w:rsidRPr="00B94D25" w:rsidRDefault="00B94D25" w:rsidP="00B94D25">
            <w:pPr>
              <w:spacing w:line="228" w:lineRule="auto"/>
              <w:jc w:val="center"/>
              <w:rPr>
                <w:b/>
                <w:sz w:val="18"/>
                <w:highlight w:val="yellow"/>
              </w:rPr>
            </w:pPr>
          </w:p>
        </w:tc>
      </w:tr>
      <w:tr w:rsidR="00B94D25" w:rsidRPr="000C14B1" w:rsidTr="004F2401">
        <w:trPr>
          <w:trHeight w:val="7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D25" w:rsidRPr="00B94D25" w:rsidRDefault="00B94D25" w:rsidP="00B94D25">
            <w:pPr>
              <w:spacing w:line="228" w:lineRule="auto"/>
              <w:jc w:val="both"/>
              <w:rPr>
                <w:sz w:val="18"/>
              </w:rPr>
            </w:pPr>
            <w:r w:rsidRPr="00B94D25">
              <w:rPr>
                <w:sz w:val="18"/>
              </w:rPr>
              <w:t>Заявлено: 467 контрактов</w:t>
            </w:r>
          </w:p>
          <w:p w:rsidR="00B94D25" w:rsidRPr="00B94D25" w:rsidRDefault="00B94D25" w:rsidP="00B94D25">
            <w:pPr>
              <w:spacing w:line="228" w:lineRule="auto"/>
              <w:jc w:val="both"/>
              <w:rPr>
                <w:sz w:val="18"/>
              </w:rPr>
            </w:pPr>
            <w:r w:rsidRPr="00B94D25">
              <w:rPr>
                <w:sz w:val="18"/>
              </w:rPr>
              <w:t>Принято: 1 контракт</w:t>
            </w:r>
          </w:p>
          <w:p w:rsidR="00B94D25" w:rsidRPr="00B94D25" w:rsidRDefault="00B94D25" w:rsidP="00B94D25">
            <w:pPr>
              <w:spacing w:line="228" w:lineRule="auto"/>
              <w:jc w:val="both"/>
              <w:rPr>
                <w:sz w:val="18"/>
              </w:rPr>
            </w:pPr>
          </w:p>
          <w:p w:rsidR="00B94D25" w:rsidRPr="00B94D25" w:rsidRDefault="00B94D25" w:rsidP="00B94D25">
            <w:pPr>
              <w:spacing w:line="228" w:lineRule="auto"/>
              <w:jc w:val="both"/>
              <w:rPr>
                <w:sz w:val="18"/>
              </w:rPr>
            </w:pPr>
            <w:r w:rsidRPr="00B94D25">
              <w:rPr>
                <w:sz w:val="18"/>
              </w:rPr>
              <w:t>В составе заявки участником представлено:</w:t>
            </w:r>
          </w:p>
          <w:p w:rsidR="00B94D25" w:rsidRPr="00B94D25" w:rsidRDefault="00B94D25" w:rsidP="00B94D25">
            <w:pPr>
              <w:spacing w:line="228" w:lineRule="auto"/>
              <w:jc w:val="both"/>
              <w:rPr>
                <w:sz w:val="18"/>
              </w:rPr>
            </w:pPr>
            <w:r w:rsidRPr="00B94D25">
              <w:rPr>
                <w:sz w:val="18"/>
              </w:rPr>
              <w:t>- 1 контракт в соответствии с Порядком рассмотрения и оценки заявок на участие в конкурсе и п. 28 ПП РФ № 2604;</w:t>
            </w:r>
          </w:p>
          <w:p w:rsidR="00B94D25" w:rsidRPr="00B94D25" w:rsidRDefault="00B94D25" w:rsidP="00B94D25">
            <w:pPr>
              <w:spacing w:line="228" w:lineRule="auto"/>
              <w:jc w:val="both"/>
              <w:rPr>
                <w:sz w:val="18"/>
              </w:rPr>
            </w:pPr>
            <w:r w:rsidRPr="00B94D25">
              <w:rPr>
                <w:sz w:val="18"/>
              </w:rPr>
              <w:t>- остальные документы в составе заявки подписаны ненадлежащим образом: сертификат ключа сторонней организации.</w:t>
            </w:r>
          </w:p>
        </w:tc>
      </w:tr>
      <w:tr w:rsidR="00B94D25" w:rsidRPr="000C14B1" w:rsidTr="004F2401">
        <w:trPr>
          <w:trHeight w:val="7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D25" w:rsidRPr="00B94D25" w:rsidRDefault="00B94D25" w:rsidP="00B94D25">
            <w:pPr>
              <w:spacing w:line="228" w:lineRule="auto"/>
              <w:jc w:val="center"/>
              <w:rPr>
                <w:sz w:val="18"/>
              </w:rPr>
            </w:pPr>
            <w:r w:rsidRPr="00B94D25">
              <w:rPr>
                <w:sz w:val="18"/>
              </w:rPr>
              <w:t>0</w:t>
            </w:r>
          </w:p>
        </w:tc>
      </w:tr>
      <w:tr w:rsidR="00B94D25" w:rsidRPr="000C14B1" w:rsidTr="004F2401">
        <w:trPr>
          <w:trHeight w:val="361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D25" w:rsidRPr="00B94D25" w:rsidRDefault="00B94D25" w:rsidP="00B94D25">
            <w:pPr>
              <w:spacing w:line="228" w:lineRule="auto"/>
              <w:jc w:val="center"/>
              <w:rPr>
                <w:b/>
                <w:sz w:val="18"/>
              </w:rPr>
            </w:pPr>
            <w:r w:rsidRPr="00B94D25">
              <w:rPr>
                <w:b/>
                <w:sz w:val="18"/>
              </w:rPr>
              <w:t>0</w:t>
            </w:r>
          </w:p>
        </w:tc>
      </w:tr>
      <w:tr w:rsidR="00B94D25" w:rsidRPr="000C14B1" w:rsidTr="004F240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D25" w:rsidRPr="00B94D25" w:rsidRDefault="00B94D25" w:rsidP="00B94D25">
            <w:pPr>
              <w:spacing w:line="228" w:lineRule="auto"/>
              <w:jc w:val="center"/>
              <w:rPr>
                <w:b/>
                <w:sz w:val="18"/>
                <w:u w:val="single"/>
              </w:rPr>
            </w:pPr>
            <w:r w:rsidRPr="00B94D25">
              <w:rPr>
                <w:b/>
                <w:sz w:val="18"/>
                <w:u w:val="single"/>
              </w:rPr>
              <w:t>40,00</w:t>
            </w:r>
          </w:p>
        </w:tc>
      </w:tr>
      <w:tr w:rsidR="00B94D25" w:rsidRPr="000C14B1" w:rsidTr="004F240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D25" w:rsidRPr="00B94D25" w:rsidRDefault="00B94D25" w:rsidP="00B94D25">
            <w:pPr>
              <w:spacing w:line="228" w:lineRule="auto"/>
              <w:jc w:val="center"/>
              <w:rPr>
                <w:b/>
                <w:sz w:val="18"/>
              </w:rPr>
            </w:pPr>
          </w:p>
          <w:p w:rsidR="00B94D25" w:rsidRPr="00B94D25" w:rsidRDefault="00B94D25" w:rsidP="00B94D25">
            <w:pPr>
              <w:spacing w:line="228" w:lineRule="auto"/>
              <w:jc w:val="center"/>
              <w:rPr>
                <w:b/>
                <w:sz w:val="18"/>
              </w:rPr>
            </w:pPr>
            <w:r w:rsidRPr="00B94D25">
              <w:rPr>
                <w:b/>
                <w:sz w:val="18"/>
              </w:rPr>
              <w:t>2</w:t>
            </w:r>
          </w:p>
        </w:tc>
      </w:tr>
      <w:tr w:rsidR="00B94D25" w:rsidRPr="000C14B1" w:rsidTr="004F240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D25" w:rsidRPr="00B94D25" w:rsidRDefault="00B94D25" w:rsidP="00B94D25">
            <w:pPr>
              <w:spacing w:line="228" w:lineRule="auto"/>
              <w:jc w:val="center"/>
              <w:rPr>
                <w:b/>
                <w:sz w:val="18"/>
                <w:highlight w:val="yellow"/>
              </w:rPr>
            </w:pPr>
          </w:p>
        </w:tc>
      </w:tr>
      <w:tr w:rsidR="00B94D25" w:rsidRPr="000C14B1" w:rsidTr="004F2401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4D25" w:rsidRPr="00B94D25" w:rsidRDefault="00B94D25" w:rsidP="00B94D25">
            <w:pPr>
              <w:spacing w:line="228" w:lineRule="auto"/>
              <w:jc w:val="center"/>
              <w:rPr>
                <w:b/>
                <w:sz w:val="18"/>
              </w:rPr>
            </w:pPr>
            <w:r w:rsidRPr="00B94D25">
              <w:rPr>
                <w:b/>
                <w:sz w:val="18"/>
              </w:rPr>
              <w:t xml:space="preserve">7 809 271,43 </w:t>
            </w:r>
          </w:p>
        </w:tc>
      </w:tr>
    </w:tbl>
    <w:p w:rsidR="000E0493" w:rsidRPr="000E0493" w:rsidRDefault="000E0493" w:rsidP="000E049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E0493">
        <w:rPr>
          <w:sz w:val="26"/>
          <w:szCs w:val="26"/>
        </w:rPr>
        <w:t>В соответствии с пунктом 4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содержать, в том числе порядок рассмотрения и оценки заявок на участие в конкурсах в соответствии с настоящим Федеральным законом.</w:t>
      </w:r>
    </w:p>
    <w:p w:rsidR="004F2401" w:rsidRPr="004F2401" w:rsidRDefault="000E0493" w:rsidP="000E049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0E0493">
        <w:rPr>
          <w:sz w:val="26"/>
          <w:szCs w:val="26"/>
        </w:rPr>
        <w:t>В рамках критерия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по детализирующему показателю «Общее количество исполненных участником закупки договоров» показателя «Наличие у участников закупки опыта поставки товара, выполнения работы, оказания услуги, связанного с предметом контракта» Заказчиком установлено, в том числе следующее:</w:t>
      </w:r>
    </w:p>
    <w:p w:rsidR="0092765F" w:rsidRPr="0092765F" w:rsidRDefault="004F2401" w:rsidP="0092765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F2401">
        <w:rPr>
          <w:sz w:val="26"/>
          <w:szCs w:val="26"/>
        </w:rPr>
        <w:t>«</w:t>
      </w:r>
      <w:r w:rsidR="0092765F" w:rsidRPr="0092765F">
        <w:rPr>
          <w:sz w:val="26"/>
          <w:szCs w:val="26"/>
        </w:rPr>
        <w:t>По указанному крите</w:t>
      </w:r>
      <w:r w:rsidR="000E0493">
        <w:rPr>
          <w:sz w:val="26"/>
          <w:szCs w:val="26"/>
        </w:rPr>
        <w:t xml:space="preserve">рию оценки, показателю оценки, </w:t>
      </w:r>
      <w:r w:rsidR="0092765F" w:rsidRPr="0092765F">
        <w:rPr>
          <w:sz w:val="26"/>
          <w:szCs w:val="26"/>
        </w:rPr>
        <w:t xml:space="preserve">детализирующему показателю оценки участник предоставляет копии исполненных контрактов/договоров на поставку продуктов питания. </w:t>
      </w:r>
    </w:p>
    <w:p w:rsidR="0092765F" w:rsidRPr="0092765F" w:rsidRDefault="0092765F" w:rsidP="0092765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2765F">
        <w:rPr>
          <w:sz w:val="26"/>
          <w:szCs w:val="26"/>
        </w:rPr>
        <w:t>Вместе с копиями исполненных контрактов/договоров участник предоставляет копии акта (актов) оказанных услуг, составленные при исполнении такого договора (договоров), при этом последний акт, составленный при исполнении такого договора, должен быть подписан не ранее чем за 5 лет до даты окончания срока подачи заявки.</w:t>
      </w:r>
    </w:p>
    <w:p w:rsidR="0092765F" w:rsidRPr="0092765F" w:rsidRDefault="0092765F" w:rsidP="0092765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2765F">
        <w:rPr>
          <w:sz w:val="26"/>
          <w:szCs w:val="26"/>
        </w:rPr>
        <w:t>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законом.</w:t>
      </w:r>
    </w:p>
    <w:p w:rsidR="0092765F" w:rsidRPr="0092765F" w:rsidRDefault="0092765F" w:rsidP="0092765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2765F">
        <w:rPr>
          <w:sz w:val="26"/>
          <w:szCs w:val="26"/>
        </w:rPr>
        <w:t>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контракта: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(договоров).</w:t>
      </w:r>
    </w:p>
    <w:p w:rsidR="0092765F" w:rsidRPr="0092765F" w:rsidRDefault="0092765F" w:rsidP="0092765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2765F">
        <w:rPr>
          <w:sz w:val="26"/>
          <w:szCs w:val="26"/>
        </w:rPr>
        <w:t>Последний акт, составленный при исполнении договора и предусмотренный абзацем третьим подпункта "в" пункта 28 постановления Правительства Российской Федерации от 31.12.2021 № 2604, должен быть подписан не ранее чем за 5 лет до даты окончания срока подачи заявок.</w:t>
      </w:r>
    </w:p>
    <w:p w:rsidR="0092765F" w:rsidRPr="0092765F" w:rsidRDefault="0092765F" w:rsidP="0092765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2765F">
        <w:rPr>
          <w:sz w:val="26"/>
          <w:szCs w:val="26"/>
        </w:rPr>
        <w:t>Копии указанных документов должны быть представлены в полном объеме со всеми приложениями, являющимися их неотъемлемой частью (должны быть представлены все страницы контрактов (договоров), а также актов оказанных услуг) в форме электронных документов или в форме электронных образов бумажных документов.</w:t>
      </w:r>
    </w:p>
    <w:p w:rsidR="0092765F" w:rsidRPr="0092765F" w:rsidRDefault="0092765F" w:rsidP="0092765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2765F">
        <w:rPr>
          <w:sz w:val="26"/>
          <w:szCs w:val="26"/>
        </w:rPr>
        <w:t>При этом представленные в форме электронных образов бумажные документы должны быть в виде неповторяющихся, полно читаемых копий, на которых видны необходимые сведения, подписи и печати.</w:t>
      </w:r>
    </w:p>
    <w:p w:rsidR="0092765F" w:rsidRPr="0092765F" w:rsidRDefault="0092765F" w:rsidP="0092765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2765F">
        <w:rPr>
          <w:sz w:val="26"/>
          <w:szCs w:val="26"/>
        </w:rPr>
        <w:t>В случае если контракты заключены в электронной форме, опыт может быть подтвержден размещенными на сайте Единой информационной системы в сфере закупок zakupki.gov.ru «Информацией о заключенном контракте (его изменении)» и «Информацией об исполнении (о расторжении) контракта» при условии предоставления в составе заявки формы «Сводные сведения о наличии у участника закупки опыта по выполнению работ, связанных с предметом контракта (договора)», содержащей данные о реестровом номере закупки, номере контракта, дате заключения, предмете, сумме контракта, дате исполнения контракта.</w:t>
      </w:r>
    </w:p>
    <w:p w:rsidR="0092765F" w:rsidRPr="0092765F" w:rsidRDefault="0092765F" w:rsidP="0092765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2765F">
        <w:rPr>
          <w:sz w:val="26"/>
          <w:szCs w:val="26"/>
        </w:rPr>
        <w:t>Рекомендуемая форма «Сводные сведения о наличии у участника закупки опыта по выполнению работ, связанных с предметом контракта (договора)» приведена в Приложении № 1 к настоящим критериям оценки заявок участников закупки.</w:t>
      </w:r>
    </w:p>
    <w:p w:rsidR="0092765F" w:rsidRPr="0092765F" w:rsidRDefault="0092765F" w:rsidP="0092765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2765F">
        <w:rPr>
          <w:sz w:val="26"/>
          <w:szCs w:val="26"/>
        </w:rPr>
        <w:t>Заказчик вправе запросить у соответствующих органов и организаций, а также проверить в ЕИС информацию об успешном выполнении работ по исполнению участником закупки контракта, а также исполнение контракта в соответствии с условиями (в том числе условия по сроку выполнения работ, объему выполнения работ (по предмету, видам работ и стоимости выполненных работ в рублях), предусмотренными таким контрактом.</w:t>
      </w:r>
    </w:p>
    <w:p w:rsidR="0072128E" w:rsidRDefault="0092765F" w:rsidP="0092765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proofErr w:type="spellStart"/>
      <w:r w:rsidRPr="0092765F">
        <w:rPr>
          <w:sz w:val="26"/>
          <w:szCs w:val="26"/>
        </w:rPr>
        <w:t>Непредоставление</w:t>
      </w:r>
      <w:proofErr w:type="spellEnd"/>
      <w:r w:rsidRPr="0092765F">
        <w:rPr>
          <w:sz w:val="26"/>
          <w:szCs w:val="26"/>
        </w:rPr>
        <w:t xml:space="preserve"> в составе заявки на участие в конкурсе таких документов не является основанием для отказа в допуске к участию в конкурсе, однако при оценке заявок по настоящему показателю комиссией будут учитываться сведения, заявленные участниками закупки, которые подтверждены документально в составе заявки на участие в конкурсе либо информацией, размещенной на сайте Единой информационной системы</w:t>
      </w:r>
      <w:r>
        <w:rPr>
          <w:sz w:val="26"/>
          <w:szCs w:val="26"/>
        </w:rPr>
        <w:t xml:space="preserve"> в сфере закупок zakupki.gov.ru</w:t>
      </w:r>
      <w:r w:rsidR="004F2401" w:rsidRPr="004F2401">
        <w:rPr>
          <w:sz w:val="26"/>
          <w:szCs w:val="26"/>
        </w:rPr>
        <w:t>».</w:t>
      </w:r>
    </w:p>
    <w:p w:rsidR="00883B5C" w:rsidRPr="00883B5C" w:rsidRDefault="007C2BAF" w:rsidP="00883B5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Вместе с тем, </w:t>
      </w:r>
      <w:r w:rsidR="00883B5C" w:rsidRPr="00883B5C">
        <w:rPr>
          <w:sz w:val="26"/>
          <w:szCs w:val="26"/>
        </w:rPr>
        <w:t>Заказчиком в порядке рассмотрения и оценки заявок на участие в Конкурсе по детализирующему показателю «</w:t>
      </w:r>
      <w:r w:rsidR="000E0493" w:rsidRPr="000E0493">
        <w:rPr>
          <w:sz w:val="26"/>
          <w:szCs w:val="26"/>
        </w:rPr>
        <w:t>Общее количество исполненных участником закупки договоров</w:t>
      </w:r>
      <w:r w:rsidR="00883B5C" w:rsidRPr="00883B5C">
        <w:rPr>
          <w:sz w:val="26"/>
          <w:szCs w:val="26"/>
        </w:rPr>
        <w:t>» показателя «Наличие у участников закупки опыта работы, связанного с предметом контракта» установлено, в том числе следующее:</w:t>
      </w:r>
    </w:p>
    <w:p w:rsidR="00883B5C" w:rsidRPr="00883B5C" w:rsidRDefault="00883B5C" w:rsidP="00883B5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83B5C">
        <w:rPr>
          <w:sz w:val="26"/>
          <w:szCs w:val="26"/>
        </w:rPr>
        <w:t>«В случае если контракты заключены в электронной форме, опыт может быть подтвержден размещенными на сайте Единой информационной системы в сфере закупок zakupki.gov.ru «Информацией о заключенном контракте (его изменении)» и «Информацией об исполнении (о расторжении) контракта» при условии предоставления в составе заявки формы «Сводные сведения о наличии у участника закупки опыта по выполнению работ, связанных с предметом контракта (договора)», содержащей данные о реестровом номере закупки, номере контракта, дате заключения, предмете, сумме контракта, дате исполнения контракта».</w:t>
      </w:r>
    </w:p>
    <w:p w:rsidR="00883B5C" w:rsidRPr="00883B5C" w:rsidRDefault="00883B5C" w:rsidP="00883B5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83B5C">
        <w:rPr>
          <w:sz w:val="26"/>
          <w:szCs w:val="26"/>
        </w:rPr>
        <w:t>Изучив документы и сведения, представленные на заседании Комиссии, Комиссия приходит к выводу, что установление Заказчиком в Критериях оценки указанного условия не соответствует пункту 28 Положения и противореч</w:t>
      </w:r>
      <w:r w:rsidR="000E0493">
        <w:rPr>
          <w:sz w:val="26"/>
          <w:szCs w:val="26"/>
        </w:rPr>
        <w:t>и</w:t>
      </w:r>
      <w:r w:rsidRPr="00883B5C">
        <w:rPr>
          <w:sz w:val="26"/>
          <w:szCs w:val="26"/>
        </w:rPr>
        <w:t>т требованиям Закона о контрактной системе.</w:t>
      </w:r>
    </w:p>
    <w:p w:rsidR="007C2BAF" w:rsidRDefault="00883B5C" w:rsidP="00883B5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883B5C">
        <w:rPr>
          <w:sz w:val="26"/>
          <w:szCs w:val="26"/>
        </w:rPr>
        <w:t>Таким образом, указанные действия Заказчика нарушают пункт 4 части 2 статьи 42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163AE5" w:rsidRPr="00163AE5" w:rsidRDefault="00163AE5" w:rsidP="00163A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63AE5">
        <w:rPr>
          <w:sz w:val="26"/>
          <w:szCs w:val="26"/>
        </w:rPr>
        <w:t xml:space="preserve">Следовательно, с учетом допущенных Заказчиком нарушений при установлении положений Извещения о проведении Конкурса, </w:t>
      </w:r>
      <w:r>
        <w:rPr>
          <w:sz w:val="26"/>
          <w:szCs w:val="26"/>
        </w:rPr>
        <w:t>провед</w:t>
      </w:r>
      <w:r w:rsidR="00395B0A">
        <w:rPr>
          <w:sz w:val="26"/>
          <w:szCs w:val="26"/>
        </w:rPr>
        <w:t>е</w:t>
      </w:r>
      <w:r>
        <w:rPr>
          <w:sz w:val="26"/>
          <w:szCs w:val="26"/>
        </w:rPr>
        <w:t xml:space="preserve">ние оценки заявок по указанному порядку </w:t>
      </w:r>
      <w:r w:rsidR="00395B0A">
        <w:rPr>
          <w:sz w:val="26"/>
          <w:szCs w:val="26"/>
        </w:rPr>
        <w:t>оценки</w:t>
      </w:r>
      <w:r w:rsidRPr="00163AE5">
        <w:rPr>
          <w:sz w:val="26"/>
          <w:szCs w:val="26"/>
        </w:rPr>
        <w:t>, установленно</w:t>
      </w:r>
      <w:r w:rsidR="00395B0A">
        <w:rPr>
          <w:sz w:val="26"/>
          <w:szCs w:val="26"/>
        </w:rPr>
        <w:t>му</w:t>
      </w:r>
      <w:r w:rsidRPr="00163AE5">
        <w:rPr>
          <w:sz w:val="26"/>
          <w:szCs w:val="26"/>
        </w:rPr>
        <w:t xml:space="preserve"> Извещением о проведении Конкурса с нарушениями, неправомерно.</w:t>
      </w:r>
    </w:p>
    <w:p w:rsidR="00163AE5" w:rsidRPr="00163AE5" w:rsidRDefault="00163AE5" w:rsidP="00163A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63AE5">
        <w:rPr>
          <w:sz w:val="26"/>
          <w:szCs w:val="26"/>
        </w:rPr>
        <w:t xml:space="preserve">Изучив заявку </w:t>
      </w:r>
      <w:r w:rsidR="000E0493">
        <w:rPr>
          <w:sz w:val="26"/>
          <w:szCs w:val="26"/>
        </w:rPr>
        <w:t>Заявителя</w:t>
      </w:r>
      <w:r w:rsidRPr="00163AE5">
        <w:rPr>
          <w:sz w:val="26"/>
          <w:szCs w:val="26"/>
        </w:rPr>
        <w:t xml:space="preserve">, представленную на заседание Комиссии представителем Заказчика, Комиссия приходит к выводу, что действия Конкурсной комиссии в части </w:t>
      </w:r>
      <w:r w:rsidR="00395B0A">
        <w:rPr>
          <w:sz w:val="26"/>
          <w:szCs w:val="26"/>
        </w:rPr>
        <w:t>проведения оценки заявки</w:t>
      </w:r>
      <w:r w:rsidRPr="00163AE5">
        <w:rPr>
          <w:sz w:val="26"/>
          <w:szCs w:val="26"/>
        </w:rPr>
        <w:t xml:space="preserve"> противоречат нормам Закона о контрактной системе.</w:t>
      </w:r>
    </w:p>
    <w:p w:rsidR="00163AE5" w:rsidRDefault="00163AE5" w:rsidP="00163A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63AE5">
        <w:rPr>
          <w:sz w:val="26"/>
          <w:szCs w:val="26"/>
        </w:rPr>
        <w:t>Таким образом, Комиссия приходит к выводу, что действия Конкурсной комиссии нарушают пункт 1 части 11 статьи 48 Закона о контрактной системе и содержат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68122D" w:rsidRDefault="00A96DC0" w:rsidP="00163AE5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является обоснованным.</w:t>
      </w:r>
    </w:p>
    <w:p w:rsidR="00CE4548" w:rsidRPr="00E26518" w:rsidRDefault="00994E37" w:rsidP="00FF5303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7636F0" w:rsidRDefault="007636F0" w:rsidP="004D1964">
      <w:pPr>
        <w:spacing w:after="120" w:line="276" w:lineRule="auto"/>
        <w:ind w:firstLine="0"/>
        <w:rPr>
          <w:b/>
          <w:sz w:val="27"/>
          <w:szCs w:val="27"/>
        </w:rPr>
      </w:pPr>
    </w:p>
    <w:p w:rsidR="00CD3ED0" w:rsidRDefault="00CD3ED0" w:rsidP="004D1964">
      <w:pPr>
        <w:spacing w:after="120" w:line="276" w:lineRule="auto"/>
        <w:ind w:firstLine="0"/>
        <w:rPr>
          <w:b/>
          <w:sz w:val="27"/>
          <w:szCs w:val="27"/>
        </w:rPr>
      </w:pPr>
    </w:p>
    <w:p w:rsidR="00CD3ED0" w:rsidRDefault="00CD3ED0" w:rsidP="004D1964">
      <w:pPr>
        <w:spacing w:after="120" w:line="276" w:lineRule="auto"/>
        <w:ind w:firstLine="0"/>
        <w:rPr>
          <w:b/>
          <w:sz w:val="27"/>
          <w:szCs w:val="27"/>
        </w:rPr>
      </w:pPr>
    </w:p>
    <w:p w:rsidR="00CC48D4" w:rsidRPr="00A96DC0" w:rsidRDefault="00CC48D4" w:rsidP="00A96DC0">
      <w:pPr>
        <w:spacing w:after="120" w:line="276" w:lineRule="auto"/>
        <w:ind w:firstLine="0"/>
        <w:jc w:val="center"/>
        <w:rPr>
          <w:b/>
          <w:sz w:val="27"/>
          <w:szCs w:val="27"/>
        </w:rPr>
      </w:pPr>
      <w:r w:rsidRPr="00A96DC0">
        <w:rPr>
          <w:b/>
          <w:sz w:val="27"/>
          <w:szCs w:val="27"/>
        </w:rPr>
        <w:t>РЕШИЛА:</w:t>
      </w:r>
    </w:p>
    <w:p w:rsidR="00CC48D4" w:rsidRDefault="003E1CB0" w:rsidP="0092765F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221196">
        <w:rPr>
          <w:sz w:val="26"/>
          <w:szCs w:val="26"/>
        </w:rPr>
        <w:t>Признать жалобу</w:t>
      </w:r>
      <w:r w:rsidR="007925D0" w:rsidRPr="00221196">
        <w:rPr>
          <w:sz w:val="26"/>
          <w:szCs w:val="26"/>
        </w:rPr>
        <w:t xml:space="preserve"> </w:t>
      </w:r>
      <w:r w:rsidR="0092765F" w:rsidRPr="0092765F">
        <w:rPr>
          <w:sz w:val="26"/>
          <w:szCs w:val="26"/>
        </w:rPr>
        <w:t>ООО «АНТАРИС»</w:t>
      </w:r>
      <w:r w:rsidR="00781CE6" w:rsidRPr="00A96DC0">
        <w:rPr>
          <w:bCs/>
          <w:sz w:val="26"/>
          <w:szCs w:val="26"/>
        </w:rPr>
        <w:t xml:space="preserve"> </w:t>
      </w:r>
      <w:r w:rsidR="00CC48D4" w:rsidRPr="00A96DC0">
        <w:rPr>
          <w:sz w:val="26"/>
          <w:szCs w:val="26"/>
        </w:rPr>
        <w:t>обоснованной.</w:t>
      </w:r>
    </w:p>
    <w:p w:rsidR="003A248C" w:rsidRPr="00A96DC0" w:rsidRDefault="003A248C" w:rsidP="0092765F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3A248C">
        <w:rPr>
          <w:sz w:val="26"/>
          <w:szCs w:val="26"/>
        </w:rPr>
        <w:t xml:space="preserve">Признать в действиях </w:t>
      </w:r>
      <w:r>
        <w:rPr>
          <w:sz w:val="26"/>
          <w:szCs w:val="26"/>
        </w:rPr>
        <w:t>Заказчиков</w:t>
      </w:r>
      <w:r w:rsidRPr="003A248C">
        <w:rPr>
          <w:sz w:val="26"/>
          <w:szCs w:val="26"/>
        </w:rPr>
        <w:t xml:space="preserve"> нарушение пункта </w:t>
      </w:r>
      <w:r>
        <w:rPr>
          <w:sz w:val="26"/>
          <w:szCs w:val="26"/>
        </w:rPr>
        <w:t>4</w:t>
      </w:r>
      <w:r w:rsidRPr="003A248C">
        <w:rPr>
          <w:sz w:val="26"/>
          <w:szCs w:val="26"/>
        </w:rPr>
        <w:t xml:space="preserve"> части </w:t>
      </w:r>
      <w:r>
        <w:rPr>
          <w:sz w:val="26"/>
          <w:szCs w:val="26"/>
        </w:rPr>
        <w:t>2</w:t>
      </w:r>
      <w:r w:rsidRPr="003A248C">
        <w:rPr>
          <w:sz w:val="26"/>
          <w:szCs w:val="26"/>
        </w:rPr>
        <w:t xml:space="preserve"> статьи 4</w:t>
      </w:r>
      <w:r>
        <w:rPr>
          <w:sz w:val="26"/>
          <w:szCs w:val="26"/>
        </w:rPr>
        <w:t>2</w:t>
      </w:r>
      <w:r w:rsidRPr="003A248C">
        <w:rPr>
          <w:sz w:val="26"/>
          <w:szCs w:val="26"/>
        </w:rPr>
        <w:t xml:space="preserve"> Закона о контрактной системе</w:t>
      </w:r>
    </w:p>
    <w:p w:rsidR="000C1FA5" w:rsidRPr="00221196" w:rsidRDefault="000C1FA5" w:rsidP="0092765F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221196">
        <w:rPr>
          <w:bCs/>
          <w:sz w:val="26"/>
          <w:szCs w:val="26"/>
        </w:rPr>
        <w:t xml:space="preserve">Признать в действиях Конкурсной комиссии нарушение пункта 1 части </w:t>
      </w:r>
      <w:r w:rsidR="00A96DC0">
        <w:rPr>
          <w:bCs/>
          <w:sz w:val="26"/>
          <w:szCs w:val="26"/>
        </w:rPr>
        <w:t>11</w:t>
      </w:r>
      <w:r w:rsidRPr="00221196">
        <w:rPr>
          <w:bCs/>
          <w:sz w:val="26"/>
          <w:szCs w:val="26"/>
        </w:rPr>
        <w:t xml:space="preserve"> статьи 48 Закона о контрактной системе. </w:t>
      </w:r>
    </w:p>
    <w:p w:rsidR="000C1FA5" w:rsidRPr="00221196" w:rsidRDefault="000C1FA5" w:rsidP="0092765F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221196">
        <w:rPr>
          <w:bCs/>
          <w:sz w:val="26"/>
          <w:szCs w:val="26"/>
        </w:rPr>
        <w:t>Заказчик</w:t>
      </w:r>
      <w:r w:rsidR="00F54A7C">
        <w:rPr>
          <w:bCs/>
          <w:sz w:val="26"/>
          <w:szCs w:val="26"/>
        </w:rPr>
        <w:t>ам</w:t>
      </w:r>
      <w:r w:rsidRPr="00221196">
        <w:rPr>
          <w:bCs/>
          <w:sz w:val="26"/>
          <w:szCs w:val="26"/>
        </w:rPr>
        <w:t>,</w:t>
      </w:r>
      <w:r w:rsidR="00221196" w:rsidRPr="00221196">
        <w:rPr>
          <w:bCs/>
          <w:sz w:val="26"/>
          <w:szCs w:val="26"/>
        </w:rPr>
        <w:t xml:space="preserve"> Уполномоченному </w:t>
      </w:r>
      <w:r w:rsidR="000E0493">
        <w:rPr>
          <w:bCs/>
          <w:sz w:val="26"/>
          <w:szCs w:val="26"/>
        </w:rPr>
        <w:t>учреждению</w:t>
      </w:r>
      <w:r w:rsidR="00221196" w:rsidRPr="00221196">
        <w:rPr>
          <w:bCs/>
          <w:sz w:val="26"/>
          <w:szCs w:val="26"/>
        </w:rPr>
        <w:t>,</w:t>
      </w:r>
      <w:r w:rsidRPr="00221196">
        <w:rPr>
          <w:bCs/>
          <w:sz w:val="26"/>
          <w:szCs w:val="26"/>
        </w:rPr>
        <w:t xml:space="preserve"> </w:t>
      </w:r>
      <w:r w:rsidR="00221196" w:rsidRPr="00221196">
        <w:rPr>
          <w:bCs/>
          <w:sz w:val="26"/>
          <w:szCs w:val="26"/>
        </w:rPr>
        <w:t xml:space="preserve">Конкурсной </w:t>
      </w:r>
      <w:r w:rsidRPr="00221196">
        <w:rPr>
          <w:bCs/>
          <w:sz w:val="26"/>
          <w:szCs w:val="26"/>
        </w:rPr>
        <w:t xml:space="preserve">комиссии, Оператору электронной площадки обязательное для исполнения предписание об </w:t>
      </w:r>
      <w:r w:rsidR="0092765F">
        <w:rPr>
          <w:bCs/>
          <w:sz w:val="26"/>
          <w:szCs w:val="26"/>
        </w:rPr>
        <w:t xml:space="preserve">устранении допущенных нарушений не выдавать, так как выдано ранее по делу </w:t>
      </w:r>
      <w:r w:rsidR="0092765F" w:rsidRPr="0092765F">
        <w:rPr>
          <w:bCs/>
          <w:sz w:val="26"/>
          <w:szCs w:val="26"/>
        </w:rPr>
        <w:t>от 05.08.2022 № 050/06/105-280</w:t>
      </w:r>
      <w:r w:rsidR="0092765F">
        <w:rPr>
          <w:bCs/>
          <w:sz w:val="26"/>
          <w:szCs w:val="26"/>
        </w:rPr>
        <w:t>30</w:t>
      </w:r>
      <w:r w:rsidR="0092765F" w:rsidRPr="0092765F">
        <w:rPr>
          <w:bCs/>
          <w:sz w:val="26"/>
          <w:szCs w:val="26"/>
        </w:rPr>
        <w:t>/2022</w:t>
      </w:r>
    </w:p>
    <w:p w:rsidR="00154994" w:rsidRPr="00221196" w:rsidRDefault="000C1FA5" w:rsidP="0092765F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221196">
        <w:rPr>
          <w:bCs/>
          <w:sz w:val="26"/>
          <w:szCs w:val="26"/>
        </w:rPr>
        <w:t xml:space="preserve">Передать материалы дела от </w:t>
      </w:r>
      <w:r w:rsidR="002F27C3">
        <w:rPr>
          <w:bCs/>
          <w:sz w:val="26"/>
          <w:szCs w:val="26"/>
        </w:rPr>
        <w:t>05.08</w:t>
      </w:r>
      <w:r w:rsidRPr="00221196">
        <w:rPr>
          <w:bCs/>
          <w:sz w:val="26"/>
          <w:szCs w:val="26"/>
        </w:rPr>
        <w:t xml:space="preserve">.2022 </w:t>
      </w:r>
      <w:r w:rsidR="00A96DC0" w:rsidRPr="00681F65">
        <w:rPr>
          <w:sz w:val="26"/>
          <w:szCs w:val="26"/>
        </w:rPr>
        <w:t xml:space="preserve">№ </w:t>
      </w:r>
      <w:r w:rsidR="00A96DC0" w:rsidRPr="0043413C">
        <w:rPr>
          <w:sz w:val="26"/>
          <w:szCs w:val="26"/>
        </w:rPr>
        <w:t>0</w:t>
      </w:r>
      <w:r w:rsidR="00A96DC0" w:rsidRPr="0043413C">
        <w:rPr>
          <w:bCs/>
          <w:sz w:val="26"/>
          <w:szCs w:val="26"/>
        </w:rPr>
        <w:t>50/06/105-</w:t>
      </w:r>
      <w:r w:rsidR="002F27C3">
        <w:rPr>
          <w:bCs/>
          <w:sz w:val="26"/>
          <w:szCs w:val="26"/>
        </w:rPr>
        <w:t>28</w:t>
      </w:r>
      <w:r w:rsidR="0092765F">
        <w:rPr>
          <w:bCs/>
          <w:sz w:val="26"/>
          <w:szCs w:val="26"/>
        </w:rPr>
        <w:t>1</w:t>
      </w:r>
      <w:r w:rsidR="004E1650" w:rsidRPr="004E1650">
        <w:rPr>
          <w:bCs/>
          <w:sz w:val="26"/>
          <w:szCs w:val="26"/>
        </w:rPr>
        <w:t>29</w:t>
      </w:r>
      <w:r w:rsidR="00A96DC0" w:rsidRPr="0043413C">
        <w:rPr>
          <w:bCs/>
          <w:sz w:val="26"/>
          <w:szCs w:val="26"/>
        </w:rPr>
        <w:t>/2022</w:t>
      </w:r>
      <w:r w:rsidR="00A96DC0" w:rsidRPr="00681F65">
        <w:rPr>
          <w:sz w:val="26"/>
          <w:szCs w:val="26"/>
        </w:rPr>
        <w:t xml:space="preserve"> </w:t>
      </w:r>
      <w:r w:rsidRPr="00221196">
        <w:rPr>
          <w:bCs/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r w:rsidR="001A59C0" w:rsidRPr="00221196">
        <w:rPr>
          <w:bCs/>
          <w:sz w:val="26"/>
          <w:szCs w:val="26"/>
        </w:rPr>
        <w:t>.</w:t>
      </w:r>
    </w:p>
    <w:p w:rsidR="00781CE6" w:rsidRPr="00221196" w:rsidRDefault="003F5CD1" w:rsidP="003A248C">
      <w:pPr>
        <w:widowControl/>
        <w:tabs>
          <w:tab w:val="left" w:pos="851"/>
        </w:tabs>
        <w:spacing w:before="0"/>
        <w:ind w:firstLine="709"/>
        <w:jc w:val="both"/>
        <w:rPr>
          <w:bCs/>
          <w:sz w:val="26"/>
          <w:szCs w:val="26"/>
        </w:rPr>
      </w:pPr>
      <w:r w:rsidRPr="00221196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350343" w:rsidRDefault="00350343" w:rsidP="00350343">
      <w:pPr>
        <w:tabs>
          <w:tab w:val="center" w:pos="4677"/>
          <w:tab w:val="right" w:pos="9355"/>
        </w:tabs>
        <w:spacing w:before="0" w:line="276" w:lineRule="auto"/>
        <w:ind w:firstLine="0"/>
        <w:rPr>
          <w:color w:val="auto"/>
          <w:sz w:val="26"/>
          <w:szCs w:val="26"/>
        </w:rPr>
      </w:pPr>
    </w:p>
    <w:p w:rsidR="00F30CC0" w:rsidRDefault="00F30CC0" w:rsidP="00821E1C">
      <w:pPr>
        <w:spacing w:before="0"/>
        <w:ind w:firstLine="0"/>
        <w:jc w:val="both"/>
        <w:rPr>
          <w:rFonts w:ascii="Times New Roman CYR" w:eastAsiaTheme="minorHAnsi" w:hAnsi="Times New Roman CYR" w:cs="Times New Roman CYR"/>
          <w:bCs/>
          <w:color w:val="auto"/>
          <w:sz w:val="27"/>
          <w:szCs w:val="27"/>
          <w:lang w:eastAsia="en-US"/>
        </w:rPr>
      </w:pPr>
    </w:p>
    <w:sectPr w:rsidR="00F30CC0" w:rsidSect="0092765F">
      <w:headerReference w:type="even" r:id="rId13"/>
      <w:headerReference w:type="default" r:id="rId14"/>
      <w:pgSz w:w="11906" w:h="16838"/>
      <w:pgMar w:top="1134" w:right="851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33872582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E34817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50206101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E34817">
          <w:rPr>
            <w:noProof/>
            <w:sz w:val="26"/>
            <w:szCs w:val="26"/>
          </w:rPr>
          <w:t>7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9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4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6"/>
  </w:num>
  <w:num w:numId="4">
    <w:abstractNumId w:val="13"/>
  </w:num>
  <w:num w:numId="5">
    <w:abstractNumId w:val="28"/>
  </w:num>
  <w:num w:numId="6">
    <w:abstractNumId w:val="32"/>
  </w:num>
  <w:num w:numId="7">
    <w:abstractNumId w:val="30"/>
  </w:num>
  <w:num w:numId="8">
    <w:abstractNumId w:val="4"/>
  </w:num>
  <w:num w:numId="9">
    <w:abstractNumId w:val="24"/>
  </w:num>
  <w:num w:numId="10">
    <w:abstractNumId w:val="25"/>
  </w:num>
  <w:num w:numId="11">
    <w:abstractNumId w:val="7"/>
  </w:num>
  <w:num w:numId="12">
    <w:abstractNumId w:val="20"/>
  </w:num>
  <w:num w:numId="13">
    <w:abstractNumId w:val="18"/>
  </w:num>
  <w:num w:numId="14">
    <w:abstractNumId w:val="14"/>
  </w:num>
  <w:num w:numId="15">
    <w:abstractNumId w:val="9"/>
  </w:num>
  <w:num w:numId="16">
    <w:abstractNumId w:val="11"/>
  </w:num>
  <w:num w:numId="1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</w:num>
  <w:num w:numId="19">
    <w:abstractNumId w:val="31"/>
  </w:num>
  <w:num w:numId="20">
    <w:abstractNumId w:val="21"/>
  </w:num>
  <w:num w:numId="21">
    <w:abstractNumId w:val="26"/>
  </w:num>
  <w:num w:numId="22">
    <w:abstractNumId w:val="6"/>
  </w:num>
  <w:num w:numId="23">
    <w:abstractNumId w:val="15"/>
  </w:num>
  <w:num w:numId="24">
    <w:abstractNumId w:val="3"/>
  </w:num>
  <w:num w:numId="25">
    <w:abstractNumId w:val="5"/>
  </w:num>
  <w:num w:numId="26">
    <w:abstractNumId w:val="2"/>
  </w:num>
  <w:num w:numId="27">
    <w:abstractNumId w:val="29"/>
  </w:num>
  <w:num w:numId="28">
    <w:abstractNumId w:val="22"/>
  </w:num>
  <w:num w:numId="29">
    <w:abstractNumId w:val="0"/>
  </w:num>
  <w:num w:numId="30">
    <w:abstractNumId w:val="1"/>
  </w:num>
  <w:num w:numId="3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</w:num>
  <w:num w:numId="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269D6"/>
    <w:rsid w:val="00026F0A"/>
    <w:rsid w:val="00031036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9D5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309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0BC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45FB"/>
    <w:rsid w:val="000B7336"/>
    <w:rsid w:val="000C14B1"/>
    <w:rsid w:val="000C18FE"/>
    <w:rsid w:val="000C19D2"/>
    <w:rsid w:val="000C1FA5"/>
    <w:rsid w:val="000C2A1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D6C2D"/>
    <w:rsid w:val="000E0493"/>
    <w:rsid w:val="000E40B2"/>
    <w:rsid w:val="000E469A"/>
    <w:rsid w:val="000E5E91"/>
    <w:rsid w:val="000E7D36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48B3"/>
    <w:rsid w:val="00147A2C"/>
    <w:rsid w:val="0015178B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3AE5"/>
    <w:rsid w:val="00165B43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442E"/>
    <w:rsid w:val="00187E7E"/>
    <w:rsid w:val="0019077B"/>
    <w:rsid w:val="00190B9D"/>
    <w:rsid w:val="0019158E"/>
    <w:rsid w:val="00191A61"/>
    <w:rsid w:val="0019250E"/>
    <w:rsid w:val="00194D37"/>
    <w:rsid w:val="0019684F"/>
    <w:rsid w:val="001A0F9F"/>
    <w:rsid w:val="001A25E8"/>
    <w:rsid w:val="001A59C0"/>
    <w:rsid w:val="001A6AAB"/>
    <w:rsid w:val="001B07F8"/>
    <w:rsid w:val="001B23BE"/>
    <w:rsid w:val="001B24EF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3DDA"/>
    <w:rsid w:val="001E6869"/>
    <w:rsid w:val="001F024C"/>
    <w:rsid w:val="001F0AE6"/>
    <w:rsid w:val="001F0C6A"/>
    <w:rsid w:val="001F0FE7"/>
    <w:rsid w:val="001F34C0"/>
    <w:rsid w:val="001F4B3B"/>
    <w:rsid w:val="001F5665"/>
    <w:rsid w:val="001F5EB1"/>
    <w:rsid w:val="001F5F39"/>
    <w:rsid w:val="001F6678"/>
    <w:rsid w:val="001F693F"/>
    <w:rsid w:val="002016A9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14D7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1196"/>
    <w:rsid w:val="002229AF"/>
    <w:rsid w:val="00223A0B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BA2"/>
    <w:rsid w:val="00247229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447F"/>
    <w:rsid w:val="00286ED1"/>
    <w:rsid w:val="00290FC2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6F41"/>
    <w:rsid w:val="002C701D"/>
    <w:rsid w:val="002D19DA"/>
    <w:rsid w:val="002D38D6"/>
    <w:rsid w:val="002D3954"/>
    <w:rsid w:val="002D4828"/>
    <w:rsid w:val="002D48CF"/>
    <w:rsid w:val="002D5D20"/>
    <w:rsid w:val="002E511B"/>
    <w:rsid w:val="002E76A0"/>
    <w:rsid w:val="002F06B1"/>
    <w:rsid w:val="002F1953"/>
    <w:rsid w:val="002F2108"/>
    <w:rsid w:val="002F27C3"/>
    <w:rsid w:val="002F2881"/>
    <w:rsid w:val="002F2C93"/>
    <w:rsid w:val="002F3032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F22"/>
    <w:rsid w:val="0030780F"/>
    <w:rsid w:val="00307DC0"/>
    <w:rsid w:val="003104ED"/>
    <w:rsid w:val="0031105C"/>
    <w:rsid w:val="003121AA"/>
    <w:rsid w:val="00313A14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6AB"/>
    <w:rsid w:val="00345CF7"/>
    <w:rsid w:val="003462E1"/>
    <w:rsid w:val="00346DCF"/>
    <w:rsid w:val="00350343"/>
    <w:rsid w:val="0035137A"/>
    <w:rsid w:val="00354F57"/>
    <w:rsid w:val="003556DB"/>
    <w:rsid w:val="0035576C"/>
    <w:rsid w:val="00356066"/>
    <w:rsid w:val="00357622"/>
    <w:rsid w:val="00362A71"/>
    <w:rsid w:val="003654F2"/>
    <w:rsid w:val="00365D71"/>
    <w:rsid w:val="003661BD"/>
    <w:rsid w:val="00367234"/>
    <w:rsid w:val="00370846"/>
    <w:rsid w:val="0037154C"/>
    <w:rsid w:val="00371F86"/>
    <w:rsid w:val="00372928"/>
    <w:rsid w:val="00373466"/>
    <w:rsid w:val="00373552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5B0A"/>
    <w:rsid w:val="00396160"/>
    <w:rsid w:val="003964DF"/>
    <w:rsid w:val="00397FC8"/>
    <w:rsid w:val="003A248C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27B"/>
    <w:rsid w:val="003C2EE6"/>
    <w:rsid w:val="003C468D"/>
    <w:rsid w:val="003C688E"/>
    <w:rsid w:val="003C71D6"/>
    <w:rsid w:val="003C7374"/>
    <w:rsid w:val="003D2A06"/>
    <w:rsid w:val="003D4E37"/>
    <w:rsid w:val="003D4E40"/>
    <w:rsid w:val="003D6248"/>
    <w:rsid w:val="003E1CB0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2F55"/>
    <w:rsid w:val="0040346C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49CD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413C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4B45"/>
    <w:rsid w:val="0045524D"/>
    <w:rsid w:val="00455632"/>
    <w:rsid w:val="00455B36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1964"/>
    <w:rsid w:val="004D2E8F"/>
    <w:rsid w:val="004D4A4E"/>
    <w:rsid w:val="004D5D4C"/>
    <w:rsid w:val="004D7109"/>
    <w:rsid w:val="004D7137"/>
    <w:rsid w:val="004E022D"/>
    <w:rsid w:val="004E1650"/>
    <w:rsid w:val="004E4322"/>
    <w:rsid w:val="004E5E2D"/>
    <w:rsid w:val="004E6935"/>
    <w:rsid w:val="004E78F6"/>
    <w:rsid w:val="004E7E79"/>
    <w:rsid w:val="004F13E1"/>
    <w:rsid w:val="004F1CEC"/>
    <w:rsid w:val="004F2401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150E"/>
    <w:rsid w:val="00582336"/>
    <w:rsid w:val="00586EF2"/>
    <w:rsid w:val="00591B53"/>
    <w:rsid w:val="0059764C"/>
    <w:rsid w:val="005A1A1D"/>
    <w:rsid w:val="005A1EAD"/>
    <w:rsid w:val="005A3687"/>
    <w:rsid w:val="005A6EAC"/>
    <w:rsid w:val="005A7DD6"/>
    <w:rsid w:val="005B319B"/>
    <w:rsid w:val="005B3222"/>
    <w:rsid w:val="005B3396"/>
    <w:rsid w:val="005B5834"/>
    <w:rsid w:val="005C145F"/>
    <w:rsid w:val="005C1B8E"/>
    <w:rsid w:val="005C3155"/>
    <w:rsid w:val="005C468B"/>
    <w:rsid w:val="005C50F1"/>
    <w:rsid w:val="005C6A47"/>
    <w:rsid w:val="005C76B5"/>
    <w:rsid w:val="005D047B"/>
    <w:rsid w:val="005D31CB"/>
    <w:rsid w:val="005D3566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6096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2D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69"/>
    <w:rsid w:val="0071519B"/>
    <w:rsid w:val="007178D1"/>
    <w:rsid w:val="007178E2"/>
    <w:rsid w:val="007206C6"/>
    <w:rsid w:val="007209DD"/>
    <w:rsid w:val="00720E20"/>
    <w:rsid w:val="0072128E"/>
    <w:rsid w:val="007254C9"/>
    <w:rsid w:val="007255A5"/>
    <w:rsid w:val="0072730C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90F"/>
    <w:rsid w:val="00743F24"/>
    <w:rsid w:val="00745B15"/>
    <w:rsid w:val="00745D85"/>
    <w:rsid w:val="007512B7"/>
    <w:rsid w:val="00752059"/>
    <w:rsid w:val="00753B63"/>
    <w:rsid w:val="00754252"/>
    <w:rsid w:val="00754F5C"/>
    <w:rsid w:val="00755ACA"/>
    <w:rsid w:val="007636F0"/>
    <w:rsid w:val="007645EB"/>
    <w:rsid w:val="00764B6A"/>
    <w:rsid w:val="00766325"/>
    <w:rsid w:val="00766433"/>
    <w:rsid w:val="0077102C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7E0"/>
    <w:rsid w:val="00795CCB"/>
    <w:rsid w:val="00797F15"/>
    <w:rsid w:val="007A2180"/>
    <w:rsid w:val="007A222A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AE9"/>
    <w:rsid w:val="007C1F79"/>
    <w:rsid w:val="007C2BAF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53E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CFB"/>
    <w:rsid w:val="00811616"/>
    <w:rsid w:val="00815018"/>
    <w:rsid w:val="00815380"/>
    <w:rsid w:val="00816541"/>
    <w:rsid w:val="008170B7"/>
    <w:rsid w:val="0081787A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2D0"/>
    <w:rsid w:val="00845E89"/>
    <w:rsid w:val="00850B9B"/>
    <w:rsid w:val="00853DE3"/>
    <w:rsid w:val="00853E3D"/>
    <w:rsid w:val="008604F3"/>
    <w:rsid w:val="0086067F"/>
    <w:rsid w:val="00861DF2"/>
    <w:rsid w:val="00865DD0"/>
    <w:rsid w:val="00873025"/>
    <w:rsid w:val="00875F4B"/>
    <w:rsid w:val="00876606"/>
    <w:rsid w:val="008777A4"/>
    <w:rsid w:val="008779FD"/>
    <w:rsid w:val="008820D2"/>
    <w:rsid w:val="0088210C"/>
    <w:rsid w:val="00883B5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728A"/>
    <w:rsid w:val="008B76FE"/>
    <w:rsid w:val="008C1240"/>
    <w:rsid w:val="008C16BF"/>
    <w:rsid w:val="008C2DC2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5E80"/>
    <w:rsid w:val="008E761E"/>
    <w:rsid w:val="008F28C6"/>
    <w:rsid w:val="008F35E1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56A5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2F6"/>
    <w:rsid w:val="00927308"/>
    <w:rsid w:val="0092765F"/>
    <w:rsid w:val="00927A1F"/>
    <w:rsid w:val="00931B22"/>
    <w:rsid w:val="00931C9B"/>
    <w:rsid w:val="00932BD9"/>
    <w:rsid w:val="009333FA"/>
    <w:rsid w:val="00935A5A"/>
    <w:rsid w:val="00940F2A"/>
    <w:rsid w:val="00941C1B"/>
    <w:rsid w:val="00951E41"/>
    <w:rsid w:val="009531B2"/>
    <w:rsid w:val="00953DC5"/>
    <w:rsid w:val="00957109"/>
    <w:rsid w:val="00957B32"/>
    <w:rsid w:val="00960584"/>
    <w:rsid w:val="00960E9E"/>
    <w:rsid w:val="0096131A"/>
    <w:rsid w:val="00962183"/>
    <w:rsid w:val="00963106"/>
    <w:rsid w:val="00964D90"/>
    <w:rsid w:val="00965286"/>
    <w:rsid w:val="0096585B"/>
    <w:rsid w:val="0096636C"/>
    <w:rsid w:val="009679AB"/>
    <w:rsid w:val="00970341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90B3E"/>
    <w:rsid w:val="00990E03"/>
    <w:rsid w:val="009912AF"/>
    <w:rsid w:val="00991E4B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51"/>
    <w:rsid w:val="00A05C6A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26E2E"/>
    <w:rsid w:val="00A30680"/>
    <w:rsid w:val="00A31971"/>
    <w:rsid w:val="00A34248"/>
    <w:rsid w:val="00A36AD4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2F7"/>
    <w:rsid w:val="00A80A81"/>
    <w:rsid w:val="00A82FC9"/>
    <w:rsid w:val="00A83C13"/>
    <w:rsid w:val="00A83F55"/>
    <w:rsid w:val="00A85D2B"/>
    <w:rsid w:val="00A86A6B"/>
    <w:rsid w:val="00A90E71"/>
    <w:rsid w:val="00A92EC2"/>
    <w:rsid w:val="00A935BA"/>
    <w:rsid w:val="00A950B0"/>
    <w:rsid w:val="00A960DF"/>
    <w:rsid w:val="00A96AA1"/>
    <w:rsid w:val="00A96DC0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618C"/>
    <w:rsid w:val="00AD785B"/>
    <w:rsid w:val="00AE0A64"/>
    <w:rsid w:val="00AE0AF4"/>
    <w:rsid w:val="00AE1EE7"/>
    <w:rsid w:val="00AE23FD"/>
    <w:rsid w:val="00AE26E8"/>
    <w:rsid w:val="00AE34AE"/>
    <w:rsid w:val="00AE3BC4"/>
    <w:rsid w:val="00AE7496"/>
    <w:rsid w:val="00AE7B1A"/>
    <w:rsid w:val="00AE7DE4"/>
    <w:rsid w:val="00AF2E69"/>
    <w:rsid w:val="00AF57D7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22E2"/>
    <w:rsid w:val="00B330CE"/>
    <w:rsid w:val="00B33572"/>
    <w:rsid w:val="00B36280"/>
    <w:rsid w:val="00B40926"/>
    <w:rsid w:val="00B40F2E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3A0"/>
    <w:rsid w:val="00B67E18"/>
    <w:rsid w:val="00B7174A"/>
    <w:rsid w:val="00B738FB"/>
    <w:rsid w:val="00B73B53"/>
    <w:rsid w:val="00B7621F"/>
    <w:rsid w:val="00B76B2C"/>
    <w:rsid w:val="00B77E50"/>
    <w:rsid w:val="00B82E2A"/>
    <w:rsid w:val="00B858E2"/>
    <w:rsid w:val="00B90AC9"/>
    <w:rsid w:val="00B918A1"/>
    <w:rsid w:val="00B94D25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5D4A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B8E"/>
    <w:rsid w:val="00C060C4"/>
    <w:rsid w:val="00C10182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6B70"/>
    <w:rsid w:val="00C37E92"/>
    <w:rsid w:val="00C410AC"/>
    <w:rsid w:val="00C41C93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490A"/>
    <w:rsid w:val="00C67FCC"/>
    <w:rsid w:val="00C722F6"/>
    <w:rsid w:val="00C72820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3E77"/>
    <w:rsid w:val="00C94813"/>
    <w:rsid w:val="00C948CC"/>
    <w:rsid w:val="00C94E44"/>
    <w:rsid w:val="00C95A9D"/>
    <w:rsid w:val="00C96BC4"/>
    <w:rsid w:val="00C9732C"/>
    <w:rsid w:val="00CA0B39"/>
    <w:rsid w:val="00CA194A"/>
    <w:rsid w:val="00CA3634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3ED0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3892"/>
    <w:rsid w:val="00CE4548"/>
    <w:rsid w:val="00CE4A7E"/>
    <w:rsid w:val="00CE5818"/>
    <w:rsid w:val="00CE7F3A"/>
    <w:rsid w:val="00CF0431"/>
    <w:rsid w:val="00CF3685"/>
    <w:rsid w:val="00D00D93"/>
    <w:rsid w:val="00D030D5"/>
    <w:rsid w:val="00D03432"/>
    <w:rsid w:val="00D057D2"/>
    <w:rsid w:val="00D06FF3"/>
    <w:rsid w:val="00D10A61"/>
    <w:rsid w:val="00D1140A"/>
    <w:rsid w:val="00D13DE1"/>
    <w:rsid w:val="00D16932"/>
    <w:rsid w:val="00D16ACD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4E7"/>
    <w:rsid w:val="00D52712"/>
    <w:rsid w:val="00D56022"/>
    <w:rsid w:val="00D640FB"/>
    <w:rsid w:val="00D65237"/>
    <w:rsid w:val="00D66465"/>
    <w:rsid w:val="00D66A4B"/>
    <w:rsid w:val="00D67A0F"/>
    <w:rsid w:val="00D67ECD"/>
    <w:rsid w:val="00D67FF6"/>
    <w:rsid w:val="00D72C00"/>
    <w:rsid w:val="00D73D0B"/>
    <w:rsid w:val="00D7434B"/>
    <w:rsid w:val="00D75AF3"/>
    <w:rsid w:val="00D75B60"/>
    <w:rsid w:val="00D760E9"/>
    <w:rsid w:val="00D763C1"/>
    <w:rsid w:val="00D77AE1"/>
    <w:rsid w:val="00D77BB7"/>
    <w:rsid w:val="00D8020A"/>
    <w:rsid w:val="00D80F03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FEF"/>
    <w:rsid w:val="00DA4243"/>
    <w:rsid w:val="00DA525D"/>
    <w:rsid w:val="00DA577B"/>
    <w:rsid w:val="00DA5867"/>
    <w:rsid w:val="00DA58C8"/>
    <w:rsid w:val="00DA5B4F"/>
    <w:rsid w:val="00DA619E"/>
    <w:rsid w:val="00DA6B5F"/>
    <w:rsid w:val="00DA6BF7"/>
    <w:rsid w:val="00DA748D"/>
    <w:rsid w:val="00DB0A43"/>
    <w:rsid w:val="00DB1385"/>
    <w:rsid w:val="00DB155D"/>
    <w:rsid w:val="00DB347A"/>
    <w:rsid w:val="00DB3E74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28EC"/>
    <w:rsid w:val="00E34817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46401"/>
    <w:rsid w:val="00E50E11"/>
    <w:rsid w:val="00E5136D"/>
    <w:rsid w:val="00E5280A"/>
    <w:rsid w:val="00E54771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6FD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176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123C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4A7C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4C2C"/>
    <w:rsid w:val="00F66DF6"/>
    <w:rsid w:val="00F675E3"/>
    <w:rsid w:val="00F706D7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542A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455"/>
    <w:rsid w:val="00FB2C40"/>
    <w:rsid w:val="00FB2E15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4B63"/>
    <w:rsid w:val="00FC5A81"/>
    <w:rsid w:val="00FC5DB9"/>
    <w:rsid w:val="00FC6328"/>
    <w:rsid w:val="00FC7760"/>
    <w:rsid w:val="00FC78DC"/>
    <w:rsid w:val="00FD202D"/>
    <w:rsid w:val="00FD249E"/>
    <w:rsid w:val="00FD2E91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303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B4004A-79AE-4728-AEE0-908D52D00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6DC0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paragraph" w:styleId="af1">
    <w:name w:val="Body Text"/>
    <w:basedOn w:val="a"/>
    <w:link w:val="af2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3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аголовок таблицы1"/>
    <w:basedOn w:val="a"/>
    <w:link w:val="14"/>
    <w:qFormat/>
    <w:rsid w:val="000D6C2D"/>
    <w:pPr>
      <w:widowControl/>
      <w:autoSpaceDE/>
      <w:autoSpaceDN/>
      <w:adjustRightInd/>
      <w:spacing w:before="0"/>
      <w:ind w:firstLine="0"/>
    </w:pPr>
    <w:rPr>
      <w:b/>
      <w:color w:val="auto"/>
      <w:sz w:val="24"/>
      <w:szCs w:val="24"/>
      <w:lang w:eastAsia="ar-SA"/>
    </w:rPr>
  </w:style>
  <w:style w:type="character" w:customStyle="1" w:styleId="14">
    <w:name w:val="Заголовок таблицы1 Знак"/>
    <w:basedOn w:val="a0"/>
    <w:link w:val="13"/>
    <w:rsid w:val="000D6C2D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paragraph" w:customStyle="1" w:styleId="af4">
    <w:name w:val="Тест таблицы"/>
    <w:basedOn w:val="a"/>
    <w:link w:val="af5"/>
    <w:qFormat/>
    <w:rsid w:val="0072730C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5">
    <w:name w:val="Тест таблицы Знак"/>
    <w:basedOn w:val="a0"/>
    <w:link w:val="af4"/>
    <w:rsid w:val="0072730C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10F962-C07C-44EF-9274-A8A73DB25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2562</TotalTime>
  <Pages>7</Pages>
  <Words>2314</Words>
  <Characters>13192</Characters>
  <Application>Microsoft Office Word</Application>
  <DocSecurity>0</DocSecurity>
  <Lines>109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15476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Финагина Елена Федоровна</cp:lastModifiedBy>
  <cp:revision>480</cp:revision>
  <cp:lastPrinted>2022-08-10T11:39:00Z</cp:lastPrinted>
  <dcterms:created xsi:type="dcterms:W3CDTF">2019-02-28T14:58:00Z</dcterms:created>
  <dcterms:modified xsi:type="dcterms:W3CDTF">2022-08-10T18:24:00Z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