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A7E652" w14:textId="77777777" w:rsidR="008C28C7" w:rsidRPr="0056032D" w:rsidRDefault="008C28C7" w:rsidP="00AD583D">
      <w:pPr>
        <w:widowControl w:val="0"/>
        <w:autoSpaceDE w:val="0"/>
        <w:autoSpaceDN w:val="0"/>
        <w:adjustRightInd w:val="0"/>
        <w:spacing w:line="38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143B9B3A" w14:textId="1B82B1BD" w:rsidR="008C28C7" w:rsidRPr="00F30D4E" w:rsidRDefault="008C28C7" w:rsidP="00AD583D">
      <w:pPr>
        <w:widowControl w:val="0"/>
        <w:autoSpaceDE w:val="0"/>
        <w:autoSpaceDN w:val="0"/>
        <w:adjustRightInd w:val="0"/>
        <w:spacing w:line="38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по делу </w:t>
      </w:r>
      <w:r w:rsidRPr="00CE1D31">
        <w:rPr>
          <w:sz w:val="28"/>
          <w:szCs w:val="28"/>
        </w:rPr>
        <w:t xml:space="preserve">№ </w:t>
      </w:r>
      <w:r w:rsidR="00AC5447" w:rsidRPr="00AC5447">
        <w:rPr>
          <w:sz w:val="28"/>
          <w:szCs w:val="28"/>
        </w:rPr>
        <w:t>22/44/105/75</w:t>
      </w:r>
      <w:r w:rsidR="00853C9E">
        <w:rPr>
          <w:sz w:val="28"/>
          <w:szCs w:val="28"/>
        </w:rPr>
        <w:t xml:space="preserve"> </w:t>
      </w:r>
      <w:r w:rsidRPr="00F30D4E">
        <w:rPr>
          <w:sz w:val="28"/>
          <w:szCs w:val="28"/>
        </w:rPr>
        <w:t xml:space="preserve">о нарушении </w:t>
      </w:r>
    </w:p>
    <w:p w14:paraId="4DBEC5D4" w14:textId="77777777" w:rsidR="008C28C7" w:rsidRPr="00F30D4E" w:rsidRDefault="008C28C7" w:rsidP="00AD583D">
      <w:pPr>
        <w:widowControl w:val="0"/>
        <w:autoSpaceDE w:val="0"/>
        <w:autoSpaceDN w:val="0"/>
        <w:adjustRightInd w:val="0"/>
        <w:spacing w:line="38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законодательства Российской Федерации </w:t>
      </w:r>
    </w:p>
    <w:p w14:paraId="2AB833FA" w14:textId="77777777" w:rsidR="008C28C7" w:rsidRDefault="008C28C7" w:rsidP="00AD583D">
      <w:pPr>
        <w:widowControl w:val="0"/>
        <w:autoSpaceDE w:val="0"/>
        <w:autoSpaceDN w:val="0"/>
        <w:adjustRightInd w:val="0"/>
        <w:spacing w:line="38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>о контрактной системе в сфере закупок</w:t>
      </w:r>
    </w:p>
    <w:p w14:paraId="77AECF1D" w14:textId="77777777" w:rsidR="008C28C7" w:rsidRPr="0056032D" w:rsidRDefault="008C28C7" w:rsidP="00AD583D">
      <w:pPr>
        <w:widowControl w:val="0"/>
        <w:autoSpaceDE w:val="0"/>
        <w:autoSpaceDN w:val="0"/>
        <w:adjustRightInd w:val="0"/>
        <w:spacing w:line="380" w:lineRule="exact"/>
        <w:jc w:val="center"/>
        <w:rPr>
          <w:sz w:val="28"/>
          <w:szCs w:val="28"/>
        </w:rPr>
      </w:pPr>
    </w:p>
    <w:tbl>
      <w:tblPr>
        <w:tblW w:w="1095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32"/>
        <w:gridCol w:w="6321"/>
      </w:tblGrid>
      <w:tr w:rsidR="008C28C7" w:rsidRPr="0056032D" w14:paraId="7962C2C8" w14:textId="77777777" w:rsidTr="00722329">
        <w:trPr>
          <w:trHeight w:val="237"/>
        </w:trPr>
        <w:tc>
          <w:tcPr>
            <w:tcW w:w="4632" w:type="dxa"/>
            <w:hideMark/>
          </w:tcPr>
          <w:p w14:paraId="084C8ED0" w14:textId="32495DC9" w:rsidR="008C28C7" w:rsidRPr="0056032D" w:rsidRDefault="00AC5447" w:rsidP="00AD583D">
            <w:pPr>
              <w:widowControl w:val="0"/>
              <w:autoSpaceDE w:val="0"/>
              <w:autoSpaceDN w:val="0"/>
              <w:adjustRightInd w:val="0"/>
              <w:spacing w:line="380" w:lineRule="exact"/>
              <w:ind w:firstLine="68"/>
              <w:rPr>
                <w:sz w:val="28"/>
                <w:szCs w:val="28"/>
              </w:rPr>
            </w:pPr>
            <w:r w:rsidRPr="00AC5447">
              <w:rPr>
                <w:sz w:val="28"/>
                <w:szCs w:val="28"/>
              </w:rPr>
              <w:t>05.08.2022</w:t>
            </w:r>
          </w:p>
        </w:tc>
        <w:tc>
          <w:tcPr>
            <w:tcW w:w="6321" w:type="dxa"/>
            <w:hideMark/>
          </w:tcPr>
          <w:p w14:paraId="7C0F7E07" w14:textId="64CB89D0" w:rsidR="008C28C7" w:rsidRPr="0056032D" w:rsidRDefault="008C28C7" w:rsidP="00AD583D">
            <w:pPr>
              <w:widowControl w:val="0"/>
              <w:tabs>
                <w:tab w:val="left" w:pos="5271"/>
              </w:tabs>
              <w:autoSpaceDE w:val="0"/>
              <w:autoSpaceDN w:val="0"/>
              <w:adjustRightInd w:val="0"/>
              <w:spacing w:line="380" w:lineRule="exact"/>
              <w:ind w:right="60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 w:rsidR="00722329">
              <w:rPr>
                <w:sz w:val="28"/>
                <w:szCs w:val="28"/>
              </w:rPr>
              <w:t xml:space="preserve"> </w:t>
            </w: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8C28C7" w:rsidRPr="003F1288" w14:paraId="2F3E89CB" w14:textId="77777777" w:rsidTr="00722329">
        <w:trPr>
          <w:trHeight w:val="249"/>
        </w:trPr>
        <w:tc>
          <w:tcPr>
            <w:tcW w:w="4632" w:type="dxa"/>
          </w:tcPr>
          <w:p w14:paraId="5CD776C1" w14:textId="77777777" w:rsidR="008C28C7" w:rsidRPr="003F1288" w:rsidRDefault="008C28C7" w:rsidP="00AD583D">
            <w:pPr>
              <w:widowControl w:val="0"/>
              <w:autoSpaceDE w:val="0"/>
              <w:autoSpaceDN w:val="0"/>
              <w:adjustRightInd w:val="0"/>
              <w:spacing w:line="380" w:lineRule="exact"/>
              <w:rPr>
                <w:sz w:val="28"/>
                <w:szCs w:val="28"/>
              </w:rPr>
            </w:pPr>
          </w:p>
        </w:tc>
        <w:tc>
          <w:tcPr>
            <w:tcW w:w="6321" w:type="dxa"/>
          </w:tcPr>
          <w:p w14:paraId="50F3ACF1" w14:textId="77777777" w:rsidR="008C28C7" w:rsidRPr="003F1288" w:rsidRDefault="008C28C7" w:rsidP="00AD583D">
            <w:pPr>
              <w:widowControl w:val="0"/>
              <w:autoSpaceDE w:val="0"/>
              <w:autoSpaceDN w:val="0"/>
              <w:adjustRightInd w:val="0"/>
              <w:spacing w:line="38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7C0C302B" w14:textId="128C5A90" w:rsidR="00AC5447" w:rsidRPr="007359E6" w:rsidRDefault="008C28C7" w:rsidP="007359E6">
      <w:pPr>
        <w:spacing w:line="400" w:lineRule="exact"/>
        <w:ind w:firstLine="709"/>
        <w:contextualSpacing/>
        <w:jc w:val="both"/>
        <w:rPr>
          <w:sz w:val="28"/>
          <w:szCs w:val="28"/>
        </w:rPr>
      </w:pPr>
      <w:r w:rsidRPr="00CA5AF3">
        <w:rPr>
          <w:sz w:val="28"/>
          <w:szCs w:val="28"/>
        </w:rPr>
        <w:t>Комиссия Федеральной антимонопольной службы по контролю в с</w:t>
      </w:r>
      <w:r w:rsidR="007359E6">
        <w:rPr>
          <w:sz w:val="28"/>
          <w:szCs w:val="28"/>
        </w:rPr>
        <w:t xml:space="preserve">фере закупок (далее – Комиссия) </w:t>
      </w:r>
      <w:r w:rsidRPr="00577B7C">
        <w:rPr>
          <w:sz w:val="28"/>
          <w:szCs w:val="28"/>
        </w:rPr>
        <w:t xml:space="preserve">на основании решения от </w:t>
      </w:r>
      <w:r w:rsidR="00AC5447" w:rsidRPr="00AC5447">
        <w:rPr>
          <w:sz w:val="28"/>
          <w:szCs w:val="28"/>
        </w:rPr>
        <w:t>05.08.2022</w:t>
      </w:r>
      <w:r>
        <w:rPr>
          <w:sz w:val="28"/>
          <w:szCs w:val="28"/>
        </w:rPr>
        <w:t xml:space="preserve"> по делу </w:t>
      </w:r>
      <w:r w:rsidR="00AC5447" w:rsidRPr="00AC5447">
        <w:rPr>
          <w:sz w:val="28"/>
          <w:szCs w:val="28"/>
        </w:rPr>
        <w:t>22/44/105/75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>по итогам рассмотрения посредством системы видео</w:t>
      </w:r>
      <w:r>
        <w:rPr>
          <w:sz w:val="28"/>
          <w:szCs w:val="28"/>
        </w:rPr>
        <w:t>-</w:t>
      </w:r>
      <w:r w:rsidRPr="007354B2">
        <w:rPr>
          <w:sz w:val="28"/>
          <w:szCs w:val="28"/>
        </w:rPr>
        <w:t>конференц-связи</w:t>
      </w:r>
      <w:r>
        <w:rPr>
          <w:sz w:val="28"/>
          <w:szCs w:val="28"/>
        </w:rPr>
        <w:t xml:space="preserve"> жалобы </w:t>
      </w:r>
      <w:r w:rsidR="00AC5447" w:rsidRPr="00AC5447">
        <w:rPr>
          <w:sz w:val="28"/>
          <w:szCs w:val="28"/>
        </w:rPr>
        <w:t>ООО «Ивановская текстильная компания»</w:t>
      </w:r>
      <w:r w:rsidR="007359E6">
        <w:rPr>
          <w:sz w:val="28"/>
          <w:szCs w:val="28"/>
        </w:rPr>
        <w:br/>
      </w:r>
      <w:r w:rsidR="00AC5447" w:rsidRPr="00AC5447">
        <w:rPr>
          <w:sz w:val="28"/>
          <w:szCs w:val="28"/>
        </w:rPr>
        <w:t xml:space="preserve"> </w:t>
      </w:r>
      <w:r w:rsidR="007359E6">
        <w:rPr>
          <w:sz w:val="28"/>
          <w:szCs w:val="28"/>
        </w:rPr>
        <w:t xml:space="preserve">(далее – Заявитель) на действия </w:t>
      </w:r>
      <w:r w:rsidR="00AC5447" w:rsidRPr="00AC5447">
        <w:rPr>
          <w:sz w:val="28"/>
          <w:szCs w:val="28"/>
        </w:rPr>
        <w:t>АО «АГЗ РТ» (далее – Оператор электронной площадки) при размещении информации и документов, включаемых в реестр участников закупок, аккредитованных на электронной площадке, и в результате осуществления внеплановой проверки в части действий</w:t>
      </w:r>
      <w:r w:rsidR="007359E6">
        <w:rPr>
          <w:sz w:val="28"/>
          <w:szCs w:val="28"/>
        </w:rPr>
        <w:t xml:space="preserve"> Оператора электронной площадки </w:t>
      </w:r>
      <w:r w:rsidR="00AC5447" w:rsidRPr="00AC5447">
        <w:rPr>
          <w:sz w:val="28"/>
          <w:szCs w:val="28"/>
        </w:rPr>
        <w:t>в соответствии с пунктом 1 части 15 статьи 99 Федерально</w:t>
      </w:r>
      <w:r w:rsidR="007359E6">
        <w:rPr>
          <w:sz w:val="28"/>
          <w:szCs w:val="28"/>
        </w:rPr>
        <w:t>го закона</w:t>
      </w:r>
      <w:r w:rsidR="007359E6">
        <w:rPr>
          <w:sz w:val="28"/>
          <w:szCs w:val="28"/>
        </w:rPr>
        <w:br/>
        <w:t xml:space="preserve">от 05.04.2013 </w:t>
      </w:r>
      <w:r w:rsidR="00AC5447" w:rsidRPr="00AC5447">
        <w:rPr>
          <w:sz w:val="28"/>
          <w:szCs w:val="28"/>
        </w:rPr>
        <w:t>№ 44-ФЗ «О контрактной системе в сфере закупок товаров, работ,</w:t>
      </w:r>
      <w:r w:rsidR="00AC5447">
        <w:rPr>
          <w:sz w:val="28"/>
          <w:szCs w:val="28"/>
        </w:rPr>
        <w:br/>
      </w:r>
      <w:r w:rsidR="00E800AD">
        <w:rPr>
          <w:sz w:val="28"/>
          <w:szCs w:val="28"/>
        </w:rPr>
        <w:lastRenderedPageBreak/>
        <w:t xml:space="preserve">услуг </w:t>
      </w:r>
      <w:r w:rsidR="00AC5447" w:rsidRPr="00AC5447">
        <w:rPr>
          <w:sz w:val="28"/>
          <w:szCs w:val="28"/>
        </w:rPr>
        <w:t>для обеспечения государственных и муниципальных нужд»</w:t>
      </w:r>
      <w:r w:rsidR="00AC5447">
        <w:rPr>
          <w:sz w:val="28"/>
          <w:szCs w:val="28"/>
        </w:rPr>
        <w:br/>
      </w:r>
      <w:r w:rsidR="00AC5447" w:rsidRPr="00AC5447">
        <w:rPr>
          <w:sz w:val="28"/>
          <w:szCs w:val="28"/>
        </w:rPr>
        <w:t>(далее – Закон о контрактной системе)</w:t>
      </w:r>
    </w:p>
    <w:p w14:paraId="431699C5" w14:textId="6CB87923" w:rsidR="008C28C7" w:rsidRDefault="008C28C7" w:rsidP="00A80D5A">
      <w:pPr>
        <w:widowControl w:val="0"/>
        <w:tabs>
          <w:tab w:val="left" w:pos="0"/>
        </w:tabs>
        <w:spacing w:line="400" w:lineRule="exact"/>
        <w:ind w:firstLine="709"/>
        <w:contextualSpacing/>
        <w:jc w:val="both"/>
        <w:rPr>
          <w:sz w:val="28"/>
          <w:szCs w:val="28"/>
        </w:rPr>
      </w:pPr>
    </w:p>
    <w:p w14:paraId="03F21BF2" w14:textId="77777777" w:rsidR="008C28C7" w:rsidRPr="003F1288" w:rsidRDefault="008C28C7" w:rsidP="00A80D5A">
      <w:pPr>
        <w:tabs>
          <w:tab w:val="center" w:pos="4961"/>
          <w:tab w:val="left" w:pos="6987"/>
        </w:tabs>
        <w:spacing w:line="400" w:lineRule="exact"/>
        <w:ind w:firstLine="709"/>
        <w:contextualSpacing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7A26BE85" w14:textId="77777777" w:rsidR="008C28C7" w:rsidRDefault="008C28C7" w:rsidP="00A80D5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contextualSpacing/>
        <w:jc w:val="both"/>
        <w:rPr>
          <w:sz w:val="28"/>
          <w:szCs w:val="28"/>
        </w:rPr>
      </w:pPr>
    </w:p>
    <w:p w14:paraId="3B67E994" w14:textId="4EED76E8" w:rsidR="008C28C7" w:rsidRPr="00CE1D31" w:rsidRDefault="008C28C7" w:rsidP="00A80D5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E1D31">
        <w:rPr>
          <w:sz w:val="28"/>
          <w:szCs w:val="28"/>
        </w:rPr>
        <w:t>Оператору электрон</w:t>
      </w:r>
      <w:r w:rsidR="005E11A2">
        <w:rPr>
          <w:sz w:val="28"/>
          <w:szCs w:val="28"/>
        </w:rPr>
        <w:t>ной площадки устранить выявленно</w:t>
      </w:r>
      <w:r w:rsidRPr="00CE1D31">
        <w:rPr>
          <w:sz w:val="28"/>
          <w:szCs w:val="28"/>
        </w:rPr>
        <w:t>е</w:t>
      </w:r>
      <w:r w:rsidR="00B66992">
        <w:rPr>
          <w:sz w:val="28"/>
          <w:szCs w:val="28"/>
        </w:rPr>
        <w:t xml:space="preserve"> </w:t>
      </w:r>
      <w:r w:rsidR="005E11A2">
        <w:rPr>
          <w:sz w:val="28"/>
          <w:szCs w:val="28"/>
        </w:rPr>
        <w:t>нарушение</w:t>
      </w:r>
      <w:r w:rsidRPr="00CE1D31">
        <w:rPr>
          <w:sz w:val="28"/>
          <w:szCs w:val="28"/>
        </w:rPr>
        <w:t xml:space="preserve"> </w:t>
      </w:r>
      <w:r w:rsidR="00B66992">
        <w:rPr>
          <w:sz w:val="28"/>
          <w:szCs w:val="28"/>
        </w:rPr>
        <w:br/>
      </w:r>
      <w:r w:rsidRPr="00CE1D31">
        <w:rPr>
          <w:sz w:val="28"/>
          <w:szCs w:val="28"/>
        </w:rPr>
        <w:t>в соответствии с требованиями законодательства Российской</w:t>
      </w:r>
      <w:r>
        <w:rPr>
          <w:sz w:val="28"/>
          <w:szCs w:val="28"/>
        </w:rPr>
        <w:t xml:space="preserve"> </w:t>
      </w:r>
      <w:r w:rsidRPr="00CE1D31">
        <w:rPr>
          <w:sz w:val="28"/>
          <w:szCs w:val="28"/>
        </w:rPr>
        <w:t xml:space="preserve">Федерации </w:t>
      </w:r>
      <w:r w:rsidR="00B66992">
        <w:rPr>
          <w:sz w:val="28"/>
          <w:szCs w:val="28"/>
        </w:rPr>
        <w:br/>
      </w:r>
      <w:r w:rsidRPr="00CE1D31">
        <w:rPr>
          <w:sz w:val="28"/>
          <w:szCs w:val="28"/>
        </w:rPr>
        <w:t xml:space="preserve">о контрактной системе в сфере закупок и с учетом решения </w:t>
      </w:r>
      <w:r w:rsidR="00E800AD" w:rsidRPr="00E800AD">
        <w:rPr>
          <w:sz w:val="28"/>
          <w:szCs w:val="28"/>
        </w:rPr>
        <w:t>от 05.08.2022</w:t>
      </w:r>
      <w:r w:rsidR="00E800AD">
        <w:rPr>
          <w:sz w:val="28"/>
          <w:szCs w:val="28"/>
        </w:rPr>
        <w:br/>
      </w:r>
      <w:r w:rsidR="00E800AD" w:rsidRPr="00E800AD">
        <w:rPr>
          <w:sz w:val="28"/>
          <w:szCs w:val="28"/>
        </w:rPr>
        <w:t>по делу 22/44/105/75</w:t>
      </w:r>
      <w:r w:rsidRPr="00CE1D31">
        <w:rPr>
          <w:sz w:val="28"/>
          <w:szCs w:val="28"/>
        </w:rPr>
        <w:t>.</w:t>
      </w:r>
    </w:p>
    <w:p w14:paraId="1C78B6F2" w14:textId="6D7EF11B" w:rsidR="008C28C7" w:rsidRPr="00CE1D31" w:rsidRDefault="008C28C7" w:rsidP="00A80D5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contextualSpacing/>
        <w:jc w:val="both"/>
        <w:rPr>
          <w:sz w:val="28"/>
          <w:szCs w:val="28"/>
        </w:rPr>
      </w:pPr>
      <w:r w:rsidRPr="00CE1D31">
        <w:rPr>
          <w:sz w:val="28"/>
          <w:szCs w:val="28"/>
        </w:rPr>
        <w:t xml:space="preserve">2. Оператору </w:t>
      </w:r>
      <w:r w:rsidR="00F648F4">
        <w:rPr>
          <w:sz w:val="28"/>
          <w:szCs w:val="28"/>
        </w:rPr>
        <w:t>э</w:t>
      </w:r>
      <w:r w:rsidR="007929C9">
        <w:rPr>
          <w:sz w:val="28"/>
          <w:szCs w:val="28"/>
        </w:rPr>
        <w:t>лектронной площадки в срок до 24</w:t>
      </w:r>
      <w:r w:rsidR="009A4B65">
        <w:rPr>
          <w:sz w:val="28"/>
          <w:szCs w:val="28"/>
        </w:rPr>
        <w:t>.08</w:t>
      </w:r>
      <w:r w:rsidRPr="00CE1D31">
        <w:rPr>
          <w:sz w:val="28"/>
          <w:szCs w:val="28"/>
        </w:rPr>
        <w:t>.2022</w:t>
      </w:r>
      <w:r>
        <w:rPr>
          <w:sz w:val="28"/>
          <w:szCs w:val="28"/>
        </w:rPr>
        <w:t xml:space="preserve"> исполнить </w:t>
      </w:r>
      <w:r w:rsidRPr="00CE1D31">
        <w:rPr>
          <w:sz w:val="28"/>
          <w:szCs w:val="28"/>
        </w:rPr>
        <w:t xml:space="preserve">настоящее предписание и представить в ФАС России подтверждение исполнения настоящего предписания </w:t>
      </w:r>
      <w:r w:rsidR="000132C4" w:rsidRPr="000132C4">
        <w:rPr>
          <w:sz w:val="28"/>
          <w:szCs w:val="28"/>
        </w:rPr>
        <w:t>в письменном виде, а также по электронной почте predpisanie44@fas.gov.ru.</w:t>
      </w:r>
    </w:p>
    <w:p w14:paraId="744BA34B" w14:textId="77777777" w:rsidR="000132C4" w:rsidRDefault="000132C4" w:rsidP="00A80D5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contextualSpacing/>
        <w:jc w:val="both"/>
        <w:rPr>
          <w:sz w:val="28"/>
          <w:szCs w:val="28"/>
        </w:rPr>
      </w:pPr>
    </w:p>
    <w:p w14:paraId="089C967D" w14:textId="77777777" w:rsidR="008C28C7" w:rsidRDefault="008C28C7" w:rsidP="00A80D5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contextualSpacing/>
        <w:jc w:val="both"/>
        <w:rPr>
          <w:sz w:val="28"/>
          <w:szCs w:val="28"/>
        </w:rPr>
      </w:pPr>
      <w:r w:rsidRPr="00227097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</w:t>
      </w:r>
      <w:r w:rsidRPr="00651E18">
        <w:rPr>
          <w:sz w:val="28"/>
          <w:szCs w:val="28"/>
        </w:rPr>
        <w:t xml:space="preserve"> частью 7 </w:t>
      </w:r>
      <w:r>
        <w:rPr>
          <w:sz w:val="28"/>
          <w:szCs w:val="28"/>
        </w:rPr>
        <w:t xml:space="preserve">                        </w:t>
      </w:r>
      <w:r w:rsidRPr="00651E1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67DFAF29" w14:textId="77777777" w:rsidR="008C28C7" w:rsidRDefault="008C28C7" w:rsidP="00AD583D">
      <w:pPr>
        <w:autoSpaceDE w:val="0"/>
        <w:autoSpaceDN w:val="0"/>
        <w:adjustRightInd w:val="0"/>
        <w:spacing w:line="380" w:lineRule="exact"/>
        <w:contextualSpacing/>
        <w:rPr>
          <w:color w:val="000000"/>
          <w:sz w:val="28"/>
          <w:szCs w:val="28"/>
        </w:rPr>
      </w:pPr>
    </w:p>
    <w:p w14:paraId="0B4FA5AB" w14:textId="77777777" w:rsidR="008C28C7" w:rsidRDefault="008C28C7" w:rsidP="00AD583D">
      <w:pPr>
        <w:autoSpaceDE w:val="0"/>
        <w:autoSpaceDN w:val="0"/>
        <w:adjustRightInd w:val="0"/>
        <w:spacing w:line="380" w:lineRule="exact"/>
        <w:contextualSpacing/>
        <w:rPr>
          <w:color w:val="000000"/>
          <w:sz w:val="28"/>
          <w:szCs w:val="28"/>
        </w:rPr>
      </w:pPr>
    </w:p>
    <w:p w14:paraId="6E186867" w14:textId="2D7AF931" w:rsidR="00643431" w:rsidRPr="00335806" w:rsidRDefault="00643431" w:rsidP="000132C4">
      <w:pPr>
        <w:autoSpaceDE w:val="0"/>
        <w:autoSpaceDN w:val="0"/>
        <w:adjustRightInd w:val="0"/>
        <w:contextualSpacing/>
        <w:rPr>
          <w:color w:val="000000"/>
          <w:sz w:val="16"/>
          <w:szCs w:val="16"/>
        </w:rPr>
      </w:pPr>
      <w:bookmarkStart w:id="0" w:name="_GoBack"/>
      <w:bookmarkEnd w:id="0"/>
    </w:p>
    <w:sectPr w:rsidR="00643431" w:rsidRPr="00335806" w:rsidSect="00EF468F">
      <w:headerReference w:type="default" r:id="rId8"/>
      <w:pgSz w:w="11906" w:h="16838"/>
      <w:pgMar w:top="851" w:right="709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6E6043" w14:textId="77777777" w:rsidR="00174CDA" w:rsidRDefault="00174CDA">
      <w:r>
        <w:separator/>
      </w:r>
    </w:p>
  </w:endnote>
  <w:endnote w:type="continuationSeparator" w:id="0">
    <w:p w14:paraId="2DF085EA" w14:textId="77777777" w:rsidR="00174CDA" w:rsidRDefault="00174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A8731F" w14:textId="77777777" w:rsidR="00174CDA" w:rsidRDefault="00174CDA">
      <w:r>
        <w:separator/>
      </w:r>
    </w:p>
  </w:footnote>
  <w:footnote w:type="continuationSeparator" w:id="0">
    <w:p w14:paraId="2F92A8A0" w14:textId="77777777" w:rsidR="00174CDA" w:rsidRDefault="00174C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38090624"/>
      <w:docPartObj>
        <w:docPartGallery w:val="Page Numbers (Top of Page)"/>
        <w:docPartUnique/>
      </w:docPartObj>
    </w:sdtPr>
    <w:sdtEndPr/>
    <w:sdtContent>
      <w:p w14:paraId="55C0E774" w14:textId="10631434" w:rsidR="00202835" w:rsidRDefault="00FB5B6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59E6">
          <w:rPr>
            <w:noProof/>
          </w:rPr>
          <w:t>2</w:t>
        </w:r>
        <w:r>
          <w:fldChar w:fldCharType="end"/>
        </w:r>
      </w:p>
    </w:sdtContent>
  </w:sdt>
  <w:p w14:paraId="647C30DE" w14:textId="77777777" w:rsidR="00202835" w:rsidRDefault="007359E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E568A4"/>
    <w:multiLevelType w:val="hybridMultilevel"/>
    <w:tmpl w:val="6682EE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97E21C3"/>
    <w:multiLevelType w:val="hybridMultilevel"/>
    <w:tmpl w:val="8B56C554"/>
    <w:lvl w:ilvl="0" w:tplc="0CE6494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E59"/>
    <w:rsid w:val="000005BF"/>
    <w:rsid w:val="000030DE"/>
    <w:rsid w:val="000132C4"/>
    <w:rsid w:val="00016679"/>
    <w:rsid w:val="000168D6"/>
    <w:rsid w:val="000249B0"/>
    <w:rsid w:val="00051B91"/>
    <w:rsid w:val="00060C38"/>
    <w:rsid w:val="00064B58"/>
    <w:rsid w:val="00082670"/>
    <w:rsid w:val="00083117"/>
    <w:rsid w:val="00094A75"/>
    <w:rsid w:val="000960F8"/>
    <w:rsid w:val="000B5907"/>
    <w:rsid w:val="000C5313"/>
    <w:rsid w:val="000E4AC7"/>
    <w:rsid w:val="000E742C"/>
    <w:rsid w:val="000E79D7"/>
    <w:rsid w:val="00137EE2"/>
    <w:rsid w:val="0015251D"/>
    <w:rsid w:val="00154245"/>
    <w:rsid w:val="00170C08"/>
    <w:rsid w:val="00174CDA"/>
    <w:rsid w:val="00175328"/>
    <w:rsid w:val="00194CB9"/>
    <w:rsid w:val="00195AC7"/>
    <w:rsid w:val="001A6B96"/>
    <w:rsid w:val="001B493B"/>
    <w:rsid w:val="001C25E3"/>
    <w:rsid w:val="001C60FD"/>
    <w:rsid w:val="002071E6"/>
    <w:rsid w:val="00241FB4"/>
    <w:rsid w:val="00250500"/>
    <w:rsid w:val="00255ED3"/>
    <w:rsid w:val="0027326A"/>
    <w:rsid w:val="0029723D"/>
    <w:rsid w:val="0029769C"/>
    <w:rsid w:val="002A1CA2"/>
    <w:rsid w:val="002D0EC3"/>
    <w:rsid w:val="002D46D0"/>
    <w:rsid w:val="0030112E"/>
    <w:rsid w:val="0032049B"/>
    <w:rsid w:val="00335806"/>
    <w:rsid w:val="003568CF"/>
    <w:rsid w:val="003621BF"/>
    <w:rsid w:val="00377569"/>
    <w:rsid w:val="00395037"/>
    <w:rsid w:val="00395F86"/>
    <w:rsid w:val="00397307"/>
    <w:rsid w:val="003A7C3A"/>
    <w:rsid w:val="003B6551"/>
    <w:rsid w:val="003C4821"/>
    <w:rsid w:val="003C7792"/>
    <w:rsid w:val="003C7F95"/>
    <w:rsid w:val="003D3CF3"/>
    <w:rsid w:val="003D6B60"/>
    <w:rsid w:val="003D71A8"/>
    <w:rsid w:val="003E0610"/>
    <w:rsid w:val="003F1288"/>
    <w:rsid w:val="00441F48"/>
    <w:rsid w:val="00452930"/>
    <w:rsid w:val="004532D7"/>
    <w:rsid w:val="00464AD6"/>
    <w:rsid w:val="00477174"/>
    <w:rsid w:val="004917D1"/>
    <w:rsid w:val="004C5CF9"/>
    <w:rsid w:val="00506B95"/>
    <w:rsid w:val="00510211"/>
    <w:rsid w:val="005160A1"/>
    <w:rsid w:val="005350C2"/>
    <w:rsid w:val="005469BC"/>
    <w:rsid w:val="00546C27"/>
    <w:rsid w:val="005504DB"/>
    <w:rsid w:val="0056032D"/>
    <w:rsid w:val="005653EE"/>
    <w:rsid w:val="005725BB"/>
    <w:rsid w:val="00574B0F"/>
    <w:rsid w:val="0058183F"/>
    <w:rsid w:val="00587601"/>
    <w:rsid w:val="005B37DD"/>
    <w:rsid w:val="005E11A2"/>
    <w:rsid w:val="005F4FB9"/>
    <w:rsid w:val="005F5FC8"/>
    <w:rsid w:val="006131B4"/>
    <w:rsid w:val="00624915"/>
    <w:rsid w:val="006373BF"/>
    <w:rsid w:val="00643431"/>
    <w:rsid w:val="00651E18"/>
    <w:rsid w:val="00665A17"/>
    <w:rsid w:val="006757AE"/>
    <w:rsid w:val="00691D2A"/>
    <w:rsid w:val="006A03CF"/>
    <w:rsid w:val="006A5214"/>
    <w:rsid w:val="006A61A3"/>
    <w:rsid w:val="006C38B2"/>
    <w:rsid w:val="006D46C9"/>
    <w:rsid w:val="006E74DD"/>
    <w:rsid w:val="006E7B17"/>
    <w:rsid w:val="00704FE7"/>
    <w:rsid w:val="007101C5"/>
    <w:rsid w:val="00722329"/>
    <w:rsid w:val="007359E6"/>
    <w:rsid w:val="007614B0"/>
    <w:rsid w:val="00777AA5"/>
    <w:rsid w:val="0078774B"/>
    <w:rsid w:val="007903D2"/>
    <w:rsid w:val="007929C9"/>
    <w:rsid w:val="00795B64"/>
    <w:rsid w:val="007A6068"/>
    <w:rsid w:val="007B690D"/>
    <w:rsid w:val="007D46B7"/>
    <w:rsid w:val="0080294B"/>
    <w:rsid w:val="008124DA"/>
    <w:rsid w:val="00813EA4"/>
    <w:rsid w:val="00821346"/>
    <w:rsid w:val="0082164B"/>
    <w:rsid w:val="008249CC"/>
    <w:rsid w:val="00844276"/>
    <w:rsid w:val="00844F1E"/>
    <w:rsid w:val="00845ADF"/>
    <w:rsid w:val="00853C9E"/>
    <w:rsid w:val="00865120"/>
    <w:rsid w:val="00883F74"/>
    <w:rsid w:val="00891462"/>
    <w:rsid w:val="0089181E"/>
    <w:rsid w:val="008A6AC7"/>
    <w:rsid w:val="008B37F7"/>
    <w:rsid w:val="008C28C7"/>
    <w:rsid w:val="008C4AEA"/>
    <w:rsid w:val="008E3866"/>
    <w:rsid w:val="008F1F99"/>
    <w:rsid w:val="00915315"/>
    <w:rsid w:val="00917026"/>
    <w:rsid w:val="00963FCE"/>
    <w:rsid w:val="009700BA"/>
    <w:rsid w:val="009A4B65"/>
    <w:rsid w:val="009A5D49"/>
    <w:rsid w:val="009E0DF6"/>
    <w:rsid w:val="00A13F25"/>
    <w:rsid w:val="00A3193D"/>
    <w:rsid w:val="00A332BD"/>
    <w:rsid w:val="00A44B15"/>
    <w:rsid w:val="00A6709E"/>
    <w:rsid w:val="00A77017"/>
    <w:rsid w:val="00A801C5"/>
    <w:rsid w:val="00A80D5A"/>
    <w:rsid w:val="00A83C89"/>
    <w:rsid w:val="00A85456"/>
    <w:rsid w:val="00A90244"/>
    <w:rsid w:val="00A92137"/>
    <w:rsid w:val="00AA62D7"/>
    <w:rsid w:val="00AA6BC4"/>
    <w:rsid w:val="00AB39D8"/>
    <w:rsid w:val="00AC0DC6"/>
    <w:rsid w:val="00AC5447"/>
    <w:rsid w:val="00AD583D"/>
    <w:rsid w:val="00AF4BA1"/>
    <w:rsid w:val="00B070AC"/>
    <w:rsid w:val="00B07F7A"/>
    <w:rsid w:val="00B179C4"/>
    <w:rsid w:val="00B30361"/>
    <w:rsid w:val="00B3577D"/>
    <w:rsid w:val="00B531C0"/>
    <w:rsid w:val="00B63BFE"/>
    <w:rsid w:val="00B66992"/>
    <w:rsid w:val="00B74042"/>
    <w:rsid w:val="00BC5209"/>
    <w:rsid w:val="00BF71A5"/>
    <w:rsid w:val="00C12F9E"/>
    <w:rsid w:val="00C166E3"/>
    <w:rsid w:val="00C36711"/>
    <w:rsid w:val="00C4236A"/>
    <w:rsid w:val="00C44781"/>
    <w:rsid w:val="00C4544D"/>
    <w:rsid w:val="00C46BF0"/>
    <w:rsid w:val="00C60519"/>
    <w:rsid w:val="00C65389"/>
    <w:rsid w:val="00CA46B1"/>
    <w:rsid w:val="00CB4DDC"/>
    <w:rsid w:val="00CC1A67"/>
    <w:rsid w:val="00CC789E"/>
    <w:rsid w:val="00CF020D"/>
    <w:rsid w:val="00D016F6"/>
    <w:rsid w:val="00D143A4"/>
    <w:rsid w:val="00D2436D"/>
    <w:rsid w:val="00D40045"/>
    <w:rsid w:val="00D606A8"/>
    <w:rsid w:val="00D66314"/>
    <w:rsid w:val="00D7174A"/>
    <w:rsid w:val="00D85AFC"/>
    <w:rsid w:val="00D96DD7"/>
    <w:rsid w:val="00DC65BB"/>
    <w:rsid w:val="00DC7FD4"/>
    <w:rsid w:val="00E800AD"/>
    <w:rsid w:val="00E9690A"/>
    <w:rsid w:val="00EA5609"/>
    <w:rsid w:val="00EB36E4"/>
    <w:rsid w:val="00EB7F69"/>
    <w:rsid w:val="00EC1E59"/>
    <w:rsid w:val="00EC31CE"/>
    <w:rsid w:val="00ED6661"/>
    <w:rsid w:val="00EE17DF"/>
    <w:rsid w:val="00EF402C"/>
    <w:rsid w:val="00EF468F"/>
    <w:rsid w:val="00F125C6"/>
    <w:rsid w:val="00F15B25"/>
    <w:rsid w:val="00F162E9"/>
    <w:rsid w:val="00F25027"/>
    <w:rsid w:val="00F26C61"/>
    <w:rsid w:val="00F30D4E"/>
    <w:rsid w:val="00F45D74"/>
    <w:rsid w:val="00F648F4"/>
    <w:rsid w:val="00F83554"/>
    <w:rsid w:val="00F83991"/>
    <w:rsid w:val="00F93001"/>
    <w:rsid w:val="00FA1B07"/>
    <w:rsid w:val="00FA5F1C"/>
    <w:rsid w:val="00FB5B68"/>
    <w:rsid w:val="00FD350E"/>
    <w:rsid w:val="00FF659E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E2B52"/>
  <w15:docId w15:val="{2226BA46-C59F-4916-8927-6FB724D3A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B6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B5B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E4AC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4AC7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C65389"/>
    <w:rPr>
      <w:color w:val="0000FF"/>
      <w:u w:val="single"/>
    </w:rPr>
  </w:style>
  <w:style w:type="paragraph" w:customStyle="1" w:styleId="1">
    <w:name w:val="Без интервала1"/>
    <w:basedOn w:val="a"/>
    <w:qFormat/>
    <w:rsid w:val="000E79D7"/>
    <w:rPr>
      <w:noProof/>
      <w:color w:val="000000"/>
      <w:szCs w:val="20"/>
    </w:rPr>
  </w:style>
  <w:style w:type="paragraph" w:customStyle="1" w:styleId="2">
    <w:name w:val="Без интервала2"/>
    <w:basedOn w:val="a"/>
    <w:qFormat/>
    <w:rsid w:val="00643431"/>
    <w:rPr>
      <w:noProof/>
      <w:color w:val="000000"/>
      <w:szCs w:val="20"/>
    </w:rPr>
  </w:style>
  <w:style w:type="paragraph" w:customStyle="1" w:styleId="TableContents">
    <w:name w:val="Table Contents"/>
    <w:basedOn w:val="a"/>
    <w:rsid w:val="000168D6"/>
    <w:pPr>
      <w:widowControl w:val="0"/>
      <w:suppressLineNumbers/>
      <w:suppressAutoHyphens/>
      <w:autoSpaceDN w:val="0"/>
    </w:pPr>
    <w:rPr>
      <w:rFonts w:ascii="Arial" w:eastAsia="SimSun" w:hAnsi="Arial" w:cs="Mangal"/>
      <w:kern w:val="3"/>
      <w:lang w:eastAsia="zh-CN" w:bidi="hi-IN"/>
    </w:rPr>
  </w:style>
  <w:style w:type="character" w:customStyle="1" w:styleId="cardmaininfocontent">
    <w:name w:val="cardmaininfo__content"/>
    <w:rsid w:val="006D46C9"/>
  </w:style>
  <w:style w:type="paragraph" w:styleId="a8">
    <w:name w:val="List Paragraph"/>
    <w:basedOn w:val="a"/>
    <w:uiPriority w:val="34"/>
    <w:qFormat/>
    <w:rsid w:val="000249B0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29723D"/>
    <w:rPr>
      <w:color w:val="954F72" w:themeColor="followedHyperlink"/>
      <w:u w:val="single"/>
    </w:rPr>
  </w:style>
  <w:style w:type="table" w:styleId="aa">
    <w:name w:val="Table Grid"/>
    <w:basedOn w:val="a1"/>
    <w:uiPriority w:val="39"/>
    <w:rsid w:val="008029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a"/>
    <w:uiPriority w:val="39"/>
    <w:rsid w:val="0080294B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a"/>
    <w:uiPriority w:val="39"/>
    <w:rsid w:val="00064B58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574B0F"/>
    <w:pPr>
      <w:spacing w:after="0" w:line="240" w:lineRule="auto"/>
    </w:pPr>
  </w:style>
  <w:style w:type="table" w:customStyle="1" w:styleId="41">
    <w:name w:val="Сетка таблицы41"/>
    <w:basedOn w:val="a1"/>
    <w:next w:val="aa"/>
    <w:uiPriority w:val="39"/>
    <w:rsid w:val="00574B0F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a"/>
    <w:uiPriority w:val="39"/>
    <w:rsid w:val="005350C2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8744F8-2AD3-4C82-BAE0-7A37400AB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Сёмин Виктор Владимирович</dc:creator>
  <cp:keywords/>
  <dc:description/>
  <cp:lastModifiedBy>Борецкая Валентина Ярославна</cp:lastModifiedBy>
  <cp:revision>51</cp:revision>
  <cp:lastPrinted>2022-02-10T14:29:00Z</cp:lastPrinted>
  <dcterms:created xsi:type="dcterms:W3CDTF">2022-04-21T10:40:00Z</dcterms:created>
  <dcterms:modified xsi:type="dcterms:W3CDTF">2022-08-10T14:49:00Z</dcterms:modified>
</cp:coreProperties>
</file>